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0A" w:rsidRPr="008B02D2" w:rsidRDefault="00D57A0A" w:rsidP="00D57A0A">
      <w:pPr>
        <w:jc w:val="center"/>
        <w:rPr>
          <w:rFonts w:cs="Simple Indust Shaded" w:hint="cs"/>
          <w:sz w:val="28"/>
          <w:szCs w:val="28"/>
          <w:rtl/>
        </w:rPr>
      </w:pPr>
      <w:proofErr w:type="gramStart"/>
      <w:r w:rsidRPr="008B02D2">
        <w:rPr>
          <w:rFonts w:cs="Simple Indust Shaded" w:hint="cs"/>
          <w:sz w:val="28"/>
          <w:szCs w:val="28"/>
          <w:rtl/>
        </w:rPr>
        <w:t>جدول</w:t>
      </w:r>
      <w:proofErr w:type="gramEnd"/>
      <w:r w:rsidRPr="008B02D2">
        <w:rPr>
          <w:rFonts w:cs="Simple Indust Shaded" w:hint="cs"/>
          <w:sz w:val="28"/>
          <w:szCs w:val="28"/>
          <w:rtl/>
        </w:rPr>
        <w:t xml:space="preserve"> </w:t>
      </w:r>
      <w:r w:rsidR="00FC1E3F" w:rsidRPr="008B02D2">
        <w:rPr>
          <w:rFonts w:cs="Simple Indust Shaded" w:hint="cs"/>
          <w:sz w:val="28"/>
          <w:szCs w:val="28"/>
          <w:rtl/>
        </w:rPr>
        <w:t>القراءات تدريب 1+2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017"/>
        <w:gridCol w:w="5812"/>
        <w:gridCol w:w="6345"/>
      </w:tblGrid>
      <w:tr w:rsidR="00FC1E3F" w:rsidRPr="00FC1E3F" w:rsidTr="00FC1E3F">
        <w:tc>
          <w:tcPr>
            <w:tcW w:w="2017" w:type="dxa"/>
          </w:tcPr>
          <w:p w:rsidR="00FC1E3F" w:rsidRPr="00C22062" w:rsidRDefault="00FC1E3F" w:rsidP="00D57A0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2206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5812" w:type="dxa"/>
          </w:tcPr>
          <w:p w:rsidR="00FC1E3F" w:rsidRPr="00C22062" w:rsidRDefault="00FC1E3F" w:rsidP="00D57A0A">
            <w:pPr>
              <w:jc w:val="center"/>
              <w:rPr>
                <w:rFonts w:asciiTheme="minorBidi" w:hAnsiTheme="minorBidi" w:cs="PT Bold Heading"/>
                <w:b/>
                <w:bCs/>
                <w:sz w:val="28"/>
                <w:szCs w:val="28"/>
                <w:rtl/>
              </w:rPr>
            </w:pPr>
            <w:proofErr w:type="gramStart"/>
            <w:r w:rsidRPr="00C22062">
              <w:rPr>
                <w:rFonts w:asciiTheme="minorBidi" w:hAnsiTheme="minorBidi" w:cs="PT Bold Heading"/>
                <w:b/>
                <w:bCs/>
                <w:sz w:val="28"/>
                <w:szCs w:val="28"/>
                <w:rtl/>
              </w:rPr>
              <w:t>قراءات</w:t>
            </w:r>
            <w:proofErr w:type="gramEnd"/>
            <w:r w:rsidRPr="00C22062">
              <w:rPr>
                <w:rFonts w:asciiTheme="minorBidi" w:hAnsiTheme="minorBidi" w:cs="PT Bold Heading"/>
                <w:b/>
                <w:bCs/>
                <w:sz w:val="28"/>
                <w:szCs w:val="28"/>
                <w:rtl/>
              </w:rPr>
              <w:t xml:space="preserve"> تدريب 1</w:t>
            </w:r>
          </w:p>
        </w:tc>
        <w:tc>
          <w:tcPr>
            <w:tcW w:w="6345" w:type="dxa"/>
          </w:tcPr>
          <w:p w:rsidR="00FC1E3F" w:rsidRPr="00C22062" w:rsidRDefault="00FC1E3F" w:rsidP="00D57A0A">
            <w:pPr>
              <w:jc w:val="center"/>
              <w:rPr>
                <w:rFonts w:asciiTheme="minorBidi" w:hAnsiTheme="minorBidi" w:cs="PT Bold Heading"/>
                <w:b/>
                <w:bCs/>
                <w:sz w:val="28"/>
                <w:szCs w:val="28"/>
                <w:rtl/>
              </w:rPr>
            </w:pPr>
            <w:proofErr w:type="gramStart"/>
            <w:r w:rsidRPr="00C22062">
              <w:rPr>
                <w:rFonts w:asciiTheme="minorBidi" w:hAnsiTheme="minorBidi" w:cs="PT Bold Heading"/>
                <w:b/>
                <w:bCs/>
                <w:sz w:val="28"/>
                <w:szCs w:val="28"/>
                <w:rtl/>
              </w:rPr>
              <w:t>قراءات</w:t>
            </w:r>
            <w:proofErr w:type="gramEnd"/>
            <w:r w:rsidRPr="00C22062">
              <w:rPr>
                <w:rFonts w:asciiTheme="minorBidi" w:hAnsiTheme="minorBidi" w:cs="PT Bold Heading"/>
                <w:b/>
                <w:bCs/>
                <w:sz w:val="28"/>
                <w:szCs w:val="28"/>
                <w:rtl/>
              </w:rPr>
              <w:t xml:space="preserve"> تدريب 2 </w:t>
            </w:r>
          </w:p>
        </w:tc>
      </w:tr>
      <w:tr w:rsidR="00FC1E3F" w:rsidRPr="00FC1E3F" w:rsidTr="00FC1E3F">
        <w:tc>
          <w:tcPr>
            <w:tcW w:w="2017" w:type="dxa"/>
          </w:tcPr>
          <w:p w:rsidR="00FC1E3F" w:rsidRPr="00FC1E3F" w:rsidRDefault="00FC1E3F" w:rsidP="00D57A0A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FC1E3F">
              <w:rPr>
                <w:rFonts w:cs="PT Bold Heading" w:hint="cs"/>
                <w:sz w:val="28"/>
                <w:szCs w:val="28"/>
                <w:rtl/>
              </w:rPr>
              <w:t>1</w:t>
            </w:r>
          </w:p>
        </w:tc>
        <w:tc>
          <w:tcPr>
            <w:tcW w:w="5812" w:type="dxa"/>
          </w:tcPr>
          <w:p w:rsidR="00FC1E3F" w:rsidRPr="00C22062" w:rsidRDefault="00FC1E3F" w:rsidP="00D57A0A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</w:pPr>
            <w:proofErr w:type="gramStart"/>
            <w:r w:rsidRPr="00C22062"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>الميثاق</w:t>
            </w:r>
            <w:proofErr w:type="gramEnd"/>
            <w:r w:rsidRPr="00C22062"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 xml:space="preserve"> الأخلاقي </w:t>
            </w:r>
          </w:p>
        </w:tc>
        <w:tc>
          <w:tcPr>
            <w:tcW w:w="6345" w:type="dxa"/>
          </w:tcPr>
          <w:p w:rsidR="00FC1E3F" w:rsidRPr="00C22062" w:rsidRDefault="00C22062" w:rsidP="00D57A0A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</w:pPr>
            <w:r w:rsidRPr="00C22062"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 xml:space="preserve">الممارسة المبنية على البراهين </w:t>
            </w:r>
          </w:p>
        </w:tc>
      </w:tr>
      <w:tr w:rsidR="00FC1E3F" w:rsidRPr="00FC1E3F" w:rsidTr="00FC1E3F">
        <w:tc>
          <w:tcPr>
            <w:tcW w:w="2017" w:type="dxa"/>
          </w:tcPr>
          <w:p w:rsidR="00FC1E3F" w:rsidRPr="00FC1E3F" w:rsidRDefault="00FC1E3F" w:rsidP="00D57A0A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FC1E3F">
              <w:rPr>
                <w:rFonts w:cs="PT Bold Heading" w:hint="cs"/>
                <w:sz w:val="28"/>
                <w:szCs w:val="28"/>
                <w:rtl/>
              </w:rPr>
              <w:t>2</w:t>
            </w:r>
          </w:p>
        </w:tc>
        <w:tc>
          <w:tcPr>
            <w:tcW w:w="5812" w:type="dxa"/>
          </w:tcPr>
          <w:p w:rsidR="00FC1E3F" w:rsidRPr="00C22062" w:rsidRDefault="00FC1E3F" w:rsidP="00D57A0A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</w:pPr>
            <w:r w:rsidRPr="00C22062"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 xml:space="preserve">مهارات </w:t>
            </w:r>
            <w:proofErr w:type="spellStart"/>
            <w:r w:rsidRPr="00C22062"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>الأتصال</w:t>
            </w:r>
            <w:proofErr w:type="spellEnd"/>
            <w:r w:rsidRPr="00C22062"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45" w:type="dxa"/>
          </w:tcPr>
          <w:p w:rsidR="00FC1E3F" w:rsidRPr="00C22062" w:rsidRDefault="00C22062" w:rsidP="00D57A0A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</w:pPr>
            <w:r w:rsidRPr="00C22062"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 xml:space="preserve">المستجدات في الخدمة الاجتماعية </w:t>
            </w:r>
          </w:p>
        </w:tc>
      </w:tr>
      <w:tr w:rsidR="00FC1E3F" w:rsidRPr="00FC1E3F" w:rsidTr="00FC1E3F">
        <w:tc>
          <w:tcPr>
            <w:tcW w:w="2017" w:type="dxa"/>
          </w:tcPr>
          <w:p w:rsidR="00FC1E3F" w:rsidRPr="00FC1E3F" w:rsidRDefault="00FC1E3F" w:rsidP="00D57A0A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FC1E3F">
              <w:rPr>
                <w:rFonts w:cs="PT Bold Heading" w:hint="cs"/>
                <w:sz w:val="28"/>
                <w:szCs w:val="28"/>
                <w:rtl/>
              </w:rPr>
              <w:t>3</w:t>
            </w:r>
          </w:p>
        </w:tc>
        <w:tc>
          <w:tcPr>
            <w:tcW w:w="5812" w:type="dxa"/>
          </w:tcPr>
          <w:p w:rsidR="00FC1E3F" w:rsidRPr="00C22062" w:rsidRDefault="00FC1E3F" w:rsidP="00D57A0A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</w:pPr>
            <w:proofErr w:type="gramStart"/>
            <w:r w:rsidRPr="00C22062"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>مهارات</w:t>
            </w:r>
            <w:proofErr w:type="gramEnd"/>
            <w:r w:rsidRPr="00C22062"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 xml:space="preserve"> التسجيل </w:t>
            </w:r>
          </w:p>
        </w:tc>
        <w:tc>
          <w:tcPr>
            <w:tcW w:w="6345" w:type="dxa"/>
          </w:tcPr>
          <w:p w:rsidR="00FC1E3F" w:rsidRPr="00C22062" w:rsidRDefault="00C22062" w:rsidP="00D57A0A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</w:pPr>
            <w:proofErr w:type="gramStart"/>
            <w:r w:rsidRPr="00C22062"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>الخدمة</w:t>
            </w:r>
            <w:proofErr w:type="gramEnd"/>
            <w:r w:rsidRPr="00C22062"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 xml:space="preserve"> الاجتماعية الوقائية </w:t>
            </w:r>
          </w:p>
        </w:tc>
      </w:tr>
      <w:tr w:rsidR="00FC1E3F" w:rsidRPr="00FC1E3F" w:rsidTr="00FC1E3F">
        <w:tc>
          <w:tcPr>
            <w:tcW w:w="2017" w:type="dxa"/>
          </w:tcPr>
          <w:p w:rsidR="00FC1E3F" w:rsidRPr="00FC1E3F" w:rsidRDefault="00FC1E3F" w:rsidP="00D57A0A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FC1E3F">
              <w:rPr>
                <w:rFonts w:cs="PT Bold Heading" w:hint="cs"/>
                <w:sz w:val="28"/>
                <w:szCs w:val="28"/>
                <w:rtl/>
              </w:rPr>
              <w:t>4</w:t>
            </w:r>
          </w:p>
        </w:tc>
        <w:tc>
          <w:tcPr>
            <w:tcW w:w="5812" w:type="dxa"/>
          </w:tcPr>
          <w:p w:rsidR="00FC1E3F" w:rsidRPr="00C22062" w:rsidRDefault="00FC1E3F" w:rsidP="00D57A0A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</w:pPr>
            <w:r w:rsidRPr="00C22062"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 xml:space="preserve">دور الأخصائية في المجال </w:t>
            </w:r>
          </w:p>
        </w:tc>
        <w:tc>
          <w:tcPr>
            <w:tcW w:w="6345" w:type="dxa"/>
          </w:tcPr>
          <w:p w:rsidR="00FC1E3F" w:rsidRPr="00C22062" w:rsidRDefault="00C22062" w:rsidP="00D57A0A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</w:pPr>
            <w:proofErr w:type="gramStart"/>
            <w:r w:rsidRPr="00C22062"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>قراءات</w:t>
            </w:r>
            <w:proofErr w:type="gramEnd"/>
            <w:r w:rsidRPr="00C22062"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 xml:space="preserve"> في مجال التخصص </w:t>
            </w:r>
          </w:p>
        </w:tc>
      </w:tr>
      <w:tr w:rsidR="00FC1E3F" w:rsidRPr="00FC1E3F" w:rsidTr="00FC1E3F">
        <w:tc>
          <w:tcPr>
            <w:tcW w:w="2017" w:type="dxa"/>
          </w:tcPr>
          <w:p w:rsidR="00FC1E3F" w:rsidRPr="00FC1E3F" w:rsidRDefault="00FC1E3F" w:rsidP="00D57A0A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FC1E3F">
              <w:rPr>
                <w:rFonts w:cs="PT Bold Heading" w:hint="cs"/>
                <w:sz w:val="28"/>
                <w:szCs w:val="28"/>
                <w:rtl/>
              </w:rPr>
              <w:t>5</w:t>
            </w:r>
          </w:p>
        </w:tc>
        <w:tc>
          <w:tcPr>
            <w:tcW w:w="5812" w:type="dxa"/>
          </w:tcPr>
          <w:p w:rsidR="00FC1E3F" w:rsidRPr="00C22062" w:rsidRDefault="00FC1E3F" w:rsidP="00D57A0A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</w:pPr>
            <w:r w:rsidRPr="00C22062"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 xml:space="preserve">2 </w:t>
            </w:r>
            <w:proofErr w:type="gramStart"/>
            <w:r w:rsidRPr="00C22062"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>قراءة</w:t>
            </w:r>
            <w:proofErr w:type="gramEnd"/>
            <w:r w:rsidRPr="00C22062"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 xml:space="preserve"> حرة </w:t>
            </w:r>
          </w:p>
        </w:tc>
        <w:tc>
          <w:tcPr>
            <w:tcW w:w="6345" w:type="dxa"/>
          </w:tcPr>
          <w:p w:rsidR="00FC1E3F" w:rsidRPr="00C22062" w:rsidRDefault="00C22062" w:rsidP="00D57A0A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</w:pPr>
            <w:r w:rsidRPr="00C22062"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 xml:space="preserve">3 </w:t>
            </w:r>
            <w:proofErr w:type="gramStart"/>
            <w:r w:rsidRPr="00C22062"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>قراءات</w:t>
            </w:r>
            <w:proofErr w:type="gramEnd"/>
            <w:r w:rsidRPr="00C22062"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 xml:space="preserve"> حرة </w:t>
            </w:r>
          </w:p>
        </w:tc>
      </w:tr>
      <w:tr w:rsidR="00FC1E3F" w:rsidRPr="00FC1E3F" w:rsidTr="00FC1E3F">
        <w:tc>
          <w:tcPr>
            <w:tcW w:w="2017" w:type="dxa"/>
          </w:tcPr>
          <w:p w:rsidR="00FC1E3F" w:rsidRPr="00FC1E3F" w:rsidRDefault="00FC1E3F" w:rsidP="00D57A0A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FC1E3F">
              <w:rPr>
                <w:rFonts w:cs="PT Bold Heading" w:hint="cs"/>
                <w:sz w:val="28"/>
                <w:szCs w:val="28"/>
                <w:rtl/>
              </w:rPr>
              <w:t>6</w:t>
            </w:r>
          </w:p>
        </w:tc>
        <w:tc>
          <w:tcPr>
            <w:tcW w:w="5812" w:type="dxa"/>
          </w:tcPr>
          <w:p w:rsidR="00FC1E3F" w:rsidRPr="00C22062" w:rsidRDefault="00FC1E3F" w:rsidP="00D57A0A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</w:pPr>
            <w:r w:rsidRPr="00C22062"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 xml:space="preserve">5 </w:t>
            </w:r>
            <w:proofErr w:type="gramStart"/>
            <w:r w:rsidRPr="00C22062"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>قراءات</w:t>
            </w:r>
            <w:proofErr w:type="gramEnd"/>
            <w:r w:rsidRPr="00C22062"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 xml:space="preserve"> في مجال التخصص </w:t>
            </w:r>
          </w:p>
        </w:tc>
        <w:tc>
          <w:tcPr>
            <w:tcW w:w="6345" w:type="dxa"/>
          </w:tcPr>
          <w:p w:rsidR="00FC1E3F" w:rsidRPr="00C22062" w:rsidRDefault="00FC1E3F" w:rsidP="00D57A0A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</w:pPr>
          </w:p>
        </w:tc>
      </w:tr>
      <w:tr w:rsidR="00FC1E3F" w:rsidRPr="00FC1E3F" w:rsidTr="00FC1E3F">
        <w:tc>
          <w:tcPr>
            <w:tcW w:w="2017" w:type="dxa"/>
            <w:vMerge w:val="restart"/>
          </w:tcPr>
          <w:p w:rsidR="00FC1E3F" w:rsidRPr="00FC1E3F" w:rsidRDefault="00FC1E3F" w:rsidP="00D57A0A">
            <w:pPr>
              <w:jc w:val="center"/>
              <w:rPr>
                <w:rFonts w:asciiTheme="minorBidi" w:hAnsiTheme="minorBidi" w:cs="PT Bold Heading"/>
                <w:sz w:val="28"/>
                <w:szCs w:val="28"/>
                <w:rtl/>
              </w:rPr>
            </w:pPr>
            <w:r w:rsidRPr="00FC1E3F">
              <w:rPr>
                <w:rFonts w:asciiTheme="minorBidi" w:hAnsiTheme="minorBidi" w:cs="PT Bold Heading"/>
                <w:sz w:val="28"/>
                <w:szCs w:val="28"/>
                <w:rtl/>
              </w:rPr>
              <w:t>7</w:t>
            </w:r>
          </w:p>
          <w:p w:rsidR="00FC1E3F" w:rsidRPr="00FC1E3F" w:rsidRDefault="00FC1E3F" w:rsidP="00D57A0A">
            <w:pPr>
              <w:jc w:val="center"/>
              <w:rPr>
                <w:rFonts w:asciiTheme="minorBidi" w:hAnsiTheme="minorBidi" w:cs="PT Bold Heading"/>
                <w:sz w:val="28"/>
                <w:szCs w:val="28"/>
                <w:rtl/>
              </w:rPr>
            </w:pPr>
          </w:p>
        </w:tc>
        <w:tc>
          <w:tcPr>
            <w:tcW w:w="5812" w:type="dxa"/>
            <w:vMerge w:val="restart"/>
          </w:tcPr>
          <w:p w:rsidR="00FC1E3F" w:rsidRPr="00C22062" w:rsidRDefault="00FC1E3F" w:rsidP="00D57A0A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  <w:u w:val="single"/>
                <w:rtl/>
              </w:rPr>
            </w:pPr>
            <w:r w:rsidRPr="00C22062">
              <w:rPr>
                <w:rFonts w:ascii="Courier New" w:hAnsi="Courier New" w:cs="Courier New"/>
                <w:b/>
                <w:bCs/>
                <w:sz w:val="28"/>
                <w:szCs w:val="28"/>
                <w:u w:val="single"/>
                <w:rtl/>
              </w:rPr>
              <w:t xml:space="preserve">لطالبات الخطة الجديدة يضاف </w:t>
            </w:r>
          </w:p>
          <w:p w:rsidR="00FC1E3F" w:rsidRPr="00C22062" w:rsidRDefault="00FC1E3F" w:rsidP="00D57A0A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  <w:u w:val="single"/>
                <w:rtl/>
              </w:rPr>
            </w:pPr>
            <w:r w:rsidRPr="00C22062">
              <w:rPr>
                <w:rFonts w:ascii="Courier New" w:hAnsi="Courier New" w:cs="Courier New"/>
                <w:b/>
                <w:bCs/>
                <w:sz w:val="28"/>
                <w:szCs w:val="28"/>
                <w:u w:val="single"/>
                <w:rtl/>
              </w:rPr>
              <w:t xml:space="preserve">( </w:t>
            </w:r>
            <w:proofErr w:type="gramStart"/>
            <w:r w:rsidRPr="00C22062">
              <w:rPr>
                <w:rFonts w:ascii="Courier New" w:hAnsi="Courier New" w:cs="Courier New"/>
                <w:b/>
                <w:bCs/>
                <w:sz w:val="28"/>
                <w:szCs w:val="28"/>
                <w:u w:val="single"/>
                <w:rtl/>
              </w:rPr>
              <w:t>قراءات</w:t>
            </w:r>
            <w:proofErr w:type="gramEnd"/>
            <w:r w:rsidRPr="00C22062">
              <w:rPr>
                <w:rFonts w:ascii="Courier New" w:hAnsi="Courier New" w:cs="Courier New"/>
                <w:b/>
                <w:bCs/>
                <w:sz w:val="28"/>
                <w:szCs w:val="28"/>
                <w:u w:val="single"/>
                <w:rtl/>
              </w:rPr>
              <w:t xml:space="preserve"> عن الجماعة ) </w:t>
            </w:r>
          </w:p>
          <w:p w:rsidR="00C22062" w:rsidRPr="00C22062" w:rsidRDefault="00C22062" w:rsidP="00D57A0A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  <w:u w:val="single"/>
                <w:rtl/>
              </w:rPr>
            </w:pPr>
          </w:p>
          <w:p w:rsidR="00FC1E3F" w:rsidRPr="00C22062" w:rsidRDefault="00295DB7" w:rsidP="00C22062">
            <w:pPr>
              <w:pStyle w:val="a6"/>
              <w:numPr>
                <w:ilvl w:val="0"/>
                <w:numId w:val="1"/>
              </w:numPr>
              <w:ind w:left="1479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 w:hint="cs"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  <w:r w:rsidR="00FC1E3F" w:rsidRPr="00C22062">
              <w:rPr>
                <w:rFonts w:ascii="Courier New" w:hAnsi="Courier New" w:cs="Courier New"/>
                <w:sz w:val="28"/>
                <w:szCs w:val="28"/>
                <w:rtl/>
              </w:rPr>
              <w:t>مفهوم الجماعة</w:t>
            </w:r>
            <w:r w:rsidR="00C22062" w:rsidRPr="00C22062">
              <w:rPr>
                <w:rFonts w:ascii="Courier New" w:hAnsi="Courier New" w:cs="Courier New"/>
                <w:sz w:val="28"/>
                <w:szCs w:val="28"/>
                <w:rtl/>
              </w:rPr>
              <w:t>.</w:t>
            </w:r>
          </w:p>
          <w:p w:rsidR="00FC1E3F" w:rsidRPr="00C22062" w:rsidRDefault="008B02D2" w:rsidP="008B02D2">
            <w:pPr>
              <w:pStyle w:val="a6"/>
              <w:numPr>
                <w:ilvl w:val="0"/>
                <w:numId w:val="1"/>
              </w:numPr>
              <w:ind w:left="1469"/>
              <w:rPr>
                <w:rFonts w:ascii="Courier New" w:hAnsi="Courier New" w:cs="Courier New"/>
                <w:sz w:val="28"/>
                <w:szCs w:val="28"/>
              </w:rPr>
            </w:pPr>
            <w:r w:rsidRPr="00C22062">
              <w:rPr>
                <w:rFonts w:ascii="Courier New" w:hAnsi="Courier New" w:cs="Courier New"/>
                <w:sz w:val="28"/>
                <w:szCs w:val="28"/>
                <w:rtl/>
              </w:rPr>
              <w:t xml:space="preserve"> </w:t>
            </w:r>
            <w:r w:rsidR="00FC1E3F" w:rsidRPr="00C22062">
              <w:rPr>
                <w:rFonts w:ascii="Courier New" w:hAnsi="Courier New" w:cs="Courier New"/>
                <w:sz w:val="28"/>
                <w:szCs w:val="28"/>
                <w:rtl/>
              </w:rPr>
              <w:t xml:space="preserve">أنواع الجماعة </w:t>
            </w:r>
            <w:r w:rsidR="00C22062" w:rsidRPr="00C22062">
              <w:rPr>
                <w:rFonts w:ascii="Courier New" w:hAnsi="Courier New" w:cs="Courier New"/>
                <w:sz w:val="28"/>
                <w:szCs w:val="28"/>
                <w:rtl/>
              </w:rPr>
              <w:t>.</w:t>
            </w:r>
          </w:p>
          <w:p w:rsidR="00FC1E3F" w:rsidRPr="00C22062" w:rsidRDefault="00FC1E3F" w:rsidP="008B02D2">
            <w:pPr>
              <w:pStyle w:val="a6"/>
              <w:numPr>
                <w:ilvl w:val="0"/>
                <w:numId w:val="1"/>
              </w:numPr>
              <w:ind w:left="1469"/>
              <w:rPr>
                <w:rFonts w:ascii="Courier New" w:hAnsi="Courier New" w:cs="Courier New"/>
                <w:sz w:val="28"/>
                <w:szCs w:val="28"/>
              </w:rPr>
            </w:pPr>
            <w:proofErr w:type="gramStart"/>
            <w:r w:rsidRPr="00C22062">
              <w:rPr>
                <w:rFonts w:ascii="Courier New" w:hAnsi="Courier New" w:cs="Courier New"/>
                <w:sz w:val="28"/>
                <w:szCs w:val="28"/>
                <w:rtl/>
              </w:rPr>
              <w:t>مراحل</w:t>
            </w:r>
            <w:proofErr w:type="gramEnd"/>
            <w:r w:rsidRPr="00C22062">
              <w:rPr>
                <w:rFonts w:ascii="Courier New" w:hAnsi="Courier New" w:cs="Courier New"/>
                <w:sz w:val="28"/>
                <w:szCs w:val="28"/>
                <w:rtl/>
              </w:rPr>
              <w:t xml:space="preserve"> تكوين الجماعة</w:t>
            </w:r>
            <w:r w:rsidR="00C22062" w:rsidRPr="00C22062">
              <w:rPr>
                <w:rFonts w:ascii="Courier New" w:hAnsi="Courier New" w:cs="Courier New"/>
                <w:sz w:val="28"/>
                <w:szCs w:val="28"/>
                <w:rtl/>
              </w:rPr>
              <w:t>.</w:t>
            </w:r>
          </w:p>
          <w:p w:rsidR="00FC1E3F" w:rsidRPr="00C22062" w:rsidRDefault="00FC1E3F" w:rsidP="008B02D2">
            <w:pPr>
              <w:pStyle w:val="a6"/>
              <w:numPr>
                <w:ilvl w:val="0"/>
                <w:numId w:val="1"/>
              </w:numPr>
              <w:ind w:left="1469"/>
              <w:rPr>
                <w:rFonts w:ascii="Courier New" w:hAnsi="Courier New" w:cs="Courier New"/>
                <w:sz w:val="28"/>
                <w:szCs w:val="28"/>
              </w:rPr>
            </w:pPr>
            <w:r w:rsidRPr="00C22062">
              <w:rPr>
                <w:rFonts w:ascii="Courier New" w:hAnsi="Courier New" w:cs="Courier New"/>
                <w:sz w:val="28"/>
                <w:szCs w:val="28"/>
                <w:rtl/>
              </w:rPr>
              <w:t xml:space="preserve">برامج الجماعة </w:t>
            </w:r>
            <w:r w:rsidR="00C22062" w:rsidRPr="00C22062">
              <w:rPr>
                <w:rFonts w:ascii="Courier New" w:hAnsi="Courier New" w:cs="Courier New"/>
                <w:sz w:val="28"/>
                <w:szCs w:val="28"/>
                <w:rtl/>
              </w:rPr>
              <w:t>.</w:t>
            </w:r>
          </w:p>
          <w:p w:rsidR="00C22062" w:rsidRPr="00C22062" w:rsidRDefault="00C22062" w:rsidP="00C22062">
            <w:pPr>
              <w:pStyle w:val="a6"/>
              <w:numPr>
                <w:ilvl w:val="0"/>
                <w:numId w:val="1"/>
              </w:numPr>
              <w:ind w:left="1469"/>
              <w:rPr>
                <w:rFonts w:ascii="Courier New" w:hAnsi="Courier New" w:cs="Courier New"/>
                <w:sz w:val="28"/>
                <w:szCs w:val="28"/>
              </w:rPr>
            </w:pPr>
            <w:r w:rsidRPr="00C22062">
              <w:rPr>
                <w:rFonts w:ascii="Courier New" w:hAnsi="Courier New" w:cs="Courier New"/>
                <w:sz w:val="28"/>
                <w:szCs w:val="28"/>
                <w:rtl/>
              </w:rPr>
              <w:t>أهداف الجماعة.</w:t>
            </w:r>
          </w:p>
          <w:p w:rsidR="00C22062" w:rsidRPr="00C22062" w:rsidRDefault="00C22062" w:rsidP="00C22062">
            <w:pPr>
              <w:pStyle w:val="a6"/>
              <w:numPr>
                <w:ilvl w:val="0"/>
                <w:numId w:val="1"/>
              </w:numPr>
              <w:ind w:left="1469"/>
              <w:rPr>
                <w:rFonts w:ascii="Courier New" w:hAnsi="Courier New" w:cs="Courier New"/>
                <w:sz w:val="28"/>
                <w:szCs w:val="28"/>
              </w:rPr>
            </w:pPr>
            <w:r w:rsidRPr="00C22062">
              <w:rPr>
                <w:rFonts w:ascii="Courier New" w:hAnsi="Courier New" w:cs="Courier New"/>
                <w:sz w:val="28"/>
                <w:szCs w:val="28"/>
                <w:rtl/>
              </w:rPr>
              <w:t>دور الأخصائي في تكوين الجماعة.</w:t>
            </w:r>
          </w:p>
          <w:p w:rsidR="00FC1E3F" w:rsidRPr="00C22062" w:rsidRDefault="00C22062" w:rsidP="00C22062">
            <w:pPr>
              <w:pStyle w:val="a6"/>
              <w:tabs>
                <w:tab w:val="left" w:pos="1196"/>
              </w:tabs>
              <w:ind w:left="1168"/>
              <w:rPr>
                <w:rFonts w:ascii="Courier New" w:hAnsi="Courier New" w:cs="Courier New"/>
                <w:sz w:val="28"/>
                <w:szCs w:val="28"/>
                <w:rtl/>
              </w:rPr>
            </w:pPr>
            <w:r w:rsidRPr="00C22062">
              <w:rPr>
                <w:rFonts w:ascii="Courier New" w:hAnsi="Courier New" w:cs="Courier New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6345" w:type="dxa"/>
          </w:tcPr>
          <w:p w:rsidR="00FC1E3F" w:rsidRPr="00C22062" w:rsidRDefault="00FC1E3F" w:rsidP="00D57A0A">
            <w:pPr>
              <w:jc w:val="center"/>
              <w:rPr>
                <w:rFonts w:ascii="Courier New" w:hAnsi="Courier New" w:cs="Courier New"/>
                <w:sz w:val="28"/>
                <w:szCs w:val="28"/>
                <w:rtl/>
              </w:rPr>
            </w:pPr>
          </w:p>
        </w:tc>
      </w:tr>
      <w:tr w:rsidR="00FC1E3F" w:rsidRPr="00FC1E3F" w:rsidTr="00FC1E3F">
        <w:tc>
          <w:tcPr>
            <w:tcW w:w="2017" w:type="dxa"/>
            <w:vMerge/>
          </w:tcPr>
          <w:p w:rsidR="00FC1E3F" w:rsidRPr="00FC1E3F" w:rsidRDefault="00FC1E3F" w:rsidP="00D57A0A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5812" w:type="dxa"/>
            <w:vMerge/>
          </w:tcPr>
          <w:p w:rsidR="00FC1E3F" w:rsidRPr="003B1980" w:rsidRDefault="00FC1E3F" w:rsidP="00D57A0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345" w:type="dxa"/>
          </w:tcPr>
          <w:p w:rsidR="00FC1E3F" w:rsidRPr="003B1980" w:rsidRDefault="00FC1E3F" w:rsidP="00C22062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FC1E3F" w:rsidRPr="00FC1E3F" w:rsidTr="00FC1E3F">
        <w:tc>
          <w:tcPr>
            <w:tcW w:w="2017" w:type="dxa"/>
            <w:vMerge/>
          </w:tcPr>
          <w:p w:rsidR="00FC1E3F" w:rsidRPr="00FC1E3F" w:rsidRDefault="00FC1E3F" w:rsidP="00D57A0A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5812" w:type="dxa"/>
            <w:vMerge/>
          </w:tcPr>
          <w:p w:rsidR="00FC1E3F" w:rsidRPr="003B1980" w:rsidRDefault="00FC1E3F" w:rsidP="00D57A0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345" w:type="dxa"/>
          </w:tcPr>
          <w:p w:rsidR="00FC1E3F" w:rsidRPr="003B1980" w:rsidRDefault="00FC1E3F" w:rsidP="00D57A0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FC1E3F" w:rsidRPr="00FC1E3F" w:rsidRDefault="00FC1E3F" w:rsidP="00FC1E3F">
      <w:pPr>
        <w:rPr>
          <w:rFonts w:asciiTheme="minorBidi" w:hAnsiTheme="minorBidi"/>
        </w:rPr>
      </w:pPr>
    </w:p>
    <w:sectPr w:rsidR="00FC1E3F" w:rsidRPr="00FC1E3F" w:rsidSect="00D57A0A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EC" w:rsidRDefault="002E17EC" w:rsidP="00D57A0A">
      <w:pPr>
        <w:spacing w:after="0" w:line="240" w:lineRule="auto"/>
      </w:pPr>
      <w:r>
        <w:separator/>
      </w:r>
    </w:p>
  </w:endnote>
  <w:endnote w:type="continuationSeparator" w:id="0">
    <w:p w:rsidR="002E17EC" w:rsidRDefault="002E17EC" w:rsidP="00D5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EC" w:rsidRDefault="002E17EC" w:rsidP="00D57A0A">
      <w:pPr>
        <w:spacing w:after="0" w:line="240" w:lineRule="auto"/>
      </w:pPr>
      <w:r>
        <w:separator/>
      </w:r>
    </w:p>
  </w:footnote>
  <w:footnote w:type="continuationSeparator" w:id="0">
    <w:p w:rsidR="002E17EC" w:rsidRDefault="002E17EC" w:rsidP="00D57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E69F3"/>
    <w:multiLevelType w:val="hybridMultilevel"/>
    <w:tmpl w:val="975E9D58"/>
    <w:lvl w:ilvl="0" w:tplc="1BF84800">
      <w:start w:val="5"/>
      <w:numFmt w:val="bullet"/>
      <w:lvlText w:val="-"/>
      <w:lvlJc w:val="left"/>
      <w:pPr>
        <w:ind w:left="27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0A"/>
    <w:rsid w:val="00295DB7"/>
    <w:rsid w:val="002E17EC"/>
    <w:rsid w:val="003B1980"/>
    <w:rsid w:val="005010D1"/>
    <w:rsid w:val="008B02D2"/>
    <w:rsid w:val="00C22062"/>
    <w:rsid w:val="00CE6406"/>
    <w:rsid w:val="00D57A0A"/>
    <w:rsid w:val="00F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A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57A0A"/>
  </w:style>
  <w:style w:type="paragraph" w:styleId="a4">
    <w:name w:val="footer"/>
    <w:basedOn w:val="a"/>
    <w:link w:val="Char0"/>
    <w:uiPriority w:val="99"/>
    <w:unhideWhenUsed/>
    <w:rsid w:val="00D57A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57A0A"/>
  </w:style>
  <w:style w:type="table" w:styleId="a5">
    <w:name w:val="Table Grid"/>
    <w:basedOn w:val="a1"/>
    <w:uiPriority w:val="59"/>
    <w:rsid w:val="00FC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1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A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57A0A"/>
  </w:style>
  <w:style w:type="paragraph" w:styleId="a4">
    <w:name w:val="footer"/>
    <w:basedOn w:val="a"/>
    <w:link w:val="Char0"/>
    <w:uiPriority w:val="99"/>
    <w:unhideWhenUsed/>
    <w:rsid w:val="00D57A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57A0A"/>
  </w:style>
  <w:style w:type="table" w:styleId="a5">
    <w:name w:val="Table Grid"/>
    <w:basedOn w:val="a1"/>
    <w:uiPriority w:val="59"/>
    <w:rsid w:val="00FC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1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kalfaris</dc:creator>
  <cp:lastModifiedBy>kalfaris</cp:lastModifiedBy>
  <cp:revision>3</cp:revision>
  <dcterms:created xsi:type="dcterms:W3CDTF">2016-10-09T06:30:00Z</dcterms:created>
  <dcterms:modified xsi:type="dcterms:W3CDTF">2016-10-09T07:25:00Z</dcterms:modified>
</cp:coreProperties>
</file>