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42" w:rsidRDefault="004A4FFA">
      <w:pPr>
        <w:keepNext/>
        <w:keepLines/>
      </w:pPr>
      <w:r>
        <w:rPr>
          <w:rFonts w:ascii="Times New Roman"/>
          <w:sz w:val="28"/>
        </w:rPr>
        <w:t>Student name:__________   group number ................. Class n</w:t>
      </w:r>
    </w:p>
    <w:p w:rsidR="00615F42" w:rsidRDefault="004A4FFA">
      <w:pPr>
        <w:keepNext/>
        <w:keepLines/>
        <w:sectPr w:rsidR="00615F42" w:rsidSect="004A4F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does not require sophisticated</w:t>
      </w:r>
      <w:r>
        <w:rPr>
          <w:rFonts w:ascii="Times New Roman"/>
          <w:color w:val="000000"/>
          <w:sz w:val="24"/>
        </w:rPr>
        <w:t xml:space="preserve"> quantitative forecasts?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>1)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State highway planners require peak load forecasts for planning purposes.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Money managers use of interest rate forecasts for asset allocation decisions.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Accounting revenue forecasts for tax purpose</w:t>
      </w:r>
      <w:r>
        <w:rPr>
          <w:rFonts w:ascii="Times New Roman"/>
          <w:color w:val="000000"/>
          <w:sz w:val="24"/>
        </w:rPr>
        <w:t>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require sophisticated quantitative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Managers of power plants using weather forecasts in forecasting power demand.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methods seem suited to forecasting new-product sales?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>2)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</w:t>
      </w:r>
      <w:r>
        <w:rPr>
          <w:rFonts w:ascii="Times New Roman"/>
          <w:color w:val="000000"/>
          <w:sz w:val="24"/>
        </w:rPr>
        <w:t>Subjective or judgmental methods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Time series methods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Extrapolative methods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Inductive methods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Forecasts based solely on the most recent observation of the variable of interest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>3)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are consistent with the "</w:t>
      </w:r>
      <w:r>
        <w:rPr>
          <w:rFonts w:ascii="Times New Roman"/>
          <w:color w:val="000000"/>
          <w:sz w:val="24"/>
        </w:rPr>
        <w:t>random walk" hypothesis in finance, which states that the optimal forecast of today's stock rate of return is yesterday's actual rate of return.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are the simplest of all quantitative forecasting methods.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are call</w:t>
      </w:r>
      <w:r>
        <w:rPr>
          <w:rFonts w:ascii="Times New Roman"/>
          <w:color w:val="000000"/>
          <w:sz w:val="24"/>
        </w:rPr>
        <w:t>ed "na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ve"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lead to loss of one data point in the forecast series relative to the original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an argument for the use of subjective forecasting models?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>4)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None of the </w:t>
      </w:r>
      <w:r>
        <w:rPr>
          <w:rFonts w:ascii="Times New Roman"/>
          <w:color w:val="000000"/>
          <w:sz w:val="24"/>
        </w:rPr>
        <w:t>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They are useful when data for using quantitative models is extremely limited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They are easy for management to understand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They provide valuable information that may not be present in quantitative models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They are quite </w:t>
      </w:r>
      <w:r>
        <w:rPr>
          <w:rFonts w:ascii="Times New Roman"/>
          <w:color w:val="000000"/>
          <w:sz w:val="24"/>
        </w:rPr>
        <w:t>useful for long-range forecasts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subjective sales forecasting method may have the most information about the spending plans of customers for a specific firm?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5)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Jury of Executive Opinion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None of the options</w:t>
      </w:r>
      <w:r>
        <w:rPr>
          <w:rFonts w:ascii="Times New Roman"/>
          <w:color w:val="000000"/>
          <w:sz w:val="24"/>
        </w:rPr>
        <w:t xml:space="preserve">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Index of consumer sentiment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Sales Force Composites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Delphi Method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Because of different units being used for various data series, which fit statistic can be used across different series that are in fact measured in </w:t>
      </w:r>
      <w:r>
        <w:rPr>
          <w:rFonts w:ascii="Times New Roman"/>
          <w:color w:val="000000"/>
          <w:sz w:val="24"/>
        </w:rPr>
        <w:t>different units?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6)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RMSE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MAE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MAPE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MSE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This figure in Chapter One was used to discuss</w:t>
      </w:r>
      <w:r>
        <w:rPr>
          <w:rFonts w:ascii="Times New Roman"/>
          <w:noProof/>
          <w:sz w:val="24"/>
        </w:rPr>
        <w:drawing>
          <wp:inline distT="0" distB="0" distL="0" distR="0">
            <wp:extent cx="5732145" cy="2887408"/>
            <wp:effectExtent l="0" t="0" r="0" b="0"/>
            <wp:docPr id="1" name="mcqu49_jpg.ext" descr="mcqu49_jpg.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qu49_jpg.ex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8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7)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effect of price decreases.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exponential ef</w:t>
      </w:r>
      <w:r>
        <w:rPr>
          <w:rFonts w:ascii="Times New Roman"/>
          <w:color w:val="000000"/>
          <w:sz w:val="24"/>
        </w:rPr>
        <w:t>fect of advertising.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introduction of new products.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use of a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measure of forecast accuracy is analogous (i.e., calculated very much like) the standard deviation?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8)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Root Mean Squared </w:t>
      </w:r>
      <w:r>
        <w:rPr>
          <w:rFonts w:ascii="Times New Roman"/>
          <w:color w:val="000000"/>
          <w:sz w:val="24"/>
        </w:rPr>
        <w:t>Error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Mean Absolute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Mean Squared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Mean Absolute Percentage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disadvantages of subjective forecasting methods includes the consideration that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9)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they are non consistently accurate over </w:t>
      </w:r>
      <w:r>
        <w:rPr>
          <w:rFonts w:ascii="Times New Roman"/>
          <w:color w:val="000000"/>
          <w:sz w:val="24"/>
        </w:rPr>
        <w:t>time.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they are almost always biased.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it takes years of experience for someone to learn how to convert intuitive judgment into good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Subjective or qualitative forecasting methods may b</w:t>
      </w:r>
      <w:r>
        <w:rPr>
          <w:rFonts w:ascii="Times New Roman"/>
          <w:color w:val="000000"/>
          <w:sz w:val="24"/>
        </w:rPr>
        <w:t>e used effectively in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10)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only a small set of forecasting situations.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situations where accuracy measures are impossible to calculate.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very long-range forecasting.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place of quantitative methods because they are generally </w:t>
      </w:r>
      <w:r>
        <w:rPr>
          <w:rFonts w:ascii="Times New Roman"/>
          <w:color w:val="000000"/>
          <w:sz w:val="24"/>
        </w:rPr>
        <w:t>more accurate.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forecasting methods requires use of large and extensive data sets?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11)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methods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Delphi methods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Exponential smoothing methods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Multiple regression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Under what circumstances may it make sense not to prepare a business forecast?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12)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There is no consensus among informed individuals.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future will be no different from the past.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</w:t>
      </w:r>
      <w:r>
        <w:rPr>
          <w:rFonts w:ascii="Times New Roman"/>
          <w:color w:val="000000"/>
          <w:sz w:val="24"/>
        </w:rPr>
        <w:t xml:space="preserve"> forecast horizon is 40 years.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No data is readily available.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The industry to forecast is undergoing dramatic change.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Qualitative or subjective forecasting methods include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13)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Bass Model.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surveys of </w:t>
      </w:r>
      <w:r>
        <w:rPr>
          <w:rFonts w:ascii="Times New Roman"/>
          <w:color w:val="000000"/>
          <w:sz w:val="24"/>
        </w:rPr>
        <w:t>customers.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exponential smoothing.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measures is a poor indicator of forecast accuracy, but useful in determining the direction of bias in a forecasting model?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14)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Root </w:t>
      </w:r>
      <w:r>
        <w:rPr>
          <w:rFonts w:ascii="Times New Roman"/>
          <w:color w:val="000000"/>
          <w:sz w:val="24"/>
        </w:rPr>
        <w:t>Mean Squared Error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Mean Absolute Percentage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Mean Percentage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Mean Squared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is/are incorrect? Evaluation of forecast accuracy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15)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is important since the production of forecasts is costly to the firm and requires the use of symmetric error cost functions.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is important since the production of forecasts is costly to the firm.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is important since it may reduce business losses </w:t>
      </w:r>
      <w:r>
        <w:rPr>
          <w:rFonts w:ascii="Times New Roman"/>
          <w:color w:val="000000"/>
          <w:sz w:val="24"/>
        </w:rPr>
        <w:t>from inaccurate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requires the use of symmetric error cost functions.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is done by averaging forecast errors.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would not be an appropriate use of forecast errors to assess the fit of a particular forec</w:t>
      </w:r>
      <w:r>
        <w:rPr>
          <w:rFonts w:ascii="Times New Roman"/>
          <w:color w:val="000000"/>
          <w:sz w:val="24"/>
        </w:rPr>
        <w:t>asting model?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16)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Examine the average squared value of the errors.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Examine a time series plot of the errors and look for a pattern.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Examine the average absolute value of the errors.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Examine the average level of the error</w:t>
      </w:r>
      <w:r>
        <w:rPr>
          <w:rFonts w:ascii="Times New Roman"/>
          <w:color w:val="000000"/>
          <w:sz w:val="24"/>
        </w:rPr>
        <w:t>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measures of forecast fit can correctly be used to compare "goodness of fit" across different sized random variables?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17)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None of the options are correct</w:t>
      </w:r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Mean Percentage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Durbin Watson statistic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Mean Absolute Percentage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Mean Error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typically part of the traditional forecasting textbook?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18)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Discussion of </w:t>
      </w:r>
      <w:r>
        <w:rPr>
          <w:rFonts w:ascii="Times New Roman"/>
          <w:color w:val="000000"/>
          <w:sz w:val="24"/>
        </w:rPr>
        <w:t>probability distributions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Attention to statistical inference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Classical statistics applied to business forecasting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Attention to simplifying assumptions about the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Use of computationally intensive forecasting techniques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Some helpful hints on judging forecast accuracy include: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19)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Do not judge model adequacy based on large one-time errors.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Be wary when the forecast outcome is not independent of the forecaster.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Do not placed unwarranted </w:t>
      </w:r>
      <w:r>
        <w:rPr>
          <w:rFonts w:ascii="Times New Roman"/>
          <w:color w:val="000000"/>
          <w:sz w:val="24"/>
        </w:rPr>
        <w:t>faith in computer-based forecasts.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Keep in mind what exactly you are trying to forecast.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notion of a product life cycle can be applied to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20)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 product form.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All of t</w:t>
      </w:r>
      <w:r>
        <w:rPr>
          <w:rFonts w:ascii="Times New Roman"/>
          <w:color w:val="000000"/>
          <w:sz w:val="24"/>
        </w:rPr>
        <w:t>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 brand.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 product class.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considered a subjective forecasting method?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21)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Juries of executive opinion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Na</w:t>
      </w:r>
      <w:r>
        <w:rPr>
          <w:rFonts w:ascii="Times New Roman"/>
          <w:color w:val="000000"/>
          <w:sz w:val="24"/>
        </w:rPr>
        <w:t>ï</w:t>
      </w:r>
      <w:r>
        <w:rPr>
          <w:rFonts w:ascii="Times New Roman"/>
          <w:color w:val="000000"/>
          <w:sz w:val="24"/>
        </w:rPr>
        <w:t>ve methods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Sales force composites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</w:t>
      </w:r>
      <w:r>
        <w:rPr>
          <w:rFonts w:ascii="Times New Roman"/>
          <w:color w:val="000000"/>
          <w:sz w:val="24"/>
        </w:rPr>
        <w:t>onsumer surveys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Delphi methods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"product life cycle" includes what different stages?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22)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Growth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Maturity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Decline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Introduction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Consider the calc</w:t>
      </w:r>
      <w:r>
        <w:rPr>
          <w:rFonts w:ascii="Times New Roman"/>
          <w:color w:val="000000"/>
          <w:sz w:val="24"/>
        </w:rPr>
        <w:t>ulation of Root Mean Square Error (RMSE) used as a measure of forecast fit. RMSE applied to the analysis of model forecast errors, treats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23)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every forecast error with the same penalty.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large and small forecast errors equally on</w:t>
      </w:r>
      <w:r>
        <w:rPr>
          <w:rFonts w:ascii="Times New Roman"/>
          <w:color w:val="000000"/>
          <w:sz w:val="24"/>
        </w:rPr>
        <w:t xml:space="preserve"> the margin.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levels of large and small forecast errors equally.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large and small forecast errors unequally on the margin.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Next/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noProof/>
          <w:sz w:val="24"/>
        </w:rPr>
        <w:drawing>
          <wp:inline distT="0" distB="0" distL="0" distR="0">
            <wp:extent cx="4914900" cy="2209800"/>
            <wp:effectExtent l="0" t="0" r="0" b="0"/>
            <wp:docPr id="2" name="1-34_png.ext" descr="1-34_png.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34_png.ex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0"/>
          <w:sz w:val="24"/>
        </w:rPr>
        <w:t>The diagram immediately above represents</w:t>
      </w:r>
    </w:p>
    <w:p w:rsidR="00615F42" w:rsidRDefault="004A4FFA">
      <w:pPr>
        <w:keepNext/>
        <w:keepLines/>
        <w:jc w:val="right"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24) ______</w:t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 normal distribution.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the </w:t>
      </w:r>
      <w:r>
        <w:rPr>
          <w:rFonts w:ascii="Times New Roman"/>
          <w:color w:val="000000"/>
          <w:sz w:val="24"/>
        </w:rPr>
        <w:t>pre-introductory product development stage.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 Student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t-test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 product life cycle.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the purchase intentions of hypothetical individuals.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Homework ch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2) A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3) B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4) A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C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7) C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A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C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E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B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B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14)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A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E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B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21) B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22)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23) D</w:t>
      </w:r>
      <w:r>
        <w:rPr>
          <w:rFonts w:ascii="Times New Roman"/>
          <w:sz w:val="32"/>
        </w:rPr>
        <w:br/>
      </w:r>
    </w:p>
    <w:p w:rsidR="00615F42" w:rsidRDefault="004A4FFA">
      <w:pPr>
        <w:keepLines/>
        <w:sectPr w:rsidR="00615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24) D</w:t>
      </w:r>
      <w:r>
        <w:rPr>
          <w:rFonts w:ascii="Times New Roman"/>
          <w:sz w:val="32"/>
        </w:rPr>
        <w:br/>
      </w:r>
    </w:p>
    <w:p w:rsidR="00000000" w:rsidRDefault="004A4FFA"/>
    <w:sectPr w:rsidR="0000000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4FFA">
      <w:pPr>
        <w:spacing w:after="0" w:line="240" w:lineRule="auto"/>
      </w:pPr>
      <w:r>
        <w:separator/>
      </w:r>
    </w:p>
  </w:endnote>
  <w:endnote w:type="continuationSeparator" w:id="0">
    <w:p w:rsidR="00000000" w:rsidRDefault="004A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FA" w:rsidRDefault="004A4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79332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A4FFA" w:rsidRDefault="004A4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15F42" w:rsidRDefault="00615F42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FA" w:rsidRDefault="004A4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42" w:rsidRDefault="004A4FFA">
      <w:pPr>
        <w:spacing w:after="0"/>
      </w:pPr>
      <w:r>
        <w:rPr>
          <w:rFonts w:ascii="Times New Roman"/>
          <w:b/>
          <w:noProof/>
          <w:sz w:val="36"/>
        </w:rPr>
        <w:t>Homework ch 1</w:t>
      </w:r>
    </w:p>
    <w:p w:rsidR="00000000" w:rsidRDefault="004A4FFA"/>
    <w:p w:rsidR="00615F42" w:rsidRDefault="004A4FFA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:rsidR="00000000" w:rsidRDefault="004A4FFA"/>
    <w:p w:rsidR="00000000" w:rsidRDefault="004A4FFA">
      <w:pPr>
        <w:spacing w:after="0" w:line="240" w:lineRule="auto"/>
      </w:pPr>
      <w:r>
        <w:separator/>
      </w:r>
    </w:p>
  </w:footnote>
  <w:footnote w:type="continuationSeparator" w:id="0">
    <w:p w:rsidR="00000000" w:rsidRDefault="004A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FA" w:rsidRDefault="004A4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FA" w:rsidRDefault="004A4FF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32BF92D9F9054CB09D79755A10CD8C3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04040" w:themeColor="text1" w:themeTint="BF"/>
          </w:rPr>
          <w:t>[Document title]</w:t>
        </w:r>
      </w:sdtContent>
    </w:sdt>
  </w:p>
  <w:p w:rsidR="00615F42" w:rsidRDefault="00615F42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FA" w:rsidRDefault="004A4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42"/>
    <w:rsid w:val="004A4FFA"/>
    <w:rsid w:val="006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D6BBEF8-1D32-4E1C-BDBC-CBF7CF4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F92D9F9054CB09D79755A10CD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EAAC-7E9C-4976-BD90-2C9A11579F65}"/>
      </w:docPartPr>
      <w:docPartBody>
        <w:p w:rsidR="00000000" w:rsidRDefault="00BC5DDC" w:rsidP="00BC5DDC">
          <w:pPr>
            <w:pStyle w:val="32BF92D9F9054CB09D79755A10CD8C3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C"/>
    <w:rsid w:val="00B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F92D9F9054CB09D79755A10CD8C38">
    <w:name w:val="32BF92D9F9054CB09D79755A10CD8C38"/>
    <w:rsid w:val="00BC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2019-09-22T20:14:00Z</dcterms:created>
  <dcterms:modified xsi:type="dcterms:W3CDTF">2019-09-22T20:14:00Z</dcterms:modified>
</cp:coreProperties>
</file>