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5E3A" w:rsidRPr="002D5E3A" w:rsidRDefault="002D5E3A" w:rsidP="002D5E3A">
      <w:pPr>
        <w:bidi/>
        <w:jc w:val="center"/>
        <w:rPr>
          <w:rFonts w:ascii="Calibri" w:eastAsia="Calibri" w:hAnsi="Calibri" w:cs="Arial"/>
          <w:sz w:val="36"/>
          <w:szCs w:val="36"/>
          <w:rtl/>
        </w:rPr>
      </w:pPr>
      <w:r w:rsidRPr="002D5E3A">
        <w:rPr>
          <w:rFonts w:ascii="Calibri" w:eastAsia="Calibri" w:hAnsi="Calibri" w:cs="Arial" w:hint="cs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E44A" wp14:editId="27DAD07D">
                <wp:simplePos x="0" y="0"/>
                <wp:positionH relativeFrom="column">
                  <wp:posOffset>6038850</wp:posOffset>
                </wp:positionH>
                <wp:positionV relativeFrom="paragraph">
                  <wp:posOffset>-95250</wp:posOffset>
                </wp:positionV>
                <wp:extent cx="2228850" cy="1419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E3A" w:rsidRPr="002D5E3A" w:rsidRDefault="002D5E3A" w:rsidP="002D5E3A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المملكة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العربية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السعودية</w:t>
                            </w:r>
                          </w:p>
                          <w:p w:rsidR="002D5E3A" w:rsidRPr="002D5E3A" w:rsidRDefault="002D5E3A" w:rsidP="002D5E3A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الملك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سعود</w:t>
                            </w:r>
                          </w:p>
                          <w:p w:rsidR="002D5E3A" w:rsidRPr="002D5E3A" w:rsidRDefault="002D5E3A" w:rsidP="002D5E3A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التربية</w:t>
                            </w:r>
                          </w:p>
                          <w:p w:rsidR="002D5E3A" w:rsidRPr="002D5E3A" w:rsidRDefault="002D5E3A" w:rsidP="002D5E3A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مركز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تدريب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القيادات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التربوية</w:t>
                            </w:r>
                          </w:p>
                          <w:p w:rsidR="002D5E3A" w:rsidRPr="002D5E3A" w:rsidRDefault="002D5E3A" w:rsidP="002D5E3A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دورة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الاشراف</w:t>
                            </w:r>
                            <w:r w:rsidRPr="002D5E3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5E3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التربوي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5.5pt;margin-top:-7.5pt;width:175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" filled="f" stroked="f" strokeweight=".5pt">
                <v:textbox>
                  <w:txbxContent>
                    <w:p w:rsidR="002D5E3A" w:rsidRPr="002D5E3A" w:rsidRDefault="002D5E3A" w:rsidP="002D5E3A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المملكة</w:t>
                      </w:r>
                      <w:r w:rsidRPr="002D5E3A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العربية</w:t>
                      </w:r>
                      <w:r w:rsidRPr="002D5E3A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السعودية</w:t>
                      </w:r>
                    </w:p>
                    <w:p w:rsidR="002D5E3A" w:rsidRPr="002D5E3A" w:rsidRDefault="002D5E3A" w:rsidP="002D5E3A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جامعة</w:t>
                      </w:r>
                      <w:r w:rsidRPr="002D5E3A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الملك</w:t>
                      </w:r>
                      <w:r w:rsidRPr="002D5E3A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سعود</w:t>
                      </w:r>
                    </w:p>
                    <w:p w:rsidR="002D5E3A" w:rsidRPr="002D5E3A" w:rsidRDefault="002D5E3A" w:rsidP="002D5E3A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</w:t>
                      </w:r>
                      <w:r w:rsidRPr="002D5E3A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التربية</w:t>
                      </w:r>
                    </w:p>
                    <w:p w:rsidR="002D5E3A" w:rsidRPr="002D5E3A" w:rsidRDefault="002D5E3A" w:rsidP="002D5E3A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مركز</w:t>
                      </w:r>
                      <w:r w:rsidRPr="002D5E3A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تدريب</w:t>
                      </w:r>
                      <w:r w:rsidRPr="002D5E3A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القيادات</w:t>
                      </w:r>
                      <w:r w:rsidRPr="002D5E3A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التربوية</w:t>
                      </w:r>
                    </w:p>
                    <w:p w:rsidR="002D5E3A" w:rsidRPr="002D5E3A" w:rsidRDefault="002D5E3A" w:rsidP="002D5E3A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5E3A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دورة</w:t>
                      </w:r>
                      <w:r w:rsidRPr="002D5E3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الاشراف</w:t>
                      </w:r>
                      <w:r w:rsidRPr="002D5E3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5E3A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التربوي</w:t>
                      </w:r>
                    </w:p>
                  </w:txbxContent>
                </v:textbox>
              </v:shape>
            </w:pict>
          </mc:Fallback>
        </mc:AlternateContent>
      </w:r>
    </w:p>
    <w:p w:rsidR="002D5E3A" w:rsidRDefault="002D5E3A" w:rsidP="002D5E3A">
      <w:pPr>
        <w:bidi/>
        <w:jc w:val="center"/>
        <w:rPr>
          <w:rFonts w:ascii="Calibri" w:eastAsia="Calibri" w:hAnsi="Calibri" w:cs="DecoType Naskh Special"/>
          <w:b/>
          <w:bCs/>
          <w:sz w:val="42"/>
          <w:szCs w:val="42"/>
          <w:rtl/>
        </w:rPr>
      </w:pPr>
    </w:p>
    <w:p w:rsidR="002D5E3A" w:rsidRPr="002D5E3A" w:rsidRDefault="002D5E3A" w:rsidP="002D5E3A">
      <w:pPr>
        <w:bidi/>
        <w:jc w:val="center"/>
        <w:rPr>
          <w:rFonts w:ascii="Calibri" w:eastAsia="Calibri" w:hAnsi="Calibri" w:cs="DecoType Naskh Special"/>
          <w:b/>
          <w:bCs/>
          <w:sz w:val="42"/>
          <w:szCs w:val="42"/>
          <w:rtl/>
        </w:rPr>
      </w:pPr>
      <w:r w:rsidRPr="002D5E3A">
        <w:rPr>
          <w:rFonts w:ascii="Calibri" w:eastAsia="Calibri" w:hAnsi="Calibri" w:cs="DecoType Naskh Special" w:hint="cs"/>
          <w:b/>
          <w:bCs/>
          <w:sz w:val="42"/>
          <w:szCs w:val="42"/>
          <w:rtl/>
        </w:rPr>
        <w:t>بسم</w:t>
      </w:r>
      <w:r w:rsidRPr="002D5E3A">
        <w:rPr>
          <w:rFonts w:ascii="Calibri" w:eastAsia="Calibri" w:hAnsi="Calibri" w:cs="DecoType Naskh Special"/>
          <w:b/>
          <w:bCs/>
          <w:sz w:val="42"/>
          <w:szCs w:val="42"/>
          <w:rtl/>
        </w:rPr>
        <w:t xml:space="preserve"> </w:t>
      </w:r>
      <w:r w:rsidRPr="002D5E3A">
        <w:rPr>
          <w:rFonts w:ascii="Calibri" w:eastAsia="Calibri" w:hAnsi="Calibri" w:cs="DecoType Naskh Special" w:hint="cs"/>
          <w:b/>
          <w:bCs/>
          <w:sz w:val="42"/>
          <w:szCs w:val="42"/>
          <w:rtl/>
        </w:rPr>
        <w:t>الله</w:t>
      </w:r>
      <w:r w:rsidRPr="002D5E3A">
        <w:rPr>
          <w:rFonts w:ascii="Calibri" w:eastAsia="Calibri" w:hAnsi="Calibri" w:cs="DecoType Naskh Special"/>
          <w:b/>
          <w:bCs/>
          <w:sz w:val="42"/>
          <w:szCs w:val="42"/>
          <w:rtl/>
        </w:rPr>
        <w:t xml:space="preserve"> </w:t>
      </w:r>
      <w:r w:rsidRPr="002D5E3A">
        <w:rPr>
          <w:rFonts w:ascii="Calibri" w:eastAsia="Calibri" w:hAnsi="Calibri" w:cs="DecoType Naskh Special" w:hint="cs"/>
          <w:b/>
          <w:bCs/>
          <w:sz w:val="42"/>
          <w:szCs w:val="42"/>
          <w:rtl/>
        </w:rPr>
        <w:t>الرحمن</w:t>
      </w:r>
      <w:r w:rsidRPr="002D5E3A">
        <w:rPr>
          <w:rFonts w:ascii="Calibri" w:eastAsia="Calibri" w:hAnsi="Calibri" w:cs="DecoType Naskh Special"/>
          <w:b/>
          <w:bCs/>
          <w:sz w:val="42"/>
          <w:szCs w:val="42"/>
          <w:rtl/>
        </w:rPr>
        <w:t xml:space="preserve"> </w:t>
      </w:r>
      <w:r w:rsidRPr="002D5E3A">
        <w:rPr>
          <w:rFonts w:ascii="Calibri" w:eastAsia="Calibri" w:hAnsi="Calibri" w:cs="DecoType Naskh Special" w:hint="cs"/>
          <w:b/>
          <w:bCs/>
          <w:sz w:val="42"/>
          <w:szCs w:val="42"/>
          <w:rtl/>
        </w:rPr>
        <w:t>الرحيم</w:t>
      </w:r>
    </w:p>
    <w:p w:rsidR="002D5E3A" w:rsidRPr="002D5E3A" w:rsidRDefault="002D5E3A" w:rsidP="00916B31">
      <w:pPr>
        <w:spacing w:after="0"/>
        <w:jc w:val="center"/>
        <w:rPr>
          <w:rFonts w:ascii="Calibri" w:eastAsia="Calibri" w:hAnsi="Calibri" w:cs="Arial"/>
          <w:b/>
          <w:bCs/>
          <w:color w:val="FF0000"/>
          <w:sz w:val="56"/>
          <w:szCs w:val="56"/>
          <w:rtl/>
          <w:lang w:bidi="ar-EG"/>
          <w14:glow w14:rad="63500">
            <w14:srgbClr w14:val="9BBB59">
              <w14:alpha w14:val="60000"/>
              <w14:lumMod w14:val="60000"/>
              <w14:lumOff w14:val="40000"/>
            </w14:srgbClr>
          </w14:glow>
        </w:rPr>
      </w:pPr>
      <w:r w:rsidRPr="002D5E3A">
        <w:rPr>
          <w:rFonts w:ascii="Calibri" w:eastAsia="Calibri" w:hAnsi="Calibri" w:cs="Arial" w:hint="cs"/>
          <w:b/>
          <w:bCs/>
          <w:color w:val="FF0000"/>
          <w:sz w:val="56"/>
          <w:szCs w:val="56"/>
          <w:rtl/>
          <w:lang w:bidi="ar-EG"/>
          <w14:glow w14:rad="63500">
            <w14:srgbClr w14:val="9BBB59">
              <w14:alpha w14:val="60000"/>
              <w14:lumMod w14:val="60000"/>
              <w14:lumOff w14:val="40000"/>
            </w14:srgbClr>
          </w14:glow>
        </w:rPr>
        <w:t>تجربة شخصية " تجربتي مع الضعف القرائي في الصف الثالث ا</w:t>
      </w:r>
      <w:r w:rsidR="00916B31">
        <w:rPr>
          <w:rFonts w:ascii="Calibri" w:eastAsia="Calibri" w:hAnsi="Calibri" w:cs="Arial" w:hint="cs"/>
          <w:b/>
          <w:bCs/>
          <w:color w:val="FF0000"/>
          <w:sz w:val="56"/>
          <w:szCs w:val="56"/>
          <w:rtl/>
          <w:lang w:bidi="ar-EG"/>
          <w14:glow w14:rad="63500">
            <w14:srgbClr w14:val="9BBB59">
              <w14:alpha w14:val="60000"/>
              <w14:lumMod w14:val="60000"/>
              <w14:lumOff w14:val="40000"/>
            </w14:srgbClr>
          </w14:glow>
        </w:rPr>
        <w:t>لابتدائي " ضمن متطلبات مقرر التنم</w:t>
      </w:r>
      <w:r w:rsidRPr="002D5E3A">
        <w:rPr>
          <w:rFonts w:ascii="Calibri" w:eastAsia="Calibri" w:hAnsi="Calibri" w:cs="Arial" w:hint="cs"/>
          <w:b/>
          <w:bCs/>
          <w:color w:val="FF0000"/>
          <w:sz w:val="56"/>
          <w:szCs w:val="56"/>
          <w:rtl/>
          <w:lang w:bidi="ar-EG"/>
          <w14:glow w14:rad="63500">
            <w14:srgbClr w14:val="9BBB59">
              <w14:alpha w14:val="60000"/>
              <w14:lumMod w14:val="60000"/>
              <w14:lumOff w14:val="40000"/>
            </w14:srgbClr>
          </w14:glow>
        </w:rPr>
        <w:t>ية المهنية.</w:t>
      </w:r>
    </w:p>
    <w:p w:rsidR="002D5E3A" w:rsidRPr="002D5E3A" w:rsidRDefault="002D5E3A" w:rsidP="002D5E3A">
      <w:pPr>
        <w:spacing w:after="0" w:line="240" w:lineRule="auto"/>
        <w:jc w:val="center"/>
        <w:rPr>
          <w:rFonts w:ascii="Calibri" w:eastAsia="Calibri" w:hAnsi="Calibri" w:cs="DecoType Naskh Variants"/>
          <w:sz w:val="40"/>
          <w:szCs w:val="40"/>
          <w:rtl/>
          <w:lang w:bidi="ar-EG"/>
        </w:rPr>
      </w:pPr>
      <w:r w:rsidRPr="002D5E3A">
        <w:rPr>
          <w:rFonts w:ascii="Calibri" w:eastAsia="Calibri" w:hAnsi="Calibri" w:cs="DecoType Naskh Variants" w:hint="cs"/>
          <w:sz w:val="40"/>
          <w:szCs w:val="40"/>
          <w:rtl/>
          <w:lang w:bidi="ar-EG"/>
        </w:rPr>
        <w:t>مقدم للدكتور</w:t>
      </w:r>
    </w:p>
    <w:p w:rsidR="002D5E3A" w:rsidRPr="002D5E3A" w:rsidRDefault="002D5E3A" w:rsidP="002D5E3A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00B050"/>
          <w:sz w:val="40"/>
          <w:szCs w:val="40"/>
          <w:rtl/>
          <w:lang w:bidi="ar-EG"/>
        </w:rPr>
      </w:pPr>
      <w:r w:rsidRPr="002D5E3A">
        <w:rPr>
          <w:rFonts w:ascii="Calibri" w:eastAsia="Calibri" w:hAnsi="Calibri" w:cs="Arial" w:hint="cs"/>
          <w:b/>
          <w:bCs/>
          <w:color w:val="00B050"/>
          <w:sz w:val="40"/>
          <w:szCs w:val="40"/>
          <w:rtl/>
          <w:lang w:bidi="ar-EG"/>
        </w:rPr>
        <w:t>فايز الفايز</w:t>
      </w:r>
    </w:p>
    <w:p w:rsidR="002D5E3A" w:rsidRPr="002D5E3A" w:rsidRDefault="002D5E3A" w:rsidP="002D5E3A">
      <w:pPr>
        <w:spacing w:after="0" w:line="240" w:lineRule="auto"/>
        <w:jc w:val="center"/>
        <w:rPr>
          <w:rFonts w:ascii="Calibri" w:eastAsia="Calibri" w:hAnsi="Calibri" w:cs="DecoType Naskh Variants"/>
          <w:sz w:val="40"/>
          <w:szCs w:val="40"/>
          <w:rtl/>
          <w:lang w:bidi="ar-EG"/>
        </w:rPr>
      </w:pPr>
      <w:r w:rsidRPr="002D5E3A">
        <w:rPr>
          <w:rFonts w:ascii="Calibri" w:eastAsia="Calibri" w:hAnsi="Calibri" w:cs="DecoType Naskh Variants" w:hint="cs"/>
          <w:sz w:val="40"/>
          <w:szCs w:val="40"/>
          <w:rtl/>
          <w:lang w:bidi="ar-EG"/>
        </w:rPr>
        <w:t>إعداد المشرف التربوي</w:t>
      </w:r>
    </w:p>
    <w:p w:rsidR="002D5E3A" w:rsidRPr="002D5E3A" w:rsidRDefault="002D5E3A" w:rsidP="002D5E3A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00B050"/>
          <w:sz w:val="40"/>
          <w:szCs w:val="40"/>
          <w:lang w:bidi="ar-EG"/>
        </w:rPr>
      </w:pPr>
      <w:r w:rsidRPr="002D5E3A">
        <w:rPr>
          <w:rFonts w:ascii="Calibri" w:eastAsia="Calibri" w:hAnsi="Calibri" w:cs="Arial" w:hint="cs"/>
          <w:b/>
          <w:bCs/>
          <w:color w:val="00B050"/>
          <w:sz w:val="40"/>
          <w:szCs w:val="40"/>
          <w:rtl/>
          <w:lang w:bidi="ar-EG"/>
        </w:rPr>
        <w:t xml:space="preserve">حمدان علي </w:t>
      </w:r>
      <w:proofErr w:type="spellStart"/>
      <w:r w:rsidRPr="002D5E3A">
        <w:rPr>
          <w:rFonts w:ascii="Calibri" w:eastAsia="Calibri" w:hAnsi="Calibri" w:cs="Arial" w:hint="cs"/>
          <w:b/>
          <w:bCs/>
          <w:color w:val="00B050"/>
          <w:sz w:val="40"/>
          <w:szCs w:val="40"/>
          <w:rtl/>
          <w:lang w:bidi="ar-EG"/>
        </w:rPr>
        <w:t>الروقي</w:t>
      </w:r>
      <w:proofErr w:type="spellEnd"/>
    </w:p>
    <w:p w:rsidR="002D5E3A" w:rsidRPr="002D5E3A" w:rsidRDefault="002D5E3A" w:rsidP="002D5E3A">
      <w:pPr>
        <w:spacing w:after="0" w:line="240" w:lineRule="auto"/>
        <w:jc w:val="center"/>
        <w:rPr>
          <w:rFonts w:ascii="Calibri" w:eastAsia="Calibri" w:hAnsi="Calibri" w:cs="Arial"/>
          <w:sz w:val="40"/>
          <w:szCs w:val="40"/>
          <w:rtl/>
        </w:rPr>
      </w:pPr>
      <w:r w:rsidRPr="002D5E3A">
        <w:rPr>
          <w:rFonts w:ascii="Calibri" w:eastAsia="Calibri" w:hAnsi="Calibri" w:cs="Arial" w:hint="cs"/>
          <w:sz w:val="40"/>
          <w:szCs w:val="40"/>
          <w:rtl/>
          <w:lang w:bidi="ar-EG"/>
        </w:rPr>
        <w:t>دورة الاشراف التربوي</w:t>
      </w:r>
    </w:p>
    <w:p w:rsidR="002D5E3A" w:rsidRPr="002D5E3A" w:rsidRDefault="002D5E3A" w:rsidP="002D5E3A">
      <w:pPr>
        <w:spacing w:after="0" w:line="240" w:lineRule="auto"/>
        <w:jc w:val="center"/>
        <w:rPr>
          <w:rFonts w:ascii="Calibri" w:eastAsia="Calibri" w:hAnsi="Calibri" w:cs="Arial"/>
          <w:color w:val="00B050"/>
          <w:sz w:val="40"/>
          <w:szCs w:val="40"/>
          <w:rtl/>
          <w:lang w:bidi="ar-EG"/>
        </w:rPr>
      </w:pPr>
      <w:r w:rsidRPr="002D5E3A">
        <w:rPr>
          <w:rFonts w:ascii="Calibri" w:eastAsia="Calibri" w:hAnsi="Calibri" w:cs="Arial" w:hint="cs"/>
          <w:color w:val="00B050"/>
          <w:sz w:val="40"/>
          <w:szCs w:val="40"/>
          <w:rtl/>
          <w:lang w:bidi="ar-EG"/>
        </w:rPr>
        <w:t>الفصل الدراسي الثاني</w:t>
      </w:r>
    </w:p>
    <w:p w:rsidR="002D5E3A" w:rsidRPr="002D5E3A" w:rsidRDefault="002D5E3A" w:rsidP="002D5E3A">
      <w:pPr>
        <w:spacing w:after="0" w:line="240" w:lineRule="auto"/>
        <w:jc w:val="center"/>
        <w:rPr>
          <w:rFonts w:ascii="Calibri" w:eastAsia="Calibri" w:hAnsi="Calibri" w:cs="Arial"/>
          <w:sz w:val="40"/>
          <w:szCs w:val="40"/>
          <w:rtl/>
        </w:rPr>
      </w:pPr>
      <w:r w:rsidRPr="002D5E3A">
        <w:rPr>
          <w:rFonts w:ascii="Calibri" w:eastAsia="Calibri" w:hAnsi="Calibri" w:cs="Arial" w:hint="cs"/>
          <w:sz w:val="40"/>
          <w:szCs w:val="40"/>
          <w:rtl/>
          <w:lang w:bidi="ar-EG"/>
        </w:rPr>
        <w:t>1435 - 1436</w:t>
      </w:r>
    </w:p>
    <w:p w:rsidR="00F4493E" w:rsidRPr="00576170" w:rsidRDefault="00EF08A9" w:rsidP="002D5E3A">
      <w:pPr>
        <w:tabs>
          <w:tab w:val="left" w:pos="2370"/>
          <w:tab w:val="left" w:pos="2655"/>
          <w:tab w:val="right" w:pos="9360"/>
        </w:tabs>
        <w:spacing w:line="360" w:lineRule="auto"/>
        <w:jc w:val="right"/>
        <w:rPr>
          <w:rFonts w:cs="DecoType Naskh Special"/>
          <w:b/>
          <w:bCs/>
          <w:color w:val="00B050"/>
          <w:sz w:val="36"/>
          <w:szCs w:val="36"/>
          <w:rtl/>
          <w:lang w:bidi="ar-EG"/>
        </w:rPr>
      </w:pPr>
      <w:r w:rsidRPr="00576170">
        <w:rPr>
          <w:rFonts w:cs="DecoType Naskh Special" w:hint="cs"/>
          <w:b/>
          <w:bCs/>
          <w:color w:val="00B050"/>
          <w:sz w:val="36"/>
          <w:szCs w:val="36"/>
          <w:rtl/>
          <w:lang w:bidi="ar-EG"/>
        </w:rPr>
        <w:lastRenderedPageBreak/>
        <w:t>تجربتي مع الضعف القرائي في الصف الثالث الابتدائي :</w:t>
      </w:r>
    </w:p>
    <w:p w:rsidR="00EF08A9" w:rsidRPr="00802F2C" w:rsidRDefault="00EF08A9" w:rsidP="002D5E3A">
      <w:pPr>
        <w:spacing w:line="360" w:lineRule="auto"/>
        <w:jc w:val="right"/>
        <w:rPr>
          <w:rFonts w:cs="DecoType Naskh Special"/>
          <w:color w:val="0070C0"/>
          <w:sz w:val="36"/>
          <w:szCs w:val="36"/>
          <w:rtl/>
          <w:lang w:bidi="ar-EG"/>
        </w:rPr>
      </w:pPr>
      <w:r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>فمن خلال زياراتي الإشرافيه لإحدي المدارس الابتدائية في المحافظة ،......... في الصف الثالث الابتدائي ،لاحظت ضعفاً في قراءة التلاميذ ،فعلمت أنني أمام مشكلة ،فقمت بالخطوات الاتية :</w:t>
      </w:r>
    </w:p>
    <w:p w:rsidR="00EF08A9" w:rsidRPr="00802F2C" w:rsidRDefault="00EF08A9" w:rsidP="002D5E3A">
      <w:pPr>
        <w:spacing w:line="360" w:lineRule="auto"/>
        <w:jc w:val="right"/>
        <w:rPr>
          <w:rFonts w:cs="DecoType Naskh Special"/>
          <w:color w:val="0070C0"/>
          <w:sz w:val="36"/>
          <w:szCs w:val="36"/>
          <w:rtl/>
          <w:lang w:bidi="ar-EG"/>
        </w:rPr>
      </w:pPr>
      <w:r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>أولاً : تحديد المشكلة : فقد نظرت إلى التلاميذ ، ورأيت</w:t>
      </w:r>
      <w:r w:rsidR="00FB174A"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 xml:space="preserve"> أين يكمن الضعف في قراءتهم : هل في مدى معرفتهم لرسم الحروف الهجائية ، أم في </w:t>
      </w:r>
      <w:r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 xml:space="preserve"> </w:t>
      </w:r>
      <w:r w:rsidR="00FB174A"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>انطلاقهم في القراءة ، أم في استيعاب المقروء ، أم في طريقة المعلم في عرض المادة .. ، وبناء عليه أخذت عينة عشوائية من التلاميذ مراع</w:t>
      </w:r>
      <w:r w:rsidR="002729B2"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>ياً</w:t>
      </w:r>
      <w:r w:rsidR="00FB174A"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 xml:space="preserve"> فيها الفروق الفردية ، وبعد الاستماع لقرائتهم تبين أن المشكلة تكمن في : ( الانطلاق في القراءة ) ، والذي جعلني أجزم بذلك</w:t>
      </w:r>
      <w:r w:rsidR="002729B2"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 xml:space="preserve"> ، أنهم يستطيعون تهجي الكلمات </w:t>
      </w:r>
      <w:r w:rsidR="00FB174A" w:rsidRPr="00802F2C">
        <w:rPr>
          <w:rFonts w:cs="DecoType Naskh Special" w:hint="cs"/>
          <w:color w:val="0070C0"/>
          <w:sz w:val="36"/>
          <w:szCs w:val="36"/>
          <w:rtl/>
          <w:lang w:bidi="ar-EG"/>
        </w:rPr>
        <w:t xml:space="preserve"> .... ، ومن ثم قراءتها بصوت عال ، وطريقة المعلم جيدة ، .... ثم فكرت في حل المشكلة ، من خلال وضع خطه علاجية ، وهي على النحو الآتي :</w:t>
      </w:r>
    </w:p>
    <w:p w:rsidR="003C4975" w:rsidRPr="00802F2C" w:rsidRDefault="003C4975" w:rsidP="002D5E3A">
      <w:pPr>
        <w:rPr>
          <w:color w:val="0070C0"/>
          <w:sz w:val="36"/>
          <w:szCs w:val="36"/>
          <w:rtl/>
          <w:lang w:bidi="ar-EG"/>
        </w:rPr>
        <w:sectPr w:rsidR="003C4975" w:rsidRPr="00802F2C" w:rsidSect="00916B31">
          <w:pgSz w:w="15840" w:h="12240" w:orient="landscape"/>
          <w:pgMar w:top="1440" w:right="180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A90231" w:rsidRPr="00A90231" w:rsidRDefault="00A90231" w:rsidP="00A90231">
      <w:pPr>
        <w:spacing w:after="0" w:line="240" w:lineRule="auto"/>
        <w:jc w:val="right"/>
        <w:rPr>
          <w:rFonts w:cs="DecoType Naskh"/>
          <w:color w:val="00B050"/>
          <w:rtl/>
        </w:rPr>
      </w:pPr>
    </w:p>
    <w:p w:rsidR="00FB174A" w:rsidRPr="0091544E" w:rsidRDefault="00FB174A" w:rsidP="00A90231">
      <w:pPr>
        <w:spacing w:after="0" w:line="240" w:lineRule="auto"/>
        <w:jc w:val="right"/>
        <w:rPr>
          <w:rFonts w:cs="DecoType Naskh"/>
          <w:color w:val="00B050"/>
          <w:sz w:val="36"/>
          <w:szCs w:val="36"/>
          <w:lang w:bidi="ar-EG"/>
        </w:rPr>
      </w:pPr>
      <w:r w:rsidRPr="0091544E">
        <w:rPr>
          <w:rFonts w:cs="DecoType Naskh" w:hint="cs"/>
          <w:color w:val="00B050"/>
          <w:sz w:val="36"/>
          <w:szCs w:val="36"/>
          <w:rtl/>
          <w:lang w:bidi="ar-EG"/>
        </w:rPr>
        <w:t>الخطة العلاجية :</w:t>
      </w:r>
    </w:p>
    <w:p w:rsidR="00FB174A" w:rsidRPr="0091544E" w:rsidRDefault="00FB174A" w:rsidP="00A90231">
      <w:pPr>
        <w:spacing w:after="0" w:line="240" w:lineRule="auto"/>
        <w:jc w:val="right"/>
        <w:rPr>
          <w:rFonts w:cs="DecoType Naskh"/>
          <w:color w:val="7D3C4A" w:themeColor="accent6"/>
          <w:sz w:val="36"/>
          <w:szCs w:val="36"/>
          <w:rtl/>
        </w:rPr>
      </w:pPr>
      <w:r w:rsidRPr="0091544E">
        <w:rPr>
          <w:rFonts w:cs="DecoType Naskh" w:hint="cs"/>
          <w:color w:val="00B050"/>
          <w:sz w:val="36"/>
          <w:szCs w:val="36"/>
          <w:rtl/>
          <w:lang w:bidi="ar-EG"/>
        </w:rPr>
        <w:t xml:space="preserve">القضية أو المشكلة : </w:t>
      </w:r>
      <w:r w:rsidRPr="00576170">
        <w:rPr>
          <w:rFonts w:cs="DecoType Naskh" w:hint="cs"/>
          <w:color w:val="0070C0"/>
          <w:sz w:val="36"/>
          <w:szCs w:val="36"/>
          <w:rtl/>
          <w:lang w:bidi="ar-EG"/>
        </w:rPr>
        <w:t xml:space="preserve">عدم الانطلاق في القراءة </w:t>
      </w:r>
      <w:r w:rsidR="00AB15B1" w:rsidRPr="00576170">
        <w:rPr>
          <w:rFonts w:cs="DecoType Naskh" w:hint="cs"/>
          <w:color w:val="0070C0"/>
          <w:sz w:val="36"/>
          <w:szCs w:val="36"/>
          <w:rtl/>
          <w:lang w:bidi="ar-EG"/>
        </w:rPr>
        <w:t>.</w:t>
      </w:r>
    </w:p>
    <w:p w:rsidR="00FB174A" w:rsidRPr="0091544E" w:rsidRDefault="00FB174A" w:rsidP="00A90231">
      <w:pPr>
        <w:spacing w:after="0" w:line="240" w:lineRule="auto"/>
        <w:jc w:val="right"/>
        <w:rPr>
          <w:rFonts w:cs="DecoType Naskh"/>
          <w:sz w:val="36"/>
          <w:szCs w:val="36"/>
          <w:rtl/>
          <w:lang w:bidi="ar-EG"/>
        </w:rPr>
      </w:pPr>
      <w:r w:rsidRPr="0091544E">
        <w:rPr>
          <w:rFonts w:cs="DecoType Naskh" w:hint="cs"/>
          <w:color w:val="00B050"/>
          <w:sz w:val="36"/>
          <w:szCs w:val="36"/>
          <w:rtl/>
          <w:lang w:bidi="ar-EG"/>
        </w:rPr>
        <w:t xml:space="preserve">الاجراء التنفيذي </w:t>
      </w:r>
      <w:r w:rsidRPr="0091544E">
        <w:rPr>
          <w:rFonts w:cs="DecoType Naskh" w:hint="cs"/>
          <w:color w:val="00B0F0"/>
          <w:sz w:val="36"/>
          <w:szCs w:val="36"/>
          <w:rtl/>
          <w:lang w:bidi="ar-EG"/>
        </w:rPr>
        <w:t xml:space="preserve">: </w:t>
      </w:r>
      <w:r w:rsidRPr="00576170">
        <w:rPr>
          <w:rFonts w:cs="DecoType Naskh" w:hint="cs"/>
          <w:color w:val="0070C0"/>
          <w:sz w:val="36"/>
          <w:szCs w:val="36"/>
          <w:rtl/>
          <w:lang w:bidi="ar-EG"/>
        </w:rPr>
        <w:t xml:space="preserve">انطلاق التلاميذ في قرائتهم بشكل يتناسب مع الفترة العمرية التي يعيشونها </w:t>
      </w:r>
      <w:r w:rsidR="00AB15B1" w:rsidRPr="00576170">
        <w:rPr>
          <w:rFonts w:cs="DecoType Naskh" w:hint="cs"/>
          <w:color w:val="0070C0"/>
          <w:sz w:val="36"/>
          <w:szCs w:val="36"/>
          <w:rtl/>
          <w:lang w:bidi="ar-EG"/>
        </w:rPr>
        <w:t>.</w:t>
      </w:r>
    </w:p>
    <w:tbl>
      <w:tblPr>
        <w:tblStyle w:val="a3"/>
        <w:tblW w:w="14283" w:type="dxa"/>
        <w:jc w:val="center"/>
        <w:tblLook w:val="04A0" w:firstRow="1" w:lastRow="0" w:firstColumn="1" w:lastColumn="0" w:noHBand="0" w:noVBand="1"/>
      </w:tblPr>
      <w:tblGrid>
        <w:gridCol w:w="1124"/>
        <w:gridCol w:w="2814"/>
        <w:gridCol w:w="1062"/>
        <w:gridCol w:w="1110"/>
        <w:gridCol w:w="3659"/>
        <w:gridCol w:w="1834"/>
        <w:gridCol w:w="2680"/>
      </w:tblGrid>
      <w:tr w:rsidR="0091544E" w:rsidRPr="0091544E" w:rsidTr="00802F2C">
        <w:trPr>
          <w:trHeight w:val="755"/>
          <w:jc w:val="center"/>
        </w:trPr>
        <w:tc>
          <w:tcPr>
            <w:tcW w:w="1126" w:type="dxa"/>
            <w:vAlign w:val="center"/>
          </w:tcPr>
          <w:p w:rsidR="00FB174A" w:rsidRPr="0091544E" w:rsidRDefault="006C61EC" w:rsidP="00802F2C">
            <w:pPr>
              <w:jc w:val="center"/>
              <w:rPr>
                <w:rFonts w:cs="DecoType Naskh"/>
                <w:b/>
                <w:bCs/>
                <w:color w:val="00B050"/>
                <w:sz w:val="30"/>
                <w:szCs w:val="30"/>
                <w:lang w:bidi="ar-EG"/>
              </w:rPr>
            </w:pPr>
            <w:r w:rsidRPr="0091544E">
              <w:rPr>
                <w:rFonts w:cs="DecoType Naskh" w:hint="cs"/>
                <w:b/>
                <w:bCs/>
                <w:color w:val="00B050"/>
                <w:sz w:val="30"/>
                <w:szCs w:val="30"/>
                <w:rtl/>
                <w:lang w:bidi="ar-EG"/>
              </w:rPr>
              <w:t>ملحوظات</w:t>
            </w:r>
          </w:p>
        </w:tc>
        <w:tc>
          <w:tcPr>
            <w:tcW w:w="2834" w:type="dxa"/>
            <w:vAlign w:val="center"/>
          </w:tcPr>
          <w:p w:rsidR="00FB174A" w:rsidRPr="0091544E" w:rsidRDefault="006C61EC" w:rsidP="00802F2C">
            <w:pPr>
              <w:jc w:val="center"/>
              <w:rPr>
                <w:rFonts w:cs="DecoType Naskh"/>
                <w:b/>
                <w:bCs/>
                <w:color w:val="00B050"/>
                <w:sz w:val="30"/>
                <w:szCs w:val="30"/>
                <w:lang w:bidi="ar-EG"/>
              </w:rPr>
            </w:pPr>
            <w:r w:rsidRPr="0091544E">
              <w:rPr>
                <w:rFonts w:cs="DecoType Naskh" w:hint="cs"/>
                <w:b/>
                <w:bCs/>
                <w:color w:val="00B050"/>
                <w:sz w:val="30"/>
                <w:szCs w:val="30"/>
                <w:rtl/>
                <w:lang w:bidi="ar-EG"/>
              </w:rPr>
              <w:t>اسلوب المتابعة</w:t>
            </w:r>
          </w:p>
        </w:tc>
        <w:tc>
          <w:tcPr>
            <w:tcW w:w="990" w:type="dxa"/>
            <w:vAlign w:val="center"/>
          </w:tcPr>
          <w:p w:rsidR="00FB174A" w:rsidRPr="0091544E" w:rsidRDefault="006C61EC" w:rsidP="00802F2C">
            <w:pPr>
              <w:jc w:val="center"/>
              <w:rPr>
                <w:rFonts w:cs="DecoType Naskh"/>
                <w:b/>
                <w:bCs/>
                <w:color w:val="00B050"/>
                <w:sz w:val="30"/>
                <w:szCs w:val="30"/>
                <w:lang w:bidi="ar-EG"/>
              </w:rPr>
            </w:pPr>
            <w:r w:rsidRPr="0091544E">
              <w:rPr>
                <w:rFonts w:cs="DecoType Naskh" w:hint="cs"/>
                <w:b/>
                <w:bCs/>
                <w:color w:val="00B050"/>
                <w:sz w:val="30"/>
                <w:szCs w:val="30"/>
                <w:rtl/>
                <w:lang w:bidi="ar-EG"/>
              </w:rPr>
              <w:t>الفترة الزمنية</w:t>
            </w:r>
          </w:p>
        </w:tc>
        <w:tc>
          <w:tcPr>
            <w:tcW w:w="1112" w:type="dxa"/>
            <w:vAlign w:val="center"/>
          </w:tcPr>
          <w:p w:rsidR="00FB174A" w:rsidRPr="0091544E" w:rsidRDefault="006C61EC" w:rsidP="00802F2C">
            <w:pPr>
              <w:jc w:val="center"/>
              <w:rPr>
                <w:rFonts w:cs="DecoType Naskh"/>
                <w:b/>
                <w:bCs/>
                <w:color w:val="00B050"/>
                <w:sz w:val="30"/>
                <w:szCs w:val="30"/>
                <w:lang w:bidi="ar-EG"/>
              </w:rPr>
            </w:pPr>
            <w:r w:rsidRPr="0091544E">
              <w:rPr>
                <w:rFonts w:cs="DecoType Naskh" w:hint="cs"/>
                <w:b/>
                <w:bCs/>
                <w:color w:val="00B050"/>
                <w:sz w:val="30"/>
                <w:szCs w:val="30"/>
                <w:rtl/>
                <w:lang w:bidi="ar-EG"/>
              </w:rPr>
              <w:t>معايير النجاح</w:t>
            </w:r>
          </w:p>
        </w:tc>
        <w:tc>
          <w:tcPr>
            <w:tcW w:w="3685" w:type="dxa"/>
            <w:vAlign w:val="center"/>
          </w:tcPr>
          <w:p w:rsidR="00FB174A" w:rsidRPr="0091544E" w:rsidRDefault="006C61EC" w:rsidP="00802F2C">
            <w:pPr>
              <w:jc w:val="center"/>
              <w:rPr>
                <w:rFonts w:cs="DecoType Naskh"/>
                <w:b/>
                <w:bCs/>
                <w:color w:val="00B050"/>
                <w:sz w:val="30"/>
                <w:szCs w:val="30"/>
                <w:lang w:bidi="ar-EG"/>
              </w:rPr>
            </w:pPr>
            <w:r w:rsidRPr="0091544E">
              <w:rPr>
                <w:rFonts w:cs="DecoType Naskh" w:hint="cs"/>
                <w:b/>
                <w:bCs/>
                <w:color w:val="00B050"/>
                <w:sz w:val="30"/>
                <w:szCs w:val="30"/>
                <w:rtl/>
                <w:lang w:bidi="ar-EG"/>
              </w:rPr>
              <w:t>الاجراءات والخطوات</w:t>
            </w:r>
          </w:p>
        </w:tc>
        <w:tc>
          <w:tcPr>
            <w:tcW w:w="1843" w:type="dxa"/>
            <w:vAlign w:val="center"/>
          </w:tcPr>
          <w:p w:rsidR="00FB174A" w:rsidRPr="0091544E" w:rsidRDefault="006C61EC" w:rsidP="00802F2C">
            <w:pPr>
              <w:jc w:val="center"/>
              <w:rPr>
                <w:rFonts w:cs="DecoType Naskh"/>
                <w:b/>
                <w:bCs/>
                <w:color w:val="00B050"/>
                <w:sz w:val="30"/>
                <w:szCs w:val="30"/>
                <w:lang w:bidi="ar-EG"/>
              </w:rPr>
            </w:pPr>
            <w:r w:rsidRPr="0091544E">
              <w:rPr>
                <w:rFonts w:cs="DecoType Naskh" w:hint="cs"/>
                <w:b/>
                <w:bCs/>
                <w:color w:val="00B050"/>
                <w:sz w:val="30"/>
                <w:szCs w:val="30"/>
                <w:rtl/>
                <w:lang w:bidi="ar-EG"/>
              </w:rPr>
              <w:t>الجهات المشاركة في حل المشكلة</w:t>
            </w:r>
          </w:p>
        </w:tc>
        <w:tc>
          <w:tcPr>
            <w:tcW w:w="2693" w:type="dxa"/>
            <w:vAlign w:val="center"/>
          </w:tcPr>
          <w:p w:rsidR="00FB174A" w:rsidRPr="0091544E" w:rsidRDefault="00FB174A" w:rsidP="00802F2C">
            <w:pPr>
              <w:jc w:val="center"/>
              <w:rPr>
                <w:rFonts w:cs="DecoType Naskh"/>
                <w:b/>
                <w:bCs/>
                <w:color w:val="00B050"/>
                <w:sz w:val="30"/>
                <w:szCs w:val="30"/>
                <w:lang w:bidi="ar-EG"/>
              </w:rPr>
            </w:pPr>
            <w:r w:rsidRPr="0091544E">
              <w:rPr>
                <w:rFonts w:cs="DecoType Naskh" w:hint="cs"/>
                <w:b/>
                <w:bCs/>
                <w:color w:val="00B050"/>
                <w:sz w:val="30"/>
                <w:szCs w:val="30"/>
                <w:rtl/>
                <w:lang w:bidi="ar-EG"/>
              </w:rPr>
              <w:t>المستهدفون</w:t>
            </w:r>
          </w:p>
        </w:tc>
      </w:tr>
      <w:tr w:rsidR="00576170" w:rsidRPr="00576170" w:rsidTr="00802F2C">
        <w:trPr>
          <w:trHeight w:val="469"/>
          <w:jc w:val="center"/>
        </w:trPr>
        <w:tc>
          <w:tcPr>
            <w:tcW w:w="1126" w:type="dxa"/>
            <w:vAlign w:val="center"/>
          </w:tcPr>
          <w:p w:rsidR="00FB174A" w:rsidRPr="0091544E" w:rsidRDefault="00FB174A" w:rsidP="00802F2C">
            <w:pPr>
              <w:jc w:val="both"/>
              <w:rPr>
                <w:rFonts w:cs="DecoType Naskh"/>
                <w:sz w:val="28"/>
                <w:szCs w:val="28"/>
                <w:lang w:bidi="ar-EG"/>
              </w:rPr>
            </w:pPr>
          </w:p>
        </w:tc>
        <w:tc>
          <w:tcPr>
            <w:tcW w:w="2834" w:type="dxa"/>
          </w:tcPr>
          <w:p w:rsidR="003F0526" w:rsidRPr="00576170" w:rsidRDefault="003F0526" w:rsidP="00802F2C">
            <w:pPr>
              <w:bidi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 xml:space="preserve">1- من خلال زيارة مدير المدرسة والاطلاع على قراءة التلاميذ </w:t>
            </w:r>
          </w:p>
          <w:p w:rsidR="002729B2" w:rsidRDefault="003F0526" w:rsidP="00802F2C">
            <w:pPr>
              <w:bidi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>2- من خلال زيار</w:t>
            </w:r>
            <w:r w:rsidR="002729B2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>ة المشرف المختص</w:t>
            </w: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 xml:space="preserve">  والاطلاع على قراءة التلاميذ</w:t>
            </w:r>
          </w:p>
          <w:p w:rsidR="003F0526" w:rsidRPr="00576170" w:rsidRDefault="003F0526" w:rsidP="00802F2C">
            <w:pPr>
              <w:bidi/>
              <w:rPr>
                <w:rFonts w:cs="DecoType Naskh"/>
                <w:color w:val="0070C0"/>
                <w:sz w:val="28"/>
                <w:szCs w:val="28"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 xml:space="preserve"> 3- من خلال سجل تقويم مهارات التلاميذ ومدى تجاوز كل تلميذ للمهارات القرائية </w:t>
            </w:r>
          </w:p>
        </w:tc>
        <w:tc>
          <w:tcPr>
            <w:tcW w:w="990" w:type="dxa"/>
          </w:tcPr>
          <w:p w:rsidR="00FB174A" w:rsidRPr="00576170" w:rsidRDefault="003F0526" w:rsidP="00802F2C">
            <w:pPr>
              <w:jc w:val="center"/>
              <w:rPr>
                <w:rFonts w:cs="DecoType Naskh"/>
                <w:color w:val="0070C0"/>
                <w:sz w:val="28"/>
                <w:szCs w:val="28"/>
                <w:lang w:bidi="ar-EG"/>
              </w:rPr>
            </w:pPr>
            <w:r w:rsidRPr="002729B2">
              <w:rPr>
                <w:rFonts w:cs="DecoType Naskh" w:hint="cs"/>
                <w:color w:val="0070C0"/>
                <w:sz w:val="46"/>
                <w:szCs w:val="46"/>
                <w:rtl/>
                <w:lang w:bidi="ar-EG"/>
              </w:rPr>
              <w:t>فصل دراسي كامل</w:t>
            </w:r>
          </w:p>
        </w:tc>
        <w:tc>
          <w:tcPr>
            <w:tcW w:w="1112" w:type="dxa"/>
          </w:tcPr>
          <w:p w:rsidR="00FB174A" w:rsidRPr="002729B2" w:rsidRDefault="002729B2" w:rsidP="00802F2C">
            <w:pPr>
              <w:bidi/>
              <w:jc w:val="center"/>
              <w:rPr>
                <w:rFonts w:cs="DecoType Naskh"/>
                <w:color w:val="0070C0"/>
                <w:sz w:val="56"/>
                <w:szCs w:val="56"/>
                <w:rtl/>
                <w:lang w:bidi="ar-EG"/>
              </w:rPr>
            </w:pPr>
            <w:r>
              <w:rPr>
                <w:rFonts w:cs="DecoType Naskh" w:hint="cs"/>
                <w:color w:val="0070C0"/>
                <w:sz w:val="56"/>
                <w:szCs w:val="56"/>
                <w:rtl/>
                <w:lang w:bidi="ar-EG"/>
              </w:rPr>
              <w:t>50</w:t>
            </w:r>
            <w:r w:rsidR="00DB43D2" w:rsidRPr="002729B2">
              <w:rPr>
                <w:rFonts w:cs="DecoType Naskh" w:hint="cs"/>
                <w:color w:val="0070C0"/>
                <w:sz w:val="56"/>
                <w:szCs w:val="56"/>
                <w:rtl/>
                <w:lang w:bidi="ar-EG"/>
              </w:rPr>
              <w:t>%</w:t>
            </w:r>
          </w:p>
          <w:p w:rsidR="00DB43D2" w:rsidRPr="002729B2" w:rsidRDefault="002729B2" w:rsidP="00802F2C">
            <w:pPr>
              <w:jc w:val="center"/>
              <w:rPr>
                <w:rFonts w:cs="DecoType Naskh"/>
                <w:color w:val="0070C0"/>
                <w:sz w:val="56"/>
                <w:szCs w:val="56"/>
                <w:rtl/>
              </w:rPr>
            </w:pPr>
            <w:r w:rsidRPr="002729B2">
              <w:rPr>
                <w:rFonts w:cs="DecoType Naskh" w:hint="cs"/>
                <w:color w:val="0070C0"/>
                <w:sz w:val="56"/>
                <w:szCs w:val="56"/>
                <w:rtl/>
              </w:rPr>
              <w:t>فما فوق</w:t>
            </w:r>
          </w:p>
        </w:tc>
        <w:tc>
          <w:tcPr>
            <w:tcW w:w="3685" w:type="dxa"/>
            <w:vAlign w:val="center"/>
          </w:tcPr>
          <w:p w:rsidR="00FB174A" w:rsidRPr="00576170" w:rsidRDefault="006C61EC" w:rsidP="00802F2C">
            <w:pPr>
              <w:jc w:val="right"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>أولاً : تزويد كل تلميذ بقصة هادفة تتناسب مع عمرة ، يقوم بقرائتها خلال اسبوع والمطلوب منه ما يلي :</w:t>
            </w:r>
          </w:p>
          <w:p w:rsidR="006C61EC" w:rsidRPr="00576170" w:rsidRDefault="006C61EC" w:rsidP="00802F2C">
            <w:pPr>
              <w:jc w:val="right"/>
              <w:rPr>
                <w:rFonts w:cs="DecoType Naskh"/>
                <w:color w:val="0070C0"/>
                <w:sz w:val="28"/>
                <w:szCs w:val="28"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 xml:space="preserve">1- قرائتها في البيت غير مرة </w:t>
            </w:r>
          </w:p>
          <w:p w:rsidR="006C61EC" w:rsidRPr="00576170" w:rsidRDefault="006C61EC" w:rsidP="00802F2C">
            <w:pPr>
              <w:jc w:val="right"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 xml:space="preserve">2-  معرفة أحداث القصة وشخصياتها وعنوانها </w:t>
            </w:r>
          </w:p>
          <w:p w:rsidR="006C61EC" w:rsidRPr="00576170" w:rsidRDefault="006C61EC" w:rsidP="00802F2C">
            <w:pPr>
              <w:jc w:val="right"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>3- يسجل الكلمات الصعبة التي لم يستطع قرائتها بالشكل الجيد</w:t>
            </w:r>
          </w:p>
          <w:p w:rsidR="006C61EC" w:rsidRPr="00576170" w:rsidRDefault="006C61EC" w:rsidP="00802F2C">
            <w:pPr>
              <w:jc w:val="right"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 xml:space="preserve">4- يقرأ هذا القصة بصوت عال أمام المعلم </w:t>
            </w:r>
          </w:p>
          <w:p w:rsidR="006C61EC" w:rsidRPr="00576170" w:rsidRDefault="00DB43D2" w:rsidP="00802F2C">
            <w:pPr>
              <w:jc w:val="right"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>ملحوظة :</w:t>
            </w:r>
          </w:p>
          <w:p w:rsidR="00DB43D2" w:rsidRPr="00576170" w:rsidRDefault="00DB43D2" w:rsidP="00802F2C">
            <w:pPr>
              <w:jc w:val="right"/>
              <w:rPr>
                <w:rFonts w:cs="DecoType Naskh"/>
                <w:color w:val="0070C0"/>
                <w:sz w:val="28"/>
                <w:szCs w:val="28"/>
                <w:lang w:bidi="ar-EG"/>
              </w:rPr>
            </w:pPr>
            <w:r w:rsidRPr="00576170">
              <w:rPr>
                <w:rFonts w:cs="DecoType Naskh" w:hint="cs"/>
                <w:color w:val="0070C0"/>
                <w:sz w:val="28"/>
                <w:szCs w:val="28"/>
                <w:rtl/>
                <w:lang w:bidi="ar-EG"/>
              </w:rPr>
              <w:t>يعطى التلاميذ بمعدل 5 قصص خلال الفصل الدراسي الواحد.</w:t>
            </w:r>
          </w:p>
        </w:tc>
        <w:tc>
          <w:tcPr>
            <w:tcW w:w="1843" w:type="dxa"/>
            <w:vAlign w:val="center"/>
          </w:tcPr>
          <w:p w:rsidR="00FB174A" w:rsidRPr="002729B2" w:rsidRDefault="006C61EC" w:rsidP="00802F2C">
            <w:pPr>
              <w:bidi/>
              <w:rPr>
                <w:rFonts w:cs="DecoType Naskh"/>
                <w:color w:val="0070C0"/>
                <w:sz w:val="36"/>
                <w:szCs w:val="36"/>
                <w:rtl/>
                <w:lang w:bidi="ar-EG"/>
              </w:rPr>
            </w:pPr>
            <w:r w:rsidRPr="002729B2">
              <w:rPr>
                <w:rFonts w:cs="DecoType Naskh" w:hint="cs"/>
                <w:color w:val="0070C0"/>
                <w:sz w:val="36"/>
                <w:szCs w:val="36"/>
                <w:rtl/>
                <w:lang w:bidi="ar-EG"/>
              </w:rPr>
              <w:t>1- معلم المادة</w:t>
            </w:r>
          </w:p>
          <w:p w:rsidR="006C61EC" w:rsidRPr="002729B2" w:rsidRDefault="006C61EC" w:rsidP="00802F2C">
            <w:pPr>
              <w:bidi/>
              <w:rPr>
                <w:rFonts w:cs="DecoType Naskh"/>
                <w:color w:val="0070C0"/>
                <w:sz w:val="36"/>
                <w:szCs w:val="36"/>
                <w:rtl/>
                <w:lang w:bidi="ar-EG"/>
              </w:rPr>
            </w:pPr>
            <w:r w:rsidRPr="002729B2">
              <w:rPr>
                <w:rFonts w:cs="DecoType Naskh" w:hint="cs"/>
                <w:color w:val="0070C0"/>
                <w:sz w:val="36"/>
                <w:szCs w:val="36"/>
                <w:rtl/>
                <w:lang w:bidi="ar-EG"/>
              </w:rPr>
              <w:t>2- المشرف التربوي المختص .</w:t>
            </w:r>
          </w:p>
          <w:p w:rsidR="006C61EC" w:rsidRPr="002729B2" w:rsidRDefault="006C61EC" w:rsidP="00802F2C">
            <w:pPr>
              <w:bidi/>
              <w:rPr>
                <w:rFonts w:cs="DecoType Naskh"/>
                <w:color w:val="0070C0"/>
                <w:sz w:val="36"/>
                <w:szCs w:val="36"/>
                <w:rtl/>
                <w:lang w:bidi="ar-EG"/>
              </w:rPr>
            </w:pPr>
            <w:r w:rsidRPr="002729B2">
              <w:rPr>
                <w:rFonts w:cs="DecoType Naskh" w:hint="cs"/>
                <w:color w:val="0070C0"/>
                <w:sz w:val="36"/>
                <w:szCs w:val="36"/>
                <w:rtl/>
                <w:lang w:bidi="ar-EG"/>
              </w:rPr>
              <w:t>3- المرشد الطلابي</w:t>
            </w:r>
          </w:p>
          <w:p w:rsidR="006C61EC" w:rsidRPr="00576170" w:rsidRDefault="006C61EC" w:rsidP="00802F2C">
            <w:pPr>
              <w:bidi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2729B2">
              <w:rPr>
                <w:rFonts w:cs="DecoType Naskh" w:hint="cs"/>
                <w:color w:val="0070C0"/>
                <w:sz w:val="36"/>
                <w:szCs w:val="36"/>
                <w:rtl/>
                <w:lang w:bidi="ar-EG"/>
              </w:rPr>
              <w:t>4- مدير المدرسة</w:t>
            </w:r>
          </w:p>
        </w:tc>
        <w:tc>
          <w:tcPr>
            <w:tcW w:w="2693" w:type="dxa"/>
          </w:tcPr>
          <w:p w:rsidR="00FB174A" w:rsidRPr="00576170" w:rsidRDefault="002729B2" w:rsidP="00802F2C">
            <w:pPr>
              <w:jc w:val="center"/>
              <w:rPr>
                <w:rFonts w:cs="DecoType Naskh"/>
                <w:color w:val="0070C0"/>
                <w:sz w:val="28"/>
                <w:szCs w:val="28"/>
                <w:rtl/>
                <w:lang w:bidi="ar-EG"/>
              </w:rPr>
            </w:pPr>
            <w:r w:rsidRPr="002729B2">
              <w:rPr>
                <w:rFonts w:cs="DecoType Naskh" w:hint="cs"/>
                <w:color w:val="0070C0"/>
                <w:sz w:val="56"/>
                <w:szCs w:val="56"/>
                <w:rtl/>
                <w:lang w:bidi="ar-EG"/>
              </w:rPr>
              <w:t>طلاب الصف الثالث الابتدائي الضعاف في القراءة</w:t>
            </w:r>
          </w:p>
          <w:p w:rsidR="006C61EC" w:rsidRPr="00576170" w:rsidRDefault="006C61EC" w:rsidP="00802F2C">
            <w:pPr>
              <w:jc w:val="center"/>
              <w:rPr>
                <w:rFonts w:cs="DecoType Naskh"/>
                <w:color w:val="0070C0"/>
                <w:sz w:val="28"/>
                <w:szCs w:val="28"/>
                <w:lang w:bidi="ar-EG"/>
              </w:rPr>
            </w:pPr>
          </w:p>
        </w:tc>
      </w:tr>
    </w:tbl>
    <w:p w:rsidR="003F0526" w:rsidRPr="00EF08A9" w:rsidRDefault="003F0526" w:rsidP="0091544E">
      <w:pPr>
        <w:rPr>
          <w:sz w:val="36"/>
          <w:szCs w:val="36"/>
          <w:rtl/>
          <w:lang w:bidi="ar-EG"/>
        </w:rPr>
      </w:pPr>
    </w:p>
    <w:sectPr w:rsidR="003F0526" w:rsidRPr="00EF08A9" w:rsidSect="00916B31">
      <w:pgSz w:w="15840" w:h="12240" w:orient="landscape"/>
      <w:pgMar w:top="567" w:right="720" w:bottom="567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E4" w:rsidRDefault="00725FE4" w:rsidP="0091544E">
      <w:pPr>
        <w:spacing w:after="0" w:line="240" w:lineRule="auto"/>
      </w:pPr>
      <w:r>
        <w:separator/>
      </w:r>
    </w:p>
  </w:endnote>
  <w:endnote w:type="continuationSeparator" w:id="0">
    <w:p w:rsidR="00725FE4" w:rsidRDefault="00725FE4" w:rsidP="0091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E4" w:rsidRDefault="00725FE4" w:rsidP="0091544E">
      <w:pPr>
        <w:spacing w:after="0" w:line="240" w:lineRule="auto"/>
      </w:pPr>
      <w:r>
        <w:separator/>
      </w:r>
    </w:p>
  </w:footnote>
  <w:footnote w:type="continuationSeparator" w:id="0">
    <w:p w:rsidR="00725FE4" w:rsidRDefault="00725FE4" w:rsidP="0091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D3E"/>
    <w:multiLevelType w:val="hybridMultilevel"/>
    <w:tmpl w:val="D7E04D40"/>
    <w:lvl w:ilvl="0" w:tplc="7BE2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A9"/>
    <w:rsid w:val="00002B55"/>
    <w:rsid w:val="00114918"/>
    <w:rsid w:val="002729B2"/>
    <w:rsid w:val="002D5E3A"/>
    <w:rsid w:val="00327CF9"/>
    <w:rsid w:val="003C4975"/>
    <w:rsid w:val="003F0526"/>
    <w:rsid w:val="00412A31"/>
    <w:rsid w:val="00576170"/>
    <w:rsid w:val="00610C88"/>
    <w:rsid w:val="006C61EC"/>
    <w:rsid w:val="00725FE4"/>
    <w:rsid w:val="00787DD8"/>
    <w:rsid w:val="007A33DB"/>
    <w:rsid w:val="00802F2C"/>
    <w:rsid w:val="0091544E"/>
    <w:rsid w:val="00916B31"/>
    <w:rsid w:val="00944ED6"/>
    <w:rsid w:val="00971801"/>
    <w:rsid w:val="00A90231"/>
    <w:rsid w:val="00AB15B1"/>
    <w:rsid w:val="00AF3A9C"/>
    <w:rsid w:val="00B678E7"/>
    <w:rsid w:val="00DB43D2"/>
    <w:rsid w:val="00DC130F"/>
    <w:rsid w:val="00E90F57"/>
    <w:rsid w:val="00EF08A9"/>
    <w:rsid w:val="00F4493E"/>
    <w:rsid w:val="00F81AF1"/>
    <w:rsid w:val="00FA05E8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EC"/>
    <w:pPr>
      <w:ind w:left="720"/>
      <w:contextualSpacing/>
    </w:pPr>
  </w:style>
  <w:style w:type="paragraph" w:styleId="a5">
    <w:name w:val="endnote text"/>
    <w:basedOn w:val="a"/>
    <w:link w:val="Char"/>
    <w:uiPriority w:val="99"/>
    <w:semiHidden/>
    <w:unhideWhenUsed/>
    <w:rsid w:val="0091544E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5"/>
    <w:uiPriority w:val="99"/>
    <w:semiHidden/>
    <w:rsid w:val="009154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154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EC"/>
    <w:pPr>
      <w:ind w:left="720"/>
      <w:contextualSpacing/>
    </w:pPr>
  </w:style>
  <w:style w:type="paragraph" w:styleId="a5">
    <w:name w:val="endnote text"/>
    <w:basedOn w:val="a"/>
    <w:link w:val="Char"/>
    <w:uiPriority w:val="99"/>
    <w:semiHidden/>
    <w:unhideWhenUsed/>
    <w:rsid w:val="0091544E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5"/>
    <w:uiPriority w:val="99"/>
    <w:semiHidden/>
    <w:rsid w:val="009154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15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F7E1-B4C4-4B3B-967D-65293F39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pc</cp:lastModifiedBy>
  <cp:revision>2</cp:revision>
  <cp:lastPrinted>2015-03-04T08:04:00Z</cp:lastPrinted>
  <dcterms:created xsi:type="dcterms:W3CDTF">2015-03-14T19:52:00Z</dcterms:created>
  <dcterms:modified xsi:type="dcterms:W3CDTF">2015-03-14T19:52:00Z</dcterms:modified>
</cp:coreProperties>
</file>