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F3" w:rsidRDefault="00E6038D">
      <w:pPr>
        <w:rPr>
          <w:rFonts w:hint="c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-712972</wp:posOffset>
            </wp:positionH>
            <wp:positionV relativeFrom="paragraph">
              <wp:posOffset>470847</wp:posOffset>
            </wp:positionV>
            <wp:extent cx="6807542" cy="4674358"/>
            <wp:effectExtent l="0" t="0" r="0" b="0"/>
            <wp:wrapNone/>
            <wp:docPr id="1" name="صورة 1" descr="صوره توضيحية في التفخيم والترقي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وره توضيحية في التفخيم والترقي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542" cy="467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F35F3" w:rsidSect="007513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8D"/>
    <w:rsid w:val="007513AB"/>
    <w:rsid w:val="00E6038D"/>
    <w:rsid w:val="00EF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60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60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N.A.S-31-12-2014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N.A.S</dc:creator>
  <cp:keywords/>
  <dc:description/>
  <cp:lastModifiedBy>N.A.S</cp:lastModifiedBy>
  <cp:revision>1</cp:revision>
  <dcterms:created xsi:type="dcterms:W3CDTF">2019-09-10T19:39:00Z</dcterms:created>
  <dcterms:modified xsi:type="dcterms:W3CDTF">2019-09-10T19:42:00Z</dcterms:modified>
</cp:coreProperties>
</file>