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35"/>
        <w:gridCol w:w="8"/>
        <w:gridCol w:w="375"/>
        <w:gridCol w:w="1218"/>
        <w:gridCol w:w="322"/>
        <w:gridCol w:w="897"/>
        <w:gridCol w:w="1027"/>
        <w:gridCol w:w="192"/>
        <w:gridCol w:w="1219"/>
        <w:gridCol w:w="514"/>
        <w:gridCol w:w="705"/>
        <w:gridCol w:w="1220"/>
      </w:tblGrid>
      <w:tr w:rsidR="000645C5" w:rsidTr="000645C5">
        <w:trPr>
          <w:cantSplit/>
          <w:trHeight w:hRule="exact" w:val="288"/>
        </w:trPr>
        <w:tc>
          <w:tcPr>
            <w:tcW w:w="2058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  <w:sz w:val="20"/>
                <w:szCs w:val="20"/>
              </w:rPr>
            </w:pPr>
            <w:bookmarkStart w:id="0" w:name="_GoBack" w:colFirst="1" w:colLast="1"/>
            <w:r w:rsidRPr="00C14C6F">
              <w:rPr>
                <w:rFonts w:ascii="Calibri Light" w:hAnsi="Calibri Light" w:cs="Arial"/>
                <w:b w:val="0"/>
                <w:bCs w:val="0"/>
                <w:sz w:val="20"/>
                <w:szCs w:val="20"/>
              </w:rPr>
              <w:t>Patient’s Name</w:t>
            </w:r>
          </w:p>
        </w:tc>
        <w:tc>
          <w:tcPr>
            <w:tcW w:w="7689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1"/>
              <w:jc w:val="lef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645C5" w:rsidRPr="00D23DAB" w:rsidTr="000645C5">
        <w:trPr>
          <w:cantSplit/>
          <w:trHeight w:hRule="exact" w:val="288"/>
        </w:trPr>
        <w:tc>
          <w:tcPr>
            <w:tcW w:w="2058" w:type="dxa"/>
            <w:gridSpan w:val="3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Date of Birth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  <w:b/>
                <w:bCs/>
              </w:rPr>
            </w:pPr>
          </w:p>
        </w:tc>
      </w:tr>
      <w:tr w:rsidR="000645C5" w:rsidTr="000645C5">
        <w:trPr>
          <w:cantSplit/>
          <w:trHeight w:hRule="exact" w:val="288"/>
        </w:trPr>
        <w:tc>
          <w:tcPr>
            <w:tcW w:w="2058" w:type="dxa"/>
            <w:gridSpan w:val="3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Date of Examination</w:t>
            </w:r>
          </w:p>
        </w:tc>
        <w:tc>
          <w:tcPr>
            <w:tcW w:w="7689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</w:p>
        </w:tc>
      </w:tr>
      <w:tr w:rsidR="000645C5" w:rsidTr="000645C5">
        <w:trPr>
          <w:cantSplit/>
          <w:trHeight w:hRule="exact" w:val="288"/>
        </w:trPr>
        <w:tc>
          <w:tcPr>
            <w:tcW w:w="9747" w:type="dxa"/>
            <w:gridSpan w:val="13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Models Related by</w:t>
            </w:r>
          </w:p>
        </w:tc>
        <w:tc>
          <w:tcPr>
            <w:tcW w:w="3847" w:type="dxa"/>
            <w:gridSpan w:val="6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bookmarkEnd w:id="1"/>
            <w:r w:rsidR="000645C5" w:rsidRPr="00C14C6F">
              <w:rPr>
                <w:rFonts w:ascii="Calibri Light" w:hAnsi="Calibri Light" w:cs="Arial"/>
              </w:rPr>
              <w:t xml:space="preserve"> Static/Maximum Intercuspation</w:t>
            </w:r>
          </w:p>
        </w:tc>
        <w:tc>
          <w:tcPr>
            <w:tcW w:w="3850" w:type="dxa"/>
            <w:gridSpan w:val="5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r w:rsidR="000645C5" w:rsidRPr="00C14C6F">
              <w:rPr>
                <w:rFonts w:ascii="Calibri Light" w:hAnsi="Calibri Light" w:cs="Arial"/>
              </w:rPr>
              <w:t xml:space="preserve">  Mounted/Centric Relation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Dentition Stage</w:t>
            </w:r>
          </w:p>
        </w:tc>
        <w:tc>
          <w:tcPr>
            <w:tcW w:w="1923" w:type="dxa"/>
            <w:gridSpan w:val="4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r w:rsidR="000645C5" w:rsidRPr="00C14C6F">
              <w:rPr>
                <w:rFonts w:ascii="Calibri Light" w:hAnsi="Calibri Light" w:cs="Arial"/>
              </w:rPr>
              <w:t xml:space="preserve"> Primary</w:t>
            </w:r>
          </w:p>
        </w:tc>
        <w:tc>
          <w:tcPr>
            <w:tcW w:w="1924" w:type="dxa"/>
            <w:gridSpan w:val="2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r w:rsidR="000645C5" w:rsidRPr="00C14C6F">
              <w:rPr>
                <w:rFonts w:ascii="Calibri Light" w:hAnsi="Calibri Light" w:cs="Arial"/>
              </w:rPr>
              <w:t xml:space="preserve">  Early Mixed</w:t>
            </w:r>
          </w:p>
        </w:tc>
        <w:tc>
          <w:tcPr>
            <w:tcW w:w="1925" w:type="dxa"/>
            <w:gridSpan w:val="3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r w:rsidR="000645C5" w:rsidRPr="00C14C6F">
              <w:rPr>
                <w:rFonts w:ascii="Calibri Light" w:hAnsi="Calibri Light" w:cs="Arial"/>
              </w:rPr>
              <w:t xml:space="preserve"> Late Mixed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645C5" w:rsidRPr="00C14C6F" w:rsidRDefault="00D758D1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C5" w:rsidRPr="00C14C6F">
              <w:rPr>
                <w:rFonts w:ascii="Calibri Light" w:hAnsi="Calibri Light" w:cs="Arial"/>
              </w:rPr>
              <w:instrText xml:space="preserve"> FORMCHECKBOX </w:instrText>
            </w:r>
            <w:r w:rsidR="006B4D01">
              <w:rPr>
                <w:rFonts w:ascii="Calibri Light" w:hAnsi="Calibri Light" w:cs="Arial"/>
              </w:rPr>
            </w:r>
            <w:r w:rsidR="006B4D01">
              <w:rPr>
                <w:rFonts w:ascii="Calibri Light" w:hAnsi="Calibri Light" w:cs="Arial"/>
              </w:rPr>
              <w:fldChar w:fldCharType="separate"/>
            </w:r>
            <w:r w:rsidRPr="00C14C6F">
              <w:rPr>
                <w:rFonts w:ascii="Calibri Light" w:hAnsi="Calibri Light" w:cs="Arial"/>
              </w:rPr>
              <w:fldChar w:fldCharType="end"/>
            </w:r>
            <w:r w:rsidR="000645C5" w:rsidRPr="00C14C6F">
              <w:rPr>
                <w:rFonts w:ascii="Calibri Light" w:hAnsi="Calibri Light" w:cs="Arial"/>
              </w:rPr>
              <w:t xml:space="preserve">  Permanent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9747" w:type="dxa"/>
            <w:gridSpan w:val="13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Teeth Present, Missing:</w:t>
            </w:r>
          </w:p>
        </w:tc>
      </w:tr>
      <w:tr w:rsidR="000645C5" w:rsidRPr="00B85C66" w:rsidTr="000645C5">
        <w:trPr>
          <w:cantSplit/>
          <w:trHeight w:hRule="exact" w:val="288"/>
        </w:trPr>
        <w:tc>
          <w:tcPr>
            <w:tcW w:w="4870" w:type="dxa"/>
            <w:gridSpan w:val="7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37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    18       17       16       15       14       13       12       11</w:t>
            </w:r>
          </w:p>
        </w:tc>
        <w:tc>
          <w:tcPr>
            <w:tcW w:w="4877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21       22       23       24       25       26       27       28</w:t>
            </w:r>
          </w:p>
        </w:tc>
      </w:tr>
      <w:tr w:rsidR="000645C5" w:rsidRPr="00B85C66" w:rsidTr="000645C5">
        <w:trPr>
          <w:cantSplit/>
          <w:trHeight w:hRule="exact" w:val="288"/>
        </w:trPr>
        <w:tc>
          <w:tcPr>
            <w:tcW w:w="487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37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    48       47       46       45       44       43       42       41</w:t>
            </w:r>
          </w:p>
        </w:tc>
        <w:tc>
          <w:tcPr>
            <w:tcW w:w="4877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31       32       33       34       35       36       37       38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4870" w:type="dxa"/>
            <w:gridSpan w:val="7"/>
            <w:tcBorders>
              <w:top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b/>
                <w:sz w:val="20"/>
                <w:szCs w:val="20"/>
              </w:rPr>
              <w:t xml:space="preserve">Right Buccal </w:t>
            </w:r>
          </w:p>
        </w:tc>
        <w:tc>
          <w:tcPr>
            <w:tcW w:w="4877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pStyle w:val="Heading3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b/>
                <w:sz w:val="20"/>
                <w:szCs w:val="20"/>
              </w:rPr>
              <w:t>Left Buccal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Overjet (mm)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Overjet (mm)</w:t>
            </w:r>
          </w:p>
        </w:tc>
        <w:tc>
          <w:tcPr>
            <w:tcW w:w="2439" w:type="dxa"/>
            <w:gridSpan w:val="3"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Angle Classification – Molar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Angle Classification – Molar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Angle Classification – Canine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Angle Classification – Canine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Crossbites 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Crossbites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Curve of Spee (Depth: mm)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Curve of Spee (Depth: mm)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jc w:val="left"/>
              <w:rPr>
                <w:rFonts w:ascii="Calibri Light" w:hAnsi="Calibri Light" w:cs="Arial"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sz w:val="20"/>
                <w:szCs w:val="20"/>
              </w:rPr>
              <w:t>Overbite (%, mm)</w:t>
            </w:r>
          </w:p>
        </w:tc>
        <w:tc>
          <w:tcPr>
            <w:tcW w:w="7314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jc w:val="left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bCs/>
                <w:sz w:val="20"/>
                <w:szCs w:val="20"/>
              </w:rPr>
              <w:t xml:space="preserve">                  %,                mm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top w:val="nil"/>
              <w:left w:val="single" w:sz="8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jc w:val="left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Dental Midlines (Diastema-mm)</w:t>
            </w:r>
          </w:p>
        </w:tc>
        <w:tc>
          <w:tcPr>
            <w:tcW w:w="7314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4870" w:type="dxa"/>
            <w:gridSpan w:val="7"/>
            <w:tcBorders>
              <w:top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b/>
                <w:sz w:val="20"/>
                <w:szCs w:val="20"/>
              </w:rPr>
              <w:t>Maxillary Occlusal</w:t>
            </w:r>
          </w:p>
        </w:tc>
        <w:tc>
          <w:tcPr>
            <w:tcW w:w="4877" w:type="dxa"/>
            <w:gridSpan w:val="6"/>
            <w:tcBorders>
              <w:top w:val="single" w:sz="2" w:space="0" w:color="auto"/>
            </w:tcBorders>
            <w:vAlign w:val="center"/>
          </w:tcPr>
          <w:p w:rsidR="000645C5" w:rsidRPr="00C14C6F" w:rsidRDefault="000645C5" w:rsidP="00322932">
            <w:pPr>
              <w:pStyle w:val="Heading3"/>
              <w:ind w:right="-10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14C6F">
              <w:rPr>
                <w:rFonts w:ascii="Calibri Light" w:hAnsi="Calibri Light" w:cs="Arial"/>
                <w:b/>
                <w:sz w:val="20"/>
                <w:szCs w:val="20"/>
              </w:rPr>
              <w:t>Mandibular Occlusal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4"/>
                <w:szCs w:val="14"/>
              </w:rPr>
            </w:pPr>
            <w:r w:rsidRPr="00C14C6F">
              <w:rPr>
                <w:rFonts w:ascii="Calibri Light" w:hAnsi="Calibri Light" w:cs="Arial"/>
                <w:sz w:val="14"/>
                <w:szCs w:val="14"/>
              </w:rPr>
              <w:t>Arch Form, Width – (Shape: P, U, V, O)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4"/>
                <w:szCs w:val="14"/>
              </w:rPr>
            </w:pPr>
            <w:r w:rsidRPr="00C14C6F">
              <w:rPr>
                <w:rFonts w:ascii="Calibri Light" w:hAnsi="Calibri Light" w:cs="Arial"/>
                <w:sz w:val="14"/>
                <w:szCs w:val="14"/>
              </w:rPr>
              <w:t>Arch Form, Width – (Shape: P, U, V, O)</w:t>
            </w:r>
          </w:p>
        </w:tc>
        <w:tc>
          <w:tcPr>
            <w:tcW w:w="243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Symmetry 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Symmetry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Rotations 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Rotations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Abnormal Teeth Position 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Abnormal Teeth Position 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Morphology, Wear, Fracture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Morphology, Wear, Fracture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Canine Width (mm)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Canine Width (mm)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Molar Width (mm)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Molar Width (mm)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Incisor Inclination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Incisor Inclination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9747" w:type="dxa"/>
            <w:gridSpan w:val="1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  <w:b/>
                <w:bCs/>
              </w:rPr>
              <w:t>Space Analysis: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Available Space (Arch Circum)</w:t>
            </w:r>
          </w:p>
        </w:tc>
        <w:tc>
          <w:tcPr>
            <w:tcW w:w="2437" w:type="dxa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Available Space (Arch Circum)</w:t>
            </w:r>
          </w:p>
        </w:tc>
        <w:tc>
          <w:tcPr>
            <w:tcW w:w="2439" w:type="dxa"/>
            <w:gridSpan w:val="3"/>
            <w:tcBorders>
              <w:top w:val="nil"/>
              <w:bottom w:val="nil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#13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#16</w:t>
            </w:r>
          </w:p>
        </w:tc>
        <w:tc>
          <w:tcPr>
            <w:tcW w:w="1219" w:type="dxa"/>
            <w:gridSpan w:val="2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#33</w:t>
            </w:r>
          </w:p>
        </w:tc>
        <w:tc>
          <w:tcPr>
            <w:tcW w:w="1219" w:type="dxa"/>
            <w:tcBorders>
              <w:top w:val="nil"/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top w:val="nil"/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#46</w:t>
            </w:r>
          </w:p>
        </w:tc>
        <w:tc>
          <w:tcPr>
            <w:tcW w:w="1220" w:type="dxa"/>
            <w:tcBorders>
              <w:top w:val="nil"/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#12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#15</w:t>
            </w:r>
          </w:p>
        </w:tc>
        <w:tc>
          <w:tcPr>
            <w:tcW w:w="1219" w:type="dxa"/>
            <w:gridSpan w:val="2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#32</w:t>
            </w:r>
          </w:p>
        </w:tc>
        <w:tc>
          <w:tcPr>
            <w:tcW w:w="1219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#45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#11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#14</w:t>
            </w:r>
          </w:p>
        </w:tc>
        <w:tc>
          <w:tcPr>
            <w:tcW w:w="1219" w:type="dxa"/>
            <w:gridSpan w:val="2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#31</w:t>
            </w:r>
          </w:p>
        </w:tc>
        <w:tc>
          <w:tcPr>
            <w:tcW w:w="1219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#44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#21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#24</w:t>
            </w:r>
          </w:p>
        </w:tc>
        <w:tc>
          <w:tcPr>
            <w:tcW w:w="1219" w:type="dxa"/>
            <w:gridSpan w:val="2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#41</w:t>
            </w:r>
          </w:p>
        </w:tc>
        <w:tc>
          <w:tcPr>
            <w:tcW w:w="1219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#34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#22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#25</w:t>
            </w:r>
          </w:p>
        </w:tc>
        <w:tc>
          <w:tcPr>
            <w:tcW w:w="1219" w:type="dxa"/>
            <w:gridSpan w:val="2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#42</w:t>
            </w:r>
          </w:p>
        </w:tc>
        <w:tc>
          <w:tcPr>
            <w:tcW w:w="1219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#35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1215" w:type="dxa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#23</w:t>
            </w:r>
          </w:p>
        </w:tc>
        <w:tc>
          <w:tcPr>
            <w:tcW w:w="1218" w:type="dxa"/>
            <w:gridSpan w:val="3"/>
            <w:tcBorders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8" w:type="dxa"/>
            <w:tcBorders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#26</w:t>
            </w:r>
          </w:p>
        </w:tc>
        <w:tc>
          <w:tcPr>
            <w:tcW w:w="1219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#43</w:t>
            </w:r>
          </w:p>
        </w:tc>
        <w:tc>
          <w:tcPr>
            <w:tcW w:w="1219" w:type="dxa"/>
            <w:tcBorders>
              <w:lef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1219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#36</w:t>
            </w:r>
          </w:p>
        </w:tc>
        <w:tc>
          <w:tcPr>
            <w:tcW w:w="1220" w:type="dxa"/>
            <w:tcBorders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165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right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Total Space Required (5-5)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Total Space Required (5-5)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single" w:sz="2" w:space="0" w:color="auto"/>
              <w:right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Discrepancy (Def./Excess)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Discrepancy (Def. /Excess)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D32091" w:rsidTr="000645C5">
        <w:trPr>
          <w:cantSplit/>
          <w:trHeight w:hRule="exact" w:val="288"/>
        </w:trPr>
        <w:tc>
          <w:tcPr>
            <w:tcW w:w="4870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b/>
                <w:bCs/>
              </w:rPr>
            </w:pPr>
            <w:r w:rsidRPr="00C14C6F">
              <w:rPr>
                <w:rFonts w:ascii="Calibri Light" w:hAnsi="Calibri Light" w:cs="Arial"/>
                <w:b/>
                <w:bCs/>
              </w:rPr>
              <w:t>Anterior Bolton Ratio:</w:t>
            </w:r>
          </w:p>
        </w:tc>
        <w:tc>
          <w:tcPr>
            <w:tcW w:w="4877" w:type="dxa"/>
            <w:gridSpan w:val="6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b/>
                <w:bCs/>
              </w:rPr>
            </w:pPr>
            <w:r w:rsidRPr="00C14C6F">
              <w:rPr>
                <w:rFonts w:ascii="Calibri Light" w:hAnsi="Calibri Light" w:cs="Arial"/>
                <w:b/>
                <w:bCs/>
              </w:rPr>
              <w:t>Overall Bolton Ratio: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Sum of </w:t>
            </w:r>
            <w:proofErr w:type="spellStart"/>
            <w:r w:rsidRPr="00C14C6F">
              <w:rPr>
                <w:rFonts w:ascii="Calibri Light" w:hAnsi="Calibri Light" w:cs="Arial"/>
              </w:rPr>
              <w:t>Mand</w:t>
            </w:r>
            <w:proofErr w:type="spellEnd"/>
            <w:r w:rsidRPr="00C14C6F">
              <w:rPr>
                <w:rFonts w:ascii="Calibri Light" w:hAnsi="Calibri Light" w:cs="Arial"/>
              </w:rPr>
              <w:t>. 3-3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Sum of </w:t>
            </w:r>
            <w:proofErr w:type="spellStart"/>
            <w:r w:rsidRPr="00C14C6F">
              <w:rPr>
                <w:rFonts w:ascii="Calibri Light" w:hAnsi="Calibri Light" w:cs="Arial"/>
              </w:rPr>
              <w:t>Mand</w:t>
            </w:r>
            <w:proofErr w:type="spellEnd"/>
            <w:r w:rsidRPr="00C14C6F">
              <w:rPr>
                <w:rFonts w:ascii="Calibri Light" w:hAnsi="Calibri Light" w:cs="Arial"/>
              </w:rPr>
              <w:t>. 6-6</w:t>
            </w:r>
          </w:p>
        </w:tc>
        <w:tc>
          <w:tcPr>
            <w:tcW w:w="243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Sum of Max. 3-3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Sum of Max. 6-6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Anterior Ratio (Norm</w:t>
            </w:r>
            <w:r w:rsidR="00C14C6F" w:rsidRPr="00C14C6F">
              <w:rPr>
                <w:rFonts w:ascii="Calibri Light" w:hAnsi="Calibri Light" w:cs="Arial"/>
              </w:rPr>
              <w:t xml:space="preserve"> </w:t>
            </w:r>
            <w:r w:rsidRPr="00C14C6F">
              <w:rPr>
                <w:rFonts w:ascii="Calibri Light" w:hAnsi="Calibri Light" w:cs="Arial"/>
              </w:rPr>
              <w:t>=</w:t>
            </w:r>
            <w:r w:rsidR="00C14C6F" w:rsidRPr="00C14C6F">
              <w:rPr>
                <w:rFonts w:ascii="Calibri Light" w:hAnsi="Calibri Light" w:cs="Arial"/>
              </w:rPr>
              <w:t xml:space="preserve"> </w:t>
            </w:r>
            <w:r w:rsidRPr="00C14C6F">
              <w:rPr>
                <w:rFonts w:ascii="Calibri Light" w:hAnsi="Calibri Light" w:cs="Arial"/>
              </w:rPr>
              <w:t>77.2%)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%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Overall Ratio (Norm</w:t>
            </w:r>
            <w:r w:rsidR="00C14C6F" w:rsidRPr="00C14C6F">
              <w:rPr>
                <w:rFonts w:ascii="Calibri Light" w:hAnsi="Calibri Light" w:cs="Arial"/>
              </w:rPr>
              <w:t xml:space="preserve"> </w:t>
            </w:r>
            <w:r w:rsidRPr="00C14C6F">
              <w:rPr>
                <w:rFonts w:ascii="Calibri Light" w:hAnsi="Calibri Light" w:cs="Arial"/>
              </w:rPr>
              <w:t>=</w:t>
            </w:r>
            <w:r w:rsidR="00C14C6F" w:rsidRPr="00C14C6F">
              <w:rPr>
                <w:rFonts w:ascii="Calibri Light" w:hAnsi="Calibri Light" w:cs="Arial"/>
              </w:rPr>
              <w:t xml:space="preserve"> </w:t>
            </w:r>
            <w:r w:rsidRPr="00C14C6F">
              <w:rPr>
                <w:rFonts w:ascii="Calibri Light" w:hAnsi="Calibri Light" w:cs="Arial"/>
              </w:rPr>
              <w:t>91.3%)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%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If exceeds 77.2%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tabs>
                <w:tab w:val="left" w:pos="306"/>
              </w:tabs>
              <w:ind w:left="284" w:right="170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 Mandibular Excess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If exceeds 91.3%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tabs>
                <w:tab w:val="left" w:pos="306"/>
              </w:tabs>
              <w:ind w:left="284" w:right="170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 Mandibular Excess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If less than 77.2%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tabs>
                <w:tab w:val="left" w:pos="306"/>
              </w:tabs>
              <w:ind w:left="284" w:right="170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 Maxillary Excess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If less than 91.3%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tabs>
                <w:tab w:val="left" w:pos="306"/>
              </w:tabs>
              <w:ind w:left="284" w:right="170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 Maxillary Excess</w:t>
            </w:r>
          </w:p>
        </w:tc>
      </w:tr>
      <w:tr w:rsidR="000645C5" w:rsidRPr="00E54024" w:rsidTr="000645C5">
        <w:trPr>
          <w:cantSplit/>
          <w:trHeight w:hRule="exact" w:val="288"/>
        </w:trPr>
        <w:tc>
          <w:tcPr>
            <w:tcW w:w="9747" w:type="dxa"/>
            <w:gridSpan w:val="13"/>
            <w:tcBorders>
              <w:top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b/>
                <w:bCs/>
              </w:rPr>
            </w:pPr>
            <w:r w:rsidRPr="00C14C6F">
              <w:rPr>
                <w:rFonts w:ascii="Calibri Light" w:hAnsi="Calibri Light" w:cs="Arial"/>
                <w:b/>
                <w:bCs/>
              </w:rPr>
              <w:t>Mixed Dentition Space Analysis (Tanaka and Johnston):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Sum of Max. 2-2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 xml:space="preserve">Sum of </w:t>
            </w:r>
            <w:proofErr w:type="spellStart"/>
            <w:r w:rsidRPr="00C14C6F">
              <w:rPr>
                <w:rFonts w:ascii="Calibri Light" w:hAnsi="Calibri Light" w:cs="Arial"/>
                <w:sz w:val="18"/>
                <w:szCs w:val="18"/>
              </w:rPr>
              <w:t>Mand</w:t>
            </w:r>
            <w:proofErr w:type="spellEnd"/>
            <w:r w:rsidRPr="00C14C6F">
              <w:rPr>
                <w:rFonts w:ascii="Calibri Light" w:hAnsi="Calibri Light" w:cs="Arial"/>
                <w:sz w:val="18"/>
                <w:szCs w:val="18"/>
              </w:rPr>
              <w:t>. 2-2</w:t>
            </w:r>
          </w:p>
        </w:tc>
        <w:tc>
          <w:tcPr>
            <w:tcW w:w="243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tr w:rsidR="00C14C6F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C14C6F" w:rsidRPr="00C14C6F" w:rsidRDefault="00C14C6F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Predicted (3, 4, 5)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C6F" w:rsidRPr="00C14C6F" w:rsidRDefault="00C14C6F" w:rsidP="00322932">
            <w:pPr>
              <w:ind w:right="172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       X  ½ + 11 </w:t>
            </w:r>
            <w:r w:rsidRPr="00C14C6F">
              <w:rPr>
                <w:rFonts w:ascii="Calibri Light" w:hAnsi="Calibri Light" w:cs="Arial"/>
              </w:rPr>
              <w:t>=</w:t>
            </w:r>
            <w:r>
              <w:rPr>
                <w:rFonts w:ascii="Calibri Light" w:hAnsi="Calibri Light" w:cs="Arial"/>
              </w:rPr>
              <w:t xml:space="preserve">  </w:t>
            </w:r>
            <w:r w:rsidRPr="00C14C6F">
              <w:rPr>
                <w:rFonts w:ascii="Calibri Light" w:hAnsi="Calibri Light" w:cs="Arial"/>
              </w:rPr>
              <w:t xml:space="preserve">     </w:t>
            </w:r>
            <w:r>
              <w:rPr>
                <w:rFonts w:ascii="Calibri Light" w:hAnsi="Calibri Light" w:cs="Arial"/>
              </w:rPr>
              <w:t xml:space="preserve">   </w:t>
            </w:r>
            <w:r w:rsidRPr="00C14C6F">
              <w:rPr>
                <w:rFonts w:ascii="Calibri Light" w:hAnsi="Calibri Light" w:cs="Arial"/>
              </w:rPr>
              <w:t>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14C6F" w:rsidRPr="00C14C6F" w:rsidRDefault="00C14C6F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Predicted (3, 4, 5)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C6F" w:rsidRPr="00C14C6F" w:rsidRDefault="00C14C6F" w:rsidP="00322932">
            <w:pPr>
              <w:ind w:right="172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         X  ½ + 10.5 =</w:t>
            </w:r>
            <w:r>
              <w:rPr>
                <w:rFonts w:ascii="Calibri Light" w:hAnsi="Calibri Light" w:cs="Arial"/>
              </w:rPr>
              <w:t xml:space="preserve">  </w:t>
            </w:r>
            <w:r w:rsidRPr="00C14C6F">
              <w:rPr>
                <w:rFonts w:ascii="Calibri Light" w:hAnsi="Calibri Light" w:cs="Arial"/>
              </w:rPr>
              <w:t xml:space="preserve">     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Space Required (2-2 + 3,4,5 X 2)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 xml:space="preserve">            mm</w:t>
            </w: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Space Required (2-2 + 3,4,5 X 2)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jc w:val="right"/>
              <w:rPr>
                <w:rFonts w:ascii="Calibri Light" w:hAnsi="Calibri Light" w:cs="Arial"/>
              </w:rPr>
            </w:pPr>
            <w:r w:rsidRPr="00C14C6F">
              <w:rPr>
                <w:rFonts w:ascii="Calibri Light" w:hAnsi="Calibri Light" w:cs="Arial"/>
              </w:rPr>
              <w:t>mm</w:t>
            </w:r>
          </w:p>
        </w:tc>
      </w:tr>
      <w:tr w:rsidR="000645C5" w:rsidRPr="00262A88" w:rsidTr="000645C5">
        <w:trPr>
          <w:cantSplit/>
          <w:trHeight w:hRule="exact" w:val="288"/>
        </w:trPr>
        <w:tc>
          <w:tcPr>
            <w:tcW w:w="2433" w:type="dxa"/>
            <w:gridSpan w:val="4"/>
            <w:tcBorders>
              <w:bottom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Net Arch Length (Def./Excess)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645C5" w:rsidRPr="00C14C6F" w:rsidRDefault="000645C5" w:rsidP="00322932">
            <w:pPr>
              <w:ind w:right="172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2" w:space="0" w:color="auto"/>
              <w:bottom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14C6F">
              <w:rPr>
                <w:rFonts w:ascii="Calibri Light" w:hAnsi="Calibri Light" w:cs="Arial"/>
                <w:sz w:val="18"/>
                <w:szCs w:val="18"/>
              </w:rPr>
              <w:t>Net Arch Length (Def./Excess)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645C5" w:rsidRPr="00C14C6F" w:rsidRDefault="000645C5" w:rsidP="00322932">
            <w:pPr>
              <w:ind w:right="-102"/>
              <w:rPr>
                <w:rFonts w:ascii="Calibri Light" w:hAnsi="Calibri Light" w:cs="Arial"/>
              </w:rPr>
            </w:pPr>
          </w:p>
        </w:tc>
      </w:tr>
      <w:bookmarkEnd w:id="0"/>
    </w:tbl>
    <w:p w:rsidR="000978D8" w:rsidRPr="000645C5" w:rsidRDefault="000978D8" w:rsidP="000645C5">
      <w:pPr>
        <w:rPr>
          <w:rFonts w:ascii="Calibri Light" w:hAnsi="Calibri Light"/>
          <w:sz w:val="24"/>
          <w:szCs w:val="24"/>
        </w:rPr>
      </w:pPr>
    </w:p>
    <w:sectPr w:rsidR="000978D8" w:rsidRPr="000645C5" w:rsidSect="000645C5">
      <w:headerReference w:type="default" r:id="rId7"/>
      <w:footerReference w:type="default" r:id="rId8"/>
      <w:pgSz w:w="11909" w:h="16834" w:code="9"/>
      <w:pgMar w:top="1843" w:right="1440" w:bottom="1134" w:left="1440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01" w:rsidRDefault="006B4D01" w:rsidP="00D3068C">
      <w:r>
        <w:separator/>
      </w:r>
    </w:p>
  </w:endnote>
  <w:endnote w:type="continuationSeparator" w:id="0">
    <w:p w:rsidR="006B4D01" w:rsidRDefault="006B4D01" w:rsidP="00D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03" w:rsidRPr="00A56905" w:rsidRDefault="00730C03" w:rsidP="00C14C6F">
    <w:pPr>
      <w:pStyle w:val="Footer"/>
      <w:pBdr>
        <w:top w:val="single" w:sz="4" w:space="6" w:color="D9D9D9"/>
      </w:pBdr>
      <w:tabs>
        <w:tab w:val="clear" w:pos="8640"/>
        <w:tab w:val="right" w:pos="9356"/>
      </w:tabs>
      <w:ind w:left="-378" w:right="-350"/>
      <w:rPr>
        <w:rFonts w:ascii="Century Gothic" w:hAnsi="Century Gothic"/>
      </w:rPr>
    </w:pPr>
    <w:r w:rsidRPr="00CF09A9">
      <w:rPr>
        <w:rFonts w:ascii="Century Gothic" w:hAnsi="Century Gothic"/>
        <w:sz w:val="12"/>
        <w:szCs w:val="12"/>
      </w:rPr>
      <w:t>A</w:t>
    </w:r>
    <w:r w:rsidR="00360CBB">
      <w:rPr>
        <w:rFonts w:ascii="Century Gothic" w:hAnsi="Century Gothic"/>
        <w:sz w:val="12"/>
        <w:szCs w:val="12"/>
      </w:rPr>
      <w:t xml:space="preserve">bdullah M. Aldrees, </w:t>
    </w:r>
    <w:proofErr w:type="spellStart"/>
    <w:r w:rsidR="00360CBB">
      <w:rPr>
        <w:rFonts w:ascii="Century Gothic" w:hAnsi="Century Gothic"/>
        <w:sz w:val="12"/>
        <w:szCs w:val="12"/>
      </w:rPr>
      <w:t>BDS</w:t>
    </w:r>
    <w:proofErr w:type="spellEnd"/>
    <w:r w:rsidR="00360CBB">
      <w:rPr>
        <w:rFonts w:ascii="Century Gothic" w:hAnsi="Century Gothic"/>
        <w:sz w:val="12"/>
        <w:szCs w:val="12"/>
      </w:rPr>
      <w:t xml:space="preserve">, </w:t>
    </w:r>
    <w:proofErr w:type="spellStart"/>
    <w:r w:rsidR="00360CBB">
      <w:rPr>
        <w:rFonts w:ascii="Century Gothic" w:hAnsi="Century Gothic"/>
        <w:sz w:val="12"/>
        <w:szCs w:val="12"/>
      </w:rPr>
      <w:t>DMSc</w:t>
    </w:r>
    <w:proofErr w:type="spellEnd"/>
    <w:r w:rsidR="00360CBB">
      <w:rPr>
        <w:rFonts w:ascii="Century Gothic" w:hAnsi="Century Gothic"/>
        <w:sz w:val="12"/>
        <w:szCs w:val="12"/>
      </w:rPr>
      <w:t xml:space="preserve"> </w:t>
    </w:r>
    <w:r w:rsidR="00360CBB" w:rsidRPr="00360CBB">
      <w:rPr>
        <w:rFonts w:ascii="Century Gothic" w:hAnsi="Century Gothic"/>
        <w:sz w:val="12"/>
        <w:szCs w:val="12"/>
      </w:rPr>
      <w:t>–</w:t>
    </w:r>
    <w:r w:rsidR="00360CBB">
      <w:rPr>
        <w:rFonts w:ascii="Century Gothic" w:hAnsi="Century Gothic"/>
        <w:sz w:val="12"/>
        <w:szCs w:val="12"/>
      </w:rPr>
      <w:t xml:space="preserve"> </w:t>
    </w:r>
    <w:r w:rsidRPr="00CF09A9">
      <w:rPr>
        <w:rFonts w:ascii="Century Gothic" w:hAnsi="Century Gothic"/>
        <w:sz w:val="12"/>
        <w:szCs w:val="12"/>
      </w:rPr>
      <w:t>20</w:t>
    </w:r>
    <w:r w:rsidR="00360CBB">
      <w:rPr>
        <w:rFonts w:ascii="Century Gothic" w:hAnsi="Century Gothic"/>
        <w:sz w:val="12"/>
        <w:szCs w:val="12"/>
      </w:rPr>
      <w:t>13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:rsidR="00730C03" w:rsidRDefault="0073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01" w:rsidRDefault="006B4D01" w:rsidP="00D3068C">
      <w:r>
        <w:separator/>
      </w:r>
    </w:p>
  </w:footnote>
  <w:footnote w:type="continuationSeparator" w:id="0">
    <w:p w:rsidR="006B4D01" w:rsidRDefault="006B4D01" w:rsidP="00D3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9" w:type="pct"/>
      <w:tblInd w:w="-26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6"/>
      <w:gridCol w:w="6691"/>
    </w:tblGrid>
    <w:tr w:rsidR="00730C03" w:rsidTr="00C14C6F">
      <w:trPr>
        <w:trHeight w:val="331"/>
      </w:trPr>
      <w:tc>
        <w:tcPr>
          <w:tcW w:w="1571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730C03" w:rsidRPr="001F6871" w:rsidRDefault="00A13EB5" w:rsidP="00A56905">
          <w:pPr>
            <w:pStyle w:val="Header"/>
            <w:jc w:val="right"/>
            <w:rPr>
              <w:rFonts w:ascii="Century Gothic" w:hAnsi="Century Gothic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color w:val="FFFFFF"/>
              <w:sz w:val="18"/>
              <w:szCs w:val="18"/>
            </w:rPr>
            <w:t>G</w:t>
          </w:r>
          <w:r w:rsidR="00730C03" w:rsidRPr="001F6871">
            <w:rPr>
              <w:rFonts w:ascii="Century Gothic" w:hAnsi="Century Gothic"/>
              <w:color w:val="FFFFFF"/>
              <w:sz w:val="18"/>
              <w:szCs w:val="18"/>
            </w:rPr>
            <w:t>raduate Program in Orthodontics</w:t>
          </w:r>
        </w:p>
      </w:tc>
      <w:tc>
        <w:tcPr>
          <w:tcW w:w="3429" w:type="pct"/>
          <w:tcBorders>
            <w:bottom w:val="single" w:sz="4" w:space="0" w:color="auto"/>
          </w:tcBorders>
          <w:vAlign w:val="center"/>
        </w:tcPr>
        <w:p w:rsidR="0038320F" w:rsidRPr="00EE3C6B" w:rsidRDefault="0038320F" w:rsidP="00C62AA7">
          <w:pPr>
            <w:pStyle w:val="Head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EE3C6B" w:rsidRPr="00EE3C6B" w:rsidRDefault="00C43235" w:rsidP="00EE3C6B">
          <w:pPr>
            <w:pStyle w:val="Header"/>
            <w:rPr>
              <w:rFonts w:ascii="Century Gothic" w:hAnsi="Century Gothic" w:cs="Arial"/>
              <w:sz w:val="22"/>
              <w:szCs w:val="22"/>
            </w:rPr>
          </w:pPr>
          <w:r>
            <w:rPr>
              <w:rFonts w:ascii="Century Gothic" w:hAnsi="Century Gothic" w:cs="Arial"/>
              <w:b/>
              <w:bCs/>
              <w:noProof/>
              <w:sz w:val="6"/>
              <w:szCs w:val="6"/>
            </w:rPr>
            <w:drawing>
              <wp:anchor distT="0" distB="0" distL="114300" distR="114300" simplePos="0" relativeHeight="251660288" behindDoc="0" locked="0" layoutInCell="1" allowOverlap="1" wp14:anchorId="35603569" wp14:editId="46EDD170">
                <wp:simplePos x="0" y="0"/>
                <wp:positionH relativeFrom="column">
                  <wp:posOffset>3235960</wp:posOffset>
                </wp:positionH>
                <wp:positionV relativeFrom="paragraph">
                  <wp:posOffset>3175</wp:posOffset>
                </wp:positionV>
                <wp:extent cx="938530" cy="35941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-KS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C6F">
            <w:rPr>
              <w:rFonts w:ascii="Century Gothic" w:hAnsi="Century Gothic" w:cs="Arial"/>
              <w:sz w:val="22"/>
              <w:szCs w:val="22"/>
            </w:rPr>
            <w:t>Orthodontic Clinic</w:t>
          </w:r>
        </w:p>
        <w:p w:rsidR="00730C03" w:rsidRPr="0038320F" w:rsidRDefault="00C14C6F" w:rsidP="00C62AA7">
          <w:pPr>
            <w:pStyle w:val="Header"/>
            <w:rPr>
              <w:rFonts w:ascii="Calibri Light" w:hAnsi="Calibri Light" w:cs="Arial"/>
              <w:b/>
              <w:bCs/>
              <w:sz w:val="30"/>
              <w:szCs w:val="30"/>
            </w:rPr>
          </w:pPr>
          <w:r>
            <w:rPr>
              <w:rFonts w:ascii="Calibri Light" w:hAnsi="Calibri Light" w:cs="Arial"/>
              <w:b/>
              <w:bCs/>
              <w:sz w:val="30"/>
              <w:szCs w:val="30"/>
            </w:rPr>
            <w:t>ORTHODONTIC MODEL ANALYSIS FORM</w:t>
          </w:r>
        </w:p>
      </w:tc>
    </w:tr>
  </w:tbl>
  <w:p w:rsidR="00730C03" w:rsidRPr="00FA381A" w:rsidRDefault="00730C03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2E43"/>
    <w:multiLevelType w:val="hybridMultilevel"/>
    <w:tmpl w:val="FC5628CC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20EC"/>
    <w:multiLevelType w:val="hybridMultilevel"/>
    <w:tmpl w:val="4F5C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9627D"/>
    <w:multiLevelType w:val="hybridMultilevel"/>
    <w:tmpl w:val="53B6E3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60735"/>
    <w:multiLevelType w:val="hybridMultilevel"/>
    <w:tmpl w:val="73142538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550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71"/>
    <w:multiLevelType w:val="hybridMultilevel"/>
    <w:tmpl w:val="B62E9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C6D"/>
    <w:multiLevelType w:val="hybridMultilevel"/>
    <w:tmpl w:val="98A44E46"/>
    <w:lvl w:ilvl="0" w:tplc="F76A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155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D1D"/>
    <w:multiLevelType w:val="hybridMultilevel"/>
    <w:tmpl w:val="11320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570"/>
    <w:multiLevelType w:val="hybridMultilevel"/>
    <w:tmpl w:val="7D5C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643"/>
    <w:multiLevelType w:val="hybridMultilevel"/>
    <w:tmpl w:val="2BF0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3758"/>
    <w:multiLevelType w:val="hybridMultilevel"/>
    <w:tmpl w:val="70803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05"/>
    <w:multiLevelType w:val="hybridMultilevel"/>
    <w:tmpl w:val="5D5C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CE234E"/>
    <w:multiLevelType w:val="hybridMultilevel"/>
    <w:tmpl w:val="FFAA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405F"/>
    <w:multiLevelType w:val="hybridMultilevel"/>
    <w:tmpl w:val="609CD164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E2620"/>
    <w:multiLevelType w:val="hybridMultilevel"/>
    <w:tmpl w:val="342A9000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7E"/>
    <w:rsid w:val="000645C5"/>
    <w:rsid w:val="000753FC"/>
    <w:rsid w:val="000978D8"/>
    <w:rsid w:val="000A4516"/>
    <w:rsid w:val="000B2912"/>
    <w:rsid w:val="000B6748"/>
    <w:rsid w:val="000C3E58"/>
    <w:rsid w:val="000D12A1"/>
    <w:rsid w:val="00180C95"/>
    <w:rsid w:val="001B2011"/>
    <w:rsid w:val="001C5AD0"/>
    <w:rsid w:val="001D5FD9"/>
    <w:rsid w:val="001E48ED"/>
    <w:rsid w:val="001F6871"/>
    <w:rsid w:val="0027465F"/>
    <w:rsid w:val="002A1FA5"/>
    <w:rsid w:val="002A3DDC"/>
    <w:rsid w:val="002A45B4"/>
    <w:rsid w:val="002B3AAB"/>
    <w:rsid w:val="002B47DB"/>
    <w:rsid w:val="002D0912"/>
    <w:rsid w:val="003044F0"/>
    <w:rsid w:val="0034229B"/>
    <w:rsid w:val="00360CBB"/>
    <w:rsid w:val="00371C0B"/>
    <w:rsid w:val="0038320F"/>
    <w:rsid w:val="00437E15"/>
    <w:rsid w:val="0046700F"/>
    <w:rsid w:val="0047087A"/>
    <w:rsid w:val="0048114F"/>
    <w:rsid w:val="004A7FB6"/>
    <w:rsid w:val="004B3C20"/>
    <w:rsid w:val="004F723C"/>
    <w:rsid w:val="005E4A2F"/>
    <w:rsid w:val="006015EC"/>
    <w:rsid w:val="00670973"/>
    <w:rsid w:val="006867BA"/>
    <w:rsid w:val="006A0844"/>
    <w:rsid w:val="006B4D01"/>
    <w:rsid w:val="006C10E6"/>
    <w:rsid w:val="006C658F"/>
    <w:rsid w:val="00710B86"/>
    <w:rsid w:val="00727FF9"/>
    <w:rsid w:val="00730C03"/>
    <w:rsid w:val="00735CD0"/>
    <w:rsid w:val="007517F0"/>
    <w:rsid w:val="00766148"/>
    <w:rsid w:val="00787409"/>
    <w:rsid w:val="00791475"/>
    <w:rsid w:val="007E22DA"/>
    <w:rsid w:val="007E602F"/>
    <w:rsid w:val="007F6F08"/>
    <w:rsid w:val="00802692"/>
    <w:rsid w:val="00810FCF"/>
    <w:rsid w:val="00844F73"/>
    <w:rsid w:val="008C7E91"/>
    <w:rsid w:val="00904715"/>
    <w:rsid w:val="00910104"/>
    <w:rsid w:val="00924C46"/>
    <w:rsid w:val="00925CE3"/>
    <w:rsid w:val="00941195"/>
    <w:rsid w:val="00945C41"/>
    <w:rsid w:val="00965325"/>
    <w:rsid w:val="009B6BD9"/>
    <w:rsid w:val="009E129D"/>
    <w:rsid w:val="009F105E"/>
    <w:rsid w:val="00A06AE4"/>
    <w:rsid w:val="00A07271"/>
    <w:rsid w:val="00A13EB5"/>
    <w:rsid w:val="00A32FF1"/>
    <w:rsid w:val="00A56905"/>
    <w:rsid w:val="00A71F29"/>
    <w:rsid w:val="00A83E24"/>
    <w:rsid w:val="00A90EDB"/>
    <w:rsid w:val="00AA796D"/>
    <w:rsid w:val="00AF0D19"/>
    <w:rsid w:val="00B02259"/>
    <w:rsid w:val="00B758F8"/>
    <w:rsid w:val="00BA38EB"/>
    <w:rsid w:val="00BA3DA3"/>
    <w:rsid w:val="00BA7B81"/>
    <w:rsid w:val="00C11082"/>
    <w:rsid w:val="00C14C6F"/>
    <w:rsid w:val="00C17CD2"/>
    <w:rsid w:val="00C43235"/>
    <w:rsid w:val="00C62AA7"/>
    <w:rsid w:val="00CC7771"/>
    <w:rsid w:val="00CE1EA0"/>
    <w:rsid w:val="00CE2C78"/>
    <w:rsid w:val="00CF09A9"/>
    <w:rsid w:val="00D22676"/>
    <w:rsid w:val="00D3068C"/>
    <w:rsid w:val="00D43052"/>
    <w:rsid w:val="00D758D1"/>
    <w:rsid w:val="00DD483B"/>
    <w:rsid w:val="00DF2649"/>
    <w:rsid w:val="00EA6A0A"/>
    <w:rsid w:val="00EC2C7E"/>
    <w:rsid w:val="00EC3157"/>
    <w:rsid w:val="00ED68DF"/>
    <w:rsid w:val="00EE3C6B"/>
    <w:rsid w:val="00F314A5"/>
    <w:rsid w:val="00F36DF1"/>
    <w:rsid w:val="00F65BFF"/>
    <w:rsid w:val="00FA381A"/>
    <w:rsid w:val="00FA5231"/>
    <w:rsid w:val="00FE2E03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EC410C-750B-460F-85BC-DC631D0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D1"/>
  </w:style>
  <w:style w:type="paragraph" w:styleId="Heading1">
    <w:name w:val="heading 1"/>
    <w:basedOn w:val="Normal"/>
    <w:next w:val="Normal"/>
    <w:qFormat/>
    <w:rsid w:val="00D758D1"/>
    <w:pPr>
      <w:keepNext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758D1"/>
    <w:pPr>
      <w:keepNext/>
      <w:outlineLvl w:val="1"/>
    </w:pPr>
    <w:rPr>
      <w:rFonts w:ascii="Garamond" w:hAnsi="Garamond"/>
      <w:sz w:val="26"/>
      <w:szCs w:val="26"/>
    </w:rPr>
  </w:style>
  <w:style w:type="paragraph" w:styleId="Heading3">
    <w:name w:val="heading 3"/>
    <w:basedOn w:val="Normal"/>
    <w:next w:val="Normal"/>
    <w:qFormat/>
    <w:rsid w:val="00D758D1"/>
    <w:pPr>
      <w:keepNext/>
      <w:jc w:val="center"/>
      <w:outlineLvl w:val="2"/>
    </w:pPr>
    <w:rPr>
      <w:rFonts w:ascii="Garamond" w:hAnsi="Garamond"/>
      <w:sz w:val="26"/>
      <w:szCs w:val="26"/>
    </w:rPr>
  </w:style>
  <w:style w:type="paragraph" w:styleId="Heading4">
    <w:name w:val="heading 4"/>
    <w:basedOn w:val="Normal"/>
    <w:next w:val="Normal"/>
    <w:qFormat/>
    <w:rsid w:val="00D758D1"/>
    <w:pPr>
      <w:keepNext/>
      <w:jc w:val="center"/>
      <w:outlineLvl w:val="3"/>
    </w:pPr>
    <w:rPr>
      <w:rFonts w:ascii="Garamond" w:hAnsi="Garamond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758D1"/>
    <w:pPr>
      <w:keepNext/>
      <w:jc w:val="center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D758D1"/>
    <w:pPr>
      <w:keepNext/>
      <w:outlineLvl w:val="5"/>
    </w:pPr>
    <w:rPr>
      <w:rFonts w:ascii="Garamond" w:hAnsi="Garamond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690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58D1"/>
    <w:pPr>
      <w:ind w:left="-720" w:right="-720"/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758D1"/>
    <w:pPr>
      <w:tabs>
        <w:tab w:val="left" w:pos="1530"/>
      </w:tabs>
      <w:jc w:val="center"/>
    </w:pPr>
    <w:rPr>
      <w:rFonts w:ascii="Book Antiqua" w:hAnsi="Book Antiqua"/>
      <w:b/>
      <w:bCs/>
      <w:color w:val="000000"/>
      <w:sz w:val="14"/>
      <w:szCs w:val="14"/>
    </w:rPr>
  </w:style>
  <w:style w:type="paragraph" w:styleId="BodyText">
    <w:name w:val="Body Text"/>
    <w:basedOn w:val="Normal"/>
    <w:rsid w:val="00A83E24"/>
    <w:pPr>
      <w:ind w:right="72"/>
      <w:jc w:val="both"/>
    </w:pPr>
    <w:rPr>
      <w:rFonts w:ascii="Garamond" w:hAnsi="Garamond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0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95"/>
  </w:style>
  <w:style w:type="paragraph" w:styleId="Header">
    <w:name w:val="header"/>
    <w:basedOn w:val="Normal"/>
    <w:link w:val="HeaderChar"/>
    <w:uiPriority w:val="99"/>
    <w:rsid w:val="00D3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8C"/>
  </w:style>
  <w:style w:type="paragraph" w:styleId="BalloonText">
    <w:name w:val="Balloon Text"/>
    <w:basedOn w:val="Normal"/>
    <w:link w:val="BalloonTextChar"/>
    <w:rsid w:val="00BA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8E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56905"/>
    <w:rPr>
      <w:rFonts w:ascii="Calibri" w:eastAsia="Times New Roman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20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E3C6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Presentation Handout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ANALYSIS FORM</dc:title>
  <dc:creator>Abdullah M. Aldrees, BDS, DMSc</dc:creator>
  <cp:lastModifiedBy>ABDULLAH M. ALDREES</cp:lastModifiedBy>
  <cp:revision>6</cp:revision>
  <cp:lastPrinted>2013-10-02T04:51:00Z</cp:lastPrinted>
  <dcterms:created xsi:type="dcterms:W3CDTF">2013-10-02T05:07:00Z</dcterms:created>
  <dcterms:modified xsi:type="dcterms:W3CDTF">2014-08-23T20:57:00Z</dcterms:modified>
</cp:coreProperties>
</file>