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55" w:rsidRDefault="00221F94">
      <w:pPr>
        <w:bidi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57.4pt;margin-top:21.5pt;width:184.35pt;height:71.4pt;z-index:251660288" stroked="f">
            <v:textbox>
              <w:txbxContent>
                <w:p w:rsidR="00181811" w:rsidRDefault="00181811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King Saud University</w:t>
                  </w:r>
                </w:p>
                <w:p w:rsidR="00181811" w:rsidRPr="00181811" w:rsidRDefault="00181811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College of Sciences</w:t>
                  </w:r>
                </w:p>
                <w:p w:rsidR="002428EA" w:rsidRDefault="002428EA" w:rsidP="00181811">
                  <w:pPr>
                    <w:bidi w:val="0"/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Department of Mathematics</w:t>
                  </w:r>
                </w:p>
                <w:p w:rsidR="00181811" w:rsidRDefault="00181811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428EA" w:rsidRPr="00181811" w:rsidRDefault="002428EA" w:rsidP="002428EA">
                  <w:pPr>
                    <w:bidi w:val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-23.55pt;margin-top:11.15pt;width:196.25pt;height:77.75pt;z-index:251659264" stroked="f">
            <v:textbox>
              <w:txbxContent>
                <w:p w:rsidR="002428EA" w:rsidRPr="00181811" w:rsidRDefault="002428EA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Math 111</w:t>
                  </w:r>
                </w:p>
                <w:p w:rsidR="002428EA" w:rsidRPr="00181811" w:rsidRDefault="002428EA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Final exam</w:t>
                  </w:r>
                </w:p>
                <w:p w:rsidR="002428EA" w:rsidRPr="00181811" w:rsidRDefault="002428EA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 xml:space="preserve">Second semester, 1430-1431H </w:t>
                  </w:r>
                </w:p>
                <w:p w:rsidR="002428EA" w:rsidRPr="00181811" w:rsidRDefault="002428EA" w:rsidP="00181811">
                  <w:pPr>
                    <w:spacing w:after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81811">
                    <w:rPr>
                      <w:b/>
                      <w:bCs/>
                      <w:sz w:val="24"/>
                      <w:szCs w:val="24"/>
                    </w:rPr>
                    <w:t>Time 3 Hours</w:t>
                  </w:r>
                </w:p>
                <w:p w:rsidR="002428EA" w:rsidRDefault="002428EA" w:rsidP="002428EA">
                  <w:pPr>
                    <w:bidi w:val="0"/>
                  </w:pPr>
                </w:p>
              </w:txbxContent>
            </v:textbox>
          </v:shape>
        </w:pict>
      </w:r>
    </w:p>
    <w:p w:rsidR="00A70755" w:rsidRDefault="00A70755" w:rsidP="00A70755">
      <w:pPr>
        <w:bidi w:val="0"/>
      </w:pPr>
    </w:p>
    <w:p w:rsidR="00A70755" w:rsidRDefault="00A70755" w:rsidP="00A70755">
      <w:pPr>
        <w:bidi w:val="0"/>
      </w:pPr>
    </w:p>
    <w:p w:rsidR="00A70755" w:rsidRDefault="00A70755" w:rsidP="00A70755">
      <w:pPr>
        <w:bidi w:val="0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8"/>
        <w:gridCol w:w="1152"/>
        <w:gridCol w:w="230"/>
        <w:gridCol w:w="1530"/>
        <w:gridCol w:w="913"/>
        <w:gridCol w:w="977"/>
        <w:gridCol w:w="1491"/>
        <w:gridCol w:w="202"/>
        <w:gridCol w:w="34"/>
        <w:gridCol w:w="1308"/>
        <w:gridCol w:w="1329"/>
      </w:tblGrid>
      <w:tr w:rsidR="0095670F" w:rsidTr="0043759E">
        <w:trPr>
          <w:trHeight w:val="254"/>
        </w:trPr>
        <w:tc>
          <w:tcPr>
            <w:tcW w:w="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Student No.:</w:t>
            </w:r>
          </w:p>
        </w:tc>
      </w:tr>
      <w:tr w:rsidR="0095670F" w:rsidTr="0043759E">
        <w:trPr>
          <w:trHeight w:val="254"/>
        </w:trPr>
        <w:tc>
          <w:tcPr>
            <w:tcW w:w="5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Section No.:</w:t>
            </w:r>
          </w:p>
        </w:tc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Sequence No.: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/>
              <w:rPr>
                <w:b/>
                <w:bCs/>
                <w:sz w:val="10"/>
                <w:szCs w:val="10"/>
              </w:rPr>
            </w:pPr>
          </w:p>
        </w:tc>
      </w:tr>
      <w:tr w:rsidR="00972D30" w:rsidTr="007D2E6B">
        <w:trPr>
          <w:trHeight w:val="25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36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D30" w:rsidRDefault="00972D30" w:rsidP="009A4CCF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BONUS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F81BD" w:themeColor="accent1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72D30" w:rsidTr="007D2E6B">
        <w:trPr>
          <w:trHeight w:val="37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2D30" w:rsidRDefault="00972D30" w:rsidP="009A4CCF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30" w:rsidRDefault="00972D30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</w:tr>
      <w:tr w:rsidR="0095670F" w:rsidTr="0043759E">
        <w:trPr>
          <w:trHeight w:val="512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:rsidR="0095670F" w:rsidRDefault="0095670F" w:rsidP="0043759E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Choose the correct answer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DE1481">
              <w:rPr>
                <w:sz w:val="21"/>
                <w:szCs w:val="21"/>
              </w:rPr>
              <w:t xml:space="preserve">The value of x that satisfies the equation  </w:t>
            </w:r>
            <w:r w:rsidR="00DE1481" w:rsidRPr="0031461C">
              <w:rPr>
                <w:position w:val="-6"/>
                <w:sz w:val="21"/>
                <w:szCs w:val="21"/>
              </w:rPr>
              <w:object w:dxaOrig="7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19pt" o:ole="">
                  <v:imagedata r:id="rId7" o:title=""/>
                </v:shape>
                <o:OLEObject Type="Embed" ProgID="Equation.DSMT4" ShapeID="_x0000_i1025" DrawAspect="Content" ObjectID="_1338017776" r:id="rId8"/>
              </w:object>
            </w:r>
            <w:r w:rsidR="00DE1481">
              <w:rPr>
                <w:sz w:val="21"/>
                <w:szCs w:val="21"/>
              </w:rPr>
              <w:t xml:space="preserve"> is equal to:</w:t>
            </w:r>
          </w:p>
        </w:tc>
      </w:tr>
      <w:tr w:rsidR="0095670F" w:rsidTr="0043759E">
        <w:trPr>
          <w:trHeight w:val="315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DE1481" w:rsidRPr="00DE1481">
              <w:rPr>
                <w:position w:val="-6"/>
              </w:rPr>
              <w:object w:dxaOrig="180" w:dyaOrig="260">
                <v:shape id="_x0000_i1026" type="#_x0000_t75" style="width:8.7pt;height:12.65pt" o:ole="">
                  <v:imagedata r:id="rId9" o:title=""/>
                </v:shape>
                <o:OLEObject Type="Embed" ProgID="Equation.DSMT4" ShapeID="_x0000_i1026" DrawAspect="Content" ObjectID="_1338017777" r:id="rId10"/>
              </w:objec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DE1481" w:rsidP="0043759E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95670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 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 </w:t>
            </w:r>
            <w:r w:rsidR="00DE1481" w:rsidRPr="00DE1481">
              <w:rPr>
                <w:position w:val="-6"/>
                <w:sz w:val="21"/>
                <w:szCs w:val="21"/>
              </w:rPr>
              <w:object w:dxaOrig="200" w:dyaOrig="220">
                <v:shape id="_x0000_i1027" type="#_x0000_t75" style="width:10.3pt;height:11.1pt" o:ole="">
                  <v:imagedata r:id="rId11" o:title=""/>
                </v:shape>
                <o:OLEObject Type="Embed" ProgID="Equation.DSMT4" ShapeID="_x0000_i1027" DrawAspect="Content" ObjectID="_1338017778" r:id="rId12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rPr>
          <w:trHeight w:val="70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Given that </w:t>
            </w:r>
            <w:r w:rsidR="000A7953" w:rsidRPr="00DE1481">
              <w:rPr>
                <w:position w:val="-28"/>
                <w:sz w:val="21"/>
                <w:szCs w:val="21"/>
              </w:rPr>
              <w:object w:dxaOrig="1719" w:dyaOrig="680">
                <v:shape id="_x0000_i1028" type="#_x0000_t75" style="width:85.45pt;height:34pt" o:ole="">
                  <v:imagedata r:id="rId13" o:title=""/>
                </v:shape>
                <o:OLEObject Type="Embed" ProgID="Equation.DSMT4" ShapeID="_x0000_i1028" DrawAspect="Content" ObjectID="_1338017779" r:id="rId14"/>
              </w:object>
            </w:r>
            <w:r>
              <w:rPr>
                <w:sz w:val="21"/>
                <w:szCs w:val="21"/>
              </w:rPr>
              <w:t xml:space="preserve">, then </w:t>
            </w:r>
            <w:r w:rsidR="00DE1481" w:rsidRPr="00DE1481">
              <w:rPr>
                <w:position w:val="-10"/>
                <w:sz w:val="21"/>
                <w:szCs w:val="21"/>
              </w:rPr>
              <w:object w:dxaOrig="580" w:dyaOrig="320">
                <v:shape id="_x0000_i1029" type="#_x0000_t75" style="width:29.25pt;height:15.8pt" o:ole="">
                  <v:imagedata r:id="rId15" o:title=""/>
                </v:shape>
                <o:OLEObject Type="Embed" ProgID="Equation.DSMT4" ShapeID="_x0000_i1029" DrawAspect="Content" ObjectID="_1338017780" r:id="rId16"/>
              </w:object>
            </w:r>
            <w:r>
              <w:rPr>
                <w:sz w:val="21"/>
                <w:szCs w:val="21"/>
              </w:rPr>
              <w:t xml:space="preserve"> is equal to:</w:t>
            </w:r>
          </w:p>
        </w:tc>
      </w:tr>
      <w:tr w:rsidR="0095670F" w:rsidTr="0043759E"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0A7953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0A7953">
              <w:rPr>
                <w:sz w:val="21"/>
                <w:szCs w:val="21"/>
              </w:rPr>
              <w:t>1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0A7953" w:rsidP="000A7953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 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DE1481" w:rsidRPr="00DE1481">
              <w:rPr>
                <w:position w:val="-6"/>
                <w:sz w:val="21"/>
                <w:szCs w:val="21"/>
              </w:rPr>
              <w:object w:dxaOrig="180" w:dyaOrig="200">
                <v:shape id="_x0000_i1030" type="#_x0000_t75" style="width:8.7pt;height:10.3pt" o:ole="">
                  <v:imagedata r:id="rId17" o:title=""/>
                </v:shape>
                <o:OLEObject Type="Embed" ProgID="Equation.DSMT4" ShapeID="_x0000_i1030" DrawAspect="Content" ObjectID="_1338017781" r:id="rId18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43759E" w:rsidRPr="0043759E">
              <w:rPr>
                <w:position w:val="-22"/>
                <w:sz w:val="21"/>
                <w:szCs w:val="21"/>
              </w:rPr>
              <w:object w:dxaOrig="940" w:dyaOrig="620">
                <v:shape id="_x0000_i1031" type="#_x0000_t75" style="width:68.05pt;height:36.4pt" o:ole="">
                  <v:imagedata r:id="rId19" o:title=""/>
                </v:shape>
                <o:OLEObject Type="Embed" ProgID="Equation.DSMT4" ShapeID="_x0000_i1031" DrawAspect="Content" ObjectID="_1338017782" r:id="rId20"/>
              </w:object>
            </w:r>
            <w:r>
              <w:rPr>
                <w:sz w:val="21"/>
                <w:szCs w:val="21"/>
              </w:rPr>
              <w:t xml:space="preserve"> is equal to:</w:t>
            </w:r>
          </w:p>
        </w:tc>
      </w:tr>
      <w:tr w:rsidR="0095670F" w:rsidTr="0043759E">
        <w:trPr>
          <w:trHeight w:val="540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</w:t>
            </w:r>
            <w:r w:rsidR="00DE1481" w:rsidRPr="00DE1481">
              <w:rPr>
                <w:position w:val="-20"/>
                <w:sz w:val="21"/>
                <w:szCs w:val="21"/>
              </w:rPr>
              <w:object w:dxaOrig="1579" w:dyaOrig="540">
                <v:shape id="_x0000_i1032" type="#_x0000_t75" style="width:78.35pt;height:26.9pt" o:ole="">
                  <v:imagedata r:id="rId21" o:title=""/>
                </v:shape>
                <o:OLEObject Type="Embed" ProgID="Equation.DSMT4" ShapeID="_x0000_i1032" DrawAspect="Content" ObjectID="_1338017783" r:id="rId22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70558B" w:rsidRPr="00DE1481">
              <w:rPr>
                <w:position w:val="-20"/>
                <w:sz w:val="21"/>
                <w:szCs w:val="21"/>
              </w:rPr>
              <w:object w:dxaOrig="1560" w:dyaOrig="540">
                <v:shape id="_x0000_i1033" type="#_x0000_t75" style="width:77.55pt;height:26.9pt" o:ole="">
                  <v:imagedata r:id="rId23" o:title=""/>
                </v:shape>
                <o:OLEObject Type="Embed" ProgID="Equation.DSMT4" ShapeID="_x0000_i1033" DrawAspect="Content" ObjectID="_1338017784" r:id="rId24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iii.. </w:t>
            </w:r>
            <w:r w:rsidR="0070558B" w:rsidRPr="00DE1481">
              <w:rPr>
                <w:position w:val="-20"/>
                <w:sz w:val="21"/>
                <w:szCs w:val="21"/>
              </w:rPr>
              <w:object w:dxaOrig="1579" w:dyaOrig="540">
                <v:shape id="_x0000_i1034" type="#_x0000_t75" style="width:78.35pt;height:26.9pt" o:ole="">
                  <v:imagedata r:id="rId25" o:title=""/>
                </v:shape>
                <o:OLEObject Type="Embed" ProgID="Equation.DSMT4" ShapeID="_x0000_i1034" DrawAspect="Content" ObjectID="_1338017785" r:id="rId26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rPr>
          <w:trHeight w:val="521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 w:rsidR="00DE1481">
              <w:rPr>
                <w:sz w:val="21"/>
                <w:szCs w:val="21"/>
              </w:rPr>
              <w:t xml:space="preserve"> The integral  </w:t>
            </w:r>
            <w:r w:rsidR="00DE1481" w:rsidRPr="0031461C">
              <w:rPr>
                <w:position w:val="-16"/>
                <w:sz w:val="21"/>
                <w:szCs w:val="21"/>
              </w:rPr>
              <w:object w:dxaOrig="2100" w:dyaOrig="520">
                <v:shape id="_x0000_i1035" type="#_x0000_t75" style="width:156.65pt;height:29.25pt" o:ole="">
                  <v:imagedata r:id="rId27" o:title=""/>
                </v:shape>
                <o:OLEObject Type="Embed" ProgID="Equation.DSMT4" ShapeID="_x0000_i1035" DrawAspect="Content" ObjectID="_1338017786" r:id="rId28"/>
              </w:object>
            </w:r>
            <w:r w:rsidR="00DE1481">
              <w:rPr>
                <w:sz w:val="21"/>
                <w:szCs w:val="21"/>
              </w:rPr>
              <w:t xml:space="preserve"> is equal to;</w:t>
            </w:r>
          </w:p>
        </w:tc>
      </w:tr>
      <w:tr w:rsidR="0095670F" w:rsidTr="0043759E">
        <w:trPr>
          <w:trHeight w:val="261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670F" w:rsidRDefault="00BA6AF5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>.</w:t>
            </w:r>
            <w:r w:rsidR="00DE1481">
              <w:rPr>
                <w:sz w:val="21"/>
                <w:szCs w:val="21"/>
              </w:rPr>
              <w:t xml:space="preserve"> 1.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 w:rsidR="00DE1481" w:rsidRPr="0031461C">
              <w:rPr>
                <w:position w:val="-22"/>
                <w:sz w:val="18"/>
                <w:szCs w:val="18"/>
              </w:rPr>
              <w:t xml:space="preserve"> </w:t>
            </w:r>
            <w:r w:rsidR="00DE1481" w:rsidRPr="0031461C">
              <w:rPr>
                <w:position w:val="-22"/>
                <w:sz w:val="18"/>
                <w:szCs w:val="18"/>
              </w:rPr>
              <w:object w:dxaOrig="500" w:dyaOrig="580">
                <v:shape id="_x0000_i1036" type="#_x0000_t75" style="width:24.55pt;height:29.25pt" o:ole="">
                  <v:imagedata r:id="rId29" o:title=""/>
                </v:shape>
                <o:OLEObject Type="Embed" ProgID="Equation.DSMT4" ShapeID="_x0000_i1036" DrawAspect="Content" ObjectID="_1338017787" r:id="rId30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iii.</w:t>
            </w:r>
            <w:r w:rsidR="00DE1481" w:rsidRPr="0031461C">
              <w:rPr>
                <w:position w:val="-22"/>
                <w:sz w:val="18"/>
                <w:szCs w:val="18"/>
              </w:rPr>
              <w:object w:dxaOrig="500" w:dyaOrig="580">
                <v:shape id="_x0000_i1037" type="#_x0000_t75" style="width:24.55pt;height:29.25pt" o:ole="">
                  <v:imagedata r:id="rId31" o:title=""/>
                </v:shape>
                <o:OLEObject Type="Embed" ProgID="Equation.DSMT4" ShapeID="_x0000_i1037" DrawAspect="Content" ObjectID="_1338017788" r:id="rId32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The partial fraction of  </w:t>
            </w:r>
            <w:r w:rsidR="00BA6AF5" w:rsidRPr="000A7953">
              <w:rPr>
                <w:position w:val="-22"/>
                <w:sz w:val="21"/>
                <w:szCs w:val="21"/>
              </w:rPr>
              <w:object w:dxaOrig="580" w:dyaOrig="560">
                <v:shape id="_x0000_i1080" type="#_x0000_t75" style="width:29.25pt;height:27.7pt" o:ole="">
                  <v:imagedata r:id="rId33" o:title=""/>
                </v:shape>
                <o:OLEObject Type="Embed" ProgID="Equation.DSMT4" ShapeID="_x0000_i1080" DrawAspect="Content" ObjectID="_1338017789" r:id="rId34"/>
              </w:object>
            </w:r>
            <w:r>
              <w:rPr>
                <w:sz w:val="21"/>
                <w:szCs w:val="21"/>
              </w:rPr>
              <w:t xml:space="preserve"> is equal to:</w:t>
            </w:r>
          </w:p>
        </w:tc>
      </w:tr>
      <w:tr w:rsidR="0095670F" w:rsidTr="0043759E">
        <w:trPr>
          <w:trHeight w:val="423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</w:t>
            </w:r>
            <w:r w:rsidR="00BA6AF5" w:rsidRPr="00BA6AF5">
              <w:rPr>
                <w:position w:val="-22"/>
                <w:sz w:val="21"/>
                <w:szCs w:val="21"/>
              </w:rPr>
              <w:object w:dxaOrig="780" w:dyaOrig="560">
                <v:shape id="_x0000_i1082" type="#_x0000_t75" style="width:38.75pt;height:27.7pt" o:ole="">
                  <v:imagedata r:id="rId35" o:title=""/>
                </v:shape>
                <o:OLEObject Type="Embed" ProgID="Equation.DSMT4" ShapeID="_x0000_i1082" DrawAspect="Content" ObjectID="_1338017790" r:id="rId36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BA6AF5" w:rsidRPr="00BA6AF5">
              <w:rPr>
                <w:position w:val="-22"/>
                <w:sz w:val="21"/>
                <w:szCs w:val="21"/>
              </w:rPr>
              <w:object w:dxaOrig="780" w:dyaOrig="560">
                <v:shape id="_x0000_i1084" type="#_x0000_t75" style="width:38.75pt;height:27.7pt" o:ole="">
                  <v:imagedata r:id="rId37" o:title=""/>
                </v:shape>
                <o:OLEObject Type="Embed" ProgID="Equation.DSMT4" ShapeID="_x0000_i1084" DrawAspect="Content" ObjectID="_1338017791" r:id="rId38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iii.. </w:t>
            </w:r>
            <w:r w:rsidR="00BA6AF5" w:rsidRPr="00BA6AF5">
              <w:rPr>
                <w:position w:val="-22"/>
                <w:sz w:val="21"/>
                <w:szCs w:val="21"/>
              </w:rPr>
              <w:object w:dxaOrig="780" w:dyaOrig="560">
                <v:shape id="_x0000_i1086" type="#_x0000_t75" style="width:38.75pt;height:27.7pt" o:ole="">
                  <v:imagedata r:id="rId39" o:title=""/>
                </v:shape>
                <o:OLEObject Type="Embed" ProgID="Equation.DSMT4" ShapeID="_x0000_i1086" DrawAspect="Content" ObjectID="_1338017792" r:id="rId40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rPr>
          <w:trHeight w:val="70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rPr>
          <w:trHeight w:val="494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If </w:t>
            </w:r>
            <w:r w:rsidR="0070558B" w:rsidRPr="0031461C">
              <w:rPr>
                <w:position w:val="-10"/>
                <w:sz w:val="21"/>
                <w:szCs w:val="21"/>
              </w:rPr>
              <w:object w:dxaOrig="1340" w:dyaOrig="300">
                <v:shape id="_x0000_i1042" type="#_x0000_t75" style="width:74.35pt;height:15.05pt" o:ole="">
                  <v:imagedata r:id="rId41" o:title=""/>
                </v:shape>
                <o:OLEObject Type="Embed" ProgID="Equation.DSMT4" ShapeID="_x0000_i1042" DrawAspect="Content" ObjectID="_1338017793" r:id="rId42"/>
              </w:object>
            </w:r>
            <w:r>
              <w:rPr>
                <w:sz w:val="21"/>
                <w:szCs w:val="21"/>
              </w:rPr>
              <w:t xml:space="preserve"> then</w:t>
            </w:r>
            <w:r w:rsidRPr="0031461C">
              <w:rPr>
                <w:position w:val="-22"/>
                <w:sz w:val="21"/>
                <w:szCs w:val="21"/>
              </w:rPr>
              <w:object w:dxaOrig="340" w:dyaOrig="580">
                <v:shape id="_x0000_i1043" type="#_x0000_t75" style="width:17.4pt;height:29.25pt" o:ole="">
                  <v:imagedata r:id="rId43" o:title=""/>
                </v:shape>
                <o:OLEObject Type="Embed" ProgID="Equation.DSMT4" ShapeID="_x0000_i1043" DrawAspect="Content" ObjectID="_1338017794" r:id="rId44"/>
              </w:object>
            </w:r>
            <w:r>
              <w:rPr>
                <w:sz w:val="21"/>
                <w:szCs w:val="21"/>
              </w:rPr>
              <w:t xml:space="preserve"> is equal to:</w:t>
            </w:r>
          </w:p>
        </w:tc>
      </w:tr>
      <w:tr w:rsidR="0095670F" w:rsidTr="0043759E">
        <w:trPr>
          <w:trHeight w:val="144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   </w:t>
            </w:r>
            <w:r w:rsidR="0070558B" w:rsidRPr="0031461C">
              <w:rPr>
                <w:position w:val="-10"/>
                <w:sz w:val="21"/>
                <w:szCs w:val="21"/>
              </w:rPr>
              <w:object w:dxaOrig="1740" w:dyaOrig="320">
                <v:shape id="_x0000_i1044" type="#_x0000_t75" style="width:87.05pt;height:15.8pt" o:ole="">
                  <v:imagedata r:id="rId45" o:title=""/>
                </v:shape>
                <o:OLEObject Type="Embed" ProgID="Equation.DSMT4" ShapeID="_x0000_i1044" DrawAspect="Content" ObjectID="_1338017795" r:id="rId46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70558B" w:rsidRPr="0031461C">
              <w:rPr>
                <w:position w:val="-10"/>
                <w:sz w:val="21"/>
                <w:szCs w:val="21"/>
              </w:rPr>
              <w:object w:dxaOrig="1600" w:dyaOrig="320">
                <v:shape id="_x0000_i1045" type="#_x0000_t75" style="width:79.9pt;height:15.8pt" o:ole="">
                  <v:imagedata r:id="rId47" o:title=""/>
                </v:shape>
                <o:OLEObject Type="Embed" ProgID="Equation.DSMT4" ShapeID="_x0000_i1045" DrawAspect="Content" ObjectID="_1338017796" r:id="rId48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="0070558B" w:rsidRPr="0031461C">
              <w:rPr>
                <w:position w:val="-10"/>
                <w:sz w:val="21"/>
                <w:szCs w:val="21"/>
              </w:rPr>
              <w:object w:dxaOrig="1520" w:dyaOrig="300">
                <v:shape id="_x0000_i1046" type="#_x0000_t75" style="width:75.95pt;height:15.05pt" o:ole="">
                  <v:imagedata r:id="rId49" o:title=""/>
                </v:shape>
                <o:OLEObject Type="Embed" ProgID="Equation.DSMT4" ShapeID="_x0000_i1046" DrawAspect="Content" ObjectID="_1338017797" r:id="rId50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73EA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</w:t>
            </w:r>
            <w:r w:rsidR="00FE73EA">
              <w:rPr>
                <w:sz w:val="21"/>
                <w:szCs w:val="21"/>
              </w:rPr>
              <w:t xml:space="preserve">A parametric equation of a line segment joining the points </w:t>
            </w:r>
            <w:r w:rsidR="00FE73EA" w:rsidRPr="00FE73EA">
              <w:rPr>
                <w:position w:val="-10"/>
                <w:sz w:val="21"/>
                <w:szCs w:val="21"/>
              </w:rPr>
              <w:object w:dxaOrig="560" w:dyaOrig="320">
                <v:shape id="_x0000_i1047" type="#_x0000_t75" style="width:27.7pt;height:15.8pt" o:ole="">
                  <v:imagedata r:id="rId51" o:title=""/>
                </v:shape>
                <o:OLEObject Type="Embed" ProgID="Equation.DSMT4" ShapeID="_x0000_i1047" DrawAspect="Content" ObjectID="_1338017798" r:id="rId52"/>
              </w:object>
            </w:r>
            <w:r w:rsidR="00FE73EA">
              <w:rPr>
                <w:sz w:val="21"/>
                <w:szCs w:val="21"/>
              </w:rPr>
              <w:t xml:space="preserve">and </w:t>
            </w:r>
            <w:r w:rsidR="00FE73EA" w:rsidRPr="00FE73EA">
              <w:rPr>
                <w:position w:val="-10"/>
                <w:sz w:val="21"/>
                <w:szCs w:val="21"/>
              </w:rPr>
              <w:object w:dxaOrig="540" w:dyaOrig="320">
                <v:shape id="_x0000_i1048" type="#_x0000_t75" style="width:26.9pt;height:15.8pt" o:ole="">
                  <v:imagedata r:id="rId53" o:title=""/>
                </v:shape>
                <o:OLEObject Type="Embed" ProgID="Equation.DSMT4" ShapeID="_x0000_i1048" DrawAspect="Content" ObjectID="_1338017799" r:id="rId54"/>
              </w:object>
            </w:r>
            <w:r w:rsidR="00FE73EA">
              <w:rPr>
                <w:sz w:val="21"/>
                <w:szCs w:val="21"/>
              </w:rPr>
              <w:t>is</w:t>
            </w:r>
          </w:p>
        </w:tc>
      </w:tr>
      <w:tr w:rsidR="0095670F" w:rsidTr="0043759E"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</w:t>
            </w:r>
            <w:r w:rsidR="0005016B" w:rsidRPr="0005016B">
              <w:rPr>
                <w:position w:val="-10"/>
                <w:sz w:val="21"/>
                <w:szCs w:val="21"/>
              </w:rPr>
              <w:object w:dxaOrig="2160" w:dyaOrig="279">
                <v:shape id="_x0000_i1049" type="#_x0000_t75" style="width:107.6pt;height:14.25pt" o:ole="">
                  <v:imagedata r:id="rId55" o:title=""/>
                </v:shape>
                <o:OLEObject Type="Embed" ProgID="Equation.DSMT4" ShapeID="_x0000_i1049" DrawAspect="Content" ObjectID="_1338017800" r:id="rId56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ii. </w:t>
            </w:r>
            <w:r w:rsidR="0005016B" w:rsidRPr="0005016B">
              <w:rPr>
                <w:position w:val="-10"/>
                <w:sz w:val="21"/>
                <w:szCs w:val="21"/>
              </w:rPr>
              <w:object w:dxaOrig="2160" w:dyaOrig="279">
                <v:shape id="_x0000_i1050" type="#_x0000_t75" style="width:107.6pt;height:14.25pt" o:ole="">
                  <v:imagedata r:id="rId57" o:title=""/>
                </v:shape>
                <o:OLEObject Type="Embed" ProgID="Equation.DSMT4" ShapeID="_x0000_i1050" DrawAspect="Content" ObjectID="_1338017801" r:id="rId58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 </w:t>
            </w:r>
            <w:r w:rsidR="0005016B" w:rsidRPr="0005016B">
              <w:rPr>
                <w:position w:val="-10"/>
                <w:sz w:val="21"/>
                <w:szCs w:val="21"/>
              </w:rPr>
              <w:object w:dxaOrig="2180" w:dyaOrig="279">
                <v:shape id="_x0000_i1051" type="#_x0000_t75" style="width:108.4pt;height:14.25pt" o:ole="">
                  <v:imagedata r:id="rId59" o:title=""/>
                </v:shape>
                <o:OLEObject Type="Embed" ProgID="Equation.DSMT4" ShapeID="_x0000_i1051" DrawAspect="Content" ObjectID="_1338017802" r:id="rId60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The rectangular equation corresponding to the polar equation </w:t>
            </w:r>
            <w:r w:rsidRPr="0031461C">
              <w:rPr>
                <w:position w:val="-6"/>
                <w:sz w:val="21"/>
                <w:szCs w:val="21"/>
              </w:rPr>
              <w:object w:dxaOrig="760" w:dyaOrig="260">
                <v:shape id="_x0000_i1052" type="#_x0000_t75" style="width:38pt;height:12.65pt" o:ole="">
                  <v:imagedata r:id="rId61" o:title=""/>
                </v:shape>
                <o:OLEObject Type="Embed" ProgID="Equation.DSMT4" ShapeID="_x0000_i1052" DrawAspect="Content" ObjectID="_1338017803" r:id="rId62"/>
              </w:object>
            </w:r>
            <w:r>
              <w:rPr>
                <w:sz w:val="21"/>
                <w:szCs w:val="21"/>
              </w:rPr>
              <w:t xml:space="preserve"> is:</w:t>
            </w:r>
          </w:p>
        </w:tc>
      </w:tr>
      <w:tr w:rsidR="0095670F" w:rsidTr="0043759E">
        <w:trPr>
          <w:trHeight w:val="162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</w:t>
            </w:r>
            <w:r w:rsidRPr="0031461C">
              <w:rPr>
                <w:position w:val="-10"/>
                <w:sz w:val="21"/>
                <w:szCs w:val="21"/>
              </w:rPr>
              <w:object w:dxaOrig="680" w:dyaOrig="240">
                <v:shape id="_x0000_i1053" type="#_x0000_t75" style="width:34pt;height:11.85pt" o:ole="">
                  <v:imagedata r:id="rId63" o:title=""/>
                </v:shape>
                <o:OLEObject Type="Embed" ProgID="Equation.DSMT4" ShapeID="_x0000_i1053" DrawAspect="Content" ObjectID="_1338017804" r:id="rId64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1461C">
              <w:rPr>
                <w:position w:val="-8"/>
                <w:sz w:val="21"/>
                <w:szCs w:val="21"/>
              </w:rPr>
              <w:object w:dxaOrig="499" w:dyaOrig="260">
                <v:shape id="_x0000_i1054" type="#_x0000_t75" style="width:24.55pt;height:12.65pt" o:ole="">
                  <v:imagedata r:id="rId65" o:title=""/>
                </v:shape>
                <o:OLEObject Type="Embed" ProgID="Equation.DSMT4" ShapeID="_x0000_i1054" DrawAspect="Content" ObjectID="_1338017805" r:id="rId66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iii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31461C">
              <w:rPr>
                <w:position w:val="-10"/>
                <w:sz w:val="21"/>
                <w:szCs w:val="21"/>
              </w:rPr>
              <w:object w:dxaOrig="560" w:dyaOrig="240">
                <v:shape id="_x0000_i1055" type="#_x0000_t75" style="width:27.7pt;height:11.85pt" o:ole="">
                  <v:imagedata r:id="rId67" o:title=""/>
                </v:shape>
                <o:OLEObject Type="Embed" ProgID="Equation.DSMT4" ShapeID="_x0000_i1055" DrawAspect="Content" ObjectID="_1338017806" r:id="rId68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A polar coordinate representation of the rectangular point </w:t>
            </w:r>
            <w:r w:rsidR="0005016B" w:rsidRPr="0031461C">
              <w:rPr>
                <w:position w:val="-12"/>
                <w:sz w:val="21"/>
                <w:szCs w:val="21"/>
              </w:rPr>
              <w:object w:dxaOrig="620" w:dyaOrig="360">
                <v:shape id="_x0000_i1056" type="#_x0000_t75" style="width:30.85pt;height:18.2pt" o:ole="">
                  <v:imagedata r:id="rId69" o:title=""/>
                </v:shape>
                <o:OLEObject Type="Embed" ProgID="Equation.DSMT4" ShapeID="_x0000_i1056" DrawAspect="Content" ObjectID="_1338017807" r:id="rId70"/>
              </w:object>
            </w:r>
            <w:r>
              <w:rPr>
                <w:sz w:val="21"/>
                <w:szCs w:val="21"/>
              </w:rPr>
              <w:t xml:space="preserve"> is:</w:t>
            </w:r>
          </w:p>
        </w:tc>
      </w:tr>
      <w:tr w:rsidR="0095670F" w:rsidTr="0043759E">
        <w:trPr>
          <w:trHeight w:val="342"/>
        </w:trPr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i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. </w:t>
            </w:r>
            <w:r w:rsidRPr="0031461C">
              <w:rPr>
                <w:position w:val="-10"/>
                <w:sz w:val="21"/>
                <w:szCs w:val="21"/>
              </w:rPr>
              <w:object w:dxaOrig="1560" w:dyaOrig="360">
                <v:shape id="_x0000_i1057" type="#_x0000_t75" style="width:78.35pt;height:18.2pt" o:ole="">
                  <v:imagedata r:id="rId71" o:title=""/>
                </v:shape>
                <o:OLEObject Type="Embed" ProgID="Equation.DSMT4" ShapeID="_x0000_i1057" DrawAspect="Content" ObjectID="_1338017808" r:id="rId72"/>
              </w:objec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ii. </w:t>
            </w:r>
            <w:r w:rsidRPr="0031461C">
              <w:rPr>
                <w:position w:val="-10"/>
                <w:sz w:val="21"/>
                <w:szCs w:val="21"/>
              </w:rPr>
              <w:object w:dxaOrig="1400" w:dyaOrig="360">
                <v:shape id="_x0000_i1058" type="#_x0000_t75" style="width:69.65pt;height:18.2pt" o:ole="">
                  <v:imagedata r:id="rId73" o:title=""/>
                </v:shape>
                <o:OLEObject Type="Embed" ProgID="Equation.DSMT4" ShapeID="_x0000_i1058" DrawAspect="Content" ObjectID="_1338017809" r:id="rId74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 </w:t>
            </w:r>
            <w:r w:rsidRPr="0031461C">
              <w:rPr>
                <w:position w:val="-10"/>
                <w:sz w:val="21"/>
                <w:szCs w:val="21"/>
              </w:rPr>
              <w:object w:dxaOrig="1600" w:dyaOrig="360">
                <v:shape id="_x0000_i1059" type="#_x0000_t75" style="width:79.9pt;height:18.2pt" o:ole="">
                  <v:imagedata r:id="rId75" o:title=""/>
                </v:shape>
                <o:OLEObject Type="Embed" ProgID="Equation.DSMT4" ShapeID="_x0000_i1059" DrawAspect="Content" ObjectID="_1338017810" r:id="rId76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43759E">
        <w:trPr>
          <w:trHeight w:val="116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Pr="00BB2F88" w:rsidRDefault="0095670F" w:rsidP="0043759E">
            <w:pPr>
              <w:bidi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5670F" w:rsidTr="0043759E">
        <w:trPr>
          <w:trHeight w:val="73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 The rectangular equation corresponding to the polar equation </w:t>
            </w:r>
            <w:r w:rsidR="0005016B" w:rsidRPr="0031461C">
              <w:rPr>
                <w:position w:val="-6"/>
                <w:sz w:val="20"/>
                <w:szCs w:val="20"/>
              </w:rPr>
              <w:object w:dxaOrig="1240" w:dyaOrig="279">
                <v:shape id="_x0000_i1060" type="#_x0000_t75" style="width:61.7pt;height:14.25pt" o:ole="">
                  <v:imagedata r:id="rId77" o:title=""/>
                </v:shape>
                <o:OLEObject Type="Embed" ProgID="Equation.DSMT4" ShapeID="_x0000_i1060" DrawAspect="Content" ObjectID="_1338017811" r:id="rId78"/>
              </w:object>
            </w:r>
            <w:r>
              <w:rPr>
                <w:sz w:val="20"/>
                <w:szCs w:val="20"/>
              </w:rPr>
              <w:t xml:space="preserve"> is</w:t>
            </w:r>
          </w:p>
        </w:tc>
      </w:tr>
      <w:tr w:rsidR="0095670F" w:rsidTr="00A70755">
        <w:tc>
          <w:tcPr>
            <w:tcW w:w="2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="0005016B" w:rsidRPr="0005016B">
              <w:rPr>
                <w:position w:val="-20"/>
                <w:sz w:val="20"/>
                <w:szCs w:val="20"/>
              </w:rPr>
              <w:object w:dxaOrig="1460" w:dyaOrig="540">
                <v:shape id="_x0000_i1061" type="#_x0000_t75" style="width:72.8pt;height:26.9pt" o:ole="">
                  <v:imagedata r:id="rId79" o:title=""/>
                </v:shape>
                <o:OLEObject Type="Embed" ProgID="Equation.DSMT4" ShapeID="_x0000_i1061" DrawAspect="Content" ObjectID="_1338017812" r:id="rId80"/>
              </w:objec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05016B" w:rsidRPr="0005016B">
              <w:rPr>
                <w:position w:val="-20"/>
                <w:sz w:val="20"/>
                <w:szCs w:val="20"/>
              </w:rPr>
              <w:object w:dxaOrig="1420" w:dyaOrig="540">
                <v:shape id="_x0000_i1062" type="#_x0000_t75" style="width:70.4pt;height:26.9pt" o:ole="">
                  <v:imagedata r:id="rId81" o:title=""/>
                </v:shape>
                <o:OLEObject Type="Embed" ProgID="Equation.DSMT4" ShapeID="_x0000_i1062" DrawAspect="Content" ObjectID="_1338017813" r:id="rId82"/>
              </w:objec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43759E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iii. </w:t>
            </w:r>
            <w:r w:rsidR="0005016B" w:rsidRPr="0005016B">
              <w:rPr>
                <w:position w:val="-20"/>
                <w:sz w:val="20"/>
                <w:szCs w:val="20"/>
              </w:rPr>
              <w:object w:dxaOrig="1460" w:dyaOrig="540">
                <v:shape id="_x0000_i1063" type="#_x0000_t75" style="width:72.8pt;height:26.9pt" o:ole="">
                  <v:imagedata r:id="rId83" o:title=""/>
                </v:shape>
                <o:OLEObject Type="Embed" ProgID="Equation.DSMT4" ShapeID="_x0000_i1063" DrawAspect="Content" ObjectID="_1338017814" r:id="rId84"/>
              </w:objec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670F" w:rsidRDefault="0095670F" w:rsidP="00745ABC">
            <w:pPr>
              <w:bidi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None of the previous.</w:t>
            </w:r>
          </w:p>
        </w:tc>
      </w:tr>
      <w:tr w:rsidR="0095670F" w:rsidTr="00B4747B">
        <w:trPr>
          <w:trHeight w:val="260"/>
        </w:trPr>
        <w:tc>
          <w:tcPr>
            <w:tcW w:w="107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745ABC">
            <w:pPr>
              <w:bidi w:val="0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48" w:rsidRDefault="00450148" w:rsidP="00450148">
            <w:pPr>
              <w:bidi w:val="0"/>
              <w:spacing w:after="0"/>
            </w:pPr>
            <w:r>
              <w:t xml:space="preserve">1.a. Draw the following functions then shade in the area bounded by them </w:t>
            </w:r>
            <w:r>
              <w:rPr>
                <w:b/>
                <w:bCs/>
                <w:u w:val="single"/>
              </w:rPr>
              <w:t>(DO NOT INTEGRATE)</w:t>
            </w:r>
            <w:r>
              <w:t>:</w:t>
            </w:r>
          </w:p>
          <w:p w:rsidR="00450148" w:rsidRDefault="00450148" w:rsidP="00450148">
            <w:pPr>
              <w:bidi w:val="0"/>
              <w:spacing w:after="0"/>
              <w:ind w:left="360"/>
              <w:jc w:val="center"/>
              <w:rPr>
                <w:b/>
                <w:bCs/>
                <w:sz w:val="21"/>
                <w:szCs w:val="21"/>
              </w:rPr>
            </w:pPr>
            <w:r w:rsidRPr="0031461C">
              <w:rPr>
                <w:position w:val="-10"/>
                <w:sz w:val="21"/>
                <w:szCs w:val="21"/>
              </w:rPr>
              <w:object w:dxaOrig="1719" w:dyaOrig="320">
                <v:shape id="_x0000_i1064" type="#_x0000_t75" style="width:98.9pt;height:19pt" o:ole="">
                  <v:imagedata r:id="rId85" o:title=""/>
                </v:shape>
                <o:OLEObject Type="Embed" ProgID="Equation.DSMT4" ShapeID="_x0000_i1064" DrawAspect="Content" ObjectID="_1338017815" r:id="rId86"/>
              </w:object>
            </w:r>
          </w:p>
          <w:p w:rsidR="00450148" w:rsidRDefault="00450148" w:rsidP="00450148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  <w:p w:rsidR="0095670F" w:rsidRDefault="0095670F">
            <w:pPr>
              <w:bidi w:val="0"/>
              <w:spacing w:after="0"/>
              <w:rPr>
                <w:sz w:val="20"/>
                <w:szCs w:val="20"/>
              </w:rPr>
            </w:pPr>
          </w:p>
        </w:tc>
      </w:tr>
      <w:tr w:rsidR="0095670F" w:rsidTr="00192F43">
        <w:trPr>
          <w:trHeight w:val="143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70F" w:rsidTr="00B4747B">
        <w:trPr>
          <w:trHeight w:val="4787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48" w:rsidRDefault="00450148" w:rsidP="00450148">
            <w:pPr>
              <w:bidi w:val="0"/>
              <w:spacing w:after="0"/>
            </w:pPr>
            <w:proofErr w:type="gramStart"/>
            <w:r>
              <w:t>1.b</w:t>
            </w:r>
            <w:proofErr w:type="gramEnd"/>
            <w:r>
              <w:t>. Calculate the area between the functions in part (a).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450148" w:rsidTr="00450148">
        <w:trPr>
          <w:trHeight w:val="80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148" w:rsidRPr="00450148" w:rsidRDefault="00450148" w:rsidP="00450148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5670F" w:rsidTr="00A70755">
        <w:trPr>
          <w:trHeight w:val="5651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Find the volume of the solid formed by revolving the region bounded by the equations </w:t>
            </w:r>
          </w:p>
          <w:p w:rsidR="00450148" w:rsidRDefault="00450148" w:rsidP="00450148">
            <w:pPr>
              <w:bidi w:val="0"/>
              <w:spacing w:after="0"/>
              <w:jc w:val="center"/>
              <w:rPr>
                <w:sz w:val="21"/>
                <w:szCs w:val="21"/>
              </w:rPr>
            </w:pPr>
            <w:r w:rsidRPr="0031461C">
              <w:rPr>
                <w:position w:val="-10"/>
                <w:sz w:val="21"/>
                <w:szCs w:val="21"/>
              </w:rPr>
              <w:object w:dxaOrig="2120" w:dyaOrig="320">
                <v:shape id="_x0000_i1065" type="#_x0000_t75" style="width:175.65pt;height:21.35pt" o:ole="">
                  <v:imagedata r:id="rId87" o:title=""/>
                </v:shape>
                <o:OLEObject Type="Embed" ProgID="Equation.DSMT4" ShapeID="_x0000_i1065" DrawAspect="Content" ObjectID="_1338017816" r:id="rId88"/>
              </w:object>
            </w:r>
          </w:p>
          <w:p w:rsidR="00450148" w:rsidRDefault="00450148" w:rsidP="00450148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about the </w:t>
            </w:r>
            <w:r>
              <w:rPr>
                <w:b/>
                <w:bCs/>
                <w:sz w:val="21"/>
                <w:szCs w:val="21"/>
              </w:rPr>
              <w:t>x-axis</w:t>
            </w:r>
          </w:p>
          <w:p w:rsidR="0095670F" w:rsidRPr="00450148" w:rsidRDefault="00450148" w:rsidP="00450148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about the </w:t>
            </w:r>
            <w:r>
              <w:rPr>
                <w:b/>
                <w:bCs/>
                <w:sz w:val="21"/>
                <w:szCs w:val="21"/>
              </w:rPr>
              <w:t>y-axis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0A7953" w:rsidRDefault="000A7953" w:rsidP="000A7953">
            <w:pPr>
              <w:bidi w:val="0"/>
              <w:spacing w:after="0"/>
              <w:rPr>
                <w:sz w:val="21"/>
                <w:szCs w:val="21"/>
              </w:rPr>
            </w:pPr>
          </w:p>
          <w:p w:rsidR="000A7953" w:rsidRDefault="000A7953" w:rsidP="000A7953">
            <w:pPr>
              <w:bidi w:val="0"/>
              <w:spacing w:after="0"/>
              <w:rPr>
                <w:sz w:val="21"/>
                <w:szCs w:val="21"/>
              </w:rPr>
            </w:pPr>
          </w:p>
          <w:p w:rsidR="000A7953" w:rsidRDefault="000A7953" w:rsidP="000A7953">
            <w:pPr>
              <w:bidi w:val="0"/>
              <w:spacing w:after="0"/>
              <w:rPr>
                <w:sz w:val="21"/>
                <w:szCs w:val="21"/>
              </w:rPr>
            </w:pPr>
          </w:p>
          <w:p w:rsidR="000A7953" w:rsidRDefault="000A7953" w:rsidP="000A7953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2626FF">
        <w:trPr>
          <w:trHeight w:val="350"/>
        </w:trPr>
        <w:tc>
          <w:tcPr>
            <w:tcW w:w="107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591645">
            <w:pPr>
              <w:bidi w:val="0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III</w:t>
            </w:r>
          </w:p>
        </w:tc>
      </w:tr>
      <w:tr w:rsidR="0095670F" w:rsidTr="0043759E">
        <w:trPr>
          <w:trHeight w:val="158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53" w:rsidRDefault="000A7953" w:rsidP="000A7953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Find a polar equation corresponding to the rectangular equation</w:t>
            </w:r>
          </w:p>
          <w:p w:rsidR="000A7953" w:rsidRDefault="000A7953" w:rsidP="000A7953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  <w:r w:rsidRPr="0005016B">
              <w:rPr>
                <w:position w:val="-10"/>
                <w:sz w:val="20"/>
                <w:szCs w:val="20"/>
              </w:rPr>
              <w:object w:dxaOrig="2200" w:dyaOrig="320">
                <v:shape id="_x0000_i1066" type="#_x0000_t75" style="width:110pt;height:16.6pt" o:ole="">
                  <v:imagedata r:id="rId89" o:title=""/>
                </v:shape>
                <o:OLEObject Type="Embed" ProgID="Equation.DSMT4" ShapeID="_x0000_i1066" DrawAspect="Content" ObjectID="_1338017817" r:id="rId90"/>
              </w:object>
            </w:r>
            <w:r>
              <w:rPr>
                <w:sz w:val="20"/>
                <w:szCs w:val="20"/>
              </w:rPr>
              <w:t>.</w:t>
            </w:r>
          </w:p>
          <w:p w:rsidR="000A7953" w:rsidRDefault="000A7953" w:rsidP="000A7953">
            <w:pPr>
              <w:bidi w:val="0"/>
              <w:spacing w:after="0"/>
              <w:rPr>
                <w:sz w:val="20"/>
                <w:szCs w:val="20"/>
              </w:rPr>
            </w:pPr>
          </w:p>
          <w:p w:rsidR="000A7953" w:rsidRDefault="000A7953" w:rsidP="000A7953">
            <w:pPr>
              <w:bidi w:val="0"/>
              <w:spacing w:after="0"/>
              <w:rPr>
                <w:sz w:val="20"/>
                <w:szCs w:val="20"/>
              </w:rPr>
            </w:pPr>
          </w:p>
          <w:p w:rsidR="000A7953" w:rsidRDefault="000A7953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b/>
                <w:bCs/>
                <w:sz w:val="21"/>
                <w:szCs w:val="21"/>
              </w:rPr>
            </w:pPr>
          </w:p>
          <w:p w:rsidR="0095670F" w:rsidRDefault="00E02471" w:rsidP="00E02471">
            <w:pPr>
              <w:tabs>
                <w:tab w:val="left" w:pos="1709"/>
              </w:tabs>
              <w:bidi w:val="0"/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ab/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Sketch the graph of the polar </w:t>
            </w:r>
            <w:r w:rsidR="00BB2F88">
              <w:rPr>
                <w:sz w:val="21"/>
                <w:szCs w:val="21"/>
              </w:rPr>
              <w:t>equation</w:t>
            </w:r>
            <w:r w:rsidRPr="0031461C">
              <w:rPr>
                <w:position w:val="-6"/>
                <w:sz w:val="21"/>
                <w:szCs w:val="21"/>
              </w:rPr>
              <w:object w:dxaOrig="900" w:dyaOrig="240">
                <v:shape id="_x0000_i1067" type="#_x0000_t75" style="width:69.65pt;height:14.25pt" o:ole="">
                  <v:imagedata r:id="rId91" o:title=""/>
                </v:shape>
                <o:OLEObject Type="Embed" ProgID="Equation.DSMT4" ShapeID="_x0000_i1067" DrawAspect="Content" ObjectID="_1338017818" r:id="rId92"/>
              </w:object>
            </w:r>
            <w:r>
              <w:rPr>
                <w:sz w:val="21"/>
                <w:szCs w:val="21"/>
              </w:rPr>
              <w:t>.</w:t>
            </w: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  <w:ind w:left="108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48" w:rsidRDefault="00450148" w:rsidP="00C15042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Find the area of the </w:t>
            </w:r>
            <w:r w:rsidR="00C15042">
              <w:rPr>
                <w:sz w:val="21"/>
                <w:szCs w:val="21"/>
              </w:rPr>
              <w:t>region of</w:t>
            </w:r>
            <w:r>
              <w:rPr>
                <w:sz w:val="21"/>
                <w:szCs w:val="21"/>
              </w:rPr>
              <w:t xml:space="preserve"> </w:t>
            </w:r>
            <w:r w:rsidRPr="0031461C">
              <w:rPr>
                <w:position w:val="-6"/>
                <w:sz w:val="21"/>
                <w:szCs w:val="21"/>
              </w:rPr>
              <w:object w:dxaOrig="900" w:dyaOrig="240">
                <v:shape id="_x0000_i1068" type="#_x0000_t75" style="width:69.65pt;height:14.25pt" o:ole="">
                  <v:imagedata r:id="rId93" o:title=""/>
                </v:shape>
                <o:OLEObject Type="Embed" ProgID="Equation.DSMT4" ShapeID="_x0000_i1068" DrawAspect="Content" ObjectID="_1338017819" r:id="rId94"/>
              </w:object>
            </w:r>
            <w:r>
              <w:rPr>
                <w:sz w:val="21"/>
                <w:szCs w:val="21"/>
              </w:rPr>
              <w:t xml:space="preserve">from </w:t>
            </w:r>
            <w:r w:rsidRPr="0031461C">
              <w:rPr>
                <w:position w:val="-6"/>
                <w:sz w:val="21"/>
                <w:szCs w:val="21"/>
              </w:rPr>
              <w:object w:dxaOrig="500" w:dyaOrig="240">
                <v:shape id="_x0000_i1069" type="#_x0000_t75" style="width:24.55pt;height:11.85pt" o:ole="">
                  <v:imagedata r:id="rId95" o:title=""/>
                </v:shape>
                <o:OLEObject Type="Embed" ProgID="Equation.DSMT4" ShapeID="_x0000_i1069" DrawAspect="Content" ObjectID="_1338017820" r:id="rId96"/>
              </w:objec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to </w:t>
            </w:r>
            <w:proofErr w:type="gramEnd"/>
            <w:r w:rsidRPr="00E02471">
              <w:rPr>
                <w:position w:val="-6"/>
                <w:sz w:val="21"/>
                <w:szCs w:val="21"/>
              </w:rPr>
              <w:object w:dxaOrig="520" w:dyaOrig="240">
                <v:shape id="_x0000_i1070" type="#_x0000_t75" style="width:25.3pt;height:11.85pt" o:ole="">
                  <v:imagedata r:id="rId97" o:title=""/>
                </v:shape>
                <o:OLEObject Type="Embed" ProgID="Equation.DSMT4" ShapeID="_x0000_i1070" DrawAspect="Content" ObjectID="_1338017821" r:id="rId98"/>
              </w:object>
            </w:r>
            <w:r>
              <w:rPr>
                <w:sz w:val="21"/>
                <w:szCs w:val="21"/>
              </w:rPr>
              <w:t>.</w:t>
            </w:r>
          </w:p>
          <w:p w:rsidR="00450148" w:rsidRDefault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A70755" w:rsidRDefault="00A70755" w:rsidP="00A70755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>
            <w:pPr>
              <w:bidi w:val="0"/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IV</w:t>
            </w:r>
          </w:p>
          <w:p w:rsidR="0095670F" w:rsidRDefault="0095670F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Evaluate the following integrals if it exists</w:t>
            </w: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="004C2273" w:rsidRPr="004C2273">
              <w:rPr>
                <w:position w:val="-26"/>
                <w:sz w:val="21"/>
                <w:szCs w:val="21"/>
              </w:rPr>
              <w:object w:dxaOrig="700" w:dyaOrig="620">
                <v:shape id="_x0000_i1071" type="#_x0000_t75" style="width:50.65pt;height:35.6pt" o:ole="">
                  <v:imagedata r:id="rId99" o:title=""/>
                </v:shape>
                <o:OLEObject Type="Embed" ProgID="Equation.DSMT4" ShapeID="_x0000_i1071" DrawAspect="Content" ObjectID="_1338017822" r:id="rId100"/>
              </w:object>
            </w:r>
            <w:r>
              <w:rPr>
                <w:sz w:val="21"/>
                <w:szCs w:val="21"/>
              </w:rPr>
              <w:t>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="00450148" w:rsidRPr="0031461C">
              <w:rPr>
                <w:position w:val="-26"/>
                <w:sz w:val="21"/>
                <w:szCs w:val="21"/>
              </w:rPr>
              <w:object w:dxaOrig="1080" w:dyaOrig="620">
                <v:shape id="_x0000_i1072" type="#_x0000_t75" style="width:1in;height:30.85pt" o:ole="">
                  <v:imagedata r:id="rId101" o:title=""/>
                </v:shape>
                <o:OLEObject Type="Embed" ProgID="Equation.DSMT4" ShapeID="_x0000_i1072" DrawAspect="Content" ObjectID="_1338017823" r:id="rId102"/>
              </w:object>
            </w:r>
            <w:r>
              <w:rPr>
                <w:sz w:val="21"/>
                <w:szCs w:val="21"/>
              </w:rPr>
              <w:t>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450148" w:rsidRDefault="00450148" w:rsidP="00450148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31461C">
              <w:rPr>
                <w:position w:val="-22"/>
                <w:sz w:val="21"/>
                <w:szCs w:val="21"/>
              </w:rPr>
              <w:object w:dxaOrig="1759" w:dyaOrig="560">
                <v:shape id="_x0000_i1073" type="#_x0000_t75" style="width:87.8pt;height:27.7pt" o:ole="">
                  <v:imagedata r:id="rId103" o:title=""/>
                </v:shape>
                <o:OLEObject Type="Embed" ProgID="Equation.DSMT4" ShapeID="_x0000_i1073" DrawAspect="Content" ObjectID="_1338017824" r:id="rId104"/>
              </w:object>
            </w:r>
            <w:r>
              <w:rPr>
                <w:sz w:val="21"/>
                <w:szCs w:val="21"/>
              </w:rPr>
              <w:t>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AF32FA" w:rsidRDefault="00AF32FA" w:rsidP="00AF32FA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  <w:p w:rsidR="00B4747B" w:rsidRDefault="00B4747B" w:rsidP="00B4747B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B4747B" w:rsidTr="00B4747B">
        <w:tc>
          <w:tcPr>
            <w:tcW w:w="107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747B" w:rsidRDefault="00B4747B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="004C2273" w:rsidRPr="004C2273">
              <w:rPr>
                <w:position w:val="-28"/>
                <w:sz w:val="21"/>
                <w:szCs w:val="21"/>
              </w:rPr>
              <w:object w:dxaOrig="1120" w:dyaOrig="639">
                <v:shape id="_x0000_i1074" type="#_x0000_t75" style="width:56.2pt;height:32.45pt" o:ole="">
                  <v:imagedata r:id="rId105" o:title=""/>
                </v:shape>
                <o:OLEObject Type="Embed" ProgID="Equation.DSMT4" ShapeID="_x0000_i1074" DrawAspect="Content" ObjectID="_1338017825" r:id="rId106"/>
              </w:object>
            </w:r>
            <w:r>
              <w:rPr>
                <w:sz w:val="21"/>
                <w:szCs w:val="21"/>
              </w:rPr>
              <w:t>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591645">
        <w:trPr>
          <w:trHeight w:val="98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5670F" w:rsidRDefault="0095670F" w:rsidP="0095670F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5670F" w:rsidTr="0043759E"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95670F" w:rsidP="004C2273">
            <w:pPr>
              <w:bidi w:val="0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</w:t>
            </w:r>
            <w:r w:rsidR="004C2273">
              <w:rPr>
                <w:sz w:val="21"/>
                <w:szCs w:val="21"/>
              </w:rPr>
              <w:t xml:space="preserve">Find the arc length of </w:t>
            </w:r>
            <w:r w:rsidR="004C2273" w:rsidRPr="004C2273">
              <w:rPr>
                <w:position w:val="-10"/>
                <w:sz w:val="21"/>
                <w:szCs w:val="21"/>
              </w:rPr>
              <w:object w:dxaOrig="1060" w:dyaOrig="320">
                <v:shape id="_x0000_i1075" type="#_x0000_t75" style="width:53pt;height:15.8pt" o:ole="">
                  <v:imagedata r:id="rId107" o:title=""/>
                </v:shape>
                <o:OLEObject Type="Embed" ProgID="Equation.DSMT4" ShapeID="_x0000_i1075" DrawAspect="Content" ObjectID="_1338017826" r:id="rId108"/>
              </w:object>
            </w:r>
            <w:r w:rsidR="004C2273">
              <w:rPr>
                <w:sz w:val="21"/>
                <w:szCs w:val="21"/>
              </w:rPr>
              <w:t xml:space="preserve"> from </w:t>
            </w:r>
            <w:r w:rsidR="004C2273" w:rsidRPr="004C2273">
              <w:rPr>
                <w:position w:val="-6"/>
                <w:sz w:val="21"/>
                <w:szCs w:val="21"/>
              </w:rPr>
              <w:object w:dxaOrig="680" w:dyaOrig="279">
                <v:shape id="_x0000_i1076" type="#_x0000_t75" style="width:34pt;height:14.25pt" o:ole="">
                  <v:imagedata r:id="rId109" o:title=""/>
                </v:shape>
                <o:OLEObject Type="Embed" ProgID="Equation.DSMT4" ShapeID="_x0000_i1076" DrawAspect="Content" ObjectID="_1338017827" r:id="rId110"/>
              </w:object>
            </w:r>
            <w:r w:rsidR="004C2273">
              <w:rPr>
                <w:sz w:val="21"/>
                <w:szCs w:val="21"/>
              </w:rPr>
              <w:t xml:space="preserve"> </w:t>
            </w:r>
            <w:proofErr w:type="gramStart"/>
            <w:r w:rsidR="004C2273">
              <w:rPr>
                <w:sz w:val="21"/>
                <w:szCs w:val="21"/>
              </w:rPr>
              <w:t xml:space="preserve">to </w:t>
            </w:r>
            <w:proofErr w:type="gramEnd"/>
            <w:r w:rsidR="004C2273" w:rsidRPr="004C2273">
              <w:rPr>
                <w:position w:val="-6"/>
                <w:sz w:val="21"/>
                <w:szCs w:val="21"/>
              </w:rPr>
              <w:object w:dxaOrig="520" w:dyaOrig="279">
                <v:shape id="_x0000_i1077" type="#_x0000_t75" style="width:26.1pt;height:14.25pt" o:ole="">
                  <v:imagedata r:id="rId111" o:title=""/>
                </v:shape>
                <o:OLEObject Type="Embed" ProgID="Equation.DSMT4" ShapeID="_x0000_i1077" DrawAspect="Content" ObjectID="_1338017828" r:id="rId112"/>
              </w:object>
            </w:r>
            <w:r w:rsidR="004C2273">
              <w:rPr>
                <w:sz w:val="21"/>
                <w:szCs w:val="21"/>
              </w:rPr>
              <w:t>.</w:t>
            </w: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  <w:p w:rsidR="00AF32FA" w:rsidRDefault="00AF32FA" w:rsidP="00AF32FA">
            <w:pPr>
              <w:bidi w:val="0"/>
              <w:spacing w:after="0"/>
              <w:rPr>
                <w:sz w:val="21"/>
                <w:szCs w:val="21"/>
              </w:rPr>
            </w:pPr>
          </w:p>
          <w:p w:rsidR="00AF32FA" w:rsidRDefault="00AF32FA" w:rsidP="00AF32FA">
            <w:pPr>
              <w:bidi w:val="0"/>
              <w:spacing w:after="0"/>
              <w:rPr>
                <w:sz w:val="21"/>
                <w:szCs w:val="21"/>
              </w:rPr>
            </w:pPr>
          </w:p>
          <w:p w:rsidR="0095670F" w:rsidRDefault="0095670F">
            <w:pPr>
              <w:bidi w:val="0"/>
              <w:spacing w:after="0"/>
              <w:rPr>
                <w:sz w:val="21"/>
                <w:szCs w:val="21"/>
              </w:rPr>
            </w:pPr>
          </w:p>
        </w:tc>
      </w:tr>
      <w:tr w:rsidR="0095670F" w:rsidTr="00C933C2">
        <w:trPr>
          <w:trHeight w:val="278"/>
        </w:trPr>
        <w:tc>
          <w:tcPr>
            <w:tcW w:w="10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5670F" w:rsidRDefault="0095670F" w:rsidP="00C933C2">
            <w:pPr>
              <w:bidi w:val="0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BONUS QUESTION</w:t>
            </w:r>
          </w:p>
        </w:tc>
      </w:tr>
      <w:tr w:rsidR="0095670F" w:rsidTr="00591645">
        <w:trPr>
          <w:trHeight w:val="3644"/>
        </w:trPr>
        <w:tc>
          <w:tcPr>
            <w:tcW w:w="107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0F" w:rsidRDefault="004C2273">
            <w:pPr>
              <w:bidi w:val="0"/>
              <w:spacing w:after="0"/>
            </w:pPr>
            <w:r>
              <w:t>Determine whether the following integral converges or diverges. Find the value of the integral if it converges</w:t>
            </w:r>
          </w:p>
          <w:p w:rsidR="0095670F" w:rsidRDefault="0095670F" w:rsidP="00591645">
            <w:pPr>
              <w:bidi w:val="0"/>
              <w:spacing w:after="0"/>
              <w:jc w:val="center"/>
            </w:pPr>
            <w:r w:rsidRPr="0031461C">
              <w:rPr>
                <w:position w:val="-26"/>
              </w:rPr>
              <w:object w:dxaOrig="580" w:dyaOrig="620">
                <v:shape id="_x0000_i1078" type="#_x0000_t75" style="width:29.25pt;height:30.85pt" o:ole="">
                  <v:imagedata r:id="rId113" o:title=""/>
                </v:shape>
                <o:OLEObject Type="Embed" ProgID="Equation.DSMT4" ShapeID="_x0000_i1078" DrawAspect="Content" ObjectID="_1338017829" r:id="rId114"/>
              </w:object>
            </w:r>
            <w:r>
              <w:t>.</w:t>
            </w:r>
          </w:p>
          <w:p w:rsidR="0095670F" w:rsidRDefault="0095670F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</w:pPr>
          </w:p>
          <w:p w:rsidR="0095670F" w:rsidRDefault="0095670F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  <w:p w:rsidR="00AF32FA" w:rsidRDefault="00AF32FA" w:rsidP="00AF32FA">
            <w:pPr>
              <w:bidi w:val="0"/>
              <w:spacing w:after="0"/>
            </w:pPr>
          </w:p>
        </w:tc>
      </w:tr>
    </w:tbl>
    <w:p w:rsidR="0092131E" w:rsidRDefault="00221F94" w:rsidP="00AF32FA">
      <w:pPr>
        <w:bidi w:val="0"/>
        <w:ind w:right="-1170" w:hanging="180"/>
        <w:jc w:val="both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86" type="#_x0000_t96" style="position:absolute;left:0;text-align:left;margin-left:277.2pt;margin-top:.05pt;width:19pt;height:11.85pt;z-index:251658240;mso-position-horizontal-relative:text;mso-position-vertical-relative:text"/>
        </w:pict>
      </w:r>
      <w:r w:rsidR="003304A6">
        <w:tab/>
      </w:r>
      <w:r w:rsidR="003304A6">
        <w:tab/>
      </w:r>
      <w:r w:rsidR="003304A6">
        <w:tab/>
      </w:r>
      <w:r w:rsidR="003304A6">
        <w:tab/>
      </w:r>
      <w:r w:rsidR="003304A6">
        <w:tab/>
      </w:r>
      <w:r w:rsidR="003304A6">
        <w:tab/>
      </w:r>
      <w:r w:rsidR="003304A6">
        <w:tab/>
        <w:t xml:space="preserve">    </w:t>
      </w:r>
      <w:r w:rsidR="00AF32FA">
        <w:t xml:space="preserve">Good Luck  </w:t>
      </w:r>
      <w:r w:rsidR="0095670F">
        <w:tab/>
      </w:r>
      <w:r w:rsidR="0095670F">
        <w:tab/>
      </w:r>
      <w:r w:rsidR="00AF32FA">
        <w:t xml:space="preserve"> </w:t>
      </w:r>
    </w:p>
    <w:sectPr w:rsidR="0092131E" w:rsidSect="002626FF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48" w:rsidRDefault="00450148" w:rsidP="00450148">
      <w:pPr>
        <w:spacing w:after="0" w:line="240" w:lineRule="auto"/>
      </w:pPr>
      <w:r>
        <w:separator/>
      </w:r>
    </w:p>
  </w:endnote>
  <w:endnote w:type="continuationSeparator" w:id="1">
    <w:p w:rsidR="00450148" w:rsidRDefault="00450148" w:rsidP="004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48" w:rsidRDefault="00450148" w:rsidP="00450148">
      <w:pPr>
        <w:spacing w:after="0" w:line="240" w:lineRule="auto"/>
      </w:pPr>
      <w:r>
        <w:separator/>
      </w:r>
    </w:p>
  </w:footnote>
  <w:footnote w:type="continuationSeparator" w:id="1">
    <w:p w:rsidR="00450148" w:rsidRDefault="00450148" w:rsidP="0045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70F"/>
    <w:rsid w:val="0005016B"/>
    <w:rsid w:val="000A7953"/>
    <w:rsid w:val="000E3971"/>
    <w:rsid w:val="00181811"/>
    <w:rsid w:val="00192F43"/>
    <w:rsid w:val="00221F94"/>
    <w:rsid w:val="002428EA"/>
    <w:rsid w:val="00261AF8"/>
    <w:rsid w:val="002626FF"/>
    <w:rsid w:val="0031461C"/>
    <w:rsid w:val="003304A6"/>
    <w:rsid w:val="0043759E"/>
    <w:rsid w:val="00440B0F"/>
    <w:rsid w:val="00450148"/>
    <w:rsid w:val="00466811"/>
    <w:rsid w:val="004A38F5"/>
    <w:rsid w:val="004C2273"/>
    <w:rsid w:val="004D7F45"/>
    <w:rsid w:val="00521F9D"/>
    <w:rsid w:val="00570F85"/>
    <w:rsid w:val="00591645"/>
    <w:rsid w:val="0070558B"/>
    <w:rsid w:val="00741013"/>
    <w:rsid w:val="00745ABC"/>
    <w:rsid w:val="007C0D07"/>
    <w:rsid w:val="007D2E6B"/>
    <w:rsid w:val="0092131E"/>
    <w:rsid w:val="00953DB7"/>
    <w:rsid w:val="0095670F"/>
    <w:rsid w:val="00972D30"/>
    <w:rsid w:val="00A70755"/>
    <w:rsid w:val="00AF32FA"/>
    <w:rsid w:val="00B4747B"/>
    <w:rsid w:val="00BA33A2"/>
    <w:rsid w:val="00BA6AF5"/>
    <w:rsid w:val="00BB2F88"/>
    <w:rsid w:val="00C15042"/>
    <w:rsid w:val="00C933C2"/>
    <w:rsid w:val="00DE1481"/>
    <w:rsid w:val="00E02471"/>
    <w:rsid w:val="00F0068B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0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4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14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0324-4142-4797-9352-A47FC870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jmufarij</dc:creator>
  <cp:lastModifiedBy>MFC</cp:lastModifiedBy>
  <cp:revision>31</cp:revision>
  <cp:lastPrinted>2010-06-14T07:41:00Z</cp:lastPrinted>
  <dcterms:created xsi:type="dcterms:W3CDTF">2010-06-07T07:14:00Z</dcterms:created>
  <dcterms:modified xsi:type="dcterms:W3CDTF">2010-06-14T07:45:00Z</dcterms:modified>
</cp:coreProperties>
</file>