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Which is True</w:t>
      </w:r>
    </w:p>
    <w:p w:rsid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  <w:r>
        <w:rPr>
          <w:rFonts w:ascii="Verdana" w:eastAsia="Times New Roman" w:hAnsi="Verdana" w:cs="Times New Roman"/>
          <w:color w:val="000000"/>
          <w:sz w:val="12"/>
          <w:szCs w:val="12"/>
        </w:rPr>
        <w:t xml:space="preserve">Which one of these radiological examination does not use </w:t>
      </w: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ionizing radiation</w:t>
      </w:r>
    </w:p>
    <w:p w:rsidR="007B22B7" w:rsidRDefault="007B22B7" w:rsidP="007B22B7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 w:themeColor="text1"/>
          <w:sz w:val="12"/>
          <w:szCs w:val="12"/>
        </w:rPr>
        <w:t>Computed tomography (CT</w:t>
      </w:r>
      <w:r>
        <w:rPr>
          <w:rFonts w:ascii="Verdana" w:eastAsia="Times New Roman" w:hAnsi="Verdana" w:cs="Times New Roman"/>
          <w:color w:val="808080"/>
          <w:sz w:val="12"/>
          <w:szCs w:val="12"/>
        </w:rPr>
        <w:t>)</w:t>
      </w:r>
    </w:p>
    <w:p w:rsidR="007B22B7" w:rsidRDefault="007B22B7" w:rsidP="007B22B7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 w:themeColor="text1"/>
          <w:sz w:val="12"/>
          <w:szCs w:val="12"/>
        </w:rPr>
        <w:t>X-ray</w:t>
      </w:r>
    </w:p>
    <w:p w:rsidR="007B22B7" w:rsidRDefault="007B22B7" w:rsidP="007B22B7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 w:themeColor="text1"/>
          <w:sz w:val="12"/>
          <w:szCs w:val="12"/>
        </w:rPr>
        <w:t>Ultrasound</w:t>
      </w:r>
      <w:r w:rsidR="0019412C">
        <w:rPr>
          <w:rFonts w:ascii="Verdana" w:eastAsia="Times New Roman" w:hAnsi="Verdana" w:cs="Times New Roman"/>
          <w:color w:val="000000" w:themeColor="text1"/>
          <w:sz w:val="12"/>
          <w:szCs w:val="12"/>
        </w:rPr>
        <w:t xml:space="preserve">  T</w:t>
      </w:r>
    </w:p>
    <w:p w:rsidR="007B22B7" w:rsidRPr="007B22B7" w:rsidRDefault="007B22B7" w:rsidP="007B22B7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>
        <w:rPr>
          <w:rFonts w:ascii="Verdana" w:eastAsia="Times New Roman" w:hAnsi="Verdana" w:cs="Times New Roman"/>
          <w:color w:val="000000" w:themeColor="text1"/>
          <w:sz w:val="12"/>
          <w:szCs w:val="12"/>
        </w:rPr>
        <w:t>Fluoroscopy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Bochlar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 Angle 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Angle between </w:t>
      </w: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ulnar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 and radius</w:t>
      </w:r>
    </w:p>
    <w:p w:rsidR="007B22B7" w:rsidRPr="007B22B7" w:rsidRDefault="007B22B7" w:rsidP="007B2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Angle for </w:t>
      </w: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calcaneous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 T</w:t>
      </w:r>
    </w:p>
    <w:p w:rsidR="007B22B7" w:rsidRPr="007B22B7" w:rsidRDefault="007B22B7" w:rsidP="007B2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Angle between thoracic &amp; Lumbar spine</w:t>
      </w:r>
    </w:p>
    <w:p w:rsidR="007B22B7" w:rsidRPr="007B22B7" w:rsidRDefault="007B22B7" w:rsidP="007B2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Angle for recto-sigmoid junction</w:t>
      </w:r>
    </w:p>
    <w:p w:rsidR="007B22B7" w:rsidRPr="007B22B7" w:rsidRDefault="007B22B7" w:rsidP="007B2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Angle for gastro-esophageal junction.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The following are causes of </w:t>
      </w: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pneumoperitoneum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. EXCEPT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Post </w:t>
      </w: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laparotomy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 or laparoscopy.</w:t>
      </w:r>
    </w:p>
    <w:p w:rsidR="007B22B7" w:rsidRPr="007B22B7" w:rsidRDefault="007B22B7" w:rsidP="007B2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Perforated </w:t>
      </w: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viscus</w:t>
      </w:r>
      <w:proofErr w:type="spellEnd"/>
    </w:p>
    <w:p w:rsidR="007B22B7" w:rsidRPr="007B22B7" w:rsidRDefault="007B22B7" w:rsidP="007B2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Post traumatic penetrating injury</w:t>
      </w:r>
    </w:p>
    <w:p w:rsidR="007B22B7" w:rsidRPr="007B22B7" w:rsidRDefault="007B22B7" w:rsidP="007B2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Rupture </w:t>
      </w: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diverticulum</w:t>
      </w:r>
      <w:proofErr w:type="spellEnd"/>
    </w:p>
    <w:p w:rsidR="007B22B7" w:rsidRPr="007B22B7" w:rsidRDefault="007B22B7" w:rsidP="007B2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Hepatoma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. T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ERCP </w:t>
      </w:r>
      <w:r w:rsidRPr="007B22B7">
        <w:rPr>
          <w:rFonts w:ascii="Verdana" w:eastAsia="Times New Roman" w:hAnsi="Verdana" w:cs="Times New Roman"/>
          <w:color w:val="000000"/>
          <w:sz w:val="12"/>
        </w:rPr>
        <w:t> </w:t>
      </w: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(Endoscopic Retrograde </w:t>
      </w: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Cholangiopancreatography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) means?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Examination of </w:t>
      </w: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biliary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 tract. T</w:t>
      </w:r>
    </w:p>
    <w:p w:rsidR="007B22B7" w:rsidRPr="007B22B7" w:rsidRDefault="007B22B7" w:rsidP="007B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Examination done by CT Scan.</w:t>
      </w:r>
    </w:p>
    <w:p w:rsidR="007B22B7" w:rsidRPr="007B22B7" w:rsidRDefault="007B22B7" w:rsidP="007B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Examination done by MRI</w:t>
      </w:r>
    </w:p>
    <w:p w:rsidR="007B22B7" w:rsidRPr="007B22B7" w:rsidRDefault="007B22B7" w:rsidP="007B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Examination done without contrast</w:t>
      </w:r>
    </w:p>
    <w:p w:rsidR="007B22B7" w:rsidRPr="007B22B7" w:rsidRDefault="007B22B7" w:rsidP="007B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Examination done by Ultrasound.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For </w:t>
      </w: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Periosteal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 reaction: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Expansion of the bone.</w:t>
      </w:r>
    </w:p>
    <w:p w:rsidR="007B22B7" w:rsidRPr="007B22B7" w:rsidRDefault="007B22B7" w:rsidP="007B2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Elevation of </w:t>
      </w: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periosteum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 by pus, blood, tumor </w:t>
      </w:r>
      <w:r w:rsidRPr="007B22B7">
        <w:rPr>
          <w:rFonts w:ascii="Verdana" w:eastAsia="Times New Roman" w:hAnsi="Verdana" w:cs="Times New Roman"/>
          <w:color w:val="000000"/>
          <w:sz w:val="12"/>
        </w:rPr>
        <w:t> </w:t>
      </w: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or new bone T</w:t>
      </w:r>
    </w:p>
    <w:p w:rsidR="007B22B7" w:rsidRPr="007B22B7" w:rsidRDefault="007B22B7" w:rsidP="007B2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Sclerosis of the bone</w:t>
      </w:r>
    </w:p>
    <w:p w:rsidR="007B22B7" w:rsidRPr="007B22B7" w:rsidRDefault="007B22B7" w:rsidP="007B2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Thickening of the medulla of the bone</w:t>
      </w:r>
    </w:p>
    <w:p w:rsidR="007B22B7" w:rsidRPr="007B22B7" w:rsidRDefault="007B22B7" w:rsidP="007B2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Need CT to diagnose </w:t>
      </w: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periosteal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 reaction.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The following are feature of aggressive lesion: EXCEPT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Irregular new bone formation</w:t>
      </w:r>
    </w:p>
    <w:p w:rsidR="007B22B7" w:rsidRPr="007B22B7" w:rsidRDefault="007B22B7" w:rsidP="007B22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Poorly defined margin</w:t>
      </w:r>
    </w:p>
    <w:p w:rsidR="007B22B7" w:rsidRPr="007B22B7" w:rsidRDefault="007B22B7" w:rsidP="007B22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lastRenderedPageBreak/>
        <w:t>Periosteal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 reaction</w:t>
      </w:r>
    </w:p>
    <w:p w:rsidR="007B22B7" w:rsidRPr="007B22B7" w:rsidRDefault="007B22B7" w:rsidP="007B22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Soft tissue extension</w:t>
      </w:r>
    </w:p>
    <w:p w:rsidR="007B22B7" w:rsidRPr="007B22B7" w:rsidRDefault="007B22B7" w:rsidP="007B22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Expansion of intact cortex. T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All are mechanical obstruction of the esophagus, except:-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Goiter</w:t>
      </w:r>
    </w:p>
    <w:p w:rsidR="007B22B7" w:rsidRPr="007B22B7" w:rsidRDefault="007B22B7" w:rsidP="007B22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Diverticulum</w:t>
      </w:r>
      <w:proofErr w:type="spellEnd"/>
    </w:p>
    <w:p w:rsidR="007B22B7" w:rsidRPr="007B22B7" w:rsidRDefault="007B22B7" w:rsidP="007B22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Foreign body</w:t>
      </w:r>
    </w:p>
    <w:p w:rsidR="007B22B7" w:rsidRPr="007B22B7" w:rsidRDefault="007B22B7" w:rsidP="007B22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Achalasia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 T</w:t>
      </w:r>
    </w:p>
    <w:p w:rsidR="007B22B7" w:rsidRPr="007B22B7" w:rsidRDefault="007B22B7" w:rsidP="007B22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Esophageal Web.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Imaging of G.U. system: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A patient came to you and he is complaining of flank pain, colicky in nature with </w:t>
      </w: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hematuria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 and you suspect </w:t>
      </w: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ureteric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 stone. </w:t>
      </w:r>
      <w:r w:rsidRPr="007B22B7">
        <w:rPr>
          <w:rFonts w:ascii="Verdana" w:eastAsia="Times New Roman" w:hAnsi="Verdana" w:cs="Times New Roman"/>
          <w:color w:val="000000"/>
          <w:sz w:val="12"/>
        </w:rPr>
        <w:t> </w:t>
      </w: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The most sensitive investigation for such case is:-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IVU ( Intravenous </w:t>
      </w: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Urogram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</w:p>
    <w:p w:rsidR="007B22B7" w:rsidRPr="007B22B7" w:rsidRDefault="007B22B7" w:rsidP="007B22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Urethrogram</w:t>
      </w:r>
      <w:proofErr w:type="spellEnd"/>
    </w:p>
    <w:p w:rsidR="007B22B7" w:rsidRPr="007B22B7" w:rsidRDefault="007B22B7" w:rsidP="007B22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 xml:space="preserve">KUB (Kidney, </w:t>
      </w:r>
      <w:proofErr w:type="spellStart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Ureter</w:t>
      </w:r>
      <w:proofErr w:type="spellEnd"/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, Bladder X-ray)</w:t>
      </w:r>
    </w:p>
    <w:p w:rsidR="007B22B7" w:rsidRPr="007B22B7" w:rsidRDefault="007B22B7" w:rsidP="007B22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CT Scan T</w:t>
      </w:r>
    </w:p>
    <w:p w:rsidR="007B22B7" w:rsidRPr="007B22B7" w:rsidRDefault="007B22B7" w:rsidP="007B22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MRI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IVP is contraindicated in all the following except:-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Previous reaction to IV contrast.</w:t>
      </w:r>
    </w:p>
    <w:p w:rsidR="007B22B7" w:rsidRPr="007B22B7" w:rsidRDefault="007B22B7" w:rsidP="007B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Renal failure</w:t>
      </w:r>
    </w:p>
    <w:p w:rsidR="007B22B7" w:rsidRPr="007B22B7" w:rsidRDefault="007B22B7" w:rsidP="007B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Neonate T</w:t>
      </w:r>
    </w:p>
    <w:p w:rsidR="007B22B7" w:rsidRPr="007B22B7" w:rsidRDefault="007B22B7" w:rsidP="007B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Patient on renal dialysis</w:t>
      </w:r>
    </w:p>
    <w:p w:rsidR="007B22B7" w:rsidRPr="007B22B7" w:rsidRDefault="007B22B7" w:rsidP="007B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Diabetic patient.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The most minimal invasive imaging technique is:-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Plain X-ray film.</w:t>
      </w:r>
    </w:p>
    <w:p w:rsidR="007B22B7" w:rsidRPr="007B22B7" w:rsidRDefault="007B22B7" w:rsidP="007B22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Ultrasound T</w:t>
      </w:r>
    </w:p>
    <w:p w:rsidR="007B22B7" w:rsidRPr="007B22B7" w:rsidRDefault="007B22B7" w:rsidP="007B22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CT without contrast</w:t>
      </w:r>
    </w:p>
    <w:p w:rsidR="007B22B7" w:rsidRPr="007B22B7" w:rsidRDefault="007B22B7" w:rsidP="007B22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Nuclear Imaging</w:t>
      </w:r>
    </w:p>
    <w:p w:rsidR="007B22B7" w:rsidRPr="007B22B7" w:rsidRDefault="007B22B7" w:rsidP="007B22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None of the above.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Male patient came complaining of scrotal swelling. </w:t>
      </w:r>
      <w:r w:rsidRPr="007B22B7">
        <w:rPr>
          <w:rFonts w:ascii="Verdana" w:eastAsia="Times New Roman" w:hAnsi="Verdana" w:cs="Times New Roman"/>
          <w:color w:val="000000"/>
          <w:sz w:val="12"/>
        </w:rPr>
        <w:t> </w:t>
      </w: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The first line of investigation to be done for him is:-</w:t>
      </w:r>
    </w:p>
    <w:p w:rsidR="007B22B7" w:rsidRPr="007B22B7" w:rsidRDefault="007B22B7" w:rsidP="007B22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lastRenderedPageBreak/>
        <w:t>Scrotal ultrasound T</w:t>
      </w:r>
    </w:p>
    <w:p w:rsidR="007B22B7" w:rsidRPr="007B22B7" w:rsidRDefault="007B22B7" w:rsidP="007B22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Scrotal X-ray</w:t>
      </w:r>
    </w:p>
    <w:p w:rsidR="007B22B7" w:rsidRPr="007B22B7" w:rsidRDefault="007B22B7" w:rsidP="007B22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CT Scan for the pelvis and scrotum.</w:t>
      </w:r>
    </w:p>
    <w:p w:rsidR="007B22B7" w:rsidRPr="007B22B7" w:rsidRDefault="007B22B7" w:rsidP="007B22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Nuclear Imaging</w:t>
      </w:r>
    </w:p>
    <w:p w:rsidR="007B22B7" w:rsidRPr="007B22B7" w:rsidRDefault="007B22B7" w:rsidP="007B22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MRI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A productive female come to ER with abdominal pain and vaginal bleeding the first radiological imaging for her is:-</w:t>
      </w:r>
    </w:p>
    <w:p w:rsidR="007B22B7" w:rsidRPr="007B22B7" w:rsidRDefault="007B22B7" w:rsidP="007B22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7B22B7" w:rsidRPr="007B22B7" w:rsidRDefault="007B22B7" w:rsidP="007B22B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Abdominal x-ray</w:t>
      </w:r>
    </w:p>
    <w:p w:rsidR="007B22B7" w:rsidRPr="007B22B7" w:rsidRDefault="007B22B7" w:rsidP="007B22B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Ultrasound T</w:t>
      </w:r>
    </w:p>
    <w:p w:rsidR="007B22B7" w:rsidRPr="007B22B7" w:rsidRDefault="007B22B7" w:rsidP="007B22B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Nuclear Medicine</w:t>
      </w:r>
    </w:p>
    <w:p w:rsidR="007B22B7" w:rsidRPr="007B22B7" w:rsidRDefault="007B22B7" w:rsidP="007B22B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CT scan</w:t>
      </w:r>
    </w:p>
    <w:p w:rsidR="007B22B7" w:rsidRPr="007B22B7" w:rsidRDefault="007B22B7" w:rsidP="007B22B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2"/>
          <w:szCs w:val="12"/>
        </w:rPr>
      </w:pPr>
      <w:r w:rsidRPr="007B22B7">
        <w:rPr>
          <w:rFonts w:ascii="Verdana" w:eastAsia="Times New Roman" w:hAnsi="Verdana" w:cs="Times New Roman"/>
          <w:color w:val="000000"/>
          <w:sz w:val="12"/>
          <w:szCs w:val="12"/>
        </w:rPr>
        <w:t>MRI.</w:t>
      </w:r>
    </w:p>
    <w:p w:rsidR="00AC2276" w:rsidRDefault="00AC2276"/>
    <w:sectPr w:rsidR="00AC2276" w:rsidSect="00AC22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E6E"/>
    <w:multiLevelType w:val="hybridMultilevel"/>
    <w:tmpl w:val="00F02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7B0B"/>
    <w:multiLevelType w:val="multilevel"/>
    <w:tmpl w:val="37CAC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41237"/>
    <w:multiLevelType w:val="multilevel"/>
    <w:tmpl w:val="F21CAA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F0138"/>
    <w:multiLevelType w:val="multilevel"/>
    <w:tmpl w:val="DC8A51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41A6D"/>
    <w:multiLevelType w:val="multilevel"/>
    <w:tmpl w:val="0D468E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03634"/>
    <w:multiLevelType w:val="multilevel"/>
    <w:tmpl w:val="4650E4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B32F1"/>
    <w:multiLevelType w:val="multilevel"/>
    <w:tmpl w:val="F306D4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4092E"/>
    <w:multiLevelType w:val="multilevel"/>
    <w:tmpl w:val="BD8AD4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13619"/>
    <w:multiLevelType w:val="hybridMultilevel"/>
    <w:tmpl w:val="2F40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13926"/>
    <w:multiLevelType w:val="multilevel"/>
    <w:tmpl w:val="4212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8072E"/>
    <w:multiLevelType w:val="multilevel"/>
    <w:tmpl w:val="57141E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B2E65"/>
    <w:multiLevelType w:val="multilevel"/>
    <w:tmpl w:val="25442B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702FF"/>
    <w:multiLevelType w:val="multilevel"/>
    <w:tmpl w:val="3DF0AA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7B22B7"/>
    <w:rsid w:val="0019412C"/>
    <w:rsid w:val="007B22B7"/>
    <w:rsid w:val="00AC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22B7"/>
  </w:style>
  <w:style w:type="paragraph" w:styleId="a3">
    <w:name w:val="List Paragraph"/>
    <w:basedOn w:val="a"/>
    <w:uiPriority w:val="34"/>
    <w:qFormat/>
    <w:rsid w:val="007B2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2014-09-17T13:23:00Z</dcterms:created>
  <dcterms:modified xsi:type="dcterms:W3CDTF">2014-09-17T13:23:00Z</dcterms:modified>
</cp:coreProperties>
</file>