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A2E36" w:rsidRPr="006518DD" w:rsidRDefault="00690D21" w:rsidP="002A2E36">
      <w:pPr>
        <w:spacing w:line="276" w:lineRule="auto"/>
        <w:jc w:val="center"/>
        <w:rPr>
          <w:b/>
          <w:color w:val="000000"/>
          <w:sz w:val="40"/>
          <w:szCs w:val="40"/>
        </w:rPr>
      </w:pPr>
      <w:r w:rsidRPr="006518DD">
        <w:rPr>
          <w:bCs/>
          <w:noProof/>
          <w:color w:val="000000"/>
          <w:sz w:val="24"/>
          <w:szCs w:val="24"/>
          <w:lang w:val="en-US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4302369</wp:posOffset>
            </wp:positionH>
            <wp:positionV relativeFrom="paragraph">
              <wp:posOffset>206619</wp:posOffset>
            </wp:positionV>
            <wp:extent cx="1696525" cy="1587305"/>
            <wp:effectExtent l="0" t="171450" r="75125" b="18434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96525" cy="1587305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190500" cap="rnd">
                      <a:solidFill>
                        <a:srgbClr val="FFFFFF"/>
                      </a:solidFill>
                    </a:ln>
                    <a:effectLst>
                      <a:outerShdw blurRad="36195" dist="12700" dir="11400000" algn="tl" rotWithShape="0">
                        <a:srgbClr val="000000">
                          <a:alpha val="33000"/>
                        </a:srgbClr>
                      </a:outerShdw>
                    </a:effectLst>
                    <a:scene3d>
                      <a:camera prst="perspectiveContrastingLeftFacing">
                        <a:rot lat="540000" lon="2100000" rev="0"/>
                      </a:camera>
                      <a:lightRig rig="soft" dir="t"/>
                    </a:scene3d>
                    <a:sp3d contourW="12700" prstMaterial="matte">
                      <a:bevelT w="63500" h="50800"/>
                      <a:contourClr>
                        <a:srgbClr val="C0C0C0"/>
                      </a:contourClr>
                    </a:sp3d>
                  </pic:spPr>
                </pic:pic>
              </a:graphicData>
            </a:graphic>
          </wp:anchor>
        </w:drawing>
      </w:r>
      <w:r w:rsidR="002A2E36" w:rsidRPr="006518DD">
        <w:rPr>
          <w:b/>
          <w:color w:val="000000"/>
          <w:sz w:val="40"/>
          <w:szCs w:val="40"/>
        </w:rPr>
        <w:t>RESUME</w:t>
      </w:r>
    </w:p>
    <w:p w:rsidR="00232577" w:rsidRDefault="006A0B36" w:rsidP="006A0B36">
      <w:pPr>
        <w:spacing w:line="276" w:lineRule="auto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PROF.</w:t>
      </w:r>
      <w:r w:rsidR="00516A23">
        <w:rPr>
          <w:b/>
          <w:color w:val="000000"/>
          <w:sz w:val="24"/>
          <w:szCs w:val="24"/>
        </w:rPr>
        <w:t xml:space="preserve"> (DR)</w:t>
      </w:r>
      <w:r>
        <w:rPr>
          <w:b/>
          <w:color w:val="000000"/>
          <w:sz w:val="24"/>
          <w:szCs w:val="24"/>
        </w:rPr>
        <w:t xml:space="preserve"> </w:t>
      </w:r>
      <w:r w:rsidRPr="00E802C3">
        <w:rPr>
          <w:b/>
          <w:color w:val="000000"/>
          <w:sz w:val="24"/>
          <w:szCs w:val="24"/>
        </w:rPr>
        <w:t>NASIR ALI SIDDIQUI</w:t>
      </w:r>
    </w:p>
    <w:p w:rsidR="006A0B36" w:rsidRPr="00232577" w:rsidRDefault="006A0B36" w:rsidP="006A0B36">
      <w:pPr>
        <w:spacing w:line="276" w:lineRule="auto"/>
        <w:rPr>
          <w:b/>
          <w:color w:val="000000"/>
          <w:sz w:val="24"/>
          <w:szCs w:val="24"/>
        </w:rPr>
      </w:pPr>
      <w:r>
        <w:rPr>
          <w:bCs/>
          <w:color w:val="000000"/>
          <w:sz w:val="24"/>
          <w:szCs w:val="24"/>
        </w:rPr>
        <w:t xml:space="preserve">M. Pharm., </w:t>
      </w:r>
      <w:proofErr w:type="spellStart"/>
      <w:r>
        <w:rPr>
          <w:bCs/>
          <w:color w:val="000000"/>
          <w:sz w:val="24"/>
          <w:szCs w:val="24"/>
        </w:rPr>
        <w:t>Ph.D</w:t>
      </w:r>
      <w:proofErr w:type="spellEnd"/>
      <w:r>
        <w:rPr>
          <w:bCs/>
          <w:color w:val="000000"/>
          <w:sz w:val="24"/>
          <w:szCs w:val="24"/>
        </w:rPr>
        <w:t xml:space="preserve"> (Pharmacognosy &amp; </w:t>
      </w:r>
      <w:proofErr w:type="spellStart"/>
      <w:r>
        <w:rPr>
          <w:bCs/>
          <w:color w:val="000000"/>
          <w:sz w:val="24"/>
          <w:szCs w:val="24"/>
        </w:rPr>
        <w:t>Phytochemistry</w:t>
      </w:r>
      <w:proofErr w:type="spellEnd"/>
      <w:r>
        <w:rPr>
          <w:bCs/>
          <w:color w:val="000000"/>
          <w:sz w:val="24"/>
          <w:szCs w:val="24"/>
        </w:rPr>
        <w:t>)</w:t>
      </w:r>
    </w:p>
    <w:p w:rsidR="006A0B36" w:rsidRDefault="006A0B36" w:rsidP="006A0B36">
      <w:pPr>
        <w:spacing w:line="276" w:lineRule="auto"/>
        <w:rPr>
          <w:bCs/>
          <w:color w:val="000000"/>
          <w:sz w:val="24"/>
          <w:szCs w:val="24"/>
        </w:rPr>
      </w:pPr>
      <w:r>
        <w:rPr>
          <w:bCs/>
          <w:color w:val="000000"/>
          <w:sz w:val="24"/>
          <w:szCs w:val="24"/>
        </w:rPr>
        <w:t>Department of Pharmacognosy</w:t>
      </w:r>
      <w:r>
        <w:rPr>
          <w:bCs/>
          <w:color w:val="000000"/>
          <w:sz w:val="24"/>
          <w:szCs w:val="24"/>
        </w:rPr>
        <w:tab/>
      </w:r>
      <w:r>
        <w:rPr>
          <w:bCs/>
          <w:color w:val="000000"/>
          <w:sz w:val="24"/>
          <w:szCs w:val="24"/>
        </w:rPr>
        <w:tab/>
      </w:r>
      <w:r>
        <w:rPr>
          <w:bCs/>
          <w:color w:val="000000"/>
          <w:sz w:val="24"/>
          <w:szCs w:val="24"/>
        </w:rPr>
        <w:tab/>
      </w:r>
      <w:r>
        <w:rPr>
          <w:bCs/>
          <w:color w:val="000000"/>
          <w:sz w:val="24"/>
          <w:szCs w:val="24"/>
        </w:rPr>
        <w:tab/>
      </w:r>
      <w:r>
        <w:rPr>
          <w:bCs/>
          <w:color w:val="000000"/>
          <w:sz w:val="24"/>
          <w:szCs w:val="24"/>
        </w:rPr>
        <w:tab/>
      </w:r>
    </w:p>
    <w:p w:rsidR="006A0B36" w:rsidRDefault="006A0B36" w:rsidP="006A0B36">
      <w:pPr>
        <w:spacing w:line="276" w:lineRule="auto"/>
        <w:rPr>
          <w:bCs/>
          <w:color w:val="000000"/>
          <w:sz w:val="24"/>
          <w:szCs w:val="24"/>
        </w:rPr>
      </w:pPr>
      <w:r>
        <w:rPr>
          <w:bCs/>
          <w:color w:val="000000"/>
          <w:sz w:val="24"/>
          <w:szCs w:val="24"/>
        </w:rPr>
        <w:t xml:space="preserve">College of Pharmacy                                                                       </w:t>
      </w:r>
    </w:p>
    <w:p w:rsidR="006A0B36" w:rsidRDefault="006A0B36" w:rsidP="006A0B36">
      <w:pPr>
        <w:spacing w:line="276" w:lineRule="auto"/>
        <w:rPr>
          <w:bCs/>
          <w:color w:val="000000"/>
          <w:sz w:val="24"/>
          <w:szCs w:val="24"/>
        </w:rPr>
      </w:pPr>
      <w:r>
        <w:rPr>
          <w:bCs/>
          <w:color w:val="000000"/>
          <w:sz w:val="24"/>
          <w:szCs w:val="24"/>
        </w:rPr>
        <w:t>King Saud University</w:t>
      </w:r>
    </w:p>
    <w:p w:rsidR="006A0B36" w:rsidRDefault="006A0B36" w:rsidP="006A0B36">
      <w:pPr>
        <w:spacing w:line="276" w:lineRule="auto"/>
        <w:rPr>
          <w:bCs/>
          <w:color w:val="000000"/>
          <w:sz w:val="24"/>
          <w:szCs w:val="24"/>
        </w:rPr>
      </w:pPr>
      <w:r>
        <w:rPr>
          <w:bCs/>
          <w:color w:val="000000"/>
          <w:sz w:val="24"/>
          <w:szCs w:val="24"/>
        </w:rPr>
        <w:t>Riyadh-11451, P.O. Box 2457</w:t>
      </w:r>
    </w:p>
    <w:p w:rsidR="006A0B36" w:rsidRDefault="006A0B36" w:rsidP="006A0B36">
      <w:pPr>
        <w:spacing w:line="276" w:lineRule="auto"/>
        <w:rPr>
          <w:bCs/>
          <w:color w:val="000000"/>
          <w:sz w:val="24"/>
          <w:szCs w:val="24"/>
        </w:rPr>
      </w:pPr>
      <w:r>
        <w:rPr>
          <w:bCs/>
          <w:color w:val="000000"/>
          <w:sz w:val="24"/>
          <w:szCs w:val="24"/>
        </w:rPr>
        <w:t>Saudi Arabia</w:t>
      </w:r>
    </w:p>
    <w:p w:rsidR="006A0B36" w:rsidRDefault="006A0B36" w:rsidP="00516A23">
      <w:pPr>
        <w:spacing w:line="276" w:lineRule="auto"/>
        <w:rPr>
          <w:bCs/>
          <w:color w:val="000000"/>
          <w:sz w:val="24"/>
          <w:szCs w:val="24"/>
        </w:rPr>
      </w:pPr>
      <w:r>
        <w:rPr>
          <w:bCs/>
          <w:color w:val="000000"/>
          <w:sz w:val="24"/>
          <w:szCs w:val="24"/>
        </w:rPr>
        <w:t xml:space="preserve">E mail: </w:t>
      </w:r>
      <w:r w:rsidR="000F3B4E" w:rsidRPr="000F3B4E">
        <w:rPr>
          <w:sz w:val="24"/>
          <w:szCs w:val="24"/>
        </w:rPr>
        <w:t>nasiratksu@gmail.com</w:t>
      </w:r>
      <w:r w:rsidR="00516A23">
        <w:rPr>
          <w:sz w:val="24"/>
          <w:szCs w:val="24"/>
        </w:rPr>
        <w:t>;</w:t>
      </w:r>
      <w:r w:rsidR="00516A23" w:rsidRPr="00516A23">
        <w:t xml:space="preserve"> </w:t>
      </w:r>
      <w:hyperlink r:id="rId9" w:history="1">
        <w:r w:rsidR="00516A23" w:rsidRPr="005B2B64">
          <w:rPr>
            <w:rStyle w:val="Hyperlink"/>
            <w:bCs/>
            <w:sz w:val="24"/>
            <w:szCs w:val="24"/>
          </w:rPr>
          <w:t>nsiddiqui@ksu.edu.sa</w:t>
        </w:r>
      </w:hyperlink>
    </w:p>
    <w:p w:rsidR="006A0B36" w:rsidRDefault="006A0B36" w:rsidP="006A0B36">
      <w:pPr>
        <w:spacing w:line="276" w:lineRule="auto"/>
        <w:rPr>
          <w:bCs/>
          <w:color w:val="000000"/>
          <w:sz w:val="24"/>
          <w:szCs w:val="24"/>
        </w:rPr>
      </w:pPr>
      <w:r>
        <w:rPr>
          <w:bCs/>
          <w:color w:val="000000"/>
          <w:sz w:val="24"/>
          <w:szCs w:val="24"/>
        </w:rPr>
        <w:t>Mobile No. 00966-544016921</w:t>
      </w:r>
    </w:p>
    <w:p w:rsidR="006A0B36" w:rsidRDefault="006A0B36" w:rsidP="006A0B36">
      <w:pPr>
        <w:spacing w:line="276" w:lineRule="auto"/>
        <w:rPr>
          <w:bCs/>
          <w:color w:val="000000"/>
          <w:sz w:val="24"/>
          <w:szCs w:val="24"/>
        </w:rPr>
      </w:pPr>
      <w:proofErr w:type="gramStart"/>
      <w:r>
        <w:rPr>
          <w:bCs/>
          <w:color w:val="000000"/>
          <w:sz w:val="24"/>
          <w:szCs w:val="24"/>
        </w:rPr>
        <w:t>Tel.</w:t>
      </w:r>
      <w:proofErr w:type="gramEnd"/>
      <w:r>
        <w:rPr>
          <w:bCs/>
          <w:color w:val="000000"/>
          <w:sz w:val="24"/>
          <w:szCs w:val="24"/>
        </w:rPr>
        <w:t xml:space="preserve"> No (Off.): 11467-7191; Fax No. 467-7245</w:t>
      </w:r>
    </w:p>
    <w:p w:rsidR="00D25D9D" w:rsidRPr="00D25D9D" w:rsidRDefault="008078EC" w:rsidP="00D25D9D">
      <w:pPr>
        <w:shd w:val="clear" w:color="auto" w:fill="FFFFFF"/>
        <w:rPr>
          <w:rFonts w:ascii="Calibri" w:hAnsi="Calibri" w:cs="Calibri"/>
          <w:b/>
          <w:bCs/>
          <w:color w:val="000000"/>
        </w:rPr>
      </w:pPr>
      <w:hyperlink r:id="rId10" w:history="1">
        <w:r w:rsidR="00D25D9D" w:rsidRPr="00D25D9D">
          <w:rPr>
            <w:rStyle w:val="Hyperlink"/>
            <w:rFonts w:ascii="Calibri" w:hAnsi="Calibri" w:cs="Calibri"/>
            <w:b/>
            <w:bCs/>
            <w:sz w:val="24"/>
          </w:rPr>
          <w:t>http://faculty.ksu.edu.sa/nsiddiqui</w:t>
        </w:r>
      </w:hyperlink>
    </w:p>
    <w:p w:rsidR="008B3275" w:rsidRDefault="008B3275" w:rsidP="008B3275">
      <w:pPr>
        <w:spacing w:line="276" w:lineRule="auto"/>
        <w:rPr>
          <w:bCs/>
          <w:color w:val="000000"/>
          <w:sz w:val="24"/>
          <w:szCs w:val="24"/>
        </w:rPr>
      </w:pPr>
    </w:p>
    <w:p w:rsidR="002A2E36" w:rsidRPr="006518DD" w:rsidRDefault="002A2E36" w:rsidP="002A2E36">
      <w:pPr>
        <w:spacing w:line="276" w:lineRule="auto"/>
        <w:rPr>
          <w:bCs/>
          <w:color w:val="000000"/>
          <w:sz w:val="24"/>
          <w:szCs w:val="24"/>
        </w:rPr>
      </w:pPr>
    </w:p>
    <w:p w:rsidR="002A2E36" w:rsidRPr="006518DD" w:rsidRDefault="002A2E36" w:rsidP="00603624">
      <w:pPr>
        <w:pStyle w:val="ListParagraph"/>
        <w:numPr>
          <w:ilvl w:val="0"/>
          <w:numId w:val="3"/>
        </w:numPr>
        <w:spacing w:line="276" w:lineRule="auto"/>
        <w:ind w:left="0" w:hanging="450"/>
        <w:rPr>
          <w:bCs/>
          <w:color w:val="000000"/>
          <w:sz w:val="24"/>
          <w:szCs w:val="24"/>
        </w:rPr>
      </w:pPr>
      <w:r w:rsidRPr="006518DD">
        <w:rPr>
          <w:b/>
          <w:bCs/>
          <w:color w:val="000000"/>
          <w:sz w:val="24"/>
          <w:szCs w:val="24"/>
        </w:rPr>
        <w:t xml:space="preserve">TEACHING </w:t>
      </w:r>
      <w:r w:rsidR="00C5063E" w:rsidRPr="006518DD">
        <w:rPr>
          <w:b/>
          <w:bCs/>
          <w:color w:val="000000"/>
          <w:sz w:val="24"/>
          <w:szCs w:val="24"/>
        </w:rPr>
        <w:t xml:space="preserve">AND RESEARCH </w:t>
      </w:r>
      <w:r w:rsidRPr="006518DD">
        <w:rPr>
          <w:b/>
          <w:bCs/>
          <w:color w:val="000000"/>
          <w:sz w:val="24"/>
          <w:szCs w:val="24"/>
        </w:rPr>
        <w:t>EXPERIENCE</w:t>
      </w:r>
      <w:r w:rsidR="006518DD" w:rsidRPr="006518DD">
        <w:rPr>
          <w:b/>
          <w:bCs/>
          <w:color w:val="000000"/>
          <w:sz w:val="24"/>
          <w:szCs w:val="24"/>
        </w:rPr>
        <w:t xml:space="preserve"> (Total)</w:t>
      </w:r>
      <w:r w:rsidRPr="006518DD">
        <w:rPr>
          <w:b/>
          <w:bCs/>
          <w:color w:val="000000"/>
          <w:sz w:val="24"/>
          <w:szCs w:val="24"/>
        </w:rPr>
        <w:t xml:space="preserve">:  </w:t>
      </w:r>
      <w:r w:rsidRPr="006518DD">
        <w:rPr>
          <w:bCs/>
          <w:color w:val="000000"/>
          <w:sz w:val="24"/>
          <w:szCs w:val="24"/>
        </w:rPr>
        <w:t>1</w:t>
      </w:r>
      <w:r w:rsidR="00232577">
        <w:rPr>
          <w:bCs/>
          <w:color w:val="000000"/>
          <w:sz w:val="24"/>
          <w:szCs w:val="24"/>
        </w:rPr>
        <w:t>8</w:t>
      </w:r>
      <w:r w:rsidRPr="006518DD">
        <w:rPr>
          <w:bCs/>
          <w:color w:val="000000"/>
          <w:sz w:val="24"/>
          <w:szCs w:val="24"/>
        </w:rPr>
        <w:t xml:space="preserve"> YEARS</w:t>
      </w:r>
    </w:p>
    <w:p w:rsidR="002A2E36" w:rsidRPr="006518DD" w:rsidRDefault="002A2E36" w:rsidP="002A2E36">
      <w:pPr>
        <w:spacing w:line="276" w:lineRule="auto"/>
        <w:rPr>
          <w:bCs/>
          <w:color w:val="000000"/>
          <w:sz w:val="24"/>
          <w:szCs w:val="24"/>
        </w:rPr>
      </w:pPr>
    </w:p>
    <w:p w:rsidR="002A2E36" w:rsidRPr="006518DD" w:rsidRDefault="002A2E36" w:rsidP="00C5063E">
      <w:pPr>
        <w:jc w:val="both"/>
        <w:rPr>
          <w:b/>
          <w:bCs/>
          <w:sz w:val="24"/>
          <w:szCs w:val="24"/>
        </w:rPr>
      </w:pPr>
      <w:r w:rsidRPr="006518DD">
        <w:rPr>
          <w:b/>
          <w:bCs/>
          <w:sz w:val="24"/>
          <w:szCs w:val="24"/>
        </w:rPr>
        <w:t>OVERSEAS EXPERIENCE</w:t>
      </w:r>
      <w:r w:rsidRPr="006518DD">
        <w:rPr>
          <w:sz w:val="24"/>
          <w:szCs w:val="24"/>
        </w:rPr>
        <w:t xml:space="preserve">: </w:t>
      </w:r>
      <w:r w:rsidRPr="006518DD">
        <w:rPr>
          <w:b/>
          <w:bCs/>
          <w:sz w:val="24"/>
          <w:szCs w:val="24"/>
        </w:rPr>
        <w:t xml:space="preserve">More than </w:t>
      </w:r>
      <w:r w:rsidR="00232577">
        <w:rPr>
          <w:b/>
          <w:bCs/>
          <w:sz w:val="24"/>
          <w:szCs w:val="24"/>
        </w:rPr>
        <w:t>8</w:t>
      </w:r>
      <w:r w:rsidRPr="006518DD">
        <w:rPr>
          <w:b/>
          <w:bCs/>
          <w:sz w:val="24"/>
          <w:szCs w:val="24"/>
        </w:rPr>
        <w:t xml:space="preserve"> years</w:t>
      </w:r>
    </w:p>
    <w:p w:rsidR="002A2E36" w:rsidRPr="006518DD" w:rsidRDefault="002A2E36" w:rsidP="002A2E36">
      <w:pPr>
        <w:jc w:val="both"/>
        <w:rPr>
          <w:sz w:val="24"/>
          <w:szCs w:val="24"/>
        </w:rPr>
      </w:pPr>
    </w:p>
    <w:p w:rsidR="002A2E36" w:rsidRPr="006518DD" w:rsidRDefault="002A2E36" w:rsidP="002A2E36">
      <w:pPr>
        <w:pStyle w:val="ListParagraph"/>
        <w:numPr>
          <w:ilvl w:val="0"/>
          <w:numId w:val="3"/>
        </w:numPr>
        <w:spacing w:line="276" w:lineRule="auto"/>
        <w:ind w:left="0" w:hanging="450"/>
        <w:rPr>
          <w:bCs/>
          <w:color w:val="000000"/>
          <w:sz w:val="24"/>
          <w:szCs w:val="24"/>
        </w:rPr>
      </w:pPr>
      <w:r w:rsidRPr="006518DD">
        <w:rPr>
          <w:b/>
          <w:bCs/>
          <w:color w:val="000000"/>
          <w:sz w:val="24"/>
          <w:szCs w:val="24"/>
        </w:rPr>
        <w:t xml:space="preserve">FIELD OF INTEREST: </w:t>
      </w:r>
      <w:r w:rsidRPr="006518DD">
        <w:rPr>
          <w:bCs/>
          <w:color w:val="000000"/>
          <w:sz w:val="24"/>
          <w:szCs w:val="24"/>
        </w:rPr>
        <w:t>PHARMACOGNOSY AND PHYTOCHEMISTRY</w:t>
      </w:r>
    </w:p>
    <w:p w:rsidR="002A2E36" w:rsidRPr="006518DD" w:rsidRDefault="002A2E36" w:rsidP="002A2E36">
      <w:pPr>
        <w:spacing w:line="276" w:lineRule="auto"/>
        <w:rPr>
          <w:bCs/>
          <w:color w:val="000000"/>
          <w:sz w:val="24"/>
          <w:szCs w:val="24"/>
        </w:rPr>
      </w:pPr>
    </w:p>
    <w:p w:rsidR="002A2E36" w:rsidRPr="006518DD" w:rsidRDefault="002A2E36" w:rsidP="002A2E36">
      <w:pPr>
        <w:pStyle w:val="ListParagraph"/>
        <w:numPr>
          <w:ilvl w:val="0"/>
          <w:numId w:val="3"/>
        </w:numPr>
        <w:ind w:left="0" w:hanging="450"/>
        <w:jc w:val="both"/>
        <w:rPr>
          <w:sz w:val="24"/>
          <w:szCs w:val="24"/>
        </w:rPr>
      </w:pPr>
      <w:r w:rsidRPr="006518DD">
        <w:rPr>
          <w:b/>
          <w:bCs/>
          <w:color w:val="000000"/>
          <w:sz w:val="24"/>
          <w:szCs w:val="24"/>
        </w:rPr>
        <w:t xml:space="preserve">CURRENT POSITION: </w:t>
      </w:r>
      <w:r w:rsidRPr="006518DD">
        <w:rPr>
          <w:sz w:val="24"/>
          <w:szCs w:val="24"/>
        </w:rPr>
        <w:t>Working as Professor</w:t>
      </w:r>
      <w:r w:rsidRPr="006518DD">
        <w:rPr>
          <w:bCs/>
          <w:color w:val="000000"/>
          <w:sz w:val="24"/>
          <w:szCs w:val="24"/>
        </w:rPr>
        <w:t xml:space="preserve"> </w:t>
      </w:r>
      <w:r w:rsidRPr="006518DD">
        <w:rPr>
          <w:sz w:val="24"/>
          <w:szCs w:val="24"/>
        </w:rPr>
        <w:t>in Department of Pharmacognosy, College of Pharmacy</w:t>
      </w:r>
      <w:r w:rsidR="00516A23">
        <w:rPr>
          <w:sz w:val="24"/>
          <w:szCs w:val="24"/>
        </w:rPr>
        <w:t xml:space="preserve">, King Saud University, Riyadh, </w:t>
      </w:r>
      <w:proofErr w:type="gramStart"/>
      <w:r w:rsidRPr="006518DD">
        <w:rPr>
          <w:sz w:val="24"/>
          <w:szCs w:val="24"/>
        </w:rPr>
        <w:t>Kingdom</w:t>
      </w:r>
      <w:proofErr w:type="gramEnd"/>
      <w:r w:rsidRPr="006518DD">
        <w:rPr>
          <w:sz w:val="24"/>
          <w:szCs w:val="24"/>
        </w:rPr>
        <w:t xml:space="preserve"> of Saudi Arabia.</w:t>
      </w:r>
    </w:p>
    <w:p w:rsidR="002A2E36" w:rsidRPr="006518DD" w:rsidRDefault="002A2E36" w:rsidP="002A2E36">
      <w:pPr>
        <w:jc w:val="both"/>
        <w:rPr>
          <w:b/>
          <w:bCs/>
          <w:color w:val="000000"/>
          <w:sz w:val="24"/>
          <w:szCs w:val="24"/>
        </w:rPr>
      </w:pPr>
    </w:p>
    <w:p w:rsidR="002A2E36" w:rsidRPr="006518DD" w:rsidRDefault="002A2E36" w:rsidP="002A2E36">
      <w:pPr>
        <w:pStyle w:val="ListParagraph"/>
        <w:numPr>
          <w:ilvl w:val="0"/>
          <w:numId w:val="3"/>
        </w:numPr>
        <w:ind w:left="0" w:hanging="450"/>
        <w:jc w:val="both"/>
        <w:rPr>
          <w:sz w:val="24"/>
          <w:szCs w:val="24"/>
        </w:rPr>
      </w:pPr>
      <w:r w:rsidRPr="006518DD">
        <w:rPr>
          <w:b/>
          <w:bCs/>
          <w:color w:val="000000"/>
          <w:sz w:val="24"/>
          <w:szCs w:val="24"/>
        </w:rPr>
        <w:t>PARENT UNIVERSITY</w:t>
      </w:r>
      <w:r w:rsidRPr="006518DD">
        <w:rPr>
          <w:bCs/>
          <w:color w:val="000000"/>
          <w:sz w:val="24"/>
          <w:szCs w:val="24"/>
        </w:rPr>
        <w:t xml:space="preserve">: </w:t>
      </w:r>
      <w:r w:rsidRPr="006518DD">
        <w:rPr>
          <w:sz w:val="24"/>
          <w:szCs w:val="24"/>
        </w:rPr>
        <w:t>Work</w:t>
      </w:r>
      <w:r w:rsidR="000E7243">
        <w:rPr>
          <w:sz w:val="24"/>
          <w:szCs w:val="24"/>
        </w:rPr>
        <w:t>ed</w:t>
      </w:r>
      <w:r w:rsidRPr="006518DD">
        <w:rPr>
          <w:sz w:val="24"/>
          <w:szCs w:val="24"/>
        </w:rPr>
        <w:t xml:space="preserve"> as “Reader”</w:t>
      </w:r>
      <w:r w:rsidRPr="006518DD">
        <w:rPr>
          <w:bCs/>
          <w:color w:val="000000"/>
          <w:sz w:val="24"/>
          <w:szCs w:val="24"/>
        </w:rPr>
        <w:t xml:space="preserve"> </w:t>
      </w:r>
      <w:r w:rsidRPr="006518DD">
        <w:rPr>
          <w:sz w:val="24"/>
          <w:szCs w:val="24"/>
        </w:rPr>
        <w:t xml:space="preserve">in Department of Pharmacy, M.J.P. </w:t>
      </w:r>
      <w:proofErr w:type="spellStart"/>
      <w:r w:rsidRPr="006518DD">
        <w:rPr>
          <w:sz w:val="24"/>
          <w:szCs w:val="24"/>
        </w:rPr>
        <w:t>Rohilkhand</w:t>
      </w:r>
      <w:proofErr w:type="spellEnd"/>
      <w:r w:rsidRPr="006518DD">
        <w:rPr>
          <w:sz w:val="24"/>
          <w:szCs w:val="24"/>
        </w:rPr>
        <w:t xml:space="preserve"> University, Bareilly (U.P.), INDIA.</w:t>
      </w:r>
      <w:r w:rsidRPr="006518DD">
        <w:rPr>
          <w:bCs/>
          <w:color w:val="000000"/>
          <w:sz w:val="24"/>
          <w:szCs w:val="24"/>
        </w:rPr>
        <w:t xml:space="preserve"> Currently on leave from</w:t>
      </w:r>
      <w:r w:rsidRPr="006518DD">
        <w:rPr>
          <w:sz w:val="24"/>
          <w:szCs w:val="24"/>
        </w:rPr>
        <w:t xml:space="preserve"> parent university.</w:t>
      </w:r>
    </w:p>
    <w:p w:rsidR="002A2E36" w:rsidRPr="006518DD" w:rsidRDefault="002A2E36" w:rsidP="002A2E36">
      <w:pPr>
        <w:jc w:val="both"/>
        <w:rPr>
          <w:sz w:val="24"/>
          <w:szCs w:val="24"/>
        </w:rPr>
      </w:pPr>
      <w:r w:rsidRPr="006518DD">
        <w:rPr>
          <w:sz w:val="24"/>
          <w:szCs w:val="24"/>
        </w:rPr>
        <w:t xml:space="preserve"> </w:t>
      </w:r>
    </w:p>
    <w:p w:rsidR="002A2E36" w:rsidRPr="006518DD" w:rsidRDefault="002A2E36" w:rsidP="002A2E36">
      <w:pPr>
        <w:tabs>
          <w:tab w:val="left" w:pos="6120"/>
          <w:tab w:val="left" w:pos="7200"/>
        </w:tabs>
        <w:jc w:val="both"/>
        <w:rPr>
          <w:b/>
          <w:sz w:val="24"/>
          <w:szCs w:val="24"/>
        </w:rPr>
      </w:pPr>
      <w:r w:rsidRPr="006518DD">
        <w:rPr>
          <w:b/>
          <w:sz w:val="24"/>
          <w:szCs w:val="24"/>
        </w:rPr>
        <w:t>PROFESSIONAL ACTIVITIES:</w:t>
      </w:r>
    </w:p>
    <w:p w:rsidR="002A2E36" w:rsidRPr="006518DD" w:rsidRDefault="002A2E36" w:rsidP="002A2E36">
      <w:pPr>
        <w:tabs>
          <w:tab w:val="left" w:pos="6120"/>
          <w:tab w:val="left" w:pos="7200"/>
        </w:tabs>
        <w:jc w:val="both"/>
        <w:rPr>
          <w:b/>
          <w:sz w:val="24"/>
          <w:szCs w:val="24"/>
        </w:rPr>
      </w:pPr>
    </w:p>
    <w:p w:rsidR="00E04C5C" w:rsidRPr="006518DD" w:rsidRDefault="00E04C5C" w:rsidP="00E04C5C">
      <w:pPr>
        <w:tabs>
          <w:tab w:val="left" w:pos="180"/>
        </w:tabs>
        <w:ind w:left="180"/>
        <w:jc w:val="both"/>
        <w:rPr>
          <w:b/>
          <w:sz w:val="24"/>
          <w:szCs w:val="24"/>
        </w:rPr>
      </w:pPr>
      <w:r w:rsidRPr="006518DD">
        <w:rPr>
          <w:b/>
          <w:sz w:val="24"/>
          <w:szCs w:val="24"/>
        </w:rPr>
        <w:t>King Saud University</w:t>
      </w:r>
    </w:p>
    <w:p w:rsidR="00E04C5C" w:rsidRPr="006518DD" w:rsidRDefault="00E04C5C" w:rsidP="00E04C5C">
      <w:pPr>
        <w:tabs>
          <w:tab w:val="left" w:pos="180"/>
        </w:tabs>
        <w:ind w:left="180"/>
        <w:jc w:val="both"/>
        <w:rPr>
          <w:b/>
          <w:sz w:val="24"/>
          <w:szCs w:val="24"/>
        </w:rPr>
      </w:pPr>
    </w:p>
    <w:p w:rsidR="00E01A64" w:rsidRPr="006518DD" w:rsidRDefault="00E01A64" w:rsidP="002A2E36">
      <w:pPr>
        <w:numPr>
          <w:ilvl w:val="0"/>
          <w:numId w:val="1"/>
        </w:numPr>
        <w:tabs>
          <w:tab w:val="clear" w:pos="3960"/>
          <w:tab w:val="num" w:pos="90"/>
          <w:tab w:val="left" w:pos="180"/>
        </w:tabs>
        <w:ind w:left="180" w:hanging="180"/>
        <w:jc w:val="both"/>
        <w:rPr>
          <w:sz w:val="24"/>
          <w:szCs w:val="24"/>
        </w:rPr>
      </w:pPr>
      <w:r w:rsidRPr="006518DD">
        <w:rPr>
          <w:sz w:val="24"/>
          <w:szCs w:val="24"/>
        </w:rPr>
        <w:t>Member of Assessment Committee, Quality Unit, College of Pharmacy, King Saud University, Riyadh, Saudi Arabia (Session 2015-16</w:t>
      </w:r>
      <w:r w:rsidR="0057614F" w:rsidRPr="006518DD">
        <w:rPr>
          <w:sz w:val="24"/>
          <w:szCs w:val="24"/>
        </w:rPr>
        <w:t>, 2016-17</w:t>
      </w:r>
      <w:r w:rsidRPr="006518DD">
        <w:rPr>
          <w:sz w:val="24"/>
          <w:szCs w:val="24"/>
        </w:rPr>
        <w:t>).</w:t>
      </w:r>
    </w:p>
    <w:p w:rsidR="005D75B2" w:rsidRPr="006518DD" w:rsidRDefault="005D75B2" w:rsidP="002A2E36">
      <w:pPr>
        <w:numPr>
          <w:ilvl w:val="0"/>
          <w:numId w:val="1"/>
        </w:numPr>
        <w:tabs>
          <w:tab w:val="clear" w:pos="3960"/>
          <w:tab w:val="num" w:pos="90"/>
          <w:tab w:val="left" w:pos="180"/>
        </w:tabs>
        <w:ind w:left="180" w:hanging="180"/>
        <w:jc w:val="both"/>
        <w:rPr>
          <w:sz w:val="24"/>
          <w:szCs w:val="24"/>
        </w:rPr>
      </w:pPr>
      <w:r w:rsidRPr="006518DD">
        <w:rPr>
          <w:sz w:val="24"/>
          <w:szCs w:val="24"/>
        </w:rPr>
        <w:t>Member of Examinati</w:t>
      </w:r>
      <w:r w:rsidR="00E01A64" w:rsidRPr="006518DD">
        <w:rPr>
          <w:sz w:val="24"/>
          <w:szCs w:val="24"/>
        </w:rPr>
        <w:t xml:space="preserve">on Committee for the defence of </w:t>
      </w:r>
      <w:r w:rsidRPr="006518DD">
        <w:rPr>
          <w:sz w:val="24"/>
          <w:szCs w:val="24"/>
        </w:rPr>
        <w:t>Masters and Doctoral theses submitted to the Department of Pharmacognosy, College of Pharmacy, King Saud University.</w:t>
      </w:r>
    </w:p>
    <w:p w:rsidR="002A2E36" w:rsidRPr="006518DD" w:rsidRDefault="002A2E36" w:rsidP="002A2E36">
      <w:pPr>
        <w:numPr>
          <w:ilvl w:val="0"/>
          <w:numId w:val="1"/>
        </w:numPr>
        <w:tabs>
          <w:tab w:val="clear" w:pos="3960"/>
          <w:tab w:val="num" w:pos="90"/>
          <w:tab w:val="left" w:pos="180"/>
        </w:tabs>
        <w:ind w:left="180" w:hanging="180"/>
        <w:jc w:val="both"/>
        <w:rPr>
          <w:sz w:val="24"/>
          <w:szCs w:val="24"/>
        </w:rPr>
      </w:pPr>
      <w:r w:rsidRPr="006518DD">
        <w:rPr>
          <w:sz w:val="24"/>
          <w:szCs w:val="24"/>
        </w:rPr>
        <w:t>Member of the committee for higher education, College of Pharmacy, K.S.U. for screening of Masters' and Ph. D proposals for research in Pharmacy during the session 1431-1432 (2010-11</w:t>
      </w:r>
      <w:r w:rsidR="00E01A64" w:rsidRPr="006518DD">
        <w:rPr>
          <w:sz w:val="24"/>
          <w:szCs w:val="24"/>
        </w:rPr>
        <w:t>), 1432-1433, 1433-1434, 1434-35, 1436-37, 1437-1438.</w:t>
      </w:r>
    </w:p>
    <w:p w:rsidR="002A2E36" w:rsidRPr="006518DD" w:rsidRDefault="002A2E36" w:rsidP="002A2E36">
      <w:pPr>
        <w:numPr>
          <w:ilvl w:val="0"/>
          <w:numId w:val="1"/>
        </w:numPr>
        <w:tabs>
          <w:tab w:val="clear" w:pos="3960"/>
          <w:tab w:val="num" w:pos="0"/>
          <w:tab w:val="left" w:pos="180"/>
        </w:tabs>
        <w:ind w:hanging="3960"/>
        <w:jc w:val="both"/>
        <w:rPr>
          <w:sz w:val="24"/>
          <w:szCs w:val="24"/>
        </w:rPr>
      </w:pPr>
      <w:r w:rsidRPr="006518DD">
        <w:rPr>
          <w:sz w:val="24"/>
          <w:szCs w:val="24"/>
        </w:rPr>
        <w:t>Departmental In-charge of post-graduate studies.</w:t>
      </w:r>
    </w:p>
    <w:p w:rsidR="002A2E36" w:rsidRPr="006518DD" w:rsidRDefault="002A2E36" w:rsidP="002A2E36">
      <w:pPr>
        <w:numPr>
          <w:ilvl w:val="0"/>
          <w:numId w:val="1"/>
        </w:numPr>
        <w:tabs>
          <w:tab w:val="clear" w:pos="3960"/>
          <w:tab w:val="num" w:pos="90"/>
          <w:tab w:val="left" w:pos="180"/>
        </w:tabs>
        <w:ind w:left="180" w:hanging="180"/>
        <w:jc w:val="both"/>
        <w:rPr>
          <w:sz w:val="24"/>
          <w:szCs w:val="24"/>
        </w:rPr>
      </w:pPr>
      <w:r w:rsidRPr="006518DD">
        <w:rPr>
          <w:sz w:val="24"/>
          <w:szCs w:val="24"/>
        </w:rPr>
        <w:t>Member of the examination committee for graduate studies, College of Pharmacy, K.S.U. from 11/04/2012 (1433/05/09) till date.</w:t>
      </w:r>
    </w:p>
    <w:p w:rsidR="00A17D29" w:rsidRPr="006518DD" w:rsidRDefault="00A17D29" w:rsidP="002A2E36">
      <w:pPr>
        <w:numPr>
          <w:ilvl w:val="0"/>
          <w:numId w:val="1"/>
        </w:numPr>
        <w:tabs>
          <w:tab w:val="clear" w:pos="3960"/>
          <w:tab w:val="num" w:pos="90"/>
          <w:tab w:val="left" w:pos="180"/>
        </w:tabs>
        <w:ind w:left="180" w:hanging="180"/>
        <w:jc w:val="both"/>
        <w:rPr>
          <w:sz w:val="24"/>
          <w:szCs w:val="24"/>
        </w:rPr>
      </w:pPr>
      <w:r w:rsidRPr="006518DD">
        <w:rPr>
          <w:sz w:val="24"/>
          <w:szCs w:val="24"/>
        </w:rPr>
        <w:t>Coordinator for comprehensive exams of higher studies (Master and Doctorate in Pharmacognosy) from 1435-36.</w:t>
      </w:r>
    </w:p>
    <w:p w:rsidR="00E04C5C" w:rsidRPr="006518DD" w:rsidRDefault="00E04C5C" w:rsidP="00E04C5C">
      <w:pPr>
        <w:tabs>
          <w:tab w:val="left" w:pos="180"/>
        </w:tabs>
        <w:ind w:left="180"/>
        <w:jc w:val="both"/>
        <w:rPr>
          <w:sz w:val="24"/>
          <w:szCs w:val="24"/>
        </w:rPr>
      </w:pPr>
    </w:p>
    <w:p w:rsidR="00E04C5C" w:rsidRPr="006518DD" w:rsidRDefault="00E04C5C" w:rsidP="00E04C5C">
      <w:pPr>
        <w:tabs>
          <w:tab w:val="left" w:pos="180"/>
        </w:tabs>
        <w:ind w:left="180"/>
        <w:jc w:val="both"/>
        <w:rPr>
          <w:b/>
          <w:sz w:val="24"/>
          <w:szCs w:val="24"/>
        </w:rPr>
      </w:pPr>
      <w:r w:rsidRPr="006518DD">
        <w:rPr>
          <w:b/>
          <w:sz w:val="24"/>
          <w:szCs w:val="24"/>
        </w:rPr>
        <w:lastRenderedPageBreak/>
        <w:t>Others</w:t>
      </w:r>
    </w:p>
    <w:p w:rsidR="00E04C5C" w:rsidRPr="006518DD" w:rsidRDefault="00E04C5C" w:rsidP="00E04C5C">
      <w:pPr>
        <w:tabs>
          <w:tab w:val="left" w:pos="180"/>
        </w:tabs>
        <w:ind w:left="180"/>
        <w:jc w:val="both"/>
        <w:rPr>
          <w:b/>
          <w:sz w:val="24"/>
          <w:szCs w:val="24"/>
        </w:rPr>
      </w:pPr>
    </w:p>
    <w:p w:rsidR="00E04C5C" w:rsidRPr="006518DD" w:rsidRDefault="00E04C5C" w:rsidP="002A2E36">
      <w:pPr>
        <w:numPr>
          <w:ilvl w:val="0"/>
          <w:numId w:val="1"/>
        </w:numPr>
        <w:tabs>
          <w:tab w:val="clear" w:pos="3960"/>
          <w:tab w:val="num" w:pos="90"/>
          <w:tab w:val="left" w:pos="180"/>
        </w:tabs>
        <w:ind w:left="180" w:hanging="180"/>
        <w:jc w:val="both"/>
        <w:rPr>
          <w:sz w:val="24"/>
          <w:szCs w:val="24"/>
        </w:rPr>
      </w:pPr>
      <w:r w:rsidRPr="006518DD">
        <w:rPr>
          <w:sz w:val="24"/>
          <w:szCs w:val="24"/>
        </w:rPr>
        <w:t xml:space="preserve">Examiner of </w:t>
      </w:r>
      <w:proofErr w:type="spellStart"/>
      <w:r w:rsidRPr="006518DD">
        <w:rPr>
          <w:sz w:val="24"/>
          <w:szCs w:val="24"/>
        </w:rPr>
        <w:t>Ph.D</w:t>
      </w:r>
      <w:proofErr w:type="spellEnd"/>
      <w:r w:rsidRPr="006518DD">
        <w:rPr>
          <w:sz w:val="24"/>
          <w:szCs w:val="24"/>
        </w:rPr>
        <w:t xml:space="preserve"> award in APJ </w:t>
      </w:r>
      <w:proofErr w:type="spellStart"/>
      <w:r w:rsidRPr="006518DD">
        <w:rPr>
          <w:sz w:val="24"/>
          <w:szCs w:val="24"/>
        </w:rPr>
        <w:t>Abul</w:t>
      </w:r>
      <w:proofErr w:type="spellEnd"/>
      <w:r w:rsidRPr="006518DD">
        <w:rPr>
          <w:sz w:val="24"/>
          <w:szCs w:val="24"/>
        </w:rPr>
        <w:t xml:space="preserve"> </w:t>
      </w:r>
      <w:proofErr w:type="spellStart"/>
      <w:r w:rsidRPr="006518DD">
        <w:rPr>
          <w:sz w:val="24"/>
          <w:szCs w:val="24"/>
        </w:rPr>
        <w:t>Kalam</w:t>
      </w:r>
      <w:proofErr w:type="spellEnd"/>
      <w:r w:rsidRPr="006518DD">
        <w:rPr>
          <w:sz w:val="24"/>
          <w:szCs w:val="24"/>
        </w:rPr>
        <w:t xml:space="preserve"> Technical University, Lucknow, U.P., India.(2016)</w:t>
      </w:r>
    </w:p>
    <w:p w:rsidR="001914C9" w:rsidRPr="006518DD" w:rsidRDefault="001914C9" w:rsidP="002A2E36">
      <w:pPr>
        <w:numPr>
          <w:ilvl w:val="0"/>
          <w:numId w:val="1"/>
        </w:numPr>
        <w:tabs>
          <w:tab w:val="clear" w:pos="3960"/>
          <w:tab w:val="num" w:pos="90"/>
          <w:tab w:val="left" w:pos="180"/>
        </w:tabs>
        <w:ind w:left="180" w:hanging="180"/>
        <w:jc w:val="both"/>
        <w:rPr>
          <w:sz w:val="24"/>
          <w:szCs w:val="24"/>
        </w:rPr>
      </w:pPr>
      <w:r w:rsidRPr="006518DD">
        <w:rPr>
          <w:sz w:val="24"/>
          <w:szCs w:val="24"/>
        </w:rPr>
        <w:t xml:space="preserve">Examiner of </w:t>
      </w:r>
      <w:proofErr w:type="spellStart"/>
      <w:r w:rsidRPr="006518DD">
        <w:rPr>
          <w:sz w:val="24"/>
          <w:szCs w:val="24"/>
        </w:rPr>
        <w:t>Ph.D</w:t>
      </w:r>
      <w:proofErr w:type="spellEnd"/>
      <w:r w:rsidRPr="006518DD">
        <w:rPr>
          <w:sz w:val="24"/>
          <w:szCs w:val="24"/>
        </w:rPr>
        <w:t xml:space="preserve"> award in Birla Institute of Technology, </w:t>
      </w:r>
      <w:proofErr w:type="spellStart"/>
      <w:r w:rsidRPr="006518DD">
        <w:rPr>
          <w:sz w:val="24"/>
          <w:szCs w:val="24"/>
        </w:rPr>
        <w:t>Mesra</w:t>
      </w:r>
      <w:proofErr w:type="spellEnd"/>
      <w:r w:rsidRPr="006518DD">
        <w:rPr>
          <w:sz w:val="24"/>
          <w:szCs w:val="24"/>
        </w:rPr>
        <w:t>, Ranchi, India.</w:t>
      </w:r>
      <w:r w:rsidR="00E04C5C" w:rsidRPr="006518DD">
        <w:rPr>
          <w:sz w:val="24"/>
          <w:szCs w:val="24"/>
        </w:rPr>
        <w:t>(2015)</w:t>
      </w:r>
    </w:p>
    <w:p w:rsidR="002A2E36" w:rsidRPr="006518DD" w:rsidRDefault="002A2E36" w:rsidP="002A2E36">
      <w:pPr>
        <w:numPr>
          <w:ilvl w:val="0"/>
          <w:numId w:val="1"/>
        </w:numPr>
        <w:tabs>
          <w:tab w:val="clear" w:pos="3960"/>
          <w:tab w:val="left" w:pos="180"/>
        </w:tabs>
        <w:ind w:hanging="3960"/>
        <w:jc w:val="both"/>
        <w:rPr>
          <w:sz w:val="24"/>
          <w:szCs w:val="24"/>
        </w:rPr>
      </w:pPr>
      <w:r w:rsidRPr="006518DD">
        <w:rPr>
          <w:sz w:val="24"/>
          <w:szCs w:val="24"/>
        </w:rPr>
        <w:t xml:space="preserve">Member of panel of Inspectors for </w:t>
      </w:r>
      <w:r w:rsidR="00E04C5C" w:rsidRPr="006518DD">
        <w:rPr>
          <w:sz w:val="24"/>
          <w:szCs w:val="24"/>
        </w:rPr>
        <w:t>Pharmacy Council of India (PCI). (2007-2016)</w:t>
      </w:r>
    </w:p>
    <w:p w:rsidR="002A2E36" w:rsidRPr="006518DD" w:rsidRDefault="002A2E36" w:rsidP="002A2E36">
      <w:pPr>
        <w:numPr>
          <w:ilvl w:val="0"/>
          <w:numId w:val="1"/>
        </w:numPr>
        <w:tabs>
          <w:tab w:val="clear" w:pos="3960"/>
          <w:tab w:val="num" w:pos="-90"/>
          <w:tab w:val="left" w:pos="180"/>
        </w:tabs>
        <w:ind w:left="180" w:hanging="180"/>
        <w:jc w:val="both"/>
        <w:rPr>
          <w:sz w:val="24"/>
          <w:szCs w:val="24"/>
        </w:rPr>
      </w:pPr>
      <w:r w:rsidRPr="006518DD">
        <w:rPr>
          <w:sz w:val="24"/>
          <w:szCs w:val="24"/>
        </w:rPr>
        <w:t xml:space="preserve">Member of board of studies of Department of Pharmacognosy, Faculty of Pharmacy, </w:t>
      </w:r>
      <w:proofErr w:type="spellStart"/>
      <w:r w:rsidRPr="006518DD">
        <w:rPr>
          <w:sz w:val="24"/>
          <w:szCs w:val="24"/>
        </w:rPr>
        <w:t>Jamia</w:t>
      </w:r>
      <w:proofErr w:type="spellEnd"/>
      <w:r w:rsidRPr="006518DD">
        <w:rPr>
          <w:sz w:val="24"/>
          <w:szCs w:val="24"/>
        </w:rPr>
        <w:t xml:space="preserve"> </w:t>
      </w:r>
      <w:proofErr w:type="spellStart"/>
      <w:r w:rsidRPr="006518DD">
        <w:rPr>
          <w:sz w:val="24"/>
          <w:szCs w:val="24"/>
        </w:rPr>
        <w:t>Hamdard</w:t>
      </w:r>
      <w:proofErr w:type="spellEnd"/>
      <w:r w:rsidRPr="006518DD">
        <w:rPr>
          <w:sz w:val="24"/>
          <w:szCs w:val="24"/>
        </w:rPr>
        <w:t>, New Delhi-110062.</w:t>
      </w:r>
    </w:p>
    <w:p w:rsidR="002A2E36" w:rsidRPr="006518DD" w:rsidRDefault="002A2E36" w:rsidP="002A2E36">
      <w:pPr>
        <w:numPr>
          <w:ilvl w:val="0"/>
          <w:numId w:val="1"/>
        </w:numPr>
        <w:tabs>
          <w:tab w:val="clear" w:pos="3960"/>
          <w:tab w:val="left" w:pos="180"/>
          <w:tab w:val="num" w:pos="3780"/>
        </w:tabs>
        <w:ind w:left="180" w:hanging="180"/>
        <w:jc w:val="both"/>
        <w:rPr>
          <w:sz w:val="24"/>
          <w:szCs w:val="24"/>
        </w:rPr>
      </w:pPr>
      <w:r w:rsidRPr="006518DD">
        <w:rPr>
          <w:sz w:val="24"/>
          <w:szCs w:val="24"/>
        </w:rPr>
        <w:t xml:space="preserve">Member of board of studies of Department of Pharmacy, I.E.T., M.J.P. </w:t>
      </w:r>
      <w:proofErr w:type="spellStart"/>
      <w:r w:rsidRPr="006518DD">
        <w:rPr>
          <w:sz w:val="24"/>
          <w:szCs w:val="24"/>
        </w:rPr>
        <w:t>Rohilkhand</w:t>
      </w:r>
      <w:proofErr w:type="spellEnd"/>
      <w:r w:rsidRPr="006518DD">
        <w:rPr>
          <w:sz w:val="24"/>
          <w:szCs w:val="24"/>
        </w:rPr>
        <w:t xml:space="preserve"> University, Bareilly-243006.</w:t>
      </w:r>
    </w:p>
    <w:p w:rsidR="002A2E36" w:rsidRPr="006518DD" w:rsidRDefault="002A2E36" w:rsidP="002A2E36">
      <w:pPr>
        <w:numPr>
          <w:ilvl w:val="0"/>
          <w:numId w:val="1"/>
        </w:numPr>
        <w:tabs>
          <w:tab w:val="clear" w:pos="3960"/>
          <w:tab w:val="num" w:pos="0"/>
          <w:tab w:val="left" w:pos="180"/>
        </w:tabs>
        <w:ind w:left="180" w:hanging="180"/>
        <w:jc w:val="both"/>
        <w:rPr>
          <w:sz w:val="24"/>
          <w:szCs w:val="24"/>
        </w:rPr>
      </w:pPr>
      <w:r w:rsidRPr="006518DD">
        <w:rPr>
          <w:sz w:val="24"/>
          <w:szCs w:val="24"/>
        </w:rPr>
        <w:t xml:space="preserve">Member of board of studies of Department of Pharmacy, </w:t>
      </w:r>
      <w:proofErr w:type="spellStart"/>
      <w:r w:rsidRPr="006518DD">
        <w:rPr>
          <w:sz w:val="24"/>
          <w:szCs w:val="24"/>
        </w:rPr>
        <w:t>Kumaon</w:t>
      </w:r>
      <w:proofErr w:type="spellEnd"/>
      <w:r w:rsidRPr="006518DD">
        <w:rPr>
          <w:sz w:val="24"/>
          <w:szCs w:val="24"/>
        </w:rPr>
        <w:t xml:space="preserve"> University, </w:t>
      </w:r>
      <w:proofErr w:type="spellStart"/>
      <w:r w:rsidRPr="006518DD">
        <w:rPr>
          <w:sz w:val="24"/>
          <w:szCs w:val="24"/>
        </w:rPr>
        <w:t>Nainital</w:t>
      </w:r>
      <w:proofErr w:type="spellEnd"/>
      <w:r w:rsidRPr="006518DD">
        <w:rPr>
          <w:sz w:val="24"/>
          <w:szCs w:val="24"/>
        </w:rPr>
        <w:t>, (UK), India.</w:t>
      </w:r>
    </w:p>
    <w:p w:rsidR="002A2E36" w:rsidRPr="006518DD" w:rsidRDefault="002A2E36" w:rsidP="002A2E36">
      <w:pPr>
        <w:numPr>
          <w:ilvl w:val="0"/>
          <w:numId w:val="1"/>
        </w:numPr>
        <w:tabs>
          <w:tab w:val="clear" w:pos="3960"/>
          <w:tab w:val="num" w:pos="0"/>
          <w:tab w:val="left" w:pos="180"/>
        </w:tabs>
        <w:ind w:left="0" w:firstLine="0"/>
        <w:jc w:val="both"/>
        <w:rPr>
          <w:sz w:val="24"/>
        </w:rPr>
      </w:pPr>
      <w:r w:rsidRPr="006518DD">
        <w:rPr>
          <w:sz w:val="24"/>
          <w:szCs w:val="24"/>
        </w:rPr>
        <w:t>Life member of Indian Society of Pharmacognosy.</w:t>
      </w:r>
    </w:p>
    <w:p w:rsidR="002A2E36" w:rsidRPr="006518DD" w:rsidRDefault="002A2E36" w:rsidP="002A2E36">
      <w:pPr>
        <w:numPr>
          <w:ilvl w:val="0"/>
          <w:numId w:val="1"/>
        </w:numPr>
        <w:tabs>
          <w:tab w:val="clear" w:pos="3960"/>
          <w:tab w:val="num" w:pos="0"/>
          <w:tab w:val="left" w:pos="180"/>
        </w:tabs>
        <w:ind w:left="284" w:hanging="284"/>
        <w:jc w:val="both"/>
        <w:rPr>
          <w:sz w:val="24"/>
        </w:rPr>
      </w:pPr>
      <w:r w:rsidRPr="006518DD">
        <w:rPr>
          <w:sz w:val="24"/>
        </w:rPr>
        <w:t>Awarded certificate of appreciation and thanks by the Dean of the College of Pharmacy, KSU for the Active Participation in committees and activities of the College of Pharmacy, KSU, 2011</w:t>
      </w:r>
    </w:p>
    <w:p w:rsidR="002A2E36" w:rsidRPr="006518DD" w:rsidRDefault="002A2E36" w:rsidP="002A2E36">
      <w:pPr>
        <w:numPr>
          <w:ilvl w:val="0"/>
          <w:numId w:val="1"/>
        </w:numPr>
        <w:tabs>
          <w:tab w:val="clear" w:pos="3960"/>
          <w:tab w:val="num" w:pos="0"/>
          <w:tab w:val="left" w:pos="180"/>
        </w:tabs>
        <w:ind w:left="180" w:hanging="180"/>
        <w:jc w:val="both"/>
        <w:rPr>
          <w:sz w:val="24"/>
        </w:rPr>
      </w:pPr>
      <w:r w:rsidRPr="006518DD">
        <w:rPr>
          <w:sz w:val="24"/>
        </w:rPr>
        <w:t>Awarded certificate for thanks and contribution in the success of first and subsequent "College of Pharmacy Research Day" by the Dean, College of Pharmacy, King Saud University, Riyadh on 05/01/2011.</w:t>
      </w:r>
    </w:p>
    <w:p w:rsidR="002A2E36" w:rsidRPr="006518DD" w:rsidRDefault="002A2E36" w:rsidP="002A2E36">
      <w:pPr>
        <w:tabs>
          <w:tab w:val="left" w:pos="180"/>
        </w:tabs>
        <w:ind w:left="284"/>
        <w:jc w:val="both"/>
        <w:rPr>
          <w:sz w:val="24"/>
        </w:rPr>
      </w:pPr>
    </w:p>
    <w:p w:rsidR="002A2E36" w:rsidRPr="006518DD" w:rsidRDefault="00321881" w:rsidP="00893619">
      <w:pPr>
        <w:tabs>
          <w:tab w:val="left" w:pos="4320"/>
        </w:tabs>
        <w:jc w:val="left"/>
        <w:rPr>
          <w:b/>
          <w:sz w:val="24"/>
          <w:szCs w:val="24"/>
        </w:rPr>
      </w:pPr>
      <w:r w:rsidRPr="006518DD">
        <w:rPr>
          <w:b/>
          <w:sz w:val="24"/>
          <w:szCs w:val="24"/>
        </w:rPr>
        <w:t xml:space="preserve">ACCOMPLISHED </w:t>
      </w:r>
      <w:r w:rsidR="002A2E36" w:rsidRPr="006518DD">
        <w:rPr>
          <w:b/>
          <w:sz w:val="24"/>
          <w:szCs w:val="24"/>
        </w:rPr>
        <w:t xml:space="preserve">SCIENTIFIC RESEARCH PROJECT </w:t>
      </w:r>
      <w:r w:rsidRPr="006518DD">
        <w:rPr>
          <w:b/>
          <w:sz w:val="24"/>
          <w:szCs w:val="24"/>
        </w:rPr>
        <w:t>FUNDED BY KACST</w:t>
      </w:r>
      <w:r w:rsidR="002A2E36" w:rsidRPr="006518DD">
        <w:rPr>
          <w:b/>
          <w:sz w:val="24"/>
          <w:szCs w:val="24"/>
        </w:rPr>
        <w:t>:</w:t>
      </w:r>
    </w:p>
    <w:p w:rsidR="002A2E36" w:rsidRPr="006518DD" w:rsidRDefault="002A2E36" w:rsidP="002A2E36">
      <w:pPr>
        <w:tabs>
          <w:tab w:val="left" w:pos="4320"/>
        </w:tabs>
        <w:jc w:val="left"/>
        <w:rPr>
          <w:b/>
          <w:sz w:val="24"/>
          <w:szCs w:val="24"/>
        </w:rPr>
      </w:pPr>
    </w:p>
    <w:p w:rsidR="00321881" w:rsidRPr="006518DD" w:rsidRDefault="00321881" w:rsidP="00396B13">
      <w:pPr>
        <w:spacing w:line="360" w:lineRule="auto"/>
        <w:jc w:val="both"/>
        <w:rPr>
          <w:rFonts w:cs="Traditional Arabic"/>
          <w:color w:val="000000"/>
          <w:sz w:val="24"/>
          <w:szCs w:val="24"/>
          <w:rtl/>
        </w:rPr>
      </w:pPr>
      <w:proofErr w:type="gramStart"/>
      <w:r w:rsidRPr="006518DD">
        <w:rPr>
          <w:sz w:val="24"/>
          <w:szCs w:val="24"/>
        </w:rPr>
        <w:t xml:space="preserve">Phytochemical and Biological Investigations of </w:t>
      </w:r>
      <w:proofErr w:type="spellStart"/>
      <w:r w:rsidRPr="006518DD">
        <w:rPr>
          <w:i/>
          <w:iCs/>
          <w:sz w:val="24"/>
          <w:szCs w:val="24"/>
        </w:rPr>
        <w:t>Centaurothamnus</w:t>
      </w:r>
      <w:proofErr w:type="spellEnd"/>
      <w:r w:rsidRPr="006518DD">
        <w:rPr>
          <w:i/>
          <w:iCs/>
          <w:sz w:val="24"/>
          <w:szCs w:val="24"/>
        </w:rPr>
        <w:t xml:space="preserve"> </w:t>
      </w:r>
      <w:proofErr w:type="spellStart"/>
      <w:r w:rsidRPr="006518DD">
        <w:rPr>
          <w:i/>
          <w:iCs/>
          <w:sz w:val="24"/>
          <w:szCs w:val="24"/>
        </w:rPr>
        <w:t>maximus</w:t>
      </w:r>
      <w:proofErr w:type="spellEnd"/>
      <w:r w:rsidRPr="006518DD">
        <w:rPr>
          <w:i/>
          <w:iCs/>
          <w:sz w:val="24"/>
          <w:szCs w:val="24"/>
        </w:rPr>
        <w:t xml:space="preserve"> </w:t>
      </w:r>
      <w:r w:rsidRPr="006518DD">
        <w:rPr>
          <w:sz w:val="24"/>
          <w:szCs w:val="24"/>
        </w:rPr>
        <w:t>Plant Grown in the Kingdom of Saudi Arabia.</w:t>
      </w:r>
      <w:proofErr w:type="gramEnd"/>
      <w:r w:rsidRPr="006518DD">
        <w:rPr>
          <w:sz w:val="24"/>
          <w:szCs w:val="24"/>
        </w:rPr>
        <w:t xml:space="preserve"> </w:t>
      </w:r>
      <w:r w:rsidRPr="006518DD">
        <w:rPr>
          <w:b/>
          <w:sz w:val="24"/>
          <w:szCs w:val="24"/>
        </w:rPr>
        <w:t>(2014-15</w:t>
      </w:r>
      <w:r w:rsidR="00396B13" w:rsidRPr="006518DD">
        <w:rPr>
          <w:b/>
          <w:sz w:val="24"/>
          <w:szCs w:val="24"/>
        </w:rPr>
        <w:t>:</w:t>
      </w:r>
      <w:r w:rsidR="00396B13" w:rsidRPr="006518DD">
        <w:rPr>
          <w:sz w:val="24"/>
          <w:szCs w:val="24"/>
          <w:shd w:val="clear" w:color="auto" w:fill="FFFFFF"/>
        </w:rPr>
        <w:t xml:space="preserve"> Grant number AT-35-161</w:t>
      </w:r>
      <w:r w:rsidRPr="006518DD">
        <w:rPr>
          <w:b/>
          <w:sz w:val="24"/>
          <w:szCs w:val="24"/>
        </w:rPr>
        <w:t>)</w:t>
      </w:r>
    </w:p>
    <w:p w:rsidR="002A2E36" w:rsidRPr="006518DD" w:rsidRDefault="002A2E36" w:rsidP="00321881">
      <w:pPr>
        <w:tabs>
          <w:tab w:val="left" w:pos="4320"/>
        </w:tabs>
        <w:jc w:val="both"/>
        <w:rPr>
          <w:b/>
          <w:sz w:val="24"/>
          <w:szCs w:val="24"/>
        </w:rPr>
      </w:pPr>
    </w:p>
    <w:p w:rsidR="00D73B0F" w:rsidRPr="006518DD" w:rsidRDefault="00321881" w:rsidP="002A2E36">
      <w:pPr>
        <w:tabs>
          <w:tab w:val="left" w:pos="4320"/>
        </w:tabs>
        <w:jc w:val="both"/>
        <w:rPr>
          <w:b/>
          <w:sz w:val="24"/>
          <w:szCs w:val="24"/>
        </w:rPr>
      </w:pPr>
      <w:r w:rsidRPr="006518DD">
        <w:rPr>
          <w:b/>
          <w:sz w:val="24"/>
          <w:szCs w:val="24"/>
        </w:rPr>
        <w:t xml:space="preserve">ON GOING </w:t>
      </w:r>
      <w:r w:rsidR="00D73B0F" w:rsidRPr="006518DD">
        <w:rPr>
          <w:b/>
          <w:sz w:val="24"/>
          <w:szCs w:val="24"/>
        </w:rPr>
        <w:t>RSEARCH GRANTS</w:t>
      </w:r>
      <w:r w:rsidRPr="006518DD">
        <w:rPr>
          <w:b/>
          <w:sz w:val="24"/>
          <w:szCs w:val="24"/>
        </w:rPr>
        <w:t xml:space="preserve"> FROM KING SAUD UNIVERSITY</w:t>
      </w:r>
    </w:p>
    <w:p w:rsidR="00D73B0F" w:rsidRPr="006518DD" w:rsidRDefault="00D73B0F" w:rsidP="002A2E36">
      <w:pPr>
        <w:tabs>
          <w:tab w:val="left" w:pos="4320"/>
        </w:tabs>
        <w:jc w:val="both"/>
        <w:rPr>
          <w:b/>
          <w:sz w:val="24"/>
          <w:szCs w:val="24"/>
        </w:rPr>
      </w:pPr>
    </w:p>
    <w:p w:rsidR="00D73B0F" w:rsidRPr="006518DD" w:rsidRDefault="00D73B0F" w:rsidP="00D73B0F">
      <w:pPr>
        <w:pStyle w:val="ListParagraph"/>
        <w:numPr>
          <w:ilvl w:val="0"/>
          <w:numId w:val="12"/>
        </w:numPr>
        <w:tabs>
          <w:tab w:val="left" w:pos="4320"/>
        </w:tabs>
        <w:spacing w:line="360" w:lineRule="auto"/>
        <w:jc w:val="both"/>
        <w:rPr>
          <w:b/>
          <w:sz w:val="24"/>
          <w:szCs w:val="24"/>
        </w:rPr>
      </w:pPr>
      <w:r w:rsidRPr="006518DD">
        <w:rPr>
          <w:b/>
          <w:sz w:val="24"/>
          <w:szCs w:val="24"/>
        </w:rPr>
        <w:t>2013-14:</w:t>
      </w:r>
      <w:r w:rsidRPr="006518DD">
        <w:rPr>
          <w:sz w:val="24"/>
          <w:szCs w:val="24"/>
        </w:rPr>
        <w:t xml:space="preserve"> Research Group Project (No. RGP-VPP-212), Deanship of Scientific Research, King Saud University, Riyadh, Saudi Arabia [</w:t>
      </w:r>
      <w:r w:rsidR="00131324" w:rsidRPr="006518DD">
        <w:rPr>
          <w:sz w:val="24"/>
          <w:szCs w:val="24"/>
        </w:rPr>
        <w:t>Running</w:t>
      </w:r>
      <w:r w:rsidRPr="006518DD">
        <w:rPr>
          <w:sz w:val="24"/>
          <w:szCs w:val="24"/>
        </w:rPr>
        <w:t>].</w:t>
      </w:r>
    </w:p>
    <w:p w:rsidR="00D73B0F" w:rsidRPr="006518DD" w:rsidRDefault="00D73B0F" w:rsidP="002A2E36">
      <w:pPr>
        <w:tabs>
          <w:tab w:val="left" w:pos="4320"/>
        </w:tabs>
        <w:jc w:val="both"/>
        <w:rPr>
          <w:b/>
          <w:sz w:val="24"/>
          <w:szCs w:val="24"/>
        </w:rPr>
      </w:pPr>
    </w:p>
    <w:p w:rsidR="00CA23DE" w:rsidRPr="006518DD" w:rsidRDefault="002A2E36" w:rsidP="002A2E36">
      <w:pPr>
        <w:tabs>
          <w:tab w:val="left" w:pos="4320"/>
        </w:tabs>
        <w:jc w:val="both"/>
        <w:rPr>
          <w:b/>
          <w:sz w:val="24"/>
          <w:szCs w:val="24"/>
        </w:rPr>
      </w:pPr>
      <w:r w:rsidRPr="006518DD">
        <w:rPr>
          <w:b/>
          <w:sz w:val="24"/>
          <w:szCs w:val="24"/>
        </w:rPr>
        <w:t>SUPERVISION:</w:t>
      </w:r>
    </w:p>
    <w:p w:rsidR="002A2E36" w:rsidRPr="006518DD" w:rsidRDefault="002A2E36" w:rsidP="002A2E36">
      <w:pPr>
        <w:tabs>
          <w:tab w:val="left" w:pos="4320"/>
        </w:tabs>
        <w:jc w:val="both"/>
        <w:rPr>
          <w:bCs/>
          <w:sz w:val="24"/>
          <w:szCs w:val="24"/>
        </w:rPr>
      </w:pPr>
      <w:r w:rsidRPr="006518DD">
        <w:rPr>
          <w:b/>
          <w:sz w:val="24"/>
          <w:szCs w:val="24"/>
        </w:rPr>
        <w:t xml:space="preserve"> </w:t>
      </w:r>
    </w:p>
    <w:p w:rsidR="002A2E36" w:rsidRPr="006518DD" w:rsidRDefault="00CA23DE" w:rsidP="00CA23DE">
      <w:pPr>
        <w:tabs>
          <w:tab w:val="left" w:pos="4320"/>
        </w:tabs>
        <w:ind w:left="1080" w:hanging="1080"/>
        <w:jc w:val="both"/>
        <w:rPr>
          <w:bCs/>
          <w:sz w:val="24"/>
          <w:szCs w:val="24"/>
        </w:rPr>
      </w:pPr>
      <w:r w:rsidRPr="006518DD">
        <w:rPr>
          <w:b/>
          <w:bCs/>
          <w:sz w:val="24"/>
          <w:szCs w:val="24"/>
        </w:rPr>
        <w:t>2014-15:</w:t>
      </w:r>
      <w:r w:rsidRPr="006518DD">
        <w:rPr>
          <w:bCs/>
          <w:sz w:val="24"/>
          <w:szCs w:val="24"/>
        </w:rPr>
        <w:t xml:space="preserve"> </w:t>
      </w:r>
      <w:r w:rsidR="002A2E36" w:rsidRPr="006518DD">
        <w:rPr>
          <w:bCs/>
          <w:sz w:val="24"/>
          <w:szCs w:val="24"/>
        </w:rPr>
        <w:t>Superv</w:t>
      </w:r>
      <w:r w:rsidRPr="006518DD">
        <w:rPr>
          <w:bCs/>
          <w:sz w:val="24"/>
          <w:szCs w:val="24"/>
        </w:rPr>
        <w:t>ised</w:t>
      </w:r>
      <w:r w:rsidR="002A2E36" w:rsidRPr="006518DD">
        <w:rPr>
          <w:bCs/>
          <w:sz w:val="24"/>
          <w:szCs w:val="24"/>
        </w:rPr>
        <w:t xml:space="preserve"> one Master's student in Department of Pharmacognosy, College of Pharmacy, King Saud University, Riyadh</w:t>
      </w:r>
      <w:r w:rsidRPr="006518DD">
        <w:rPr>
          <w:bCs/>
          <w:sz w:val="24"/>
          <w:szCs w:val="24"/>
        </w:rPr>
        <w:t xml:space="preserve">, </w:t>
      </w:r>
      <w:proofErr w:type="gramStart"/>
      <w:r w:rsidRPr="006518DD">
        <w:rPr>
          <w:bCs/>
          <w:sz w:val="24"/>
          <w:szCs w:val="24"/>
        </w:rPr>
        <w:t>Kingdom</w:t>
      </w:r>
      <w:proofErr w:type="gramEnd"/>
      <w:r w:rsidRPr="006518DD">
        <w:rPr>
          <w:bCs/>
          <w:sz w:val="24"/>
          <w:szCs w:val="24"/>
        </w:rPr>
        <w:t xml:space="preserve"> of Saudi Arabia</w:t>
      </w:r>
      <w:r w:rsidR="002A2E36" w:rsidRPr="006518DD">
        <w:rPr>
          <w:bCs/>
          <w:sz w:val="24"/>
          <w:szCs w:val="24"/>
        </w:rPr>
        <w:t>.</w:t>
      </w:r>
    </w:p>
    <w:p w:rsidR="00DC2F29" w:rsidRPr="006518DD" w:rsidRDefault="00DC2F29" w:rsidP="002A2E36">
      <w:pPr>
        <w:tabs>
          <w:tab w:val="left" w:pos="4320"/>
        </w:tabs>
        <w:jc w:val="both"/>
        <w:rPr>
          <w:bCs/>
          <w:sz w:val="24"/>
          <w:szCs w:val="24"/>
        </w:rPr>
      </w:pPr>
    </w:p>
    <w:p w:rsidR="00DC2F29" w:rsidRPr="006518DD" w:rsidRDefault="00DC2F29" w:rsidP="002A2E36">
      <w:pPr>
        <w:tabs>
          <w:tab w:val="left" w:pos="4320"/>
        </w:tabs>
        <w:jc w:val="both"/>
        <w:rPr>
          <w:b/>
          <w:sz w:val="24"/>
          <w:szCs w:val="24"/>
        </w:rPr>
      </w:pPr>
      <w:r w:rsidRPr="006518DD">
        <w:rPr>
          <w:b/>
          <w:bCs/>
          <w:sz w:val="24"/>
          <w:szCs w:val="24"/>
        </w:rPr>
        <w:t>INVITED LECTURES:</w:t>
      </w:r>
    </w:p>
    <w:p w:rsidR="00DC2F29" w:rsidRPr="005A7FAD" w:rsidRDefault="00DC2F29" w:rsidP="005A7FAD">
      <w:pPr>
        <w:pStyle w:val="ListParagraph"/>
        <w:numPr>
          <w:ilvl w:val="0"/>
          <w:numId w:val="13"/>
        </w:numPr>
        <w:spacing w:before="100" w:beforeAutospacing="1" w:after="100" w:afterAutospacing="1"/>
        <w:jc w:val="left"/>
        <w:rPr>
          <w:bCs/>
          <w:sz w:val="24"/>
          <w:szCs w:val="24"/>
          <w:lang w:val="en-US"/>
        </w:rPr>
      </w:pPr>
      <w:r w:rsidRPr="005A7FAD">
        <w:rPr>
          <w:bCs/>
          <w:sz w:val="24"/>
          <w:szCs w:val="24"/>
          <w:lang w:val="en-US"/>
        </w:rPr>
        <w:t xml:space="preserve">Delivered a lecture on 14/08/2014 in Mahatma Gandhi Institute of Pharmacy, Lucknow, India on the topic </w:t>
      </w:r>
      <w:proofErr w:type="gramStart"/>
      <w:r w:rsidRPr="005A7FAD">
        <w:rPr>
          <w:b/>
          <w:bCs/>
          <w:sz w:val="24"/>
          <w:szCs w:val="24"/>
          <w:lang w:val="en-US"/>
        </w:rPr>
        <w:t xml:space="preserve">‘ </w:t>
      </w:r>
      <w:r w:rsidR="007E5A46" w:rsidRPr="005A7FAD">
        <w:rPr>
          <w:b/>
          <w:bCs/>
          <w:sz w:val="24"/>
          <w:szCs w:val="24"/>
          <w:lang w:val="en-US"/>
        </w:rPr>
        <w:t>HPTLC</w:t>
      </w:r>
      <w:proofErr w:type="gramEnd"/>
      <w:r w:rsidR="007E5A46" w:rsidRPr="005A7FAD">
        <w:rPr>
          <w:b/>
          <w:bCs/>
          <w:sz w:val="24"/>
          <w:szCs w:val="24"/>
          <w:lang w:val="en-US"/>
        </w:rPr>
        <w:t xml:space="preserve">: </w:t>
      </w:r>
      <w:r w:rsidRPr="005A7FAD">
        <w:rPr>
          <w:b/>
          <w:bCs/>
          <w:sz w:val="24"/>
          <w:szCs w:val="24"/>
          <w:lang w:val="en-US"/>
        </w:rPr>
        <w:t>A novel approach for Standardization of Herbal Drugs’</w:t>
      </w:r>
      <w:r w:rsidRPr="005A7FAD">
        <w:rPr>
          <w:bCs/>
          <w:sz w:val="24"/>
          <w:szCs w:val="24"/>
          <w:lang w:val="en-US"/>
        </w:rPr>
        <w:t xml:space="preserve">. </w:t>
      </w:r>
    </w:p>
    <w:p w:rsidR="00C5063E" w:rsidRPr="006518DD" w:rsidRDefault="00C5063E" w:rsidP="002A2E36">
      <w:pPr>
        <w:spacing w:before="100" w:beforeAutospacing="1" w:after="100" w:afterAutospacing="1" w:line="360" w:lineRule="auto"/>
        <w:jc w:val="left"/>
        <w:rPr>
          <w:b/>
          <w:bCs/>
          <w:sz w:val="28"/>
          <w:szCs w:val="28"/>
          <w:lang w:val="en-US"/>
        </w:rPr>
      </w:pPr>
    </w:p>
    <w:p w:rsidR="00462BC1" w:rsidRPr="006518DD" w:rsidRDefault="00462BC1" w:rsidP="002A2E36">
      <w:pPr>
        <w:spacing w:before="100" w:beforeAutospacing="1" w:after="100" w:afterAutospacing="1" w:line="360" w:lineRule="auto"/>
        <w:jc w:val="left"/>
        <w:rPr>
          <w:b/>
          <w:bCs/>
          <w:sz w:val="28"/>
          <w:szCs w:val="28"/>
          <w:lang w:val="en-US"/>
        </w:rPr>
      </w:pPr>
    </w:p>
    <w:p w:rsidR="002A2E36" w:rsidRPr="006518DD" w:rsidRDefault="002A2E36" w:rsidP="002A2E36">
      <w:pPr>
        <w:spacing w:before="100" w:beforeAutospacing="1" w:after="100" w:afterAutospacing="1" w:line="360" w:lineRule="auto"/>
        <w:jc w:val="left"/>
        <w:rPr>
          <w:sz w:val="24"/>
          <w:szCs w:val="24"/>
          <w:lang w:val="en-US"/>
        </w:rPr>
      </w:pPr>
      <w:r w:rsidRPr="006518DD">
        <w:rPr>
          <w:b/>
          <w:bCs/>
          <w:sz w:val="28"/>
          <w:szCs w:val="28"/>
          <w:lang w:val="en-US"/>
        </w:rPr>
        <w:lastRenderedPageBreak/>
        <w:t>AREA OF EXPERTISE:</w:t>
      </w:r>
    </w:p>
    <w:p w:rsidR="00F25DDD" w:rsidRPr="005520AE" w:rsidRDefault="00F25DDD" w:rsidP="00F25DDD">
      <w:pPr>
        <w:pStyle w:val="ListParagraph"/>
        <w:numPr>
          <w:ilvl w:val="0"/>
          <w:numId w:val="14"/>
        </w:numPr>
        <w:tabs>
          <w:tab w:val="num" w:pos="426"/>
        </w:tabs>
        <w:spacing w:before="100" w:beforeAutospacing="1" w:after="100" w:afterAutospacing="1" w:line="276" w:lineRule="auto"/>
        <w:ind w:hanging="735"/>
        <w:jc w:val="both"/>
        <w:rPr>
          <w:sz w:val="24"/>
          <w:szCs w:val="24"/>
          <w:lang w:val="en-US"/>
        </w:rPr>
      </w:pPr>
      <w:r w:rsidRPr="005520AE">
        <w:rPr>
          <w:sz w:val="24"/>
          <w:szCs w:val="24"/>
          <w:lang w:val="en-US"/>
        </w:rPr>
        <w:t>Standardization of herbal drugs and formulations.</w:t>
      </w:r>
    </w:p>
    <w:p w:rsidR="00F25DDD" w:rsidRDefault="00F25DDD" w:rsidP="00F25DDD">
      <w:pPr>
        <w:pStyle w:val="ListParagraph"/>
        <w:numPr>
          <w:ilvl w:val="0"/>
          <w:numId w:val="14"/>
        </w:numPr>
        <w:tabs>
          <w:tab w:val="left" w:pos="450"/>
          <w:tab w:val="left" w:pos="1080"/>
        </w:tabs>
        <w:spacing w:before="100" w:beforeAutospacing="1" w:after="100" w:afterAutospacing="1" w:line="276" w:lineRule="auto"/>
        <w:ind w:left="426" w:hanging="426"/>
        <w:jc w:val="both"/>
        <w:rPr>
          <w:sz w:val="24"/>
          <w:szCs w:val="24"/>
          <w:lang w:val="en-US"/>
        </w:rPr>
      </w:pPr>
      <w:r w:rsidRPr="005520AE">
        <w:rPr>
          <w:sz w:val="24"/>
          <w:szCs w:val="24"/>
          <w:lang w:val="en-US"/>
        </w:rPr>
        <w:t xml:space="preserve">Natural Products separation from higher plants, structural elucidation, </w:t>
      </w:r>
      <w:proofErr w:type="gramStart"/>
      <w:r w:rsidRPr="005520AE">
        <w:rPr>
          <w:sz w:val="24"/>
          <w:szCs w:val="24"/>
          <w:lang w:val="en-US"/>
        </w:rPr>
        <w:t>bioassay</w:t>
      </w:r>
      <w:proofErr w:type="gramEnd"/>
      <w:r w:rsidRPr="005520AE">
        <w:rPr>
          <w:sz w:val="24"/>
          <w:szCs w:val="24"/>
          <w:lang w:val="en-US"/>
        </w:rPr>
        <w:t xml:space="preserve">    guided fractionation and structural modification.</w:t>
      </w:r>
    </w:p>
    <w:p w:rsidR="00F25DDD" w:rsidRDefault="00F25DDD" w:rsidP="00F25DDD">
      <w:pPr>
        <w:pStyle w:val="ListParagraph"/>
        <w:numPr>
          <w:ilvl w:val="0"/>
          <w:numId w:val="14"/>
        </w:numPr>
        <w:tabs>
          <w:tab w:val="left" w:pos="450"/>
          <w:tab w:val="left" w:pos="1080"/>
        </w:tabs>
        <w:spacing w:before="100" w:beforeAutospacing="1" w:after="100" w:afterAutospacing="1" w:line="276" w:lineRule="auto"/>
        <w:ind w:left="426" w:hanging="426"/>
        <w:jc w:val="both"/>
        <w:rPr>
          <w:sz w:val="24"/>
          <w:szCs w:val="24"/>
          <w:lang w:val="en-US"/>
        </w:rPr>
      </w:pPr>
      <w:r w:rsidRPr="005520AE">
        <w:rPr>
          <w:sz w:val="24"/>
          <w:szCs w:val="24"/>
          <w:lang w:val="en-US"/>
        </w:rPr>
        <w:t>Different kind of chromatography for separation and analytical techniques such as CC, TLC, HPTLC, HPLC (analytical and preparative) and GC.</w:t>
      </w:r>
    </w:p>
    <w:p w:rsidR="00F25DDD" w:rsidRPr="005520AE" w:rsidRDefault="00F25DDD" w:rsidP="00A4395A">
      <w:pPr>
        <w:pStyle w:val="ListParagraph"/>
        <w:numPr>
          <w:ilvl w:val="0"/>
          <w:numId w:val="14"/>
        </w:numPr>
        <w:tabs>
          <w:tab w:val="left" w:pos="450"/>
          <w:tab w:val="left" w:pos="1080"/>
        </w:tabs>
        <w:spacing w:before="100" w:beforeAutospacing="1" w:after="100" w:afterAutospacing="1" w:line="276" w:lineRule="auto"/>
        <w:ind w:left="426" w:hanging="426"/>
        <w:jc w:val="both"/>
        <w:rPr>
          <w:sz w:val="24"/>
          <w:szCs w:val="24"/>
          <w:lang w:val="en-US"/>
        </w:rPr>
      </w:pPr>
      <w:r w:rsidRPr="005520AE">
        <w:rPr>
          <w:sz w:val="24"/>
          <w:szCs w:val="24"/>
          <w:lang w:val="en-US"/>
        </w:rPr>
        <w:t xml:space="preserve">Spectroscopic analysis using IR, UV, MS and NMR </w:t>
      </w:r>
      <w:r w:rsidRPr="005520AE">
        <w:rPr>
          <w:sz w:val="24"/>
          <w:szCs w:val="24"/>
          <w:vertAlign w:val="superscript"/>
          <w:lang w:val="en-US"/>
        </w:rPr>
        <w:t>1</w:t>
      </w:r>
      <w:r w:rsidRPr="005520AE">
        <w:rPr>
          <w:sz w:val="24"/>
          <w:szCs w:val="24"/>
          <w:lang w:val="en-US"/>
        </w:rPr>
        <w:t xml:space="preserve">H, </w:t>
      </w:r>
      <w:r w:rsidRPr="005520AE">
        <w:rPr>
          <w:sz w:val="24"/>
          <w:szCs w:val="24"/>
          <w:vertAlign w:val="superscript"/>
          <w:lang w:val="en-US"/>
        </w:rPr>
        <w:t>13</w:t>
      </w:r>
      <w:r w:rsidRPr="005520AE">
        <w:rPr>
          <w:sz w:val="24"/>
          <w:szCs w:val="24"/>
          <w:lang w:val="en-US"/>
        </w:rPr>
        <w:t>CNMR and 2D NMR (Including H HCOSY, NOESY, NOESYPH, HSQC and HMBC). </w:t>
      </w:r>
      <w:bookmarkStart w:id="0" w:name="_GoBack"/>
      <w:bookmarkEnd w:id="0"/>
    </w:p>
    <w:p w:rsidR="000456BA" w:rsidRDefault="000456BA" w:rsidP="000456BA">
      <w:pPr>
        <w:autoSpaceDE w:val="0"/>
        <w:autoSpaceDN w:val="0"/>
        <w:adjustRightInd w:val="0"/>
        <w:jc w:val="left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RESEARCH   PUBLICATIONS: (68)</w:t>
      </w:r>
    </w:p>
    <w:p w:rsidR="000456BA" w:rsidRDefault="000456BA" w:rsidP="000456BA">
      <w:pPr>
        <w:autoSpaceDE w:val="0"/>
        <w:autoSpaceDN w:val="0"/>
        <w:adjustRightInd w:val="0"/>
        <w:jc w:val="left"/>
        <w:rPr>
          <w:b/>
          <w:bCs/>
          <w:sz w:val="24"/>
          <w:szCs w:val="24"/>
        </w:rPr>
      </w:pPr>
    </w:p>
    <w:p w:rsidR="00AD267C" w:rsidRDefault="00AD267C" w:rsidP="00AD267C">
      <w:pPr>
        <w:pStyle w:val="ListParagraph"/>
        <w:numPr>
          <w:ilvl w:val="0"/>
          <w:numId w:val="10"/>
        </w:numPr>
        <w:autoSpaceDE w:val="0"/>
        <w:autoSpaceDN w:val="0"/>
        <w:adjustRightInd w:val="0"/>
        <w:ind w:left="450" w:hanging="450"/>
        <w:jc w:val="both"/>
        <w:rPr>
          <w:sz w:val="24"/>
          <w:szCs w:val="24"/>
        </w:rPr>
      </w:pPr>
      <w:r>
        <w:rPr>
          <w:bCs/>
          <w:sz w:val="24"/>
          <w:szCs w:val="24"/>
        </w:rPr>
        <w:t xml:space="preserve">Determination of a bioflavonoid </w:t>
      </w:r>
      <w:proofErr w:type="spellStart"/>
      <w:r>
        <w:rPr>
          <w:bCs/>
          <w:sz w:val="24"/>
          <w:szCs w:val="24"/>
          <w:highlight w:val="yellow"/>
        </w:rPr>
        <w:t>Rutin</w:t>
      </w:r>
      <w:proofErr w:type="spellEnd"/>
      <w:r>
        <w:rPr>
          <w:bCs/>
          <w:sz w:val="24"/>
          <w:szCs w:val="24"/>
        </w:rPr>
        <w:t xml:space="preserve"> in aerial parts of six </w:t>
      </w:r>
      <w:proofErr w:type="spellStart"/>
      <w:r>
        <w:rPr>
          <w:bCs/>
          <w:i/>
          <w:sz w:val="24"/>
          <w:szCs w:val="24"/>
        </w:rPr>
        <w:t>Solanum</w:t>
      </w:r>
      <w:proofErr w:type="spellEnd"/>
      <w:r>
        <w:rPr>
          <w:bCs/>
          <w:sz w:val="24"/>
          <w:szCs w:val="24"/>
        </w:rPr>
        <w:t xml:space="preserve"> species by a validated High-Performance Thin-Layer Chromatographic Method. </w:t>
      </w:r>
      <w:r>
        <w:rPr>
          <w:rFonts w:asciiTheme="majorBidi" w:hAnsiTheme="majorBidi" w:cstheme="majorBidi"/>
          <w:b/>
          <w:bCs/>
          <w:sz w:val="24"/>
          <w:szCs w:val="24"/>
        </w:rPr>
        <w:t>Nasir A. Siddiqui</w:t>
      </w:r>
      <w:r>
        <w:rPr>
          <w:rFonts w:asciiTheme="majorBidi" w:hAnsiTheme="majorBidi" w:cstheme="majorBidi"/>
          <w:bCs/>
          <w:sz w:val="24"/>
          <w:szCs w:val="24"/>
        </w:rPr>
        <w:t xml:space="preserve">, </w:t>
      </w:r>
      <w:proofErr w:type="spellStart"/>
      <w:r>
        <w:rPr>
          <w:rFonts w:asciiTheme="majorBidi" w:hAnsiTheme="majorBidi" w:cstheme="majorBidi"/>
          <w:bCs/>
          <w:sz w:val="24"/>
          <w:szCs w:val="24"/>
        </w:rPr>
        <w:t>Perwez</w:t>
      </w:r>
      <w:proofErr w:type="spellEnd"/>
      <w:r>
        <w:rPr>
          <w:rFonts w:asciiTheme="majorBidi" w:hAnsiTheme="majorBidi" w:cstheme="majorBidi"/>
          <w:bCs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bCs/>
          <w:sz w:val="24"/>
          <w:szCs w:val="24"/>
        </w:rPr>
        <w:t>Alam</w:t>
      </w:r>
      <w:proofErr w:type="spellEnd"/>
      <w:r>
        <w:rPr>
          <w:rFonts w:asciiTheme="majorBidi" w:hAnsiTheme="majorBidi" w:cstheme="majorBidi"/>
          <w:bCs/>
          <w:sz w:val="24"/>
          <w:szCs w:val="24"/>
        </w:rPr>
        <w:t xml:space="preserve">, </w:t>
      </w:r>
      <w:proofErr w:type="spellStart"/>
      <w:r>
        <w:rPr>
          <w:rFonts w:asciiTheme="majorBidi" w:hAnsiTheme="majorBidi" w:cstheme="majorBidi"/>
          <w:bCs/>
          <w:sz w:val="24"/>
          <w:szCs w:val="24"/>
        </w:rPr>
        <w:t>Azmat</w:t>
      </w:r>
      <w:proofErr w:type="spellEnd"/>
      <w:r>
        <w:rPr>
          <w:rFonts w:asciiTheme="majorBidi" w:hAnsiTheme="majorBidi" w:cstheme="majorBidi"/>
          <w:bCs/>
          <w:sz w:val="24"/>
          <w:szCs w:val="24"/>
        </w:rPr>
        <w:t xml:space="preserve"> A. Khan, </w:t>
      </w:r>
      <w:proofErr w:type="spellStart"/>
      <w:r>
        <w:rPr>
          <w:rFonts w:asciiTheme="majorBidi" w:hAnsiTheme="majorBidi" w:cstheme="majorBidi"/>
          <w:bCs/>
          <w:sz w:val="24"/>
          <w:szCs w:val="24"/>
        </w:rPr>
        <w:t>Faiyaz</w:t>
      </w:r>
      <w:proofErr w:type="spellEnd"/>
      <w:r>
        <w:rPr>
          <w:rFonts w:asciiTheme="majorBidi" w:hAnsiTheme="majorBidi" w:cstheme="majorBidi"/>
          <w:bCs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bCs/>
          <w:sz w:val="24"/>
          <w:szCs w:val="24"/>
        </w:rPr>
        <w:t>Shakeel</w:t>
      </w:r>
      <w:proofErr w:type="spellEnd"/>
      <w:r>
        <w:rPr>
          <w:rFonts w:asciiTheme="majorBidi" w:hAnsiTheme="majorBidi" w:cstheme="majorBidi"/>
          <w:bCs/>
          <w:sz w:val="24"/>
          <w:szCs w:val="24"/>
        </w:rPr>
        <w:t xml:space="preserve">, Mohamed F. Al </w:t>
      </w:r>
      <w:proofErr w:type="spellStart"/>
      <w:r>
        <w:rPr>
          <w:rFonts w:asciiTheme="majorBidi" w:hAnsiTheme="majorBidi" w:cstheme="majorBidi"/>
          <w:bCs/>
          <w:sz w:val="24"/>
          <w:szCs w:val="24"/>
        </w:rPr>
        <w:t>Ajmi</w:t>
      </w:r>
      <w:proofErr w:type="spellEnd"/>
      <w:r>
        <w:rPr>
          <w:rFonts w:asciiTheme="majorBidi" w:hAnsiTheme="majorBidi" w:cstheme="majorBidi"/>
          <w:bCs/>
          <w:sz w:val="24"/>
          <w:szCs w:val="24"/>
        </w:rPr>
        <w:t xml:space="preserve">, </w:t>
      </w:r>
      <w:proofErr w:type="spellStart"/>
      <w:r>
        <w:rPr>
          <w:rFonts w:asciiTheme="majorBidi" w:hAnsiTheme="majorBidi" w:cstheme="majorBidi"/>
          <w:bCs/>
          <w:sz w:val="24"/>
          <w:szCs w:val="24"/>
        </w:rPr>
        <w:t>Afzal</w:t>
      </w:r>
      <w:proofErr w:type="spellEnd"/>
      <w:r>
        <w:rPr>
          <w:rFonts w:asciiTheme="majorBidi" w:hAnsiTheme="majorBidi" w:cstheme="majorBidi"/>
          <w:bCs/>
          <w:sz w:val="24"/>
          <w:szCs w:val="24"/>
        </w:rPr>
        <w:t xml:space="preserve"> Husain.</w:t>
      </w:r>
      <w:r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  <w:r>
        <w:rPr>
          <w:rFonts w:asciiTheme="majorBidi" w:eastAsiaTheme="minorHAnsi" w:hAnsiTheme="majorBidi" w:cstheme="majorBidi"/>
          <w:b/>
          <w:sz w:val="24"/>
          <w:szCs w:val="24"/>
          <w:lang w:val="en-US"/>
        </w:rPr>
        <w:t xml:space="preserve">Saudi Pharmaceutical </w:t>
      </w:r>
      <w:r>
        <w:rPr>
          <w:rFonts w:asciiTheme="majorBidi" w:hAnsiTheme="majorBidi" w:cstheme="majorBidi"/>
          <w:b/>
          <w:sz w:val="24"/>
          <w:szCs w:val="24"/>
        </w:rPr>
        <w:t>Journal</w:t>
      </w:r>
      <w:r>
        <w:rPr>
          <w:rFonts w:asciiTheme="majorBidi" w:hAnsiTheme="majorBidi" w:cstheme="majorBidi"/>
          <w:b/>
          <w:bCs/>
          <w:sz w:val="24"/>
          <w:szCs w:val="24"/>
        </w:rPr>
        <w:t>. (Communicated 2017).</w:t>
      </w:r>
    </w:p>
    <w:p w:rsidR="00AD267C" w:rsidRDefault="00AD267C" w:rsidP="00AD267C">
      <w:pPr>
        <w:pStyle w:val="ListParagraph"/>
        <w:autoSpaceDE w:val="0"/>
        <w:autoSpaceDN w:val="0"/>
        <w:adjustRightInd w:val="0"/>
        <w:ind w:left="450" w:hanging="450"/>
        <w:jc w:val="both"/>
        <w:rPr>
          <w:bCs/>
          <w:sz w:val="24"/>
          <w:szCs w:val="24"/>
        </w:rPr>
      </w:pPr>
    </w:p>
    <w:p w:rsidR="00AD267C" w:rsidRDefault="00AD267C" w:rsidP="00AD267C">
      <w:pPr>
        <w:pStyle w:val="ListParagraph"/>
        <w:numPr>
          <w:ilvl w:val="0"/>
          <w:numId w:val="10"/>
        </w:numPr>
        <w:ind w:left="450" w:hanging="450"/>
        <w:jc w:val="both"/>
        <w:rPr>
          <w:sz w:val="24"/>
          <w:szCs w:val="24"/>
        </w:rPr>
      </w:pPr>
      <w:r>
        <w:rPr>
          <w:bCs/>
          <w:sz w:val="24"/>
          <w:szCs w:val="24"/>
        </w:rPr>
        <w:t xml:space="preserve">Estimation of </w:t>
      </w:r>
      <w:proofErr w:type="spellStart"/>
      <w:r>
        <w:rPr>
          <w:bCs/>
          <w:sz w:val="24"/>
          <w:szCs w:val="24"/>
          <w:highlight w:val="yellow"/>
        </w:rPr>
        <w:t>parthenolide</w:t>
      </w:r>
      <w:proofErr w:type="spellEnd"/>
      <w:r>
        <w:rPr>
          <w:bCs/>
          <w:sz w:val="24"/>
          <w:szCs w:val="24"/>
        </w:rPr>
        <w:t xml:space="preserve"> in </w:t>
      </w:r>
      <w:proofErr w:type="spellStart"/>
      <w:r>
        <w:rPr>
          <w:bCs/>
          <w:i/>
          <w:iCs/>
          <w:sz w:val="24"/>
          <w:szCs w:val="24"/>
        </w:rPr>
        <w:t>Tarconanthus</w:t>
      </w:r>
      <w:proofErr w:type="spellEnd"/>
      <w:r>
        <w:rPr>
          <w:bCs/>
          <w:i/>
          <w:iCs/>
          <w:sz w:val="24"/>
          <w:szCs w:val="24"/>
        </w:rPr>
        <w:t xml:space="preserve"> </w:t>
      </w:r>
      <w:proofErr w:type="spellStart"/>
      <w:r>
        <w:rPr>
          <w:bCs/>
          <w:i/>
          <w:iCs/>
          <w:sz w:val="24"/>
          <w:szCs w:val="24"/>
        </w:rPr>
        <w:t>camphoratus</w:t>
      </w:r>
      <w:proofErr w:type="spellEnd"/>
      <w:r>
        <w:rPr>
          <w:bCs/>
          <w:sz w:val="24"/>
          <w:szCs w:val="24"/>
        </w:rPr>
        <w:t xml:space="preserve"> by a validated HPTLC method using different extractive solvents and extraction methods</w:t>
      </w:r>
      <w:r>
        <w:rPr>
          <w:bCs/>
        </w:rPr>
        <w:t xml:space="preserve">. </w:t>
      </w:r>
      <w:r>
        <w:rPr>
          <w:b/>
          <w:sz w:val="24"/>
          <w:szCs w:val="24"/>
        </w:rPr>
        <w:t>Nasir Ali Siddiqui</w:t>
      </w:r>
      <w:r>
        <w:rPr>
          <w:sz w:val="24"/>
          <w:szCs w:val="24"/>
        </w:rPr>
        <w:t xml:space="preserve">*, </w:t>
      </w:r>
      <w:proofErr w:type="spellStart"/>
      <w:r>
        <w:rPr>
          <w:sz w:val="24"/>
          <w:szCs w:val="24"/>
        </w:rPr>
        <w:t>Perwez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Alam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Adnan</w:t>
      </w:r>
      <w:proofErr w:type="spellEnd"/>
      <w:r>
        <w:rPr>
          <w:sz w:val="24"/>
          <w:szCs w:val="24"/>
        </w:rPr>
        <w:t xml:space="preserve"> J. Al-</w:t>
      </w:r>
      <w:proofErr w:type="spellStart"/>
      <w:r>
        <w:rPr>
          <w:sz w:val="24"/>
          <w:szCs w:val="24"/>
        </w:rPr>
        <w:t>Rehaily</w:t>
      </w:r>
      <w:proofErr w:type="spellEnd"/>
      <w:r>
        <w:rPr>
          <w:sz w:val="24"/>
          <w:szCs w:val="24"/>
        </w:rPr>
        <w:t xml:space="preserve">, Mohammad Khalid </w:t>
      </w:r>
      <w:proofErr w:type="spellStart"/>
      <w:r>
        <w:rPr>
          <w:sz w:val="24"/>
          <w:szCs w:val="24"/>
        </w:rPr>
        <w:t>Perwez</w:t>
      </w:r>
      <w:proofErr w:type="spellEnd"/>
      <w:r>
        <w:rPr>
          <w:sz w:val="24"/>
          <w:szCs w:val="24"/>
        </w:rPr>
        <w:t xml:space="preserve">, Mohammed S. Al </w:t>
      </w:r>
      <w:proofErr w:type="spellStart"/>
      <w:r>
        <w:rPr>
          <w:sz w:val="24"/>
          <w:szCs w:val="24"/>
        </w:rPr>
        <w:t>Dosari</w:t>
      </w:r>
      <w:proofErr w:type="spellEnd"/>
      <w:r>
        <w:rPr>
          <w:sz w:val="24"/>
          <w:szCs w:val="24"/>
        </w:rPr>
        <w:t xml:space="preserve"> and </w:t>
      </w:r>
      <w:proofErr w:type="spellStart"/>
      <w:r>
        <w:rPr>
          <w:sz w:val="24"/>
          <w:szCs w:val="24"/>
        </w:rPr>
        <w:t>Ebtesam</w:t>
      </w:r>
      <w:proofErr w:type="spellEnd"/>
      <w:r>
        <w:rPr>
          <w:sz w:val="24"/>
          <w:szCs w:val="24"/>
        </w:rPr>
        <w:t xml:space="preserve"> S. Al-</w:t>
      </w:r>
      <w:proofErr w:type="spellStart"/>
      <w:r>
        <w:rPr>
          <w:sz w:val="24"/>
          <w:szCs w:val="24"/>
        </w:rPr>
        <w:t>Sheddi</w:t>
      </w:r>
      <w:proofErr w:type="spellEnd"/>
      <w:r>
        <w:rPr>
          <w:sz w:val="24"/>
          <w:szCs w:val="24"/>
        </w:rPr>
        <w:t>.</w:t>
      </w:r>
      <w:r>
        <w:rPr>
          <w:rFonts w:asciiTheme="majorBidi" w:hAnsiTheme="majorBidi" w:cstheme="majorBidi"/>
          <w:b/>
          <w:bCs/>
          <w:sz w:val="24"/>
          <w:szCs w:val="24"/>
        </w:rPr>
        <w:t xml:space="preserve"> Communicated 2017</w:t>
      </w:r>
    </w:p>
    <w:p w:rsidR="00AD267C" w:rsidRDefault="00AD267C" w:rsidP="00AD267C">
      <w:pPr>
        <w:pStyle w:val="ListParagraph"/>
        <w:ind w:left="450" w:hanging="450"/>
        <w:rPr>
          <w:sz w:val="24"/>
          <w:szCs w:val="24"/>
        </w:rPr>
      </w:pPr>
    </w:p>
    <w:p w:rsidR="00AD267C" w:rsidRDefault="00AD267C" w:rsidP="00AD267C">
      <w:pPr>
        <w:pStyle w:val="ListParagraph"/>
        <w:numPr>
          <w:ilvl w:val="0"/>
          <w:numId w:val="10"/>
        </w:numPr>
        <w:autoSpaceDE w:val="0"/>
        <w:autoSpaceDN w:val="0"/>
        <w:adjustRightInd w:val="0"/>
        <w:ind w:left="450" w:hanging="450"/>
        <w:jc w:val="both"/>
        <w:rPr>
          <w:bCs/>
          <w:sz w:val="24"/>
          <w:szCs w:val="24"/>
        </w:rPr>
      </w:pPr>
      <w:r>
        <w:rPr>
          <w:sz w:val="24"/>
          <w:szCs w:val="24"/>
        </w:rPr>
        <w:t xml:space="preserve">Solubility, thermodynamics and molecular interactions of </w:t>
      </w:r>
      <w:proofErr w:type="spellStart"/>
      <w:r>
        <w:rPr>
          <w:sz w:val="24"/>
          <w:szCs w:val="24"/>
          <w:highlight w:val="yellow"/>
        </w:rPr>
        <w:t>ferulic</w:t>
      </w:r>
      <w:proofErr w:type="spellEnd"/>
      <w:r>
        <w:rPr>
          <w:sz w:val="24"/>
          <w:szCs w:val="24"/>
          <w:highlight w:val="yellow"/>
        </w:rPr>
        <w:t xml:space="preserve"> acid</w:t>
      </w:r>
      <w:r>
        <w:rPr>
          <w:sz w:val="24"/>
          <w:szCs w:val="24"/>
        </w:rPr>
        <w:t xml:space="preserve"> in various (polyethylene glycol-400 + water) mixtures.</w:t>
      </w:r>
      <w:r>
        <w:rPr>
          <w:sz w:val="24"/>
          <w:szCs w:val="24"/>
          <w:shd w:val="clear" w:color="auto" w:fill="FFFFFF"/>
        </w:rPr>
        <w:t xml:space="preserve"> </w:t>
      </w:r>
      <w:proofErr w:type="spellStart"/>
      <w:r>
        <w:rPr>
          <w:sz w:val="24"/>
          <w:szCs w:val="24"/>
          <w:shd w:val="clear" w:color="auto" w:fill="FFFFFF"/>
        </w:rPr>
        <w:t>Faiyaz</w:t>
      </w:r>
      <w:proofErr w:type="spellEnd"/>
      <w:r>
        <w:rPr>
          <w:sz w:val="24"/>
          <w:szCs w:val="24"/>
          <w:shd w:val="clear" w:color="auto" w:fill="FFFFFF"/>
        </w:rPr>
        <w:t xml:space="preserve"> </w:t>
      </w:r>
      <w:proofErr w:type="spellStart"/>
      <w:r>
        <w:rPr>
          <w:sz w:val="24"/>
          <w:szCs w:val="24"/>
          <w:shd w:val="clear" w:color="auto" w:fill="FFFFFF"/>
        </w:rPr>
        <w:t>Shakeel</w:t>
      </w:r>
      <w:proofErr w:type="spellEnd"/>
      <w:r>
        <w:rPr>
          <w:sz w:val="24"/>
          <w:szCs w:val="24"/>
          <w:shd w:val="clear" w:color="auto" w:fill="FFFFFF"/>
        </w:rPr>
        <w:t xml:space="preserve">, </w:t>
      </w:r>
      <w:proofErr w:type="spellStart"/>
      <w:r>
        <w:rPr>
          <w:sz w:val="24"/>
          <w:szCs w:val="24"/>
          <w:shd w:val="clear" w:color="auto" w:fill="FFFFFF"/>
        </w:rPr>
        <w:t>Nazrul</w:t>
      </w:r>
      <w:proofErr w:type="spellEnd"/>
      <w:r>
        <w:rPr>
          <w:sz w:val="24"/>
          <w:szCs w:val="24"/>
          <w:shd w:val="clear" w:color="auto" w:fill="FFFFFF"/>
        </w:rPr>
        <w:t xml:space="preserve"> </w:t>
      </w:r>
      <w:proofErr w:type="spellStart"/>
      <w:r>
        <w:rPr>
          <w:sz w:val="24"/>
          <w:szCs w:val="24"/>
          <w:shd w:val="clear" w:color="auto" w:fill="FFFFFF"/>
        </w:rPr>
        <w:t>Haq</w:t>
      </w:r>
      <w:proofErr w:type="spellEnd"/>
      <w:r>
        <w:rPr>
          <w:sz w:val="24"/>
          <w:szCs w:val="24"/>
          <w:shd w:val="clear" w:color="auto" w:fill="FFFFFF"/>
        </w:rPr>
        <w:t xml:space="preserve">, Nasir Siddiqui. Journal of Molecular Liquids. </w:t>
      </w:r>
      <w:r>
        <w:rPr>
          <w:b/>
          <w:bCs/>
          <w:sz w:val="24"/>
          <w:szCs w:val="24"/>
        </w:rPr>
        <w:t>Communicated 2017</w:t>
      </w:r>
    </w:p>
    <w:p w:rsidR="00AD267C" w:rsidRDefault="00AD267C" w:rsidP="00AD267C">
      <w:pPr>
        <w:pStyle w:val="ListParagraph"/>
        <w:autoSpaceDE w:val="0"/>
        <w:autoSpaceDN w:val="0"/>
        <w:adjustRightInd w:val="0"/>
        <w:ind w:left="450" w:hanging="450"/>
        <w:jc w:val="both"/>
        <w:rPr>
          <w:bCs/>
          <w:sz w:val="24"/>
          <w:szCs w:val="24"/>
        </w:rPr>
      </w:pPr>
    </w:p>
    <w:p w:rsidR="00AD267C" w:rsidRDefault="00AD267C" w:rsidP="00AD267C">
      <w:pPr>
        <w:pStyle w:val="ListParagraph"/>
        <w:numPr>
          <w:ilvl w:val="0"/>
          <w:numId w:val="10"/>
        </w:numPr>
        <w:autoSpaceDE w:val="0"/>
        <w:autoSpaceDN w:val="0"/>
        <w:adjustRightInd w:val="0"/>
        <w:ind w:left="450" w:hanging="450"/>
        <w:jc w:val="both"/>
        <w:rPr>
          <w:bCs/>
          <w:sz w:val="24"/>
          <w:szCs w:val="24"/>
        </w:rPr>
      </w:pPr>
      <w:r>
        <w:rPr>
          <w:sz w:val="24"/>
          <w:szCs w:val="24"/>
          <w:shd w:val="clear" w:color="auto" w:fill="FFFFFF"/>
        </w:rPr>
        <w:t xml:space="preserve">"Solubility and molecular interactions of </w:t>
      </w:r>
      <w:proofErr w:type="spellStart"/>
      <w:r>
        <w:rPr>
          <w:sz w:val="24"/>
          <w:szCs w:val="24"/>
          <w:highlight w:val="yellow"/>
          <w:shd w:val="clear" w:color="auto" w:fill="FFFFFF"/>
        </w:rPr>
        <w:t>ferulic</w:t>
      </w:r>
      <w:proofErr w:type="spellEnd"/>
      <w:r>
        <w:rPr>
          <w:sz w:val="24"/>
          <w:szCs w:val="24"/>
          <w:highlight w:val="yellow"/>
          <w:shd w:val="clear" w:color="auto" w:fill="FFFFFF"/>
        </w:rPr>
        <w:t xml:space="preserve"> acid</w:t>
      </w:r>
      <w:r>
        <w:rPr>
          <w:sz w:val="24"/>
          <w:szCs w:val="24"/>
          <w:shd w:val="clear" w:color="auto" w:fill="FFFFFF"/>
        </w:rPr>
        <w:t xml:space="preserve"> in various (</w:t>
      </w:r>
      <w:proofErr w:type="spellStart"/>
      <w:r>
        <w:rPr>
          <w:sz w:val="24"/>
          <w:szCs w:val="24"/>
          <w:shd w:val="clear" w:color="auto" w:fill="FFFFFF"/>
        </w:rPr>
        <w:t>isopropanol</w:t>
      </w:r>
      <w:proofErr w:type="spellEnd"/>
      <w:r>
        <w:rPr>
          <w:sz w:val="24"/>
          <w:szCs w:val="24"/>
          <w:shd w:val="clear" w:color="auto" w:fill="FFFFFF"/>
        </w:rPr>
        <w:t xml:space="preserve"> + water) mixtures" by </w:t>
      </w:r>
      <w:proofErr w:type="spellStart"/>
      <w:r>
        <w:rPr>
          <w:sz w:val="24"/>
          <w:szCs w:val="24"/>
          <w:shd w:val="clear" w:color="auto" w:fill="FFFFFF"/>
        </w:rPr>
        <w:t>Haq</w:t>
      </w:r>
      <w:proofErr w:type="spellEnd"/>
      <w:r>
        <w:rPr>
          <w:sz w:val="24"/>
          <w:szCs w:val="24"/>
          <w:shd w:val="clear" w:color="auto" w:fill="FFFFFF"/>
        </w:rPr>
        <w:t xml:space="preserve">, </w:t>
      </w:r>
      <w:proofErr w:type="spellStart"/>
      <w:r>
        <w:rPr>
          <w:sz w:val="24"/>
          <w:szCs w:val="24"/>
          <w:shd w:val="clear" w:color="auto" w:fill="FFFFFF"/>
        </w:rPr>
        <w:t>Nazrul</w:t>
      </w:r>
      <w:proofErr w:type="spellEnd"/>
      <w:r>
        <w:rPr>
          <w:sz w:val="24"/>
          <w:szCs w:val="24"/>
          <w:shd w:val="clear" w:color="auto" w:fill="FFFFFF"/>
        </w:rPr>
        <w:t xml:space="preserve">; Siddiqui, Nasir; </w:t>
      </w:r>
      <w:proofErr w:type="spellStart"/>
      <w:r>
        <w:rPr>
          <w:sz w:val="24"/>
          <w:szCs w:val="24"/>
          <w:shd w:val="clear" w:color="auto" w:fill="FFFFFF"/>
        </w:rPr>
        <w:t>Shakeel</w:t>
      </w:r>
      <w:proofErr w:type="spellEnd"/>
      <w:r>
        <w:rPr>
          <w:sz w:val="24"/>
          <w:szCs w:val="24"/>
          <w:shd w:val="clear" w:color="auto" w:fill="FFFFFF"/>
        </w:rPr>
        <w:t xml:space="preserve">, </w:t>
      </w:r>
      <w:proofErr w:type="spellStart"/>
      <w:r>
        <w:rPr>
          <w:sz w:val="24"/>
          <w:szCs w:val="24"/>
          <w:shd w:val="clear" w:color="auto" w:fill="FFFFFF"/>
        </w:rPr>
        <w:t>Faiyaz</w:t>
      </w:r>
      <w:proofErr w:type="spellEnd"/>
      <w:r>
        <w:rPr>
          <w:sz w:val="24"/>
          <w:szCs w:val="24"/>
          <w:shd w:val="clear" w:color="auto" w:fill="FFFFFF"/>
        </w:rPr>
        <w:t xml:space="preserve">. </w:t>
      </w:r>
      <w:r>
        <w:rPr>
          <w:b/>
          <w:sz w:val="24"/>
          <w:szCs w:val="24"/>
          <w:shd w:val="clear" w:color="auto" w:fill="FFFFFF"/>
        </w:rPr>
        <w:t>Journal of Pharmacy and Pharmacology</w:t>
      </w:r>
      <w:r>
        <w:rPr>
          <w:sz w:val="24"/>
          <w:szCs w:val="24"/>
          <w:shd w:val="clear" w:color="auto" w:fill="FFFFFF"/>
        </w:rPr>
        <w:t xml:space="preserve"> </w:t>
      </w:r>
      <w:r>
        <w:rPr>
          <w:bCs/>
          <w:sz w:val="24"/>
          <w:szCs w:val="24"/>
        </w:rPr>
        <w:t>(</w:t>
      </w:r>
      <w:r>
        <w:rPr>
          <w:b/>
          <w:bCs/>
          <w:sz w:val="24"/>
          <w:szCs w:val="24"/>
        </w:rPr>
        <w:t>Accepted</w:t>
      </w:r>
      <w:r>
        <w:rPr>
          <w:bCs/>
          <w:sz w:val="24"/>
          <w:szCs w:val="24"/>
        </w:rPr>
        <w:t xml:space="preserve">) </w:t>
      </w:r>
      <w:r>
        <w:rPr>
          <w:b/>
          <w:sz w:val="24"/>
          <w:szCs w:val="24"/>
        </w:rPr>
        <w:t>(2017).</w:t>
      </w:r>
    </w:p>
    <w:p w:rsidR="00AD267C" w:rsidRDefault="00AD267C" w:rsidP="00AD267C">
      <w:pPr>
        <w:pStyle w:val="ListParagraph"/>
        <w:autoSpaceDE w:val="0"/>
        <w:autoSpaceDN w:val="0"/>
        <w:adjustRightInd w:val="0"/>
        <w:ind w:left="450" w:hanging="450"/>
        <w:jc w:val="both"/>
        <w:rPr>
          <w:sz w:val="24"/>
          <w:szCs w:val="24"/>
        </w:rPr>
      </w:pPr>
    </w:p>
    <w:p w:rsidR="00AD267C" w:rsidRDefault="00AD267C" w:rsidP="00AD267C">
      <w:pPr>
        <w:pStyle w:val="ListParagraph"/>
        <w:numPr>
          <w:ilvl w:val="0"/>
          <w:numId w:val="10"/>
        </w:numPr>
        <w:autoSpaceDE w:val="0"/>
        <w:autoSpaceDN w:val="0"/>
        <w:adjustRightInd w:val="0"/>
        <w:ind w:left="450" w:hanging="450"/>
        <w:jc w:val="both"/>
        <w:rPr>
          <w:rFonts w:eastAsiaTheme="minorHAnsi"/>
          <w:color w:val="131413"/>
          <w:sz w:val="24"/>
          <w:szCs w:val="24"/>
          <w:lang w:val="en-US"/>
        </w:rPr>
      </w:pPr>
      <w:r>
        <w:rPr>
          <w:sz w:val="24"/>
          <w:szCs w:val="24"/>
        </w:rPr>
        <w:t xml:space="preserve">"Eco-friendly synthesis of </w:t>
      </w:r>
      <w:proofErr w:type="spellStart"/>
      <w:r>
        <w:rPr>
          <w:sz w:val="24"/>
          <w:szCs w:val="24"/>
          <w:highlight w:val="yellow"/>
        </w:rPr>
        <w:t>chitosan</w:t>
      </w:r>
      <w:proofErr w:type="spellEnd"/>
      <w:r>
        <w:rPr>
          <w:sz w:val="24"/>
          <w:szCs w:val="24"/>
          <w:highlight w:val="yellow"/>
        </w:rPr>
        <w:t>-alginate</w:t>
      </w:r>
      <w:r>
        <w:rPr>
          <w:sz w:val="24"/>
          <w:szCs w:val="24"/>
        </w:rPr>
        <w:t xml:space="preserve"> (CS/ALG) microspheres with high antimicrobial and </w:t>
      </w:r>
      <w:proofErr w:type="spellStart"/>
      <w:r>
        <w:rPr>
          <w:sz w:val="24"/>
          <w:szCs w:val="24"/>
        </w:rPr>
        <w:t>antibiofilm</w:t>
      </w:r>
      <w:proofErr w:type="spellEnd"/>
      <w:r>
        <w:rPr>
          <w:sz w:val="24"/>
          <w:szCs w:val="24"/>
        </w:rPr>
        <w:t xml:space="preserve"> activity against multi-drug resistant microbial pathogens". </w:t>
      </w:r>
      <w:proofErr w:type="spellStart"/>
      <w:r>
        <w:rPr>
          <w:sz w:val="24"/>
          <w:szCs w:val="24"/>
        </w:rPr>
        <w:t>Rajagopalan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Thaya</w:t>
      </w:r>
      <w:proofErr w:type="spellEnd"/>
      <w:r>
        <w:rPr>
          <w:sz w:val="24"/>
          <w:szCs w:val="24"/>
        </w:rPr>
        <w:t xml:space="preserve">; </w:t>
      </w:r>
      <w:proofErr w:type="spellStart"/>
      <w:r>
        <w:rPr>
          <w:b/>
          <w:bCs/>
          <w:sz w:val="24"/>
          <w:szCs w:val="24"/>
        </w:rPr>
        <w:t>Baskaralingam</w:t>
      </w:r>
      <w:proofErr w:type="spellEnd"/>
      <w:r>
        <w:rPr>
          <w:b/>
          <w:bCs/>
          <w:sz w:val="24"/>
          <w:szCs w:val="24"/>
        </w:rPr>
        <w:t xml:space="preserve"> </w:t>
      </w:r>
      <w:proofErr w:type="spellStart"/>
      <w:r>
        <w:rPr>
          <w:b/>
          <w:bCs/>
          <w:sz w:val="24"/>
          <w:szCs w:val="24"/>
        </w:rPr>
        <w:t>Vaseeharan</w:t>
      </w:r>
      <w:proofErr w:type="spellEnd"/>
      <w:r>
        <w:rPr>
          <w:sz w:val="24"/>
          <w:szCs w:val="24"/>
        </w:rPr>
        <w:t xml:space="preserve">; </w:t>
      </w:r>
      <w:proofErr w:type="spellStart"/>
      <w:r>
        <w:rPr>
          <w:sz w:val="24"/>
          <w:szCs w:val="24"/>
        </w:rPr>
        <w:t>Jeyachandran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Sivakamavalli</w:t>
      </w:r>
      <w:proofErr w:type="spellEnd"/>
      <w:r>
        <w:rPr>
          <w:sz w:val="24"/>
          <w:szCs w:val="24"/>
        </w:rPr>
        <w:t xml:space="preserve">; </w:t>
      </w:r>
      <w:proofErr w:type="spellStart"/>
      <w:r>
        <w:rPr>
          <w:sz w:val="24"/>
          <w:szCs w:val="24"/>
        </w:rPr>
        <w:t>Marimuthu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Govindarajan</w:t>
      </w:r>
      <w:proofErr w:type="spellEnd"/>
      <w:r>
        <w:rPr>
          <w:sz w:val="24"/>
          <w:szCs w:val="24"/>
        </w:rPr>
        <w:t xml:space="preserve">; Shine </w:t>
      </w:r>
      <w:proofErr w:type="spellStart"/>
      <w:r>
        <w:rPr>
          <w:sz w:val="24"/>
          <w:szCs w:val="24"/>
        </w:rPr>
        <w:t>Kadaikunnan</w:t>
      </w:r>
      <w:proofErr w:type="spellEnd"/>
      <w:r>
        <w:rPr>
          <w:sz w:val="24"/>
          <w:szCs w:val="24"/>
        </w:rPr>
        <w:t xml:space="preserve">; Jamal M. </w:t>
      </w:r>
      <w:proofErr w:type="spellStart"/>
      <w:r>
        <w:rPr>
          <w:sz w:val="24"/>
          <w:szCs w:val="24"/>
        </w:rPr>
        <w:t>Khaled</w:t>
      </w:r>
      <w:proofErr w:type="spellEnd"/>
      <w:r>
        <w:rPr>
          <w:sz w:val="24"/>
          <w:szCs w:val="24"/>
        </w:rPr>
        <w:t xml:space="preserve">; </w:t>
      </w:r>
      <w:proofErr w:type="spellStart"/>
      <w:r>
        <w:rPr>
          <w:sz w:val="24"/>
          <w:szCs w:val="24"/>
        </w:rPr>
        <w:t>Ramzi</w:t>
      </w:r>
      <w:proofErr w:type="spellEnd"/>
      <w:r>
        <w:rPr>
          <w:sz w:val="24"/>
          <w:szCs w:val="24"/>
        </w:rPr>
        <w:t xml:space="preserve"> A. </w:t>
      </w:r>
      <w:proofErr w:type="spellStart"/>
      <w:r>
        <w:rPr>
          <w:sz w:val="24"/>
          <w:szCs w:val="24"/>
        </w:rPr>
        <w:t>Mothana</w:t>
      </w:r>
      <w:proofErr w:type="spellEnd"/>
      <w:r>
        <w:rPr>
          <w:sz w:val="24"/>
          <w:szCs w:val="24"/>
        </w:rPr>
        <w:t xml:space="preserve">; </w:t>
      </w:r>
      <w:r>
        <w:rPr>
          <w:b/>
          <w:bCs/>
          <w:sz w:val="24"/>
          <w:szCs w:val="24"/>
        </w:rPr>
        <w:t>Nasir A. Siddiqui</w:t>
      </w:r>
      <w:r>
        <w:rPr>
          <w:sz w:val="24"/>
          <w:szCs w:val="24"/>
        </w:rPr>
        <w:t xml:space="preserve">; Giovanni </w:t>
      </w:r>
      <w:proofErr w:type="spellStart"/>
      <w:r>
        <w:rPr>
          <w:sz w:val="24"/>
          <w:szCs w:val="24"/>
        </w:rPr>
        <w:t>Benelli</w:t>
      </w:r>
      <w:proofErr w:type="spellEnd"/>
      <w:r>
        <w:rPr>
          <w:sz w:val="24"/>
          <w:szCs w:val="24"/>
        </w:rPr>
        <w:t xml:space="preserve">. </w:t>
      </w:r>
      <w:r>
        <w:rPr>
          <w:rFonts w:eastAsiaTheme="minorHAnsi"/>
          <w:b/>
          <w:color w:val="131413"/>
          <w:sz w:val="24"/>
          <w:szCs w:val="24"/>
          <w:lang w:val="en-US"/>
        </w:rPr>
        <w:t xml:space="preserve">Environ </w:t>
      </w:r>
      <w:proofErr w:type="spellStart"/>
      <w:r>
        <w:rPr>
          <w:rFonts w:eastAsiaTheme="minorHAnsi"/>
          <w:b/>
          <w:color w:val="131413"/>
          <w:sz w:val="24"/>
          <w:szCs w:val="24"/>
          <w:lang w:val="en-US"/>
        </w:rPr>
        <w:t>Sci</w:t>
      </w:r>
      <w:proofErr w:type="spellEnd"/>
      <w:r>
        <w:rPr>
          <w:rFonts w:eastAsiaTheme="minorHAnsi"/>
          <w:b/>
          <w:color w:val="131413"/>
          <w:sz w:val="24"/>
          <w:szCs w:val="24"/>
          <w:lang w:val="en-US"/>
        </w:rPr>
        <w:t xml:space="preserve"> </w:t>
      </w:r>
      <w:proofErr w:type="spellStart"/>
      <w:r>
        <w:rPr>
          <w:rFonts w:eastAsiaTheme="minorHAnsi"/>
          <w:b/>
          <w:color w:val="131413"/>
          <w:sz w:val="24"/>
          <w:szCs w:val="24"/>
          <w:lang w:val="en-US"/>
        </w:rPr>
        <w:t>Pollut</w:t>
      </w:r>
      <w:proofErr w:type="spellEnd"/>
      <w:r>
        <w:rPr>
          <w:rFonts w:eastAsiaTheme="minorHAnsi"/>
          <w:b/>
          <w:color w:val="131413"/>
          <w:sz w:val="24"/>
          <w:szCs w:val="24"/>
          <w:lang w:val="en-US"/>
        </w:rPr>
        <w:t xml:space="preserve"> Res</w:t>
      </w:r>
      <w:r>
        <w:rPr>
          <w:b/>
          <w:bCs/>
          <w:sz w:val="24"/>
          <w:szCs w:val="24"/>
        </w:rPr>
        <w:t>.</w:t>
      </w:r>
      <w:r>
        <w:rPr>
          <w:bCs/>
          <w:sz w:val="24"/>
          <w:szCs w:val="24"/>
        </w:rPr>
        <w:t xml:space="preserve"> (</w:t>
      </w:r>
      <w:r>
        <w:rPr>
          <w:b/>
          <w:bCs/>
          <w:sz w:val="24"/>
          <w:szCs w:val="24"/>
        </w:rPr>
        <w:t>Accepted</w:t>
      </w:r>
      <w:proofErr w:type="gramStart"/>
      <w:r>
        <w:rPr>
          <w:bCs/>
          <w:sz w:val="24"/>
          <w:szCs w:val="24"/>
        </w:rPr>
        <w:t>)</w:t>
      </w:r>
      <w:r>
        <w:rPr>
          <w:b/>
          <w:sz w:val="24"/>
          <w:szCs w:val="24"/>
        </w:rPr>
        <w:t>(</w:t>
      </w:r>
      <w:proofErr w:type="gramEnd"/>
      <w:r>
        <w:rPr>
          <w:b/>
          <w:sz w:val="24"/>
          <w:szCs w:val="24"/>
        </w:rPr>
        <w:t xml:space="preserve">2017). </w:t>
      </w:r>
    </w:p>
    <w:p w:rsidR="00AD267C" w:rsidRDefault="00AD267C" w:rsidP="00AD267C">
      <w:pPr>
        <w:pStyle w:val="ListParagraph"/>
        <w:ind w:left="450" w:hanging="450"/>
        <w:rPr>
          <w:b/>
          <w:sz w:val="24"/>
          <w:szCs w:val="24"/>
        </w:rPr>
      </w:pPr>
    </w:p>
    <w:p w:rsidR="00AD267C" w:rsidRDefault="00AD267C" w:rsidP="00AD267C">
      <w:pPr>
        <w:pStyle w:val="ListParagraph"/>
        <w:numPr>
          <w:ilvl w:val="0"/>
          <w:numId w:val="10"/>
        </w:numPr>
        <w:autoSpaceDE w:val="0"/>
        <w:autoSpaceDN w:val="0"/>
        <w:adjustRightInd w:val="0"/>
        <w:ind w:left="450" w:hanging="450"/>
        <w:jc w:val="both"/>
        <w:rPr>
          <w:sz w:val="24"/>
          <w:szCs w:val="24"/>
        </w:rPr>
      </w:pPr>
      <w:r>
        <w:rPr>
          <w:rFonts w:eastAsiaTheme="minorHAnsi"/>
          <w:color w:val="131413"/>
          <w:sz w:val="24"/>
          <w:szCs w:val="24"/>
          <w:lang w:val="en-US"/>
        </w:rPr>
        <w:t xml:space="preserve">Eco-friendly and cost-effective Ag </w:t>
      </w:r>
      <w:proofErr w:type="spellStart"/>
      <w:r>
        <w:rPr>
          <w:rFonts w:eastAsiaTheme="minorHAnsi"/>
          <w:color w:val="131413"/>
          <w:sz w:val="24"/>
          <w:szCs w:val="24"/>
          <w:lang w:val="en-US"/>
        </w:rPr>
        <w:t>nanocrystals</w:t>
      </w:r>
      <w:proofErr w:type="spellEnd"/>
      <w:r>
        <w:rPr>
          <w:rFonts w:eastAsiaTheme="minorHAnsi"/>
          <w:color w:val="131413"/>
          <w:sz w:val="24"/>
          <w:szCs w:val="24"/>
          <w:lang w:val="en-US"/>
        </w:rPr>
        <w:t xml:space="preserve"> fabricated using the leaf extract of </w:t>
      </w:r>
      <w:proofErr w:type="spellStart"/>
      <w:r>
        <w:rPr>
          <w:rFonts w:eastAsiaTheme="minorHAnsi"/>
          <w:i/>
          <w:color w:val="131413"/>
          <w:sz w:val="24"/>
          <w:szCs w:val="24"/>
          <w:highlight w:val="yellow"/>
          <w:lang w:val="en-US"/>
        </w:rPr>
        <w:t>Habenaria</w:t>
      </w:r>
      <w:proofErr w:type="spellEnd"/>
      <w:r>
        <w:rPr>
          <w:rFonts w:eastAsiaTheme="minorHAnsi"/>
          <w:i/>
          <w:color w:val="131413"/>
          <w:sz w:val="24"/>
          <w:szCs w:val="24"/>
          <w:highlight w:val="yellow"/>
          <w:lang w:val="en-US"/>
        </w:rPr>
        <w:t xml:space="preserve"> </w:t>
      </w:r>
      <w:proofErr w:type="spellStart"/>
      <w:r>
        <w:rPr>
          <w:rFonts w:eastAsiaTheme="minorHAnsi"/>
          <w:i/>
          <w:color w:val="131413"/>
          <w:sz w:val="24"/>
          <w:szCs w:val="24"/>
          <w:highlight w:val="yellow"/>
          <w:lang w:val="en-US"/>
        </w:rPr>
        <w:t>plantaginea</w:t>
      </w:r>
      <w:proofErr w:type="spellEnd"/>
      <w:r>
        <w:rPr>
          <w:rFonts w:eastAsiaTheme="minorHAnsi"/>
          <w:color w:val="131413"/>
          <w:sz w:val="24"/>
          <w:szCs w:val="24"/>
          <w:lang w:val="en-US"/>
        </w:rPr>
        <w:t xml:space="preserve">: toxicity on six mosquito vectors and four non-target species. </w:t>
      </w:r>
      <w:proofErr w:type="spellStart"/>
      <w:r>
        <w:rPr>
          <w:rFonts w:eastAsiaTheme="minorHAnsi"/>
          <w:color w:val="131413"/>
          <w:sz w:val="24"/>
          <w:szCs w:val="24"/>
          <w:lang w:val="en-US"/>
        </w:rPr>
        <w:t>Chinnadurai</w:t>
      </w:r>
      <w:proofErr w:type="spellEnd"/>
      <w:r>
        <w:rPr>
          <w:rFonts w:eastAsiaTheme="minorHAnsi"/>
          <w:color w:val="131413"/>
          <w:sz w:val="24"/>
          <w:szCs w:val="24"/>
          <w:lang w:val="en-US"/>
        </w:rPr>
        <w:t xml:space="preserve"> </w:t>
      </w:r>
      <w:proofErr w:type="spellStart"/>
      <w:r>
        <w:rPr>
          <w:rFonts w:eastAsiaTheme="minorHAnsi"/>
          <w:color w:val="131413"/>
          <w:sz w:val="24"/>
          <w:szCs w:val="24"/>
          <w:lang w:val="en-US"/>
        </w:rPr>
        <w:t>Aarthi</w:t>
      </w:r>
      <w:proofErr w:type="spellEnd"/>
      <w:r>
        <w:rPr>
          <w:rFonts w:eastAsiaTheme="minorHAnsi"/>
          <w:color w:val="131413"/>
          <w:sz w:val="24"/>
          <w:szCs w:val="24"/>
          <w:lang w:val="en-US"/>
        </w:rPr>
        <w:t xml:space="preserve">, </w:t>
      </w:r>
      <w:proofErr w:type="spellStart"/>
      <w:r>
        <w:rPr>
          <w:rFonts w:eastAsiaTheme="minorHAnsi"/>
          <w:color w:val="131413"/>
          <w:sz w:val="24"/>
          <w:szCs w:val="24"/>
          <w:lang w:val="en-US"/>
        </w:rPr>
        <w:t>Marimuthu</w:t>
      </w:r>
      <w:proofErr w:type="spellEnd"/>
      <w:r>
        <w:rPr>
          <w:rFonts w:eastAsiaTheme="minorHAnsi"/>
          <w:color w:val="131413"/>
          <w:sz w:val="24"/>
          <w:szCs w:val="24"/>
          <w:lang w:val="en-US"/>
        </w:rPr>
        <w:t xml:space="preserve"> </w:t>
      </w:r>
      <w:proofErr w:type="spellStart"/>
      <w:r>
        <w:rPr>
          <w:rFonts w:eastAsiaTheme="minorHAnsi"/>
          <w:color w:val="131413"/>
          <w:sz w:val="24"/>
          <w:szCs w:val="24"/>
          <w:lang w:val="en-US"/>
        </w:rPr>
        <w:t>Govindarajan</w:t>
      </w:r>
      <w:proofErr w:type="spellEnd"/>
      <w:r>
        <w:rPr>
          <w:rFonts w:eastAsiaTheme="minorHAnsi"/>
          <w:color w:val="131413"/>
          <w:sz w:val="24"/>
          <w:szCs w:val="24"/>
          <w:lang w:val="en-US"/>
        </w:rPr>
        <w:t xml:space="preserve">, </w:t>
      </w:r>
      <w:proofErr w:type="spellStart"/>
      <w:r>
        <w:rPr>
          <w:rFonts w:eastAsiaTheme="minorHAnsi"/>
          <w:color w:val="131413"/>
          <w:sz w:val="24"/>
          <w:szCs w:val="24"/>
          <w:lang w:val="en-US"/>
        </w:rPr>
        <w:t>Pichaimuthu</w:t>
      </w:r>
      <w:proofErr w:type="spellEnd"/>
      <w:r>
        <w:rPr>
          <w:rFonts w:eastAsiaTheme="minorHAnsi"/>
          <w:color w:val="131413"/>
          <w:sz w:val="24"/>
          <w:szCs w:val="24"/>
          <w:lang w:val="en-US"/>
        </w:rPr>
        <w:t xml:space="preserve"> </w:t>
      </w:r>
      <w:proofErr w:type="spellStart"/>
      <w:r>
        <w:rPr>
          <w:rFonts w:eastAsiaTheme="minorHAnsi"/>
          <w:color w:val="131413"/>
          <w:sz w:val="24"/>
          <w:szCs w:val="24"/>
          <w:lang w:val="en-US"/>
        </w:rPr>
        <w:t>Rajaraman</w:t>
      </w:r>
      <w:proofErr w:type="spellEnd"/>
      <w:r>
        <w:rPr>
          <w:rFonts w:eastAsiaTheme="minorHAnsi"/>
          <w:color w:val="131413"/>
          <w:sz w:val="24"/>
          <w:szCs w:val="24"/>
          <w:lang w:val="en-US"/>
        </w:rPr>
        <w:t xml:space="preserve">,  </w:t>
      </w:r>
      <w:proofErr w:type="spellStart"/>
      <w:r>
        <w:rPr>
          <w:rFonts w:eastAsiaTheme="minorHAnsi"/>
          <w:color w:val="131413"/>
          <w:sz w:val="24"/>
          <w:szCs w:val="24"/>
          <w:lang w:val="en-US"/>
        </w:rPr>
        <w:t>Naiyf</w:t>
      </w:r>
      <w:proofErr w:type="spellEnd"/>
      <w:r>
        <w:rPr>
          <w:rFonts w:eastAsiaTheme="minorHAnsi"/>
          <w:color w:val="131413"/>
          <w:sz w:val="24"/>
          <w:szCs w:val="24"/>
          <w:lang w:val="en-US"/>
        </w:rPr>
        <w:t xml:space="preserve"> S. </w:t>
      </w:r>
      <w:proofErr w:type="spellStart"/>
      <w:r>
        <w:rPr>
          <w:rFonts w:eastAsiaTheme="minorHAnsi"/>
          <w:color w:val="131413"/>
          <w:sz w:val="24"/>
          <w:szCs w:val="24"/>
          <w:lang w:val="en-US"/>
        </w:rPr>
        <w:t>Alharbi</w:t>
      </w:r>
      <w:proofErr w:type="spellEnd"/>
      <w:r>
        <w:rPr>
          <w:rFonts w:eastAsiaTheme="minorHAnsi"/>
          <w:color w:val="131413"/>
          <w:sz w:val="24"/>
          <w:szCs w:val="24"/>
          <w:lang w:val="en-US"/>
        </w:rPr>
        <w:t xml:space="preserve">, Shine </w:t>
      </w:r>
      <w:proofErr w:type="spellStart"/>
      <w:r>
        <w:rPr>
          <w:rFonts w:eastAsiaTheme="minorHAnsi"/>
          <w:color w:val="131413"/>
          <w:sz w:val="24"/>
          <w:szCs w:val="24"/>
          <w:lang w:val="en-US"/>
        </w:rPr>
        <w:t>Kadaikunnan</w:t>
      </w:r>
      <w:proofErr w:type="spellEnd"/>
      <w:r>
        <w:rPr>
          <w:rFonts w:eastAsiaTheme="minorHAnsi"/>
          <w:color w:val="131413"/>
          <w:sz w:val="24"/>
          <w:szCs w:val="24"/>
          <w:lang w:val="en-US"/>
        </w:rPr>
        <w:t xml:space="preserve">, Jamal M. </w:t>
      </w:r>
      <w:proofErr w:type="spellStart"/>
      <w:r>
        <w:rPr>
          <w:rFonts w:eastAsiaTheme="minorHAnsi"/>
          <w:color w:val="131413"/>
          <w:sz w:val="24"/>
          <w:szCs w:val="24"/>
          <w:lang w:val="en-US"/>
        </w:rPr>
        <w:t>Khaled</w:t>
      </w:r>
      <w:proofErr w:type="spellEnd"/>
      <w:r>
        <w:rPr>
          <w:rFonts w:eastAsiaTheme="minorHAnsi"/>
          <w:color w:val="131413"/>
          <w:sz w:val="24"/>
          <w:szCs w:val="24"/>
          <w:lang w:val="en-US"/>
        </w:rPr>
        <w:t xml:space="preserve">, </w:t>
      </w:r>
      <w:proofErr w:type="spellStart"/>
      <w:r>
        <w:rPr>
          <w:rFonts w:eastAsiaTheme="minorHAnsi"/>
          <w:color w:val="131413"/>
          <w:sz w:val="24"/>
          <w:szCs w:val="24"/>
          <w:lang w:val="en-US"/>
        </w:rPr>
        <w:t>Ramzi</w:t>
      </w:r>
      <w:proofErr w:type="spellEnd"/>
      <w:r>
        <w:rPr>
          <w:rFonts w:eastAsiaTheme="minorHAnsi"/>
          <w:color w:val="131413"/>
          <w:sz w:val="24"/>
          <w:szCs w:val="24"/>
          <w:lang w:val="en-US"/>
        </w:rPr>
        <w:t xml:space="preserve"> A. </w:t>
      </w:r>
      <w:proofErr w:type="spellStart"/>
      <w:r>
        <w:rPr>
          <w:rFonts w:eastAsiaTheme="minorHAnsi"/>
          <w:color w:val="131413"/>
          <w:sz w:val="24"/>
          <w:szCs w:val="24"/>
          <w:lang w:val="en-US"/>
        </w:rPr>
        <w:t>Mothana</w:t>
      </w:r>
      <w:proofErr w:type="spellEnd"/>
      <w:r>
        <w:rPr>
          <w:rFonts w:eastAsiaTheme="minorHAnsi"/>
          <w:color w:val="131413"/>
          <w:sz w:val="24"/>
          <w:szCs w:val="24"/>
          <w:lang w:val="en-US"/>
        </w:rPr>
        <w:t xml:space="preserve">, Nasir A. Siddiqui, Giovanni </w:t>
      </w:r>
      <w:proofErr w:type="spellStart"/>
      <w:r>
        <w:rPr>
          <w:rFonts w:eastAsiaTheme="minorHAnsi"/>
          <w:color w:val="131413"/>
          <w:sz w:val="24"/>
          <w:szCs w:val="24"/>
          <w:lang w:val="en-US"/>
        </w:rPr>
        <w:t>Benelli</w:t>
      </w:r>
      <w:proofErr w:type="spellEnd"/>
      <w:r>
        <w:rPr>
          <w:rFonts w:eastAsiaTheme="minorHAnsi"/>
          <w:color w:val="131413"/>
          <w:sz w:val="24"/>
          <w:szCs w:val="24"/>
          <w:lang w:val="en-US"/>
        </w:rPr>
        <w:t xml:space="preserve">. Environ. Sci. </w:t>
      </w:r>
      <w:proofErr w:type="spellStart"/>
      <w:r>
        <w:rPr>
          <w:rFonts w:eastAsiaTheme="minorHAnsi"/>
          <w:color w:val="131413"/>
          <w:sz w:val="24"/>
          <w:szCs w:val="24"/>
          <w:lang w:val="en-US"/>
        </w:rPr>
        <w:t>Pollut</w:t>
      </w:r>
      <w:proofErr w:type="spellEnd"/>
      <w:r>
        <w:rPr>
          <w:rFonts w:eastAsiaTheme="minorHAnsi"/>
          <w:color w:val="131413"/>
          <w:sz w:val="24"/>
          <w:szCs w:val="24"/>
          <w:lang w:val="en-US"/>
        </w:rPr>
        <w:t xml:space="preserve">. Res. </w:t>
      </w:r>
      <w:r>
        <w:rPr>
          <w:rFonts w:eastAsiaTheme="minorHAnsi"/>
          <w:b/>
          <w:color w:val="131413"/>
          <w:sz w:val="24"/>
          <w:szCs w:val="24"/>
          <w:lang w:val="en-US"/>
        </w:rPr>
        <w:t>Published Online</w:t>
      </w:r>
      <w:r>
        <w:rPr>
          <w:rFonts w:eastAsiaTheme="minorHAnsi"/>
          <w:color w:val="131413"/>
          <w:sz w:val="24"/>
          <w:szCs w:val="24"/>
          <w:lang w:val="en-US"/>
        </w:rPr>
        <w:t xml:space="preserve"> 18 May 2017. DOI 10.1007/s11356-017-9203-2</w:t>
      </w:r>
    </w:p>
    <w:p w:rsidR="00AD267C" w:rsidRDefault="00AD267C" w:rsidP="00AD267C">
      <w:pPr>
        <w:pStyle w:val="ListParagraph"/>
        <w:ind w:left="450" w:hanging="450"/>
        <w:rPr>
          <w:rFonts w:eastAsia="TimesNewRoman"/>
          <w:color w:val="1A1A1A"/>
          <w:sz w:val="24"/>
          <w:szCs w:val="24"/>
        </w:rPr>
      </w:pPr>
    </w:p>
    <w:p w:rsidR="00AD267C" w:rsidRDefault="00AD267C" w:rsidP="00AD267C">
      <w:pPr>
        <w:pStyle w:val="ListParagraph"/>
        <w:numPr>
          <w:ilvl w:val="0"/>
          <w:numId w:val="10"/>
        </w:numPr>
        <w:ind w:left="450" w:hanging="450"/>
        <w:jc w:val="both"/>
        <w:rPr>
          <w:rFonts w:asciiTheme="majorBidi" w:hAnsiTheme="majorBidi" w:cstheme="majorBidi"/>
          <w:bCs/>
          <w:color w:val="212121"/>
          <w:sz w:val="24"/>
          <w:szCs w:val="24"/>
        </w:rPr>
      </w:pPr>
      <w:r>
        <w:rPr>
          <w:bCs/>
          <w:sz w:val="24"/>
          <w:szCs w:val="24"/>
        </w:rPr>
        <w:t>Evaluation of red onion "</w:t>
      </w:r>
      <w:proofErr w:type="spellStart"/>
      <w:r>
        <w:rPr>
          <w:bCs/>
          <w:i/>
          <w:iCs/>
          <w:sz w:val="24"/>
          <w:szCs w:val="24"/>
          <w:highlight w:val="yellow"/>
        </w:rPr>
        <w:t>Allium</w:t>
      </w:r>
      <w:proofErr w:type="spellEnd"/>
      <w:r>
        <w:rPr>
          <w:bCs/>
          <w:i/>
          <w:iCs/>
          <w:sz w:val="24"/>
          <w:szCs w:val="24"/>
          <w:highlight w:val="yellow"/>
        </w:rPr>
        <w:t xml:space="preserve"> </w:t>
      </w:r>
      <w:proofErr w:type="spellStart"/>
      <w:r>
        <w:rPr>
          <w:bCs/>
          <w:i/>
          <w:iCs/>
          <w:sz w:val="24"/>
          <w:szCs w:val="24"/>
          <w:highlight w:val="yellow"/>
        </w:rPr>
        <w:t>cepa</w:t>
      </w:r>
      <w:proofErr w:type="spellEnd"/>
      <w:r>
        <w:rPr>
          <w:bCs/>
          <w:sz w:val="24"/>
          <w:szCs w:val="24"/>
        </w:rPr>
        <w:t xml:space="preserve"> </w:t>
      </w:r>
      <w:proofErr w:type="spellStart"/>
      <w:r>
        <w:rPr>
          <w:bCs/>
          <w:sz w:val="24"/>
          <w:szCs w:val="24"/>
        </w:rPr>
        <w:t>L."</w:t>
      </w:r>
      <w:proofErr w:type="gramStart"/>
      <w:r>
        <w:rPr>
          <w:bCs/>
          <w:sz w:val="24"/>
          <w:szCs w:val="24"/>
        </w:rPr>
        <w:t>peel</w:t>
      </w:r>
      <w:proofErr w:type="spellEnd"/>
      <w:proofErr w:type="gramEnd"/>
      <w:r>
        <w:rPr>
          <w:bCs/>
          <w:sz w:val="24"/>
          <w:szCs w:val="24"/>
        </w:rPr>
        <w:t xml:space="preserve"> extract on the basis of antimicrobial effect of </w:t>
      </w:r>
      <w:proofErr w:type="spellStart"/>
      <w:r>
        <w:rPr>
          <w:bCs/>
          <w:sz w:val="24"/>
          <w:szCs w:val="24"/>
        </w:rPr>
        <w:t>phenolic</w:t>
      </w:r>
      <w:proofErr w:type="spellEnd"/>
      <w:r>
        <w:rPr>
          <w:bCs/>
          <w:sz w:val="24"/>
          <w:szCs w:val="24"/>
        </w:rPr>
        <w:t xml:space="preserve"> compounds by HPTLC. </w:t>
      </w:r>
      <w:proofErr w:type="spellStart"/>
      <w:r>
        <w:rPr>
          <w:rFonts w:asciiTheme="majorBidi" w:hAnsiTheme="majorBidi" w:cstheme="majorBidi"/>
          <w:bCs/>
          <w:color w:val="000000"/>
          <w:sz w:val="24"/>
          <w:szCs w:val="24"/>
        </w:rPr>
        <w:t>Hanan</w:t>
      </w:r>
      <w:proofErr w:type="spellEnd"/>
      <w:r>
        <w:rPr>
          <w:rFonts w:asciiTheme="majorBidi" w:hAnsiTheme="majorBidi" w:cstheme="majorBidi"/>
          <w:bCs/>
          <w:color w:val="000000"/>
          <w:sz w:val="24"/>
          <w:szCs w:val="24"/>
        </w:rPr>
        <w:t xml:space="preserve"> M. Al-</w:t>
      </w:r>
      <w:proofErr w:type="spellStart"/>
      <w:r>
        <w:rPr>
          <w:rFonts w:asciiTheme="majorBidi" w:hAnsiTheme="majorBidi" w:cstheme="majorBidi"/>
          <w:bCs/>
          <w:color w:val="000000"/>
          <w:sz w:val="24"/>
          <w:szCs w:val="24"/>
        </w:rPr>
        <w:t>Yousef</w:t>
      </w:r>
      <w:proofErr w:type="spellEnd"/>
      <w:r>
        <w:rPr>
          <w:rFonts w:asciiTheme="majorBidi" w:hAnsiTheme="majorBidi" w:cstheme="majorBidi"/>
          <w:bCs/>
          <w:color w:val="000000"/>
          <w:sz w:val="24"/>
          <w:szCs w:val="24"/>
        </w:rPr>
        <w:t xml:space="preserve">, </w:t>
      </w:r>
      <w:proofErr w:type="spellStart"/>
      <w:r>
        <w:rPr>
          <w:rFonts w:asciiTheme="majorBidi" w:hAnsiTheme="majorBidi" w:cstheme="majorBidi"/>
          <w:bCs/>
          <w:color w:val="000000"/>
          <w:sz w:val="24"/>
          <w:szCs w:val="24"/>
        </w:rPr>
        <w:t>Tawfeq</w:t>
      </w:r>
      <w:proofErr w:type="spellEnd"/>
      <w:r>
        <w:rPr>
          <w:rFonts w:asciiTheme="majorBidi" w:hAnsiTheme="majorBidi" w:cstheme="majorBidi"/>
          <w:bCs/>
          <w:color w:val="000000"/>
          <w:sz w:val="24"/>
          <w:szCs w:val="24"/>
        </w:rPr>
        <w:t xml:space="preserve"> A. </w:t>
      </w:r>
      <w:proofErr w:type="spellStart"/>
      <w:r>
        <w:rPr>
          <w:rFonts w:asciiTheme="majorBidi" w:hAnsiTheme="majorBidi" w:cstheme="majorBidi"/>
          <w:bCs/>
          <w:color w:val="000000"/>
          <w:sz w:val="24"/>
          <w:szCs w:val="24"/>
        </w:rPr>
        <w:t>Alhowiriny</w:t>
      </w:r>
      <w:proofErr w:type="spellEnd"/>
      <w:r>
        <w:rPr>
          <w:rFonts w:asciiTheme="majorBidi" w:hAnsiTheme="majorBidi" w:cstheme="majorBidi"/>
          <w:bCs/>
          <w:color w:val="000000"/>
          <w:sz w:val="24"/>
          <w:szCs w:val="24"/>
        </w:rPr>
        <w:t xml:space="preserve">, Nasir A.  </w:t>
      </w:r>
      <w:r>
        <w:rPr>
          <w:rFonts w:asciiTheme="majorBidi" w:hAnsiTheme="majorBidi" w:cstheme="majorBidi"/>
          <w:bCs/>
          <w:color w:val="000000"/>
          <w:sz w:val="24"/>
          <w:szCs w:val="24"/>
        </w:rPr>
        <w:lastRenderedPageBreak/>
        <w:t xml:space="preserve">Siddiqui, </w:t>
      </w:r>
      <w:proofErr w:type="spellStart"/>
      <w:r>
        <w:rPr>
          <w:rFonts w:asciiTheme="majorBidi" w:hAnsiTheme="majorBidi" w:cstheme="majorBidi"/>
          <w:bCs/>
          <w:color w:val="000000"/>
          <w:sz w:val="24"/>
          <w:szCs w:val="24"/>
        </w:rPr>
        <w:t>Perwez</w:t>
      </w:r>
      <w:proofErr w:type="spellEnd"/>
      <w:r>
        <w:rPr>
          <w:rFonts w:asciiTheme="majorBidi" w:hAnsiTheme="majorBidi" w:cstheme="majorBidi"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bCs/>
          <w:color w:val="000000"/>
          <w:sz w:val="24"/>
          <w:szCs w:val="24"/>
        </w:rPr>
        <w:t>Alam</w:t>
      </w:r>
      <w:proofErr w:type="spellEnd"/>
      <w:r>
        <w:rPr>
          <w:rFonts w:asciiTheme="majorBidi" w:hAnsiTheme="majorBidi" w:cstheme="majorBidi"/>
          <w:bCs/>
          <w:color w:val="212121"/>
          <w:sz w:val="24"/>
          <w:szCs w:val="24"/>
        </w:rPr>
        <w:t xml:space="preserve">, </w:t>
      </w:r>
      <w:proofErr w:type="spellStart"/>
      <w:r>
        <w:rPr>
          <w:rFonts w:asciiTheme="majorBidi" w:hAnsiTheme="majorBidi" w:cstheme="majorBidi"/>
          <w:bCs/>
          <w:color w:val="212121"/>
          <w:sz w:val="24"/>
          <w:szCs w:val="24"/>
        </w:rPr>
        <w:t>Jawaher</w:t>
      </w:r>
      <w:proofErr w:type="spellEnd"/>
      <w:r>
        <w:rPr>
          <w:rFonts w:asciiTheme="majorBidi" w:hAnsiTheme="majorBidi" w:cstheme="majorBidi"/>
          <w:bCs/>
          <w:color w:val="212121"/>
          <w:sz w:val="24"/>
          <w:szCs w:val="24"/>
        </w:rPr>
        <w:t xml:space="preserve"> H. </w:t>
      </w:r>
      <w:proofErr w:type="spellStart"/>
      <w:r>
        <w:rPr>
          <w:rFonts w:asciiTheme="majorBidi" w:hAnsiTheme="majorBidi" w:cstheme="majorBidi"/>
          <w:bCs/>
          <w:color w:val="212121"/>
          <w:sz w:val="24"/>
          <w:szCs w:val="24"/>
        </w:rPr>
        <w:t>ALquhtani</w:t>
      </w:r>
      <w:proofErr w:type="spellEnd"/>
      <w:r>
        <w:rPr>
          <w:rFonts w:asciiTheme="majorBidi" w:hAnsiTheme="majorBidi" w:cstheme="majorBidi"/>
          <w:bCs/>
          <w:color w:val="212121"/>
          <w:sz w:val="24"/>
          <w:szCs w:val="24"/>
        </w:rPr>
        <w:t xml:space="preserve">. </w:t>
      </w:r>
      <w:r>
        <w:rPr>
          <w:rFonts w:asciiTheme="majorBidi" w:hAnsiTheme="majorBidi" w:cstheme="majorBidi"/>
          <w:b/>
          <w:bCs/>
          <w:color w:val="212121"/>
          <w:sz w:val="24"/>
          <w:szCs w:val="24"/>
        </w:rPr>
        <w:t>Journal of Planar Chromatography</w:t>
      </w:r>
      <w:r>
        <w:rPr>
          <w:rFonts w:asciiTheme="majorBidi" w:hAnsiTheme="majorBidi" w:cstheme="majorBidi"/>
          <w:bCs/>
          <w:color w:val="212121"/>
          <w:sz w:val="24"/>
          <w:szCs w:val="24"/>
        </w:rPr>
        <w:t xml:space="preserve"> </w:t>
      </w:r>
      <w:r>
        <w:rPr>
          <w:bCs/>
          <w:sz w:val="24"/>
          <w:szCs w:val="24"/>
        </w:rPr>
        <w:t>(</w:t>
      </w:r>
      <w:r>
        <w:rPr>
          <w:b/>
          <w:bCs/>
          <w:sz w:val="24"/>
          <w:szCs w:val="24"/>
        </w:rPr>
        <w:t>Accepted</w:t>
      </w:r>
      <w:r>
        <w:rPr>
          <w:bCs/>
          <w:sz w:val="24"/>
          <w:szCs w:val="24"/>
        </w:rPr>
        <w:t xml:space="preserve">) </w:t>
      </w:r>
      <w:r>
        <w:rPr>
          <w:b/>
          <w:sz w:val="24"/>
          <w:szCs w:val="24"/>
        </w:rPr>
        <w:t>(2017).</w:t>
      </w:r>
    </w:p>
    <w:p w:rsidR="00AD267C" w:rsidRDefault="00AD267C" w:rsidP="00AD267C">
      <w:pPr>
        <w:pStyle w:val="ListParagraph"/>
        <w:ind w:left="450" w:hanging="450"/>
        <w:rPr>
          <w:bCs/>
          <w:sz w:val="24"/>
          <w:szCs w:val="24"/>
        </w:rPr>
      </w:pPr>
    </w:p>
    <w:p w:rsidR="00AD267C" w:rsidRDefault="00AD267C" w:rsidP="00AD267C">
      <w:pPr>
        <w:pStyle w:val="ListParagraph"/>
        <w:numPr>
          <w:ilvl w:val="0"/>
          <w:numId w:val="10"/>
        </w:numPr>
        <w:autoSpaceDE w:val="0"/>
        <w:autoSpaceDN w:val="0"/>
        <w:adjustRightInd w:val="0"/>
        <w:ind w:left="450" w:hanging="450"/>
        <w:jc w:val="both"/>
        <w:rPr>
          <w:bCs/>
          <w:sz w:val="24"/>
          <w:szCs w:val="24"/>
        </w:rPr>
      </w:pPr>
      <w:r>
        <w:rPr>
          <w:bCs/>
          <w:color w:val="2B2B2B"/>
          <w:sz w:val="24"/>
          <w:szCs w:val="24"/>
        </w:rPr>
        <w:t xml:space="preserve">Estimation of </w:t>
      </w:r>
      <w:r>
        <w:rPr>
          <w:bCs/>
          <w:color w:val="2B2B2B"/>
          <w:sz w:val="24"/>
          <w:szCs w:val="24"/>
          <w:highlight w:val="yellow"/>
        </w:rPr>
        <w:t xml:space="preserve">sodium </w:t>
      </w:r>
      <w:proofErr w:type="spellStart"/>
      <w:r>
        <w:rPr>
          <w:bCs/>
          <w:color w:val="2B2B2B"/>
          <w:sz w:val="24"/>
          <w:szCs w:val="24"/>
          <w:highlight w:val="yellow"/>
        </w:rPr>
        <w:t>lauryl</w:t>
      </w:r>
      <w:proofErr w:type="spellEnd"/>
      <w:r>
        <w:rPr>
          <w:bCs/>
          <w:color w:val="2B2B2B"/>
          <w:sz w:val="24"/>
          <w:szCs w:val="24"/>
          <w:highlight w:val="yellow"/>
        </w:rPr>
        <w:t xml:space="preserve"> sulphate</w:t>
      </w:r>
      <w:r>
        <w:rPr>
          <w:bCs/>
          <w:color w:val="2B2B2B"/>
          <w:sz w:val="24"/>
          <w:szCs w:val="24"/>
        </w:rPr>
        <w:t xml:space="preserve"> concentration in marketed formulations by stability indicating high performance thin layer chromatographic method. </w:t>
      </w:r>
      <w:r>
        <w:rPr>
          <w:b/>
          <w:bCs/>
          <w:sz w:val="24"/>
          <w:szCs w:val="24"/>
        </w:rPr>
        <w:t>Nasir Ali Siddiqui</w:t>
      </w:r>
      <w:r>
        <w:rPr>
          <w:bCs/>
          <w:sz w:val="24"/>
          <w:szCs w:val="24"/>
        </w:rPr>
        <w:t xml:space="preserve">, </w:t>
      </w:r>
      <w:proofErr w:type="spellStart"/>
      <w:r>
        <w:rPr>
          <w:bCs/>
          <w:sz w:val="24"/>
          <w:szCs w:val="24"/>
        </w:rPr>
        <w:t>Perwez</w:t>
      </w:r>
      <w:proofErr w:type="spellEnd"/>
      <w:r>
        <w:rPr>
          <w:bCs/>
          <w:sz w:val="24"/>
          <w:szCs w:val="24"/>
        </w:rPr>
        <w:t xml:space="preserve"> </w:t>
      </w:r>
      <w:proofErr w:type="spellStart"/>
      <w:r>
        <w:rPr>
          <w:bCs/>
          <w:sz w:val="24"/>
          <w:szCs w:val="24"/>
        </w:rPr>
        <w:t>Alam</w:t>
      </w:r>
      <w:proofErr w:type="spellEnd"/>
      <w:r>
        <w:rPr>
          <w:bCs/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Faiyaz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Shakeel</w:t>
      </w:r>
      <w:proofErr w:type="spellEnd"/>
      <w:r>
        <w:rPr>
          <w:bCs/>
          <w:sz w:val="24"/>
          <w:szCs w:val="24"/>
        </w:rPr>
        <w:t xml:space="preserve">, </w:t>
      </w:r>
      <w:proofErr w:type="spellStart"/>
      <w:r>
        <w:rPr>
          <w:bCs/>
          <w:sz w:val="24"/>
          <w:szCs w:val="24"/>
        </w:rPr>
        <w:t>Nazrul</w:t>
      </w:r>
      <w:proofErr w:type="spellEnd"/>
      <w:r>
        <w:rPr>
          <w:bCs/>
          <w:sz w:val="24"/>
          <w:szCs w:val="24"/>
        </w:rPr>
        <w:t xml:space="preserve"> </w:t>
      </w:r>
      <w:proofErr w:type="spellStart"/>
      <w:r>
        <w:rPr>
          <w:bCs/>
          <w:sz w:val="24"/>
          <w:szCs w:val="24"/>
        </w:rPr>
        <w:t>Haq</w:t>
      </w:r>
      <w:proofErr w:type="spellEnd"/>
      <w:r>
        <w:rPr>
          <w:bCs/>
          <w:sz w:val="24"/>
          <w:szCs w:val="24"/>
        </w:rPr>
        <w:t>,</w:t>
      </w:r>
      <w:r>
        <w:rPr>
          <w:rFonts w:eastAsiaTheme="minorHAnsi"/>
          <w:i/>
          <w:iCs/>
          <w:sz w:val="24"/>
          <w:szCs w:val="24"/>
          <w:lang w:val="en-US"/>
        </w:rPr>
        <w:t xml:space="preserve"> </w:t>
      </w:r>
      <w:r>
        <w:rPr>
          <w:rFonts w:eastAsiaTheme="minorHAnsi"/>
          <w:b/>
          <w:bCs/>
          <w:iCs/>
          <w:sz w:val="24"/>
          <w:szCs w:val="24"/>
          <w:lang w:val="en-US"/>
        </w:rPr>
        <w:t>Chiang Mai J. Sci.</w:t>
      </w:r>
      <w:r>
        <w:rPr>
          <w:rFonts w:eastAsiaTheme="minorHAnsi"/>
          <w:color w:val="231F20"/>
          <w:sz w:val="24"/>
          <w:szCs w:val="24"/>
          <w:lang w:val="en-US"/>
        </w:rPr>
        <w:t xml:space="preserve"> 2017; 44(X) : 1-12</w:t>
      </w:r>
      <w:r>
        <w:rPr>
          <w:b/>
          <w:sz w:val="24"/>
          <w:szCs w:val="24"/>
        </w:rPr>
        <w:t>.</w:t>
      </w:r>
    </w:p>
    <w:p w:rsidR="00AD267C" w:rsidRDefault="00AD267C" w:rsidP="00AD267C">
      <w:pPr>
        <w:pStyle w:val="ListParagraph"/>
        <w:ind w:left="450" w:hanging="450"/>
        <w:rPr>
          <w:bCs/>
          <w:sz w:val="24"/>
          <w:szCs w:val="24"/>
        </w:rPr>
      </w:pPr>
    </w:p>
    <w:p w:rsidR="00AD267C" w:rsidRDefault="00AD267C" w:rsidP="00AD267C">
      <w:pPr>
        <w:pStyle w:val="ListParagraph"/>
        <w:numPr>
          <w:ilvl w:val="0"/>
          <w:numId w:val="10"/>
        </w:numPr>
        <w:ind w:left="450" w:hanging="45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A novel monocyclic </w:t>
      </w:r>
      <w:proofErr w:type="spellStart"/>
      <w:r>
        <w:rPr>
          <w:sz w:val="24"/>
          <w:szCs w:val="24"/>
        </w:rPr>
        <w:t>triterpenoid</w:t>
      </w:r>
      <w:proofErr w:type="spellEnd"/>
      <w:r>
        <w:rPr>
          <w:sz w:val="24"/>
          <w:szCs w:val="24"/>
        </w:rPr>
        <w:t xml:space="preserve"> and a </w:t>
      </w:r>
      <w:proofErr w:type="spellStart"/>
      <w:r>
        <w:rPr>
          <w:rFonts w:asciiTheme="majorBidi" w:hAnsiTheme="majorBidi" w:cstheme="majorBidi"/>
          <w:sz w:val="24"/>
          <w:szCs w:val="24"/>
        </w:rPr>
        <w:t>norsesquaterpenol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r>
        <w:rPr>
          <w:sz w:val="24"/>
          <w:szCs w:val="24"/>
        </w:rPr>
        <w:t xml:space="preserve">from aerial parts of </w:t>
      </w:r>
      <w:proofErr w:type="spellStart"/>
      <w:r>
        <w:rPr>
          <w:i/>
          <w:sz w:val="24"/>
          <w:szCs w:val="24"/>
        </w:rPr>
        <w:t>Suaeda</w:t>
      </w:r>
      <w:proofErr w:type="spellEnd"/>
      <w:r>
        <w:rPr>
          <w:i/>
          <w:sz w:val="24"/>
          <w:szCs w:val="24"/>
        </w:rPr>
        <w:t xml:space="preserve"> </w:t>
      </w:r>
      <w:proofErr w:type="spellStart"/>
      <w:r>
        <w:rPr>
          <w:i/>
          <w:sz w:val="24"/>
          <w:szCs w:val="24"/>
        </w:rPr>
        <w:t>monoica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Forssk</w:t>
      </w:r>
      <w:proofErr w:type="spellEnd"/>
      <w:r>
        <w:rPr>
          <w:sz w:val="24"/>
          <w:szCs w:val="24"/>
        </w:rPr>
        <w:t xml:space="preserve">. </w:t>
      </w:r>
      <w:proofErr w:type="gramStart"/>
      <w:r>
        <w:rPr>
          <w:sz w:val="24"/>
          <w:szCs w:val="24"/>
        </w:rPr>
        <w:t>ex</w:t>
      </w:r>
      <w:proofErr w:type="gramEnd"/>
      <w:r>
        <w:rPr>
          <w:sz w:val="24"/>
          <w:szCs w:val="24"/>
        </w:rPr>
        <w:t xml:space="preserve"> J. F. </w:t>
      </w:r>
      <w:proofErr w:type="spellStart"/>
      <w:r>
        <w:rPr>
          <w:sz w:val="24"/>
          <w:szCs w:val="24"/>
        </w:rPr>
        <w:t>Gmel</w:t>
      </w:r>
      <w:proofErr w:type="spellEnd"/>
      <w:r>
        <w:rPr>
          <w:sz w:val="24"/>
          <w:szCs w:val="24"/>
        </w:rPr>
        <w:t xml:space="preserve">  with cell proliferative potential. </w:t>
      </w:r>
      <w:proofErr w:type="spellStart"/>
      <w:r>
        <w:rPr>
          <w:bCs/>
          <w:sz w:val="24"/>
          <w:szCs w:val="24"/>
        </w:rPr>
        <w:t>Mansour</w:t>
      </w:r>
      <w:proofErr w:type="spellEnd"/>
      <w:r>
        <w:rPr>
          <w:bCs/>
          <w:sz w:val="24"/>
          <w:szCs w:val="24"/>
        </w:rPr>
        <w:t xml:space="preserve"> S. Al-Said, </w:t>
      </w:r>
      <w:r>
        <w:rPr>
          <w:b/>
          <w:bCs/>
          <w:sz w:val="24"/>
          <w:szCs w:val="24"/>
        </w:rPr>
        <w:t>Nasir A. Siddiqui</w:t>
      </w:r>
      <w:r>
        <w:rPr>
          <w:bCs/>
          <w:sz w:val="24"/>
          <w:szCs w:val="24"/>
        </w:rPr>
        <w:t xml:space="preserve">, Mohamed Ahmed </w:t>
      </w:r>
      <w:proofErr w:type="spellStart"/>
      <w:r>
        <w:rPr>
          <w:bCs/>
          <w:sz w:val="24"/>
          <w:szCs w:val="24"/>
        </w:rPr>
        <w:t>Mukhair</w:t>
      </w:r>
      <w:proofErr w:type="spellEnd"/>
      <w:r>
        <w:rPr>
          <w:bCs/>
          <w:sz w:val="24"/>
          <w:szCs w:val="24"/>
        </w:rPr>
        <w:t xml:space="preserve">, Mohammad K. </w:t>
      </w:r>
      <w:proofErr w:type="spellStart"/>
      <w:r>
        <w:rPr>
          <w:bCs/>
          <w:sz w:val="24"/>
          <w:szCs w:val="24"/>
        </w:rPr>
        <w:t>Parvez</w:t>
      </w:r>
      <w:proofErr w:type="spellEnd"/>
      <w:r>
        <w:rPr>
          <w:bCs/>
          <w:sz w:val="24"/>
          <w:szCs w:val="24"/>
        </w:rPr>
        <w:t xml:space="preserve">, </w:t>
      </w:r>
      <w:proofErr w:type="spellStart"/>
      <w:r>
        <w:rPr>
          <w:bCs/>
          <w:sz w:val="24"/>
          <w:szCs w:val="24"/>
        </w:rPr>
        <w:t>Perwez</w:t>
      </w:r>
      <w:proofErr w:type="spellEnd"/>
      <w:r>
        <w:rPr>
          <w:bCs/>
          <w:sz w:val="24"/>
          <w:szCs w:val="24"/>
        </w:rPr>
        <w:t xml:space="preserve"> </w:t>
      </w:r>
      <w:proofErr w:type="spellStart"/>
      <w:r>
        <w:rPr>
          <w:bCs/>
          <w:sz w:val="24"/>
          <w:szCs w:val="24"/>
        </w:rPr>
        <w:t>Alam</w:t>
      </w:r>
      <w:proofErr w:type="spellEnd"/>
      <w:r>
        <w:rPr>
          <w:bCs/>
          <w:sz w:val="24"/>
          <w:szCs w:val="24"/>
        </w:rPr>
        <w:t xml:space="preserve">, </w:t>
      </w:r>
      <w:proofErr w:type="spellStart"/>
      <w:r>
        <w:rPr>
          <w:bCs/>
          <w:sz w:val="24"/>
          <w:szCs w:val="24"/>
        </w:rPr>
        <w:t>Mohd</w:t>
      </w:r>
      <w:proofErr w:type="spellEnd"/>
      <w:r>
        <w:rPr>
          <w:bCs/>
          <w:sz w:val="24"/>
          <w:szCs w:val="24"/>
        </w:rPr>
        <w:t xml:space="preserve">. Ali, </w:t>
      </w:r>
      <w:proofErr w:type="spellStart"/>
      <w:r>
        <w:rPr>
          <w:bCs/>
          <w:sz w:val="24"/>
          <w:szCs w:val="24"/>
        </w:rPr>
        <w:t>Anzarul</w:t>
      </w:r>
      <w:proofErr w:type="spellEnd"/>
      <w:r>
        <w:rPr>
          <w:bCs/>
          <w:sz w:val="24"/>
          <w:szCs w:val="24"/>
        </w:rPr>
        <w:t xml:space="preserve"> </w:t>
      </w:r>
      <w:proofErr w:type="spellStart"/>
      <w:r>
        <w:rPr>
          <w:bCs/>
          <w:sz w:val="24"/>
          <w:szCs w:val="24"/>
        </w:rPr>
        <w:t>Haque</w:t>
      </w:r>
      <w:proofErr w:type="spellEnd"/>
      <w:r>
        <w:rPr>
          <w:bCs/>
          <w:sz w:val="24"/>
          <w:szCs w:val="24"/>
        </w:rPr>
        <w:t xml:space="preserve">. </w:t>
      </w:r>
      <w:r>
        <w:rPr>
          <w:b/>
          <w:sz w:val="24"/>
          <w:szCs w:val="24"/>
        </w:rPr>
        <w:t>Saudi Pharmaceutical Journal</w:t>
      </w:r>
      <w:r>
        <w:rPr>
          <w:bCs/>
          <w:sz w:val="24"/>
          <w:szCs w:val="24"/>
        </w:rPr>
        <w:t>. (</w:t>
      </w:r>
      <w:r>
        <w:rPr>
          <w:b/>
          <w:bCs/>
          <w:sz w:val="24"/>
          <w:szCs w:val="24"/>
          <w:highlight w:val="green"/>
        </w:rPr>
        <w:t>In Press</w:t>
      </w:r>
      <w:r>
        <w:rPr>
          <w:bCs/>
          <w:sz w:val="24"/>
          <w:szCs w:val="24"/>
        </w:rPr>
        <w:t>)</w:t>
      </w:r>
      <w:r>
        <w:rPr>
          <w:b/>
          <w:sz w:val="24"/>
          <w:szCs w:val="24"/>
        </w:rPr>
        <w:t>(2017).</w:t>
      </w:r>
    </w:p>
    <w:p w:rsidR="00AD267C" w:rsidRDefault="00AD267C" w:rsidP="00AD267C">
      <w:pPr>
        <w:pStyle w:val="ListParagraph"/>
        <w:ind w:left="450" w:hanging="450"/>
        <w:rPr>
          <w:rFonts w:asciiTheme="majorBidi" w:hAnsiTheme="majorBidi" w:cstheme="majorBidi"/>
          <w:sz w:val="24"/>
          <w:szCs w:val="24"/>
        </w:rPr>
      </w:pPr>
    </w:p>
    <w:p w:rsidR="00AD267C" w:rsidRDefault="00AD267C" w:rsidP="00AD267C">
      <w:pPr>
        <w:pStyle w:val="ListParagraph"/>
        <w:numPr>
          <w:ilvl w:val="0"/>
          <w:numId w:val="10"/>
        </w:numPr>
        <w:autoSpaceDE w:val="0"/>
        <w:autoSpaceDN w:val="0"/>
        <w:adjustRightInd w:val="0"/>
        <w:ind w:left="450" w:hanging="450"/>
        <w:jc w:val="both"/>
        <w:rPr>
          <w:rFonts w:eastAsiaTheme="minorHAnsi"/>
          <w:color w:val="000000"/>
          <w:sz w:val="24"/>
          <w:szCs w:val="24"/>
          <w:lang w:val="en-US"/>
        </w:rPr>
      </w:pPr>
      <w:r>
        <w:rPr>
          <w:sz w:val="24"/>
          <w:szCs w:val="24"/>
        </w:rPr>
        <w:t xml:space="preserve">"New constituents and </w:t>
      </w:r>
      <w:r>
        <w:rPr>
          <w:sz w:val="24"/>
          <w:szCs w:val="24"/>
          <w:highlight w:val="yellow"/>
        </w:rPr>
        <w:t>sugar derivatives</w:t>
      </w:r>
      <w:r>
        <w:rPr>
          <w:sz w:val="24"/>
          <w:szCs w:val="24"/>
        </w:rPr>
        <w:t xml:space="preserve"> from </w:t>
      </w:r>
      <w:proofErr w:type="spellStart"/>
      <w:r>
        <w:rPr>
          <w:i/>
          <w:iCs/>
          <w:sz w:val="24"/>
          <w:szCs w:val="24"/>
        </w:rPr>
        <w:t>Panax</w:t>
      </w:r>
      <w:proofErr w:type="spellEnd"/>
      <w:r>
        <w:rPr>
          <w:i/>
          <w:iCs/>
          <w:sz w:val="24"/>
          <w:szCs w:val="24"/>
        </w:rPr>
        <w:t xml:space="preserve"> ginseng</w:t>
      </w:r>
      <w:r>
        <w:rPr>
          <w:sz w:val="24"/>
          <w:szCs w:val="24"/>
        </w:rPr>
        <w:t xml:space="preserve"> and antioxidant activity".</w:t>
      </w:r>
      <w:r>
        <w:rPr>
          <w:rFonts w:eastAsiaTheme="minorHAnsi"/>
          <w:b/>
          <w:bCs/>
          <w:sz w:val="24"/>
          <w:szCs w:val="24"/>
          <w:lang w:val="en-US"/>
        </w:rPr>
        <w:t xml:space="preserve"> Nasir A. Siddiqui</w:t>
      </w:r>
      <w:r>
        <w:rPr>
          <w:rFonts w:eastAsiaTheme="minorHAnsi"/>
          <w:sz w:val="24"/>
          <w:szCs w:val="24"/>
          <w:lang w:val="en-US"/>
        </w:rPr>
        <w:t xml:space="preserve">, Ill-Min Chung, </w:t>
      </w:r>
      <w:proofErr w:type="spellStart"/>
      <w:r>
        <w:rPr>
          <w:rFonts w:eastAsiaTheme="minorHAnsi"/>
          <w:sz w:val="24"/>
          <w:szCs w:val="24"/>
          <w:lang w:val="en-US"/>
        </w:rPr>
        <w:t>Mohd</w:t>
      </w:r>
      <w:proofErr w:type="spellEnd"/>
      <w:r>
        <w:rPr>
          <w:rFonts w:eastAsiaTheme="minorHAnsi"/>
          <w:sz w:val="24"/>
          <w:szCs w:val="24"/>
          <w:lang w:val="en-US"/>
        </w:rPr>
        <w:t xml:space="preserve">. Ali and </w:t>
      </w:r>
      <w:proofErr w:type="spellStart"/>
      <w:r>
        <w:rPr>
          <w:rFonts w:eastAsiaTheme="minorHAnsi"/>
          <w:sz w:val="24"/>
          <w:szCs w:val="24"/>
          <w:lang w:val="en-US"/>
        </w:rPr>
        <w:t>Ateeque</w:t>
      </w:r>
      <w:proofErr w:type="spellEnd"/>
      <w:r>
        <w:rPr>
          <w:rFonts w:eastAsiaTheme="minorHAnsi"/>
          <w:sz w:val="24"/>
          <w:szCs w:val="24"/>
          <w:lang w:val="en-US"/>
        </w:rPr>
        <w:t xml:space="preserve"> Ahmad. Saudi Pharmaceutical </w:t>
      </w:r>
      <w:r>
        <w:rPr>
          <w:sz w:val="24"/>
          <w:szCs w:val="24"/>
        </w:rPr>
        <w:t xml:space="preserve">Journal. </w:t>
      </w:r>
      <w:r>
        <w:rPr>
          <w:b/>
          <w:bCs/>
          <w:sz w:val="24"/>
          <w:szCs w:val="24"/>
        </w:rPr>
        <w:t>2017,</w:t>
      </w:r>
      <w:r>
        <w:rPr>
          <w:rFonts w:eastAsiaTheme="minorHAnsi"/>
          <w:color w:val="0080AE"/>
          <w:sz w:val="24"/>
          <w:szCs w:val="24"/>
          <w:lang w:val="en-US"/>
        </w:rPr>
        <w:t xml:space="preserve"> </w:t>
      </w:r>
      <w:r>
        <w:rPr>
          <w:rFonts w:eastAsiaTheme="minorHAnsi"/>
          <w:color w:val="000000" w:themeColor="text1"/>
          <w:sz w:val="24"/>
          <w:szCs w:val="24"/>
          <w:lang w:val="en-US"/>
        </w:rPr>
        <w:t>25; 801–812</w:t>
      </w:r>
    </w:p>
    <w:p w:rsidR="00AD267C" w:rsidRDefault="00AD267C" w:rsidP="00AD267C">
      <w:pPr>
        <w:pStyle w:val="ListParagraph"/>
        <w:ind w:left="450" w:hanging="450"/>
        <w:rPr>
          <w:rFonts w:asciiTheme="majorBidi" w:hAnsiTheme="majorBidi" w:cstheme="majorBidi"/>
          <w:sz w:val="24"/>
          <w:szCs w:val="24"/>
        </w:rPr>
      </w:pPr>
    </w:p>
    <w:p w:rsidR="00AD267C" w:rsidRDefault="00AD267C" w:rsidP="00AD267C">
      <w:pPr>
        <w:pStyle w:val="ListParagraph"/>
        <w:numPr>
          <w:ilvl w:val="0"/>
          <w:numId w:val="10"/>
        </w:numPr>
        <w:autoSpaceDE w:val="0"/>
        <w:autoSpaceDN w:val="0"/>
        <w:adjustRightInd w:val="0"/>
        <w:ind w:left="450" w:hanging="450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Comparative study of antioxidant activities and validated RP-HPTLC analysis of </w:t>
      </w:r>
      <w:proofErr w:type="spellStart"/>
      <w:r>
        <w:rPr>
          <w:rFonts w:asciiTheme="majorBidi" w:hAnsiTheme="majorBidi" w:cstheme="majorBidi"/>
          <w:sz w:val="24"/>
          <w:szCs w:val="24"/>
          <w:highlight w:val="yellow"/>
        </w:rPr>
        <w:t>rutin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in the leaves of different Acacia species grown in Saudi Arabia. </w:t>
      </w:r>
      <w:proofErr w:type="spellStart"/>
      <w:r>
        <w:rPr>
          <w:rFonts w:eastAsiaTheme="minorHAnsi"/>
          <w:color w:val="000000"/>
          <w:sz w:val="24"/>
          <w:szCs w:val="24"/>
          <w:lang w:val="en-US"/>
        </w:rPr>
        <w:t>Perwez</w:t>
      </w:r>
      <w:proofErr w:type="spellEnd"/>
      <w:r>
        <w:rPr>
          <w:rFonts w:eastAsiaTheme="minorHAnsi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eastAsiaTheme="minorHAnsi"/>
          <w:color w:val="000000"/>
          <w:sz w:val="24"/>
          <w:szCs w:val="24"/>
          <w:lang w:val="en-US"/>
        </w:rPr>
        <w:t>Alam</w:t>
      </w:r>
      <w:proofErr w:type="spellEnd"/>
      <w:r>
        <w:rPr>
          <w:rFonts w:eastAsiaTheme="minorHAnsi"/>
          <w:color w:val="000000"/>
          <w:sz w:val="24"/>
          <w:szCs w:val="24"/>
          <w:lang w:val="en-US"/>
        </w:rPr>
        <w:t xml:space="preserve">, Mohamed F. </w:t>
      </w:r>
      <w:proofErr w:type="spellStart"/>
      <w:r>
        <w:rPr>
          <w:rFonts w:eastAsiaTheme="minorHAnsi"/>
          <w:color w:val="000000"/>
          <w:sz w:val="24"/>
          <w:szCs w:val="24"/>
          <w:lang w:val="en-US"/>
        </w:rPr>
        <w:t>Alajmi</w:t>
      </w:r>
      <w:proofErr w:type="spellEnd"/>
      <w:r>
        <w:rPr>
          <w:rFonts w:eastAsiaTheme="minorHAnsi"/>
          <w:color w:val="000000"/>
          <w:sz w:val="24"/>
          <w:szCs w:val="24"/>
          <w:lang w:val="en-US"/>
        </w:rPr>
        <w:t xml:space="preserve">, Ahmed H. </w:t>
      </w:r>
      <w:proofErr w:type="spellStart"/>
      <w:r>
        <w:rPr>
          <w:rFonts w:eastAsiaTheme="minorHAnsi"/>
          <w:color w:val="000000"/>
          <w:sz w:val="24"/>
          <w:szCs w:val="24"/>
          <w:lang w:val="en-US"/>
        </w:rPr>
        <w:t>Arbab</w:t>
      </w:r>
      <w:proofErr w:type="spellEnd"/>
      <w:r>
        <w:rPr>
          <w:rFonts w:eastAsiaTheme="minorHAnsi"/>
          <w:color w:val="000000"/>
          <w:sz w:val="24"/>
          <w:szCs w:val="24"/>
          <w:lang w:val="en-US"/>
        </w:rPr>
        <w:t xml:space="preserve">, Mohammad K. </w:t>
      </w:r>
      <w:proofErr w:type="spellStart"/>
      <w:r>
        <w:rPr>
          <w:rFonts w:eastAsiaTheme="minorHAnsi"/>
          <w:color w:val="000000"/>
          <w:sz w:val="24"/>
          <w:szCs w:val="24"/>
          <w:lang w:val="en-US"/>
        </w:rPr>
        <w:t>Parvez</w:t>
      </w:r>
      <w:proofErr w:type="spellEnd"/>
      <w:r>
        <w:rPr>
          <w:rFonts w:eastAsiaTheme="minorHAnsi"/>
          <w:color w:val="000000"/>
          <w:sz w:val="24"/>
          <w:szCs w:val="24"/>
          <w:lang w:val="en-US"/>
        </w:rPr>
        <w:t xml:space="preserve">, </w:t>
      </w:r>
      <w:r>
        <w:rPr>
          <w:rFonts w:eastAsiaTheme="minorHAnsi"/>
          <w:b/>
          <w:color w:val="000000"/>
          <w:sz w:val="24"/>
          <w:szCs w:val="24"/>
          <w:lang w:val="en-US"/>
        </w:rPr>
        <w:t>Nasir A. Siddiqui</w:t>
      </w:r>
      <w:r>
        <w:rPr>
          <w:rFonts w:eastAsiaTheme="minorHAnsi"/>
          <w:color w:val="000000"/>
          <w:sz w:val="24"/>
          <w:szCs w:val="24"/>
          <w:lang w:val="en-US"/>
        </w:rPr>
        <w:t xml:space="preserve">, </w:t>
      </w:r>
      <w:proofErr w:type="spellStart"/>
      <w:r>
        <w:rPr>
          <w:rFonts w:eastAsiaTheme="minorHAnsi"/>
          <w:color w:val="000000"/>
          <w:sz w:val="24"/>
          <w:szCs w:val="24"/>
          <w:lang w:val="en-US"/>
        </w:rPr>
        <w:t>Saleh</w:t>
      </w:r>
      <w:proofErr w:type="spellEnd"/>
      <w:r>
        <w:rPr>
          <w:rFonts w:eastAsiaTheme="minorHAnsi"/>
          <w:color w:val="000000"/>
          <w:sz w:val="24"/>
          <w:szCs w:val="24"/>
          <w:lang w:val="en-US"/>
        </w:rPr>
        <w:t xml:space="preserve"> I. </w:t>
      </w:r>
      <w:proofErr w:type="spellStart"/>
      <w:r>
        <w:rPr>
          <w:rFonts w:eastAsiaTheme="minorHAnsi"/>
          <w:color w:val="000000"/>
          <w:sz w:val="24"/>
          <w:szCs w:val="24"/>
          <w:lang w:val="en-US"/>
        </w:rPr>
        <w:t>Alqasoumi</w:t>
      </w:r>
      <w:proofErr w:type="spellEnd"/>
      <w:r>
        <w:rPr>
          <w:rFonts w:eastAsiaTheme="minorHAnsi"/>
          <w:color w:val="000000"/>
          <w:sz w:val="24"/>
          <w:szCs w:val="24"/>
          <w:lang w:val="en-US"/>
        </w:rPr>
        <w:t xml:space="preserve">, </w:t>
      </w:r>
      <w:proofErr w:type="spellStart"/>
      <w:r>
        <w:rPr>
          <w:rFonts w:eastAsiaTheme="minorHAnsi"/>
          <w:color w:val="000000"/>
          <w:sz w:val="24"/>
          <w:szCs w:val="24"/>
          <w:lang w:val="en-US"/>
        </w:rPr>
        <w:t>Adnan</w:t>
      </w:r>
      <w:proofErr w:type="spellEnd"/>
      <w:r>
        <w:rPr>
          <w:rFonts w:eastAsiaTheme="minorHAnsi"/>
          <w:color w:val="000000"/>
          <w:sz w:val="24"/>
          <w:szCs w:val="24"/>
          <w:lang w:val="en-US"/>
        </w:rPr>
        <w:t xml:space="preserve"> J. Al-</w:t>
      </w:r>
      <w:proofErr w:type="spellStart"/>
      <w:r>
        <w:rPr>
          <w:rFonts w:eastAsiaTheme="minorHAnsi"/>
          <w:color w:val="000000"/>
          <w:sz w:val="24"/>
          <w:szCs w:val="24"/>
          <w:lang w:val="en-US"/>
        </w:rPr>
        <w:t>Rehaily</w:t>
      </w:r>
      <w:proofErr w:type="spellEnd"/>
      <w:r>
        <w:rPr>
          <w:rFonts w:eastAsiaTheme="minorHAnsi"/>
          <w:color w:val="000000"/>
          <w:sz w:val="24"/>
          <w:szCs w:val="24"/>
          <w:lang w:val="en-US"/>
        </w:rPr>
        <w:t>, Mohammed S. Al-</w:t>
      </w:r>
      <w:proofErr w:type="spellStart"/>
      <w:r>
        <w:rPr>
          <w:rFonts w:eastAsiaTheme="minorHAnsi"/>
          <w:color w:val="000000"/>
          <w:sz w:val="24"/>
          <w:szCs w:val="24"/>
          <w:lang w:val="en-US"/>
        </w:rPr>
        <w:t>Dosari</w:t>
      </w:r>
      <w:proofErr w:type="spellEnd"/>
      <w:r>
        <w:rPr>
          <w:rFonts w:eastAsiaTheme="minorHAnsi"/>
          <w:color w:val="000000"/>
          <w:sz w:val="24"/>
          <w:szCs w:val="24"/>
          <w:lang w:val="en-US"/>
        </w:rPr>
        <w:t xml:space="preserve">, Omer A. </w:t>
      </w:r>
      <w:proofErr w:type="spellStart"/>
      <w:r>
        <w:rPr>
          <w:rFonts w:eastAsiaTheme="minorHAnsi"/>
          <w:color w:val="000000"/>
          <w:sz w:val="24"/>
          <w:szCs w:val="24"/>
          <w:lang w:val="en-US"/>
        </w:rPr>
        <w:t>Basudan</w:t>
      </w:r>
      <w:proofErr w:type="spellEnd"/>
      <w:r>
        <w:rPr>
          <w:rFonts w:eastAsiaTheme="minorHAnsi"/>
          <w:color w:val="000000"/>
          <w:sz w:val="24"/>
          <w:szCs w:val="24"/>
          <w:lang w:val="en-US"/>
        </w:rPr>
        <w:t xml:space="preserve">. </w:t>
      </w:r>
      <w:r>
        <w:rPr>
          <w:rFonts w:asciiTheme="majorBidi" w:hAnsiTheme="majorBidi" w:cstheme="majorBidi"/>
          <w:bCs/>
          <w:sz w:val="24"/>
          <w:szCs w:val="24"/>
        </w:rPr>
        <w:t>Saudi Pharmaceutical Journal</w:t>
      </w:r>
      <w:r>
        <w:rPr>
          <w:rFonts w:asciiTheme="majorBidi" w:hAnsiTheme="majorBidi" w:cstheme="majorBidi"/>
          <w:sz w:val="24"/>
          <w:szCs w:val="24"/>
        </w:rPr>
        <w:t xml:space="preserve">. </w:t>
      </w:r>
      <w:r>
        <w:rPr>
          <w:bCs/>
          <w:sz w:val="24"/>
          <w:szCs w:val="24"/>
        </w:rPr>
        <w:t>2017</w:t>
      </w:r>
      <w:r>
        <w:rPr>
          <w:b/>
          <w:bCs/>
          <w:sz w:val="24"/>
          <w:szCs w:val="24"/>
        </w:rPr>
        <w:t>,</w:t>
      </w:r>
      <w:r>
        <w:rPr>
          <w:rFonts w:eastAsiaTheme="minorHAnsi"/>
          <w:color w:val="0080AE"/>
          <w:sz w:val="24"/>
          <w:szCs w:val="24"/>
          <w:lang w:val="en-US"/>
        </w:rPr>
        <w:t xml:space="preserve"> </w:t>
      </w:r>
      <w:r>
        <w:rPr>
          <w:rFonts w:eastAsiaTheme="minorHAnsi"/>
          <w:color w:val="000000" w:themeColor="text1"/>
          <w:sz w:val="24"/>
          <w:szCs w:val="24"/>
          <w:lang w:val="en-US"/>
        </w:rPr>
        <w:t>25; 715-723.</w:t>
      </w:r>
    </w:p>
    <w:p w:rsidR="00AD267C" w:rsidRDefault="00AD267C" w:rsidP="00AD267C">
      <w:pPr>
        <w:pStyle w:val="ListParagraph"/>
        <w:ind w:left="450" w:hanging="450"/>
        <w:rPr>
          <w:bCs/>
          <w:sz w:val="24"/>
          <w:szCs w:val="24"/>
        </w:rPr>
      </w:pPr>
    </w:p>
    <w:p w:rsidR="00AD267C" w:rsidRDefault="00AD267C" w:rsidP="00AD267C">
      <w:pPr>
        <w:pStyle w:val="ListParagraph"/>
        <w:numPr>
          <w:ilvl w:val="0"/>
          <w:numId w:val="10"/>
        </w:numPr>
        <w:ind w:left="450" w:hanging="45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Simultaneous Separation of </w:t>
      </w:r>
      <w:r>
        <w:rPr>
          <w:sz w:val="24"/>
          <w:szCs w:val="24"/>
          <w:highlight w:val="yellow"/>
        </w:rPr>
        <w:t>Anti-</w:t>
      </w:r>
      <w:proofErr w:type="spellStart"/>
      <w:r>
        <w:rPr>
          <w:sz w:val="24"/>
          <w:szCs w:val="24"/>
          <w:highlight w:val="yellow"/>
        </w:rPr>
        <w:t>Hyperlipidemic</w:t>
      </w:r>
      <w:proofErr w:type="spellEnd"/>
      <w:r>
        <w:rPr>
          <w:sz w:val="24"/>
          <w:szCs w:val="24"/>
          <w:highlight w:val="yellow"/>
        </w:rPr>
        <w:t xml:space="preserve"> Drugs</w:t>
      </w:r>
      <w:r>
        <w:rPr>
          <w:sz w:val="24"/>
          <w:szCs w:val="24"/>
        </w:rPr>
        <w:t xml:space="preserve"> </w:t>
      </w:r>
      <w:proofErr w:type="gramStart"/>
      <w:r>
        <w:rPr>
          <w:sz w:val="24"/>
          <w:szCs w:val="24"/>
        </w:rPr>
        <w:t>By</w:t>
      </w:r>
      <w:proofErr w:type="gramEnd"/>
      <w:r>
        <w:rPr>
          <w:sz w:val="24"/>
          <w:szCs w:val="24"/>
        </w:rPr>
        <w:t xml:space="preserve"> ‘Green’ UPLC-DAD Method: Improving Health Of Liquid Chromatography. </w:t>
      </w:r>
      <w:proofErr w:type="spellStart"/>
      <w:proofErr w:type="gramStart"/>
      <w:r>
        <w:rPr>
          <w:sz w:val="24"/>
          <w:szCs w:val="24"/>
        </w:rPr>
        <w:t>Mansoor</w:t>
      </w:r>
      <w:proofErr w:type="spellEnd"/>
      <w:r>
        <w:rPr>
          <w:sz w:val="24"/>
          <w:szCs w:val="24"/>
        </w:rPr>
        <w:t xml:space="preserve">  </w:t>
      </w:r>
      <w:proofErr w:type="spellStart"/>
      <w:r>
        <w:rPr>
          <w:sz w:val="24"/>
          <w:szCs w:val="24"/>
        </w:rPr>
        <w:t>Alghazi</w:t>
      </w:r>
      <w:proofErr w:type="spellEnd"/>
      <w:proofErr w:type="gramEnd"/>
      <w:r>
        <w:rPr>
          <w:sz w:val="24"/>
          <w:szCs w:val="24"/>
        </w:rPr>
        <w:t xml:space="preserve">, </w:t>
      </w:r>
      <w:proofErr w:type="spellStart"/>
      <w:r>
        <w:rPr>
          <w:bCs/>
          <w:sz w:val="24"/>
          <w:szCs w:val="24"/>
        </w:rPr>
        <w:t>Faiyaz</w:t>
      </w:r>
      <w:proofErr w:type="spellEnd"/>
      <w:r>
        <w:rPr>
          <w:bCs/>
          <w:sz w:val="24"/>
          <w:szCs w:val="24"/>
        </w:rPr>
        <w:t xml:space="preserve"> </w:t>
      </w:r>
      <w:proofErr w:type="spellStart"/>
      <w:r>
        <w:rPr>
          <w:bCs/>
          <w:sz w:val="24"/>
          <w:szCs w:val="24"/>
        </w:rPr>
        <w:t>Shakeel</w:t>
      </w:r>
      <w:proofErr w:type="spellEnd"/>
      <w:r>
        <w:rPr>
          <w:bCs/>
          <w:sz w:val="24"/>
          <w:szCs w:val="24"/>
        </w:rPr>
        <w:t xml:space="preserve">, </w:t>
      </w:r>
      <w:proofErr w:type="spellStart"/>
      <w:r>
        <w:rPr>
          <w:bCs/>
          <w:sz w:val="24"/>
          <w:szCs w:val="24"/>
        </w:rPr>
        <w:t>Nazrul</w:t>
      </w:r>
      <w:proofErr w:type="spellEnd"/>
      <w:r>
        <w:rPr>
          <w:bCs/>
          <w:sz w:val="24"/>
          <w:szCs w:val="24"/>
        </w:rPr>
        <w:t xml:space="preserve"> </w:t>
      </w:r>
      <w:proofErr w:type="spellStart"/>
      <w:r>
        <w:rPr>
          <w:bCs/>
          <w:sz w:val="24"/>
          <w:szCs w:val="24"/>
        </w:rPr>
        <w:t>Haq</w:t>
      </w:r>
      <w:proofErr w:type="spellEnd"/>
      <w:r>
        <w:rPr>
          <w:bCs/>
          <w:sz w:val="24"/>
          <w:szCs w:val="24"/>
        </w:rPr>
        <w:t xml:space="preserve">, </w:t>
      </w:r>
      <w:r>
        <w:rPr>
          <w:b/>
          <w:bCs/>
          <w:sz w:val="24"/>
          <w:szCs w:val="24"/>
        </w:rPr>
        <w:t>Nasir A. Siddiqui</w:t>
      </w:r>
      <w:r>
        <w:rPr>
          <w:bCs/>
          <w:sz w:val="24"/>
          <w:szCs w:val="24"/>
        </w:rPr>
        <w:t>.</w:t>
      </w:r>
      <w:r>
        <w:rPr>
          <w:sz w:val="24"/>
          <w:szCs w:val="24"/>
        </w:rPr>
        <w:t xml:space="preserve"> </w:t>
      </w:r>
      <w:r>
        <w:rPr>
          <w:b/>
          <w:sz w:val="24"/>
          <w:szCs w:val="24"/>
        </w:rPr>
        <w:t>Journal of Food and Drug Analysis</w:t>
      </w:r>
      <w:r>
        <w:rPr>
          <w:sz w:val="24"/>
          <w:szCs w:val="24"/>
        </w:rPr>
        <w:t>.</w:t>
      </w:r>
      <w:r>
        <w:rPr>
          <w:bCs/>
          <w:sz w:val="24"/>
          <w:szCs w:val="24"/>
        </w:rPr>
        <w:t xml:space="preserve"> (</w:t>
      </w:r>
      <w:r>
        <w:rPr>
          <w:b/>
          <w:sz w:val="24"/>
          <w:szCs w:val="24"/>
          <w:highlight w:val="green"/>
        </w:rPr>
        <w:t>In Press</w:t>
      </w:r>
      <w:r>
        <w:rPr>
          <w:bCs/>
          <w:sz w:val="24"/>
          <w:szCs w:val="24"/>
        </w:rPr>
        <w:t>)</w:t>
      </w:r>
      <w:r>
        <w:rPr>
          <w:b/>
          <w:sz w:val="24"/>
          <w:szCs w:val="24"/>
        </w:rPr>
        <w:t>(2017).</w:t>
      </w:r>
    </w:p>
    <w:p w:rsidR="00AD267C" w:rsidRDefault="00AD267C" w:rsidP="00AD267C">
      <w:pPr>
        <w:pStyle w:val="ListParagraph"/>
        <w:ind w:left="450" w:hanging="450"/>
        <w:rPr>
          <w:sz w:val="24"/>
          <w:szCs w:val="24"/>
        </w:rPr>
      </w:pPr>
    </w:p>
    <w:p w:rsidR="00AD267C" w:rsidRDefault="00AD267C" w:rsidP="00AD267C">
      <w:pPr>
        <w:pStyle w:val="ListParagraph"/>
        <w:numPr>
          <w:ilvl w:val="0"/>
          <w:numId w:val="10"/>
        </w:numPr>
        <w:autoSpaceDE w:val="0"/>
        <w:autoSpaceDN w:val="0"/>
        <w:adjustRightInd w:val="0"/>
        <w:ind w:left="450" w:hanging="450"/>
        <w:jc w:val="both"/>
        <w:rPr>
          <w:rFonts w:asciiTheme="majorBidi" w:hAnsiTheme="majorBidi" w:cstheme="majorBidi"/>
          <w:sz w:val="24"/>
          <w:szCs w:val="24"/>
          <w:lang w:val="en-US"/>
        </w:rPr>
      </w:pPr>
      <w:r>
        <w:rPr>
          <w:rFonts w:asciiTheme="majorBidi" w:eastAsiaTheme="minorHAnsi" w:hAnsiTheme="majorBidi" w:cstheme="majorBidi"/>
          <w:color w:val="000000"/>
          <w:sz w:val="24"/>
          <w:szCs w:val="24"/>
          <w:lang w:val="en-US"/>
        </w:rPr>
        <w:t xml:space="preserve">High-performance thin-layer chromatography based concurrent estimation of biomarkers </w:t>
      </w:r>
      <w:proofErr w:type="spellStart"/>
      <w:r>
        <w:rPr>
          <w:rFonts w:asciiTheme="majorBidi" w:eastAsiaTheme="minorHAnsi" w:hAnsiTheme="majorBidi" w:cstheme="majorBidi"/>
          <w:i/>
          <w:iCs/>
          <w:color w:val="000000"/>
          <w:sz w:val="24"/>
          <w:szCs w:val="24"/>
          <w:highlight w:val="yellow"/>
          <w:lang w:val="en-US"/>
        </w:rPr>
        <w:t>ent</w:t>
      </w:r>
      <w:r>
        <w:rPr>
          <w:rFonts w:asciiTheme="majorBidi" w:eastAsiaTheme="minorHAnsi" w:hAnsiTheme="majorBidi" w:cstheme="majorBidi"/>
          <w:color w:val="000000"/>
          <w:sz w:val="24"/>
          <w:szCs w:val="24"/>
          <w:highlight w:val="yellow"/>
          <w:lang w:val="en-US"/>
        </w:rPr>
        <w:t>-phyllanthidine</w:t>
      </w:r>
      <w:proofErr w:type="spellEnd"/>
      <w:r>
        <w:rPr>
          <w:rFonts w:asciiTheme="majorBidi" w:eastAsiaTheme="minorHAnsi" w:hAnsiTheme="majorBidi" w:cstheme="majorBidi"/>
          <w:color w:val="000000"/>
          <w:sz w:val="24"/>
          <w:szCs w:val="24"/>
          <w:lang w:val="en-US"/>
        </w:rPr>
        <w:t xml:space="preserve"> and </w:t>
      </w:r>
      <w:proofErr w:type="spellStart"/>
      <w:r>
        <w:rPr>
          <w:rFonts w:asciiTheme="majorBidi" w:eastAsiaTheme="minorHAnsi" w:hAnsiTheme="majorBidi" w:cstheme="majorBidi"/>
          <w:color w:val="000000"/>
          <w:sz w:val="24"/>
          <w:szCs w:val="24"/>
          <w:highlight w:val="yellow"/>
          <w:lang w:val="en-US"/>
        </w:rPr>
        <w:t>rutin</w:t>
      </w:r>
      <w:proofErr w:type="spellEnd"/>
      <w:r>
        <w:rPr>
          <w:rFonts w:asciiTheme="majorBidi" w:eastAsiaTheme="minorHAnsi" w:hAnsiTheme="majorBidi" w:cstheme="majorBidi"/>
          <w:color w:val="000000"/>
          <w:sz w:val="24"/>
          <w:szCs w:val="24"/>
          <w:lang w:val="en-US"/>
        </w:rPr>
        <w:t xml:space="preserve"> in the dried aerial parts of </w:t>
      </w:r>
      <w:proofErr w:type="spellStart"/>
      <w:r>
        <w:rPr>
          <w:rFonts w:asciiTheme="majorBidi" w:eastAsiaTheme="minorHAnsi" w:hAnsiTheme="majorBidi" w:cstheme="majorBidi"/>
          <w:color w:val="000000"/>
          <w:sz w:val="24"/>
          <w:szCs w:val="24"/>
          <w:lang w:val="en-US"/>
        </w:rPr>
        <w:t>Flueggea</w:t>
      </w:r>
      <w:proofErr w:type="spellEnd"/>
      <w:r>
        <w:rPr>
          <w:rFonts w:asciiTheme="majorBidi" w:eastAsiaTheme="minorHAnsi" w:hAnsiTheme="majorBidi" w:cstheme="majorBidi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eastAsiaTheme="minorHAnsi" w:hAnsiTheme="majorBidi" w:cstheme="majorBidi"/>
          <w:color w:val="000000"/>
          <w:sz w:val="24"/>
          <w:szCs w:val="24"/>
          <w:lang w:val="en-US"/>
        </w:rPr>
        <w:t>virosa</w:t>
      </w:r>
      <w:proofErr w:type="spellEnd"/>
      <w:r>
        <w:rPr>
          <w:rFonts w:asciiTheme="majorBidi" w:eastAsiaTheme="minorHAnsi" w:hAnsiTheme="majorBidi" w:cstheme="majorBidi"/>
          <w:color w:val="000000"/>
          <w:sz w:val="24"/>
          <w:szCs w:val="24"/>
          <w:lang w:val="en-US"/>
        </w:rPr>
        <w:t xml:space="preserve">. </w:t>
      </w:r>
      <w:r>
        <w:rPr>
          <w:rFonts w:asciiTheme="majorBidi" w:eastAsiaTheme="minorHAnsi" w:hAnsiTheme="majorBidi" w:cstheme="majorBidi"/>
          <w:b/>
          <w:color w:val="000000"/>
          <w:sz w:val="24"/>
          <w:szCs w:val="24"/>
          <w:lang w:val="en-US"/>
        </w:rPr>
        <w:t>Nasir A. Siddiqui</w:t>
      </w:r>
      <w:r>
        <w:rPr>
          <w:rFonts w:asciiTheme="majorBidi" w:eastAsiaTheme="minorHAnsi" w:hAnsiTheme="majorBidi" w:cstheme="majorBidi"/>
          <w:color w:val="000000"/>
          <w:sz w:val="24"/>
          <w:szCs w:val="24"/>
          <w:lang w:val="en-US"/>
        </w:rPr>
        <w:t xml:space="preserve">, </w:t>
      </w:r>
      <w:proofErr w:type="spellStart"/>
      <w:r>
        <w:rPr>
          <w:rFonts w:asciiTheme="majorBidi" w:eastAsiaTheme="minorHAnsi" w:hAnsiTheme="majorBidi" w:cstheme="majorBidi"/>
          <w:color w:val="000000"/>
          <w:sz w:val="24"/>
          <w:szCs w:val="24"/>
          <w:lang w:val="en-US"/>
        </w:rPr>
        <w:t>Ramzi</w:t>
      </w:r>
      <w:proofErr w:type="spellEnd"/>
      <w:r>
        <w:rPr>
          <w:rFonts w:asciiTheme="majorBidi" w:eastAsiaTheme="minorHAnsi" w:hAnsiTheme="majorBidi" w:cstheme="majorBidi"/>
          <w:color w:val="000000"/>
          <w:sz w:val="24"/>
          <w:szCs w:val="24"/>
          <w:lang w:val="en-US"/>
        </w:rPr>
        <w:t xml:space="preserve"> A. </w:t>
      </w:r>
      <w:proofErr w:type="spellStart"/>
      <w:r>
        <w:rPr>
          <w:rFonts w:asciiTheme="majorBidi" w:eastAsiaTheme="minorHAnsi" w:hAnsiTheme="majorBidi" w:cstheme="majorBidi"/>
          <w:color w:val="000000"/>
          <w:sz w:val="24"/>
          <w:szCs w:val="24"/>
          <w:lang w:val="en-US"/>
        </w:rPr>
        <w:t>Mothana</w:t>
      </w:r>
      <w:proofErr w:type="spellEnd"/>
      <w:r>
        <w:rPr>
          <w:rFonts w:asciiTheme="majorBidi" w:eastAsiaTheme="minorHAnsi" w:hAnsiTheme="majorBidi" w:cstheme="majorBidi"/>
          <w:color w:val="000000"/>
          <w:sz w:val="24"/>
          <w:szCs w:val="24"/>
          <w:lang w:val="en-US"/>
        </w:rPr>
        <w:t xml:space="preserve">, </w:t>
      </w:r>
      <w:proofErr w:type="spellStart"/>
      <w:r>
        <w:rPr>
          <w:rFonts w:asciiTheme="majorBidi" w:eastAsiaTheme="minorHAnsi" w:hAnsiTheme="majorBidi" w:cstheme="majorBidi"/>
          <w:color w:val="000000"/>
          <w:sz w:val="24"/>
          <w:szCs w:val="24"/>
          <w:lang w:val="en-US"/>
        </w:rPr>
        <w:t>Adnan</w:t>
      </w:r>
      <w:proofErr w:type="spellEnd"/>
      <w:r>
        <w:rPr>
          <w:rFonts w:asciiTheme="majorBidi" w:eastAsiaTheme="minorHAnsi" w:hAnsiTheme="majorBidi" w:cstheme="majorBidi"/>
          <w:color w:val="000000"/>
          <w:sz w:val="24"/>
          <w:szCs w:val="24"/>
          <w:lang w:val="en-US"/>
        </w:rPr>
        <w:t xml:space="preserve"> J. Al-</w:t>
      </w:r>
      <w:proofErr w:type="spellStart"/>
      <w:r>
        <w:rPr>
          <w:rFonts w:asciiTheme="majorBidi" w:eastAsiaTheme="minorHAnsi" w:hAnsiTheme="majorBidi" w:cstheme="majorBidi"/>
          <w:color w:val="000000"/>
          <w:sz w:val="24"/>
          <w:szCs w:val="24"/>
          <w:lang w:val="en-US"/>
        </w:rPr>
        <w:t>Rehaily</w:t>
      </w:r>
      <w:proofErr w:type="spellEnd"/>
      <w:r>
        <w:rPr>
          <w:rFonts w:asciiTheme="majorBidi" w:eastAsiaTheme="minorHAnsi" w:hAnsiTheme="majorBidi" w:cstheme="majorBidi"/>
          <w:color w:val="000000"/>
          <w:sz w:val="24"/>
          <w:szCs w:val="24"/>
          <w:lang w:val="en-US"/>
        </w:rPr>
        <w:t xml:space="preserve">, </w:t>
      </w:r>
      <w:proofErr w:type="spellStart"/>
      <w:r>
        <w:rPr>
          <w:rFonts w:asciiTheme="majorBidi" w:eastAsiaTheme="minorHAnsi" w:hAnsiTheme="majorBidi" w:cstheme="majorBidi"/>
          <w:color w:val="000000"/>
          <w:sz w:val="24"/>
          <w:szCs w:val="24"/>
          <w:lang w:val="en-US"/>
        </w:rPr>
        <w:t>Perwez</w:t>
      </w:r>
      <w:proofErr w:type="spellEnd"/>
      <w:r>
        <w:rPr>
          <w:rFonts w:asciiTheme="majorBidi" w:eastAsiaTheme="minorHAnsi" w:hAnsiTheme="majorBidi" w:cstheme="majorBidi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eastAsiaTheme="minorHAnsi" w:hAnsiTheme="majorBidi" w:cstheme="majorBidi"/>
          <w:color w:val="000000"/>
          <w:sz w:val="24"/>
          <w:szCs w:val="24"/>
          <w:lang w:val="en-US"/>
        </w:rPr>
        <w:t>Alam</w:t>
      </w:r>
      <w:proofErr w:type="spellEnd"/>
      <w:r>
        <w:rPr>
          <w:rFonts w:asciiTheme="majorBidi" w:eastAsiaTheme="minorHAnsi" w:hAnsiTheme="majorBidi" w:cstheme="majorBidi"/>
          <w:color w:val="000000"/>
          <w:sz w:val="24"/>
          <w:szCs w:val="24"/>
          <w:lang w:val="en-US"/>
        </w:rPr>
        <w:t xml:space="preserve">, Muhammad </w:t>
      </w:r>
      <w:proofErr w:type="spellStart"/>
      <w:r>
        <w:rPr>
          <w:rFonts w:asciiTheme="majorBidi" w:eastAsiaTheme="minorHAnsi" w:hAnsiTheme="majorBidi" w:cstheme="majorBidi"/>
          <w:color w:val="000000"/>
          <w:sz w:val="24"/>
          <w:szCs w:val="24"/>
          <w:lang w:val="en-US"/>
        </w:rPr>
        <w:t>Yousaf</w:t>
      </w:r>
      <w:proofErr w:type="spellEnd"/>
      <w:r>
        <w:rPr>
          <w:rFonts w:asciiTheme="majorBidi" w:eastAsiaTheme="minorHAnsi" w:hAnsiTheme="majorBidi" w:cstheme="majorBidi"/>
          <w:color w:val="000000"/>
          <w:sz w:val="24"/>
          <w:szCs w:val="24"/>
          <w:lang w:val="en-US"/>
        </w:rPr>
        <w:t xml:space="preserve">, </w:t>
      </w:r>
      <w:proofErr w:type="spellStart"/>
      <w:r>
        <w:rPr>
          <w:rFonts w:asciiTheme="majorBidi" w:eastAsiaTheme="minorHAnsi" w:hAnsiTheme="majorBidi" w:cstheme="majorBidi"/>
          <w:color w:val="000000"/>
          <w:sz w:val="24"/>
          <w:szCs w:val="24"/>
          <w:lang w:val="en-US"/>
        </w:rPr>
        <w:t>Sarfaraz</w:t>
      </w:r>
      <w:proofErr w:type="spellEnd"/>
      <w:r>
        <w:rPr>
          <w:rFonts w:asciiTheme="majorBidi" w:eastAsiaTheme="minorHAnsi" w:hAnsiTheme="majorBidi" w:cstheme="majorBidi"/>
          <w:color w:val="000000"/>
          <w:sz w:val="24"/>
          <w:szCs w:val="24"/>
          <w:lang w:val="en-US"/>
        </w:rPr>
        <w:t xml:space="preserve"> Ahmed, </w:t>
      </w:r>
      <w:proofErr w:type="spellStart"/>
      <w:r>
        <w:rPr>
          <w:rFonts w:asciiTheme="majorBidi" w:eastAsiaTheme="minorHAnsi" w:hAnsiTheme="majorBidi" w:cstheme="majorBidi"/>
          <w:color w:val="000000"/>
          <w:sz w:val="24"/>
          <w:szCs w:val="24"/>
          <w:lang w:val="en-US"/>
        </w:rPr>
        <w:t>Abdulrahman</w:t>
      </w:r>
      <w:proofErr w:type="spellEnd"/>
      <w:r>
        <w:rPr>
          <w:rFonts w:asciiTheme="majorBidi" w:eastAsiaTheme="minorHAnsi" w:hAnsiTheme="majorBidi" w:cstheme="majorBidi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eastAsiaTheme="minorHAnsi" w:hAnsiTheme="majorBidi" w:cstheme="majorBidi"/>
          <w:color w:val="000000"/>
          <w:sz w:val="24"/>
          <w:szCs w:val="24"/>
          <w:lang w:val="en-US"/>
        </w:rPr>
        <w:t>Alatar</w:t>
      </w:r>
      <w:proofErr w:type="spellEnd"/>
      <w:r>
        <w:rPr>
          <w:rFonts w:asciiTheme="majorBidi" w:eastAsiaTheme="minorHAnsi" w:hAnsiTheme="majorBidi" w:cstheme="majorBidi"/>
          <w:color w:val="000000"/>
          <w:sz w:val="24"/>
          <w:szCs w:val="24"/>
          <w:lang w:val="en-US"/>
        </w:rPr>
        <w:t>.</w:t>
      </w:r>
      <w:r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  <w:r>
        <w:rPr>
          <w:rFonts w:asciiTheme="majorBidi" w:hAnsiTheme="majorBidi" w:cstheme="majorBidi"/>
          <w:bCs/>
          <w:sz w:val="24"/>
          <w:szCs w:val="24"/>
        </w:rPr>
        <w:t>Saudi Pharmaceutical Journal</w:t>
      </w:r>
      <w:r>
        <w:rPr>
          <w:rFonts w:asciiTheme="majorBidi" w:hAnsiTheme="majorBidi" w:cstheme="majorBidi"/>
          <w:sz w:val="24"/>
          <w:szCs w:val="24"/>
        </w:rPr>
        <w:t xml:space="preserve">. </w:t>
      </w:r>
      <w:r>
        <w:rPr>
          <w:bCs/>
          <w:sz w:val="24"/>
          <w:szCs w:val="24"/>
        </w:rPr>
        <w:t>2017</w:t>
      </w:r>
      <w:r>
        <w:rPr>
          <w:b/>
          <w:bCs/>
          <w:sz w:val="24"/>
          <w:szCs w:val="24"/>
        </w:rPr>
        <w:t>,</w:t>
      </w:r>
      <w:r>
        <w:rPr>
          <w:rFonts w:eastAsiaTheme="minorHAnsi"/>
          <w:color w:val="0080AE"/>
          <w:sz w:val="24"/>
          <w:szCs w:val="24"/>
          <w:lang w:val="en-US"/>
        </w:rPr>
        <w:t xml:space="preserve"> </w:t>
      </w:r>
      <w:r>
        <w:rPr>
          <w:rFonts w:eastAsiaTheme="minorHAnsi"/>
          <w:color w:val="000000" w:themeColor="text1"/>
          <w:sz w:val="24"/>
          <w:szCs w:val="24"/>
          <w:lang w:val="en-US"/>
        </w:rPr>
        <w:t>25; 696–702.</w:t>
      </w:r>
    </w:p>
    <w:p w:rsidR="00AD267C" w:rsidRDefault="00AD267C" w:rsidP="00AD267C">
      <w:pPr>
        <w:pStyle w:val="ListParagraph"/>
        <w:ind w:left="450" w:hanging="450"/>
        <w:rPr>
          <w:rFonts w:asciiTheme="majorBidi" w:hAnsiTheme="majorBidi" w:cstheme="majorBidi"/>
          <w:sz w:val="24"/>
          <w:szCs w:val="24"/>
          <w:lang w:val="en-US"/>
        </w:rPr>
      </w:pPr>
    </w:p>
    <w:p w:rsidR="00AD267C" w:rsidRDefault="00AD267C" w:rsidP="00AD267C">
      <w:pPr>
        <w:pStyle w:val="ListParagraph"/>
        <w:numPr>
          <w:ilvl w:val="0"/>
          <w:numId w:val="10"/>
        </w:numPr>
        <w:autoSpaceDE w:val="0"/>
        <w:autoSpaceDN w:val="0"/>
        <w:adjustRightInd w:val="0"/>
        <w:ind w:left="450" w:hanging="450"/>
        <w:jc w:val="both"/>
        <w:rPr>
          <w:sz w:val="24"/>
          <w:szCs w:val="24"/>
        </w:rPr>
      </w:pPr>
      <w:r>
        <w:rPr>
          <w:rFonts w:eastAsia="TimesNewRoman"/>
          <w:color w:val="1A1A1A"/>
          <w:sz w:val="24"/>
          <w:szCs w:val="24"/>
        </w:rPr>
        <w:t xml:space="preserve">Solubility and thermodynamics of </w:t>
      </w:r>
      <w:proofErr w:type="spellStart"/>
      <w:r>
        <w:rPr>
          <w:rFonts w:eastAsia="TimesNewRoman"/>
          <w:color w:val="1A1A1A"/>
          <w:sz w:val="24"/>
          <w:szCs w:val="24"/>
          <w:highlight w:val="yellow"/>
        </w:rPr>
        <w:t>ferulic</w:t>
      </w:r>
      <w:proofErr w:type="spellEnd"/>
      <w:r>
        <w:rPr>
          <w:rFonts w:eastAsia="TimesNewRoman"/>
          <w:color w:val="1A1A1A"/>
          <w:sz w:val="24"/>
          <w:szCs w:val="24"/>
          <w:highlight w:val="yellow"/>
        </w:rPr>
        <w:t xml:space="preserve"> acid</w:t>
      </w:r>
      <w:r>
        <w:rPr>
          <w:rFonts w:eastAsia="TimesNewRoman"/>
          <w:color w:val="1A1A1A"/>
          <w:sz w:val="24"/>
          <w:szCs w:val="24"/>
        </w:rPr>
        <w:t xml:space="preserve"> in different neat solvents: Measurement, correlation and molecular interactions. </w:t>
      </w:r>
      <w:proofErr w:type="spellStart"/>
      <w:r>
        <w:rPr>
          <w:rFonts w:eastAsia="TimesNewRoman"/>
          <w:color w:val="1A1A1A"/>
          <w:sz w:val="24"/>
          <w:szCs w:val="24"/>
        </w:rPr>
        <w:t>Faiyaz</w:t>
      </w:r>
      <w:proofErr w:type="spellEnd"/>
      <w:r>
        <w:rPr>
          <w:rFonts w:eastAsia="TimesNewRoman"/>
          <w:color w:val="1A1A1A"/>
          <w:sz w:val="24"/>
          <w:szCs w:val="24"/>
        </w:rPr>
        <w:t xml:space="preserve"> </w:t>
      </w:r>
      <w:proofErr w:type="spellStart"/>
      <w:r>
        <w:rPr>
          <w:rFonts w:eastAsia="TimesNewRoman"/>
          <w:color w:val="1A1A1A"/>
          <w:sz w:val="24"/>
          <w:szCs w:val="24"/>
        </w:rPr>
        <w:t>Shakeel</w:t>
      </w:r>
      <w:proofErr w:type="spellEnd"/>
      <w:r>
        <w:rPr>
          <w:rFonts w:eastAsia="TimesNewRoman"/>
          <w:color w:val="1A1A1A"/>
          <w:sz w:val="24"/>
          <w:szCs w:val="24"/>
        </w:rPr>
        <w:t xml:space="preserve">, </w:t>
      </w:r>
      <w:proofErr w:type="spellStart"/>
      <w:r>
        <w:rPr>
          <w:rFonts w:eastAsia="TimesNewRoman"/>
          <w:color w:val="1A1A1A"/>
          <w:sz w:val="24"/>
          <w:szCs w:val="24"/>
        </w:rPr>
        <w:t>Mounir</w:t>
      </w:r>
      <w:proofErr w:type="spellEnd"/>
      <w:r>
        <w:rPr>
          <w:rFonts w:eastAsia="TimesNewRoman"/>
          <w:color w:val="1A1A1A"/>
          <w:sz w:val="24"/>
          <w:szCs w:val="24"/>
        </w:rPr>
        <w:t xml:space="preserve"> M. Salem-</w:t>
      </w:r>
      <w:proofErr w:type="spellStart"/>
      <w:r>
        <w:rPr>
          <w:rFonts w:eastAsia="TimesNewRoman"/>
          <w:color w:val="1A1A1A"/>
          <w:sz w:val="24"/>
          <w:szCs w:val="24"/>
        </w:rPr>
        <w:t>Bekhit</w:t>
      </w:r>
      <w:proofErr w:type="spellEnd"/>
      <w:r>
        <w:rPr>
          <w:rFonts w:eastAsia="TimesNewRoman"/>
          <w:color w:val="1A1A1A"/>
          <w:sz w:val="24"/>
          <w:szCs w:val="24"/>
        </w:rPr>
        <w:t xml:space="preserve">, </w:t>
      </w:r>
      <w:proofErr w:type="spellStart"/>
      <w:r>
        <w:rPr>
          <w:rFonts w:eastAsia="TimesNewRoman"/>
          <w:color w:val="1A1A1A"/>
          <w:sz w:val="24"/>
          <w:szCs w:val="24"/>
        </w:rPr>
        <w:t>Nazrul</w:t>
      </w:r>
      <w:proofErr w:type="spellEnd"/>
      <w:r>
        <w:rPr>
          <w:rFonts w:eastAsia="TimesNewRoman"/>
          <w:color w:val="1A1A1A"/>
          <w:sz w:val="24"/>
          <w:szCs w:val="24"/>
        </w:rPr>
        <w:t xml:space="preserve"> </w:t>
      </w:r>
      <w:proofErr w:type="spellStart"/>
      <w:r>
        <w:rPr>
          <w:rFonts w:eastAsia="TimesNewRoman"/>
          <w:color w:val="1A1A1A"/>
          <w:sz w:val="24"/>
          <w:szCs w:val="24"/>
        </w:rPr>
        <w:t>Haque</w:t>
      </w:r>
      <w:proofErr w:type="spellEnd"/>
      <w:r>
        <w:rPr>
          <w:rFonts w:eastAsia="TimesNewRoman"/>
          <w:color w:val="1A1A1A"/>
          <w:sz w:val="24"/>
          <w:szCs w:val="24"/>
        </w:rPr>
        <w:t xml:space="preserve">, Nasir A. Siddiqui. </w:t>
      </w:r>
      <w:r>
        <w:rPr>
          <w:rFonts w:eastAsia="TimesNewRoman"/>
          <w:b/>
          <w:color w:val="1A1A1A"/>
          <w:sz w:val="24"/>
          <w:szCs w:val="24"/>
        </w:rPr>
        <w:t>Journal of Molecular Liquids. 236: 144-150.</w:t>
      </w:r>
      <w:r>
        <w:rPr>
          <w:rFonts w:eastAsia="TimesNewRoman"/>
          <w:color w:val="1A1A1A"/>
          <w:sz w:val="24"/>
          <w:szCs w:val="24"/>
        </w:rPr>
        <w:t xml:space="preserve"> </w:t>
      </w:r>
      <w:r>
        <w:rPr>
          <w:rFonts w:eastAsia="TimesNewRoman"/>
          <w:b/>
          <w:bCs/>
          <w:color w:val="1A1A1A"/>
          <w:sz w:val="24"/>
          <w:szCs w:val="24"/>
        </w:rPr>
        <w:t>(2017)</w:t>
      </w:r>
    </w:p>
    <w:p w:rsidR="00AD267C" w:rsidRDefault="00AD267C" w:rsidP="00AD267C">
      <w:pPr>
        <w:pStyle w:val="ListParagraph"/>
        <w:ind w:left="450" w:hanging="450"/>
        <w:rPr>
          <w:sz w:val="24"/>
          <w:szCs w:val="24"/>
        </w:rPr>
      </w:pPr>
    </w:p>
    <w:p w:rsidR="00AD267C" w:rsidRPr="00AD267C" w:rsidRDefault="00AD267C" w:rsidP="00AD267C">
      <w:pPr>
        <w:pStyle w:val="ListParagraph"/>
        <w:numPr>
          <w:ilvl w:val="0"/>
          <w:numId w:val="10"/>
        </w:numPr>
        <w:autoSpaceDE w:val="0"/>
        <w:autoSpaceDN w:val="0"/>
        <w:adjustRightInd w:val="0"/>
        <w:ind w:left="450" w:hanging="45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Inter-species comparative antioxidant assay and HPTLC analysis of </w:t>
      </w:r>
      <w:proofErr w:type="spellStart"/>
      <w:r>
        <w:rPr>
          <w:sz w:val="24"/>
          <w:szCs w:val="24"/>
        </w:rPr>
        <w:t>sakuranetin</w:t>
      </w:r>
      <w:proofErr w:type="spellEnd"/>
      <w:r>
        <w:rPr>
          <w:sz w:val="24"/>
          <w:szCs w:val="24"/>
        </w:rPr>
        <w:t xml:space="preserve"> in the chloroform and ethanol extracts of aerial parts of </w:t>
      </w:r>
      <w:proofErr w:type="spellStart"/>
      <w:r>
        <w:rPr>
          <w:sz w:val="24"/>
          <w:szCs w:val="24"/>
        </w:rPr>
        <w:t>Rhus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retinorrhoea</w:t>
      </w:r>
      <w:proofErr w:type="spellEnd"/>
      <w:r>
        <w:rPr>
          <w:sz w:val="24"/>
          <w:szCs w:val="24"/>
        </w:rPr>
        <w:t xml:space="preserve"> and </w:t>
      </w:r>
      <w:proofErr w:type="spellStart"/>
      <w:r>
        <w:rPr>
          <w:sz w:val="24"/>
          <w:szCs w:val="24"/>
        </w:rPr>
        <w:t>Rhus</w:t>
      </w:r>
      <w:proofErr w:type="spellEnd"/>
      <w:r>
        <w:rPr>
          <w:sz w:val="24"/>
          <w:szCs w:val="24"/>
        </w:rPr>
        <w:t xml:space="preserve"> tripartite. </w:t>
      </w:r>
      <w:proofErr w:type="spellStart"/>
      <w:r>
        <w:rPr>
          <w:sz w:val="24"/>
          <w:szCs w:val="24"/>
        </w:rPr>
        <w:t>Perwez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Alam</w:t>
      </w:r>
      <w:proofErr w:type="spellEnd"/>
      <w:r>
        <w:rPr>
          <w:sz w:val="24"/>
          <w:szCs w:val="24"/>
        </w:rPr>
        <w:t xml:space="preserve">, Mohammad Khalid </w:t>
      </w:r>
      <w:proofErr w:type="spellStart"/>
      <w:r>
        <w:rPr>
          <w:sz w:val="24"/>
          <w:szCs w:val="24"/>
        </w:rPr>
        <w:t>Parvez</w:t>
      </w:r>
      <w:proofErr w:type="spellEnd"/>
      <w:r>
        <w:rPr>
          <w:sz w:val="24"/>
          <w:szCs w:val="24"/>
        </w:rPr>
        <w:t xml:space="preserve">, Ahmed Hassan </w:t>
      </w:r>
      <w:proofErr w:type="spellStart"/>
      <w:r>
        <w:rPr>
          <w:sz w:val="24"/>
          <w:szCs w:val="24"/>
        </w:rPr>
        <w:t>Arbab</w:t>
      </w:r>
      <w:proofErr w:type="spellEnd"/>
      <w:r>
        <w:rPr>
          <w:sz w:val="24"/>
          <w:szCs w:val="24"/>
        </w:rPr>
        <w:t xml:space="preserve">, </w:t>
      </w:r>
      <w:r>
        <w:rPr>
          <w:b/>
          <w:sz w:val="24"/>
          <w:szCs w:val="24"/>
        </w:rPr>
        <w:t>Nasir Ali Siddiqui</w:t>
      </w:r>
      <w:r>
        <w:rPr>
          <w:sz w:val="24"/>
          <w:szCs w:val="24"/>
        </w:rPr>
        <w:t>, Mohammed Salem Al-</w:t>
      </w:r>
      <w:proofErr w:type="spellStart"/>
      <w:r>
        <w:rPr>
          <w:sz w:val="24"/>
          <w:szCs w:val="24"/>
        </w:rPr>
        <w:t>Dosary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Adnan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Jathlan</w:t>
      </w:r>
      <w:proofErr w:type="spellEnd"/>
      <w:r>
        <w:rPr>
          <w:sz w:val="24"/>
          <w:szCs w:val="24"/>
        </w:rPr>
        <w:t xml:space="preserve"> Al-</w:t>
      </w:r>
      <w:proofErr w:type="spellStart"/>
      <w:r>
        <w:rPr>
          <w:sz w:val="24"/>
          <w:szCs w:val="24"/>
        </w:rPr>
        <w:t>Rehaily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Sarfaraz</w:t>
      </w:r>
      <w:proofErr w:type="spellEnd"/>
      <w:r>
        <w:rPr>
          <w:sz w:val="24"/>
          <w:szCs w:val="24"/>
        </w:rPr>
        <w:t xml:space="preserve"> Ahmed, </w:t>
      </w:r>
      <w:proofErr w:type="spellStart"/>
      <w:r>
        <w:rPr>
          <w:sz w:val="24"/>
          <w:szCs w:val="24"/>
        </w:rPr>
        <w:t>Mohd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Abul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Kalam</w:t>
      </w:r>
      <w:proofErr w:type="spellEnd"/>
      <w:r>
        <w:rPr>
          <w:sz w:val="24"/>
          <w:szCs w:val="24"/>
        </w:rPr>
        <w:t xml:space="preserve"> &amp; Mohammad </w:t>
      </w:r>
      <w:proofErr w:type="spellStart"/>
      <w:r>
        <w:rPr>
          <w:sz w:val="24"/>
          <w:szCs w:val="24"/>
        </w:rPr>
        <w:t>Shamim</w:t>
      </w:r>
      <w:proofErr w:type="spellEnd"/>
      <w:r>
        <w:rPr>
          <w:sz w:val="24"/>
          <w:szCs w:val="24"/>
        </w:rPr>
        <w:t xml:space="preserve"> Ahmad. Pharmaceutical Biology, 55(1); 1450–1457. http://dx.doi.org/10.1080/13880209.2017.1304428.</w:t>
      </w:r>
      <w:r>
        <w:rPr>
          <w:b/>
          <w:sz w:val="24"/>
          <w:szCs w:val="24"/>
        </w:rPr>
        <w:t xml:space="preserve"> (2017)</w:t>
      </w:r>
    </w:p>
    <w:p w:rsidR="00AD267C" w:rsidRPr="00AD267C" w:rsidRDefault="00AD267C" w:rsidP="00AD267C">
      <w:pPr>
        <w:pStyle w:val="ListParagraph"/>
        <w:rPr>
          <w:sz w:val="24"/>
          <w:szCs w:val="24"/>
        </w:rPr>
      </w:pPr>
    </w:p>
    <w:p w:rsidR="00AD267C" w:rsidRDefault="00AD267C" w:rsidP="00AD267C">
      <w:pPr>
        <w:pStyle w:val="ListParagraph"/>
        <w:autoSpaceDE w:val="0"/>
        <w:autoSpaceDN w:val="0"/>
        <w:adjustRightInd w:val="0"/>
        <w:jc w:val="both"/>
        <w:rPr>
          <w:sz w:val="24"/>
          <w:szCs w:val="24"/>
        </w:rPr>
      </w:pPr>
    </w:p>
    <w:p w:rsidR="000456BA" w:rsidRPr="00CB790A" w:rsidRDefault="000456BA" w:rsidP="000456BA">
      <w:pPr>
        <w:pStyle w:val="ListParagraph"/>
        <w:numPr>
          <w:ilvl w:val="0"/>
          <w:numId w:val="10"/>
        </w:numPr>
        <w:autoSpaceDE w:val="0"/>
        <w:autoSpaceDN w:val="0"/>
        <w:adjustRightInd w:val="0"/>
        <w:ind w:left="270"/>
        <w:jc w:val="both"/>
        <w:rPr>
          <w:sz w:val="24"/>
          <w:szCs w:val="24"/>
          <w:lang w:val="en-US"/>
        </w:rPr>
      </w:pPr>
      <w:r w:rsidRPr="00CB790A">
        <w:rPr>
          <w:sz w:val="24"/>
          <w:szCs w:val="24"/>
        </w:rPr>
        <w:t xml:space="preserve">Quantification and stability study of a rare steroidal alkaloid </w:t>
      </w:r>
      <w:proofErr w:type="spellStart"/>
      <w:r w:rsidRPr="00CB790A">
        <w:rPr>
          <w:sz w:val="24"/>
          <w:szCs w:val="24"/>
          <w:highlight w:val="yellow"/>
        </w:rPr>
        <w:t>solanopubamine</w:t>
      </w:r>
      <w:proofErr w:type="spellEnd"/>
      <w:r w:rsidRPr="00CB790A">
        <w:rPr>
          <w:sz w:val="24"/>
          <w:szCs w:val="24"/>
        </w:rPr>
        <w:t xml:space="preserve"> by validated HPTLC method in six species of </w:t>
      </w:r>
      <w:proofErr w:type="spellStart"/>
      <w:r w:rsidRPr="00CB790A">
        <w:rPr>
          <w:i/>
          <w:iCs/>
          <w:sz w:val="24"/>
          <w:szCs w:val="24"/>
        </w:rPr>
        <w:t>Solanum</w:t>
      </w:r>
      <w:proofErr w:type="spellEnd"/>
      <w:r w:rsidRPr="00CB790A">
        <w:rPr>
          <w:i/>
          <w:iCs/>
          <w:sz w:val="24"/>
          <w:szCs w:val="24"/>
        </w:rPr>
        <w:t xml:space="preserve">. </w:t>
      </w:r>
      <w:r w:rsidRPr="00CB790A">
        <w:rPr>
          <w:b/>
          <w:sz w:val="24"/>
          <w:szCs w:val="24"/>
        </w:rPr>
        <w:t>Nasir Ali Siddiqui</w:t>
      </w:r>
      <w:r w:rsidRPr="00CB790A">
        <w:rPr>
          <w:sz w:val="24"/>
          <w:szCs w:val="24"/>
        </w:rPr>
        <w:t xml:space="preserve">*, Mohammad Khalid </w:t>
      </w:r>
      <w:proofErr w:type="spellStart"/>
      <w:r w:rsidRPr="00CB790A">
        <w:rPr>
          <w:sz w:val="24"/>
          <w:szCs w:val="24"/>
        </w:rPr>
        <w:t>Parvez</w:t>
      </w:r>
      <w:proofErr w:type="spellEnd"/>
      <w:r w:rsidRPr="00CB790A">
        <w:rPr>
          <w:sz w:val="24"/>
          <w:szCs w:val="24"/>
        </w:rPr>
        <w:t xml:space="preserve">, </w:t>
      </w:r>
      <w:proofErr w:type="spellStart"/>
      <w:r w:rsidRPr="00CB790A">
        <w:rPr>
          <w:sz w:val="24"/>
          <w:szCs w:val="24"/>
        </w:rPr>
        <w:lastRenderedPageBreak/>
        <w:t>Adnan</w:t>
      </w:r>
      <w:proofErr w:type="spellEnd"/>
      <w:r w:rsidRPr="00CB790A">
        <w:rPr>
          <w:sz w:val="24"/>
          <w:szCs w:val="24"/>
        </w:rPr>
        <w:t xml:space="preserve"> </w:t>
      </w:r>
      <w:proofErr w:type="spellStart"/>
      <w:r w:rsidRPr="00CB790A">
        <w:rPr>
          <w:sz w:val="24"/>
          <w:szCs w:val="24"/>
        </w:rPr>
        <w:t>Jathlan</w:t>
      </w:r>
      <w:proofErr w:type="spellEnd"/>
      <w:r w:rsidRPr="00CB790A">
        <w:rPr>
          <w:sz w:val="24"/>
          <w:szCs w:val="24"/>
        </w:rPr>
        <w:t xml:space="preserve"> Al-</w:t>
      </w:r>
      <w:proofErr w:type="spellStart"/>
      <w:r w:rsidRPr="00CB790A">
        <w:rPr>
          <w:sz w:val="24"/>
          <w:szCs w:val="24"/>
        </w:rPr>
        <w:t>Rehaily</w:t>
      </w:r>
      <w:proofErr w:type="spellEnd"/>
      <w:r w:rsidRPr="00CB790A">
        <w:rPr>
          <w:sz w:val="24"/>
          <w:szCs w:val="24"/>
        </w:rPr>
        <w:t xml:space="preserve">, Mohammed Salem Al </w:t>
      </w:r>
      <w:proofErr w:type="spellStart"/>
      <w:r w:rsidRPr="00CB790A">
        <w:rPr>
          <w:sz w:val="24"/>
          <w:szCs w:val="24"/>
        </w:rPr>
        <w:t>Dosari</w:t>
      </w:r>
      <w:proofErr w:type="spellEnd"/>
      <w:r w:rsidRPr="00CB790A">
        <w:rPr>
          <w:sz w:val="24"/>
          <w:szCs w:val="24"/>
        </w:rPr>
        <w:t xml:space="preserve">, </w:t>
      </w:r>
      <w:proofErr w:type="spellStart"/>
      <w:r w:rsidRPr="00CB790A">
        <w:rPr>
          <w:sz w:val="24"/>
          <w:szCs w:val="24"/>
        </w:rPr>
        <w:t>Perwez</w:t>
      </w:r>
      <w:proofErr w:type="spellEnd"/>
      <w:r w:rsidRPr="00CB790A">
        <w:rPr>
          <w:sz w:val="24"/>
          <w:szCs w:val="24"/>
        </w:rPr>
        <w:t xml:space="preserve"> </w:t>
      </w:r>
      <w:proofErr w:type="spellStart"/>
      <w:r w:rsidRPr="00CB790A">
        <w:rPr>
          <w:sz w:val="24"/>
          <w:szCs w:val="24"/>
        </w:rPr>
        <w:t>Alam</w:t>
      </w:r>
      <w:proofErr w:type="spellEnd"/>
      <w:r w:rsidRPr="00CB790A">
        <w:rPr>
          <w:sz w:val="24"/>
          <w:szCs w:val="24"/>
        </w:rPr>
        <w:t xml:space="preserve"> and </w:t>
      </w:r>
      <w:proofErr w:type="spellStart"/>
      <w:r w:rsidRPr="00CB790A">
        <w:rPr>
          <w:sz w:val="24"/>
          <w:szCs w:val="24"/>
        </w:rPr>
        <w:t>Hattan</w:t>
      </w:r>
      <w:proofErr w:type="spellEnd"/>
      <w:r w:rsidRPr="00CB790A">
        <w:rPr>
          <w:sz w:val="24"/>
          <w:szCs w:val="24"/>
        </w:rPr>
        <w:t xml:space="preserve"> </w:t>
      </w:r>
      <w:proofErr w:type="spellStart"/>
      <w:r w:rsidRPr="00CB790A">
        <w:rPr>
          <w:sz w:val="24"/>
          <w:szCs w:val="24"/>
        </w:rPr>
        <w:t>Adnan</w:t>
      </w:r>
      <w:proofErr w:type="spellEnd"/>
      <w:r w:rsidRPr="00CB790A">
        <w:rPr>
          <w:sz w:val="24"/>
          <w:szCs w:val="24"/>
        </w:rPr>
        <w:t xml:space="preserve"> Al </w:t>
      </w:r>
      <w:proofErr w:type="spellStart"/>
      <w:r w:rsidRPr="00CB790A">
        <w:rPr>
          <w:sz w:val="24"/>
          <w:szCs w:val="24"/>
        </w:rPr>
        <w:t>Harbi</w:t>
      </w:r>
      <w:proofErr w:type="spellEnd"/>
      <w:r w:rsidRPr="00CB790A">
        <w:rPr>
          <w:sz w:val="24"/>
          <w:szCs w:val="24"/>
        </w:rPr>
        <w:t>.</w:t>
      </w:r>
      <w:r w:rsidRPr="00CB790A">
        <w:rPr>
          <w:b/>
          <w:bCs/>
          <w:sz w:val="24"/>
          <w:szCs w:val="24"/>
        </w:rPr>
        <w:t xml:space="preserve"> </w:t>
      </w:r>
      <w:r w:rsidRPr="00CB790A">
        <w:rPr>
          <w:rFonts w:eastAsiaTheme="minorHAnsi"/>
          <w:sz w:val="24"/>
          <w:szCs w:val="24"/>
          <w:lang w:val="en-US"/>
        </w:rPr>
        <w:t>Saudi Pharmaceutical Journal</w:t>
      </w:r>
      <w:r>
        <w:rPr>
          <w:rFonts w:eastAsiaTheme="minorHAnsi"/>
          <w:sz w:val="24"/>
          <w:szCs w:val="24"/>
          <w:lang w:val="en-US"/>
        </w:rPr>
        <w:t>,</w:t>
      </w:r>
      <w:r w:rsidRPr="00CB790A">
        <w:rPr>
          <w:rFonts w:eastAsiaTheme="minorHAnsi"/>
          <w:sz w:val="24"/>
          <w:szCs w:val="24"/>
          <w:lang w:val="en-US"/>
        </w:rPr>
        <w:t xml:space="preserve"> 25, 184–195</w:t>
      </w:r>
      <w:r>
        <w:rPr>
          <w:rFonts w:eastAsiaTheme="minorHAnsi"/>
          <w:sz w:val="24"/>
          <w:szCs w:val="24"/>
          <w:lang w:val="en-US"/>
        </w:rPr>
        <w:t>.</w:t>
      </w:r>
      <w:r w:rsidRPr="00CB790A">
        <w:rPr>
          <w:rFonts w:eastAsiaTheme="minorHAnsi"/>
          <w:sz w:val="24"/>
          <w:szCs w:val="24"/>
          <w:lang w:val="en-US"/>
        </w:rPr>
        <w:t xml:space="preserve"> </w:t>
      </w:r>
      <w:r w:rsidRPr="00CB790A">
        <w:rPr>
          <w:rFonts w:eastAsiaTheme="minorHAnsi"/>
          <w:b/>
          <w:sz w:val="24"/>
          <w:szCs w:val="24"/>
          <w:lang w:val="en-US"/>
        </w:rPr>
        <w:t>(2017)</w:t>
      </w:r>
    </w:p>
    <w:p w:rsidR="000456BA" w:rsidRPr="0049437E" w:rsidRDefault="000456BA" w:rsidP="000456BA">
      <w:pPr>
        <w:pStyle w:val="ListParagraph"/>
        <w:rPr>
          <w:sz w:val="24"/>
          <w:szCs w:val="24"/>
        </w:rPr>
      </w:pPr>
    </w:p>
    <w:p w:rsidR="000456BA" w:rsidRPr="00F46FE3" w:rsidRDefault="000456BA" w:rsidP="000456BA">
      <w:pPr>
        <w:pStyle w:val="ListParagraph"/>
        <w:numPr>
          <w:ilvl w:val="0"/>
          <w:numId w:val="10"/>
        </w:numPr>
        <w:autoSpaceDE w:val="0"/>
        <w:autoSpaceDN w:val="0"/>
        <w:adjustRightInd w:val="0"/>
        <w:ind w:left="270"/>
        <w:jc w:val="both"/>
        <w:rPr>
          <w:bCs/>
          <w:sz w:val="24"/>
          <w:szCs w:val="24"/>
          <w:vertAlign w:val="superscript"/>
        </w:rPr>
      </w:pPr>
      <w:r w:rsidRPr="00F46FE3">
        <w:rPr>
          <w:bCs/>
          <w:sz w:val="24"/>
          <w:szCs w:val="24"/>
        </w:rPr>
        <w:t xml:space="preserve">Quantitative estimation of </w:t>
      </w:r>
      <w:proofErr w:type="spellStart"/>
      <w:r w:rsidRPr="00F46FE3">
        <w:rPr>
          <w:bCs/>
          <w:sz w:val="24"/>
          <w:szCs w:val="24"/>
          <w:highlight w:val="yellow"/>
        </w:rPr>
        <w:t>alliin</w:t>
      </w:r>
      <w:proofErr w:type="spellEnd"/>
      <w:r w:rsidRPr="00F46FE3">
        <w:rPr>
          <w:bCs/>
          <w:sz w:val="24"/>
          <w:szCs w:val="24"/>
        </w:rPr>
        <w:t xml:space="preserve"> in dried garlic cloves and garlic products by a validated High-Performance Thin-Layer Chromatographic Method. </w:t>
      </w:r>
      <w:r w:rsidRPr="00F46FE3">
        <w:rPr>
          <w:b/>
          <w:bCs/>
          <w:sz w:val="24"/>
          <w:szCs w:val="24"/>
        </w:rPr>
        <w:t>Nasir A</w:t>
      </w:r>
      <w:r>
        <w:rPr>
          <w:b/>
          <w:bCs/>
          <w:sz w:val="24"/>
          <w:szCs w:val="24"/>
        </w:rPr>
        <w:t>.</w:t>
      </w:r>
      <w:r w:rsidRPr="00F46FE3">
        <w:rPr>
          <w:b/>
          <w:bCs/>
          <w:sz w:val="24"/>
          <w:szCs w:val="24"/>
        </w:rPr>
        <w:t xml:space="preserve"> Siddiqui</w:t>
      </w:r>
      <w:r>
        <w:rPr>
          <w:b/>
          <w:bCs/>
          <w:sz w:val="24"/>
          <w:szCs w:val="24"/>
        </w:rPr>
        <w:t xml:space="preserve">, </w:t>
      </w:r>
      <w:proofErr w:type="spellStart"/>
      <w:r w:rsidRPr="001247C8">
        <w:rPr>
          <w:rFonts w:eastAsiaTheme="minorHAnsi"/>
          <w:color w:val="000000"/>
          <w:sz w:val="24"/>
          <w:szCs w:val="24"/>
          <w:lang w:val="en-US"/>
        </w:rPr>
        <w:t>Ramzi</w:t>
      </w:r>
      <w:proofErr w:type="spellEnd"/>
      <w:r w:rsidRPr="001247C8">
        <w:rPr>
          <w:rFonts w:eastAsiaTheme="minorHAnsi"/>
          <w:color w:val="000000"/>
          <w:sz w:val="24"/>
          <w:szCs w:val="24"/>
          <w:lang w:val="en-US"/>
        </w:rPr>
        <w:t xml:space="preserve"> A. </w:t>
      </w:r>
      <w:proofErr w:type="spellStart"/>
      <w:r w:rsidRPr="001247C8">
        <w:rPr>
          <w:rFonts w:eastAsiaTheme="minorHAnsi"/>
          <w:color w:val="000000"/>
          <w:sz w:val="24"/>
          <w:szCs w:val="24"/>
          <w:lang w:val="en-US"/>
        </w:rPr>
        <w:t>Mothana</w:t>
      </w:r>
      <w:proofErr w:type="spellEnd"/>
      <w:r>
        <w:rPr>
          <w:rFonts w:eastAsiaTheme="minorHAnsi"/>
          <w:color w:val="000000"/>
          <w:sz w:val="24"/>
          <w:szCs w:val="24"/>
          <w:lang w:val="en-US"/>
        </w:rPr>
        <w:t xml:space="preserve"> and</w:t>
      </w:r>
      <w:r>
        <w:rPr>
          <w:b/>
          <w:bCs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Perwez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Alam</w:t>
      </w:r>
      <w:proofErr w:type="spellEnd"/>
      <w:r w:rsidRPr="00F46FE3">
        <w:rPr>
          <w:bCs/>
          <w:sz w:val="24"/>
          <w:szCs w:val="24"/>
        </w:rPr>
        <w:t xml:space="preserve">. </w:t>
      </w:r>
      <w:r w:rsidRPr="00F46FE3">
        <w:rPr>
          <w:sz w:val="24"/>
          <w:szCs w:val="24"/>
        </w:rPr>
        <w:t>Tropical Journal of Pharmaceutical Research</w:t>
      </w:r>
      <w:r w:rsidRPr="00F46FE3">
        <w:rPr>
          <w:bCs/>
          <w:sz w:val="24"/>
          <w:szCs w:val="24"/>
        </w:rPr>
        <w:t>.</w:t>
      </w:r>
      <w:r w:rsidRPr="00F46FE3">
        <w:rPr>
          <w:b/>
          <w:bCs/>
          <w:sz w:val="24"/>
          <w:szCs w:val="24"/>
        </w:rPr>
        <w:t xml:space="preserve"> </w:t>
      </w:r>
      <w:r w:rsidRPr="00F46FE3">
        <w:rPr>
          <w:rFonts w:eastAsiaTheme="minorHAnsi"/>
          <w:sz w:val="24"/>
          <w:szCs w:val="24"/>
          <w:lang w:val="en-US"/>
        </w:rPr>
        <w:t>15 (8): 1759-1765</w:t>
      </w:r>
      <w:r w:rsidRPr="00F46FE3">
        <w:rPr>
          <w:b/>
          <w:bCs/>
          <w:sz w:val="24"/>
          <w:szCs w:val="24"/>
        </w:rPr>
        <w:t xml:space="preserve"> (2016).</w:t>
      </w:r>
    </w:p>
    <w:p w:rsidR="000456BA" w:rsidRPr="009F25D4" w:rsidRDefault="000456BA" w:rsidP="000456BA">
      <w:pPr>
        <w:pStyle w:val="ListParagraph"/>
        <w:rPr>
          <w:rFonts w:asciiTheme="majorBidi" w:hAnsiTheme="majorBidi" w:cstheme="majorBidi"/>
          <w:bCs/>
          <w:sz w:val="24"/>
          <w:szCs w:val="24"/>
          <w:vertAlign w:val="superscript"/>
        </w:rPr>
      </w:pPr>
    </w:p>
    <w:p w:rsidR="000456BA" w:rsidRPr="001247C8" w:rsidRDefault="000456BA" w:rsidP="000456BA">
      <w:pPr>
        <w:pStyle w:val="ListParagraph"/>
        <w:numPr>
          <w:ilvl w:val="0"/>
          <w:numId w:val="10"/>
        </w:numPr>
        <w:ind w:left="270"/>
        <w:jc w:val="both"/>
        <w:rPr>
          <w:sz w:val="24"/>
          <w:szCs w:val="24"/>
        </w:rPr>
      </w:pPr>
      <w:r w:rsidRPr="00D50005">
        <w:rPr>
          <w:sz w:val="24"/>
          <w:szCs w:val="24"/>
        </w:rPr>
        <w:t xml:space="preserve">Solubility and thermodynamic function of a bioactive compound </w:t>
      </w:r>
      <w:proofErr w:type="spellStart"/>
      <w:r w:rsidRPr="00D50005">
        <w:rPr>
          <w:sz w:val="24"/>
          <w:szCs w:val="24"/>
          <w:highlight w:val="yellow"/>
        </w:rPr>
        <w:t>bergenin</w:t>
      </w:r>
      <w:proofErr w:type="spellEnd"/>
      <w:r w:rsidRPr="00D50005">
        <w:rPr>
          <w:sz w:val="24"/>
          <w:szCs w:val="24"/>
        </w:rPr>
        <w:t xml:space="preserve"> in various pharmaceutically acceptable neat solvents at different temperatures.</w:t>
      </w:r>
      <w:r>
        <w:rPr>
          <w:sz w:val="24"/>
          <w:szCs w:val="24"/>
        </w:rPr>
        <w:t xml:space="preserve"> </w:t>
      </w:r>
      <w:proofErr w:type="spellStart"/>
      <w:r w:rsidRPr="001247C8">
        <w:rPr>
          <w:sz w:val="24"/>
          <w:szCs w:val="24"/>
        </w:rPr>
        <w:t>Faiyaz</w:t>
      </w:r>
      <w:proofErr w:type="spellEnd"/>
      <w:r w:rsidRPr="001247C8">
        <w:rPr>
          <w:sz w:val="24"/>
          <w:szCs w:val="24"/>
        </w:rPr>
        <w:t xml:space="preserve"> </w:t>
      </w:r>
      <w:proofErr w:type="spellStart"/>
      <w:r w:rsidRPr="001247C8">
        <w:rPr>
          <w:sz w:val="24"/>
          <w:szCs w:val="24"/>
        </w:rPr>
        <w:t>Shakeel</w:t>
      </w:r>
      <w:proofErr w:type="spellEnd"/>
      <w:r w:rsidRPr="001247C8">
        <w:rPr>
          <w:sz w:val="24"/>
          <w:szCs w:val="24"/>
        </w:rPr>
        <w:t xml:space="preserve">, </w:t>
      </w:r>
      <w:r>
        <w:rPr>
          <w:sz w:val="24"/>
          <w:szCs w:val="24"/>
        </w:rPr>
        <w:t xml:space="preserve">Mohamed F. </w:t>
      </w:r>
      <w:proofErr w:type="spellStart"/>
      <w:r>
        <w:rPr>
          <w:sz w:val="24"/>
          <w:szCs w:val="24"/>
        </w:rPr>
        <w:t>AlAjmi</w:t>
      </w:r>
      <w:proofErr w:type="spellEnd"/>
      <w:r w:rsidRPr="001247C8">
        <w:rPr>
          <w:rFonts w:eastAsiaTheme="minorHAnsi"/>
          <w:color w:val="000000"/>
          <w:sz w:val="24"/>
          <w:szCs w:val="24"/>
          <w:lang w:val="en-US"/>
        </w:rPr>
        <w:t xml:space="preserve">, </w:t>
      </w:r>
      <w:proofErr w:type="spellStart"/>
      <w:r w:rsidRPr="001247C8">
        <w:rPr>
          <w:sz w:val="24"/>
          <w:szCs w:val="24"/>
        </w:rPr>
        <w:t>Nazrul</w:t>
      </w:r>
      <w:proofErr w:type="spellEnd"/>
      <w:r w:rsidRPr="001247C8">
        <w:rPr>
          <w:sz w:val="24"/>
          <w:szCs w:val="24"/>
        </w:rPr>
        <w:t xml:space="preserve"> </w:t>
      </w:r>
      <w:proofErr w:type="spellStart"/>
      <w:r w:rsidRPr="001247C8">
        <w:rPr>
          <w:sz w:val="24"/>
          <w:szCs w:val="24"/>
        </w:rPr>
        <w:t>Haq</w:t>
      </w:r>
      <w:proofErr w:type="spellEnd"/>
      <w:r w:rsidRPr="001247C8">
        <w:rPr>
          <w:sz w:val="24"/>
          <w:szCs w:val="24"/>
        </w:rPr>
        <w:t xml:space="preserve">, </w:t>
      </w:r>
      <w:r w:rsidRPr="001247C8">
        <w:rPr>
          <w:b/>
          <w:bCs/>
          <w:sz w:val="24"/>
          <w:szCs w:val="24"/>
        </w:rPr>
        <w:t>Nasir A. Siddiqui,</w:t>
      </w:r>
      <w:r w:rsidRPr="001247C8"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Perwez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Alam</w:t>
      </w:r>
      <w:proofErr w:type="spellEnd"/>
      <w:r w:rsidRPr="001247C8">
        <w:rPr>
          <w:rFonts w:eastAsiaTheme="minorHAnsi"/>
          <w:color w:val="000000"/>
          <w:sz w:val="24"/>
          <w:szCs w:val="24"/>
          <w:lang w:val="en-US"/>
        </w:rPr>
        <w:t xml:space="preserve">, </w:t>
      </w:r>
      <w:proofErr w:type="spellStart"/>
      <w:r w:rsidRPr="001247C8">
        <w:rPr>
          <w:sz w:val="24"/>
          <w:szCs w:val="24"/>
        </w:rPr>
        <w:t>Adnan</w:t>
      </w:r>
      <w:proofErr w:type="spellEnd"/>
      <w:r w:rsidRPr="001247C8">
        <w:rPr>
          <w:sz w:val="24"/>
          <w:szCs w:val="24"/>
        </w:rPr>
        <w:t xml:space="preserve"> J</w:t>
      </w:r>
      <w:r>
        <w:rPr>
          <w:sz w:val="24"/>
          <w:szCs w:val="24"/>
        </w:rPr>
        <w:t>.</w:t>
      </w:r>
      <w:r w:rsidRPr="001247C8">
        <w:rPr>
          <w:sz w:val="24"/>
          <w:szCs w:val="24"/>
        </w:rPr>
        <w:t xml:space="preserve"> Al</w:t>
      </w:r>
      <w:r>
        <w:rPr>
          <w:sz w:val="24"/>
          <w:szCs w:val="24"/>
        </w:rPr>
        <w:t>-</w:t>
      </w:r>
      <w:proofErr w:type="spellStart"/>
      <w:r w:rsidRPr="001247C8">
        <w:rPr>
          <w:sz w:val="24"/>
          <w:szCs w:val="24"/>
        </w:rPr>
        <w:t>Rehaily</w:t>
      </w:r>
      <w:proofErr w:type="spellEnd"/>
      <w:r>
        <w:rPr>
          <w:sz w:val="24"/>
          <w:szCs w:val="24"/>
        </w:rPr>
        <w:t>.</w:t>
      </w:r>
      <w:r w:rsidRPr="00F46FE3">
        <w:rPr>
          <w:rFonts w:eastAsiaTheme="minorHAnsi"/>
          <w:i/>
          <w:sz w:val="24"/>
          <w:szCs w:val="24"/>
          <w:lang w:val="en-US"/>
        </w:rPr>
        <w:t xml:space="preserve"> </w:t>
      </w:r>
      <w:r w:rsidRPr="007E71C3">
        <w:rPr>
          <w:rFonts w:eastAsiaTheme="minorHAnsi"/>
          <w:i/>
          <w:sz w:val="24"/>
          <w:szCs w:val="24"/>
          <w:lang w:val="en-US"/>
        </w:rPr>
        <w:t>J. Chem. Thermodynamics</w:t>
      </w:r>
      <w:r w:rsidRPr="007E71C3">
        <w:rPr>
          <w:bCs/>
          <w:sz w:val="24"/>
          <w:szCs w:val="24"/>
        </w:rPr>
        <w:t>.</w:t>
      </w:r>
      <w:r>
        <w:rPr>
          <w:color w:val="222222"/>
          <w:kern w:val="36"/>
          <w:sz w:val="24"/>
          <w:szCs w:val="24"/>
        </w:rPr>
        <w:t xml:space="preserve"> </w:t>
      </w:r>
      <w:r>
        <w:rPr>
          <w:sz w:val="24"/>
          <w:szCs w:val="24"/>
        </w:rPr>
        <w:t xml:space="preserve"> </w:t>
      </w:r>
      <w:r>
        <w:rPr>
          <w:color w:val="222222"/>
          <w:kern w:val="36"/>
          <w:sz w:val="24"/>
          <w:szCs w:val="24"/>
        </w:rPr>
        <w:t xml:space="preserve">101: 19-24. </w:t>
      </w:r>
      <w:r w:rsidRPr="003F19A5">
        <w:rPr>
          <w:b/>
          <w:sz w:val="24"/>
          <w:szCs w:val="24"/>
        </w:rPr>
        <w:t>(2016).</w:t>
      </w:r>
      <w:r w:rsidRPr="003F19A5">
        <w:rPr>
          <w:color w:val="222222"/>
          <w:kern w:val="36"/>
          <w:sz w:val="24"/>
          <w:szCs w:val="24"/>
        </w:rPr>
        <w:t xml:space="preserve"> (IF: 2.515).</w:t>
      </w:r>
    </w:p>
    <w:p w:rsidR="000456BA" w:rsidRDefault="000456BA" w:rsidP="000456BA">
      <w:pPr>
        <w:pStyle w:val="ListParagraph"/>
        <w:rPr>
          <w:rFonts w:asciiTheme="majorBidi" w:hAnsiTheme="majorBidi" w:cstheme="majorBidi"/>
          <w:bCs/>
          <w:sz w:val="24"/>
          <w:szCs w:val="24"/>
          <w:vertAlign w:val="superscript"/>
        </w:rPr>
      </w:pPr>
    </w:p>
    <w:p w:rsidR="000456BA" w:rsidRPr="001247C8" w:rsidRDefault="000456BA" w:rsidP="000456BA">
      <w:pPr>
        <w:pStyle w:val="ListParagraph"/>
        <w:numPr>
          <w:ilvl w:val="0"/>
          <w:numId w:val="10"/>
        </w:numPr>
        <w:autoSpaceDE w:val="0"/>
        <w:autoSpaceDN w:val="0"/>
        <w:adjustRightInd w:val="0"/>
        <w:ind w:left="270"/>
        <w:jc w:val="both"/>
        <w:rPr>
          <w:bCs/>
          <w:sz w:val="24"/>
          <w:szCs w:val="24"/>
        </w:rPr>
      </w:pPr>
      <w:r w:rsidRPr="001247C8">
        <w:rPr>
          <w:bCs/>
          <w:sz w:val="24"/>
          <w:szCs w:val="24"/>
        </w:rPr>
        <w:t xml:space="preserve">Solubility and thermodynamic function of </w:t>
      </w:r>
      <w:proofErr w:type="spellStart"/>
      <w:r w:rsidRPr="009F25D4">
        <w:rPr>
          <w:bCs/>
          <w:sz w:val="24"/>
          <w:szCs w:val="24"/>
          <w:highlight w:val="yellow"/>
        </w:rPr>
        <w:t>bergenin</w:t>
      </w:r>
      <w:proofErr w:type="spellEnd"/>
      <w:r w:rsidRPr="001247C8">
        <w:rPr>
          <w:bCs/>
          <w:sz w:val="24"/>
          <w:szCs w:val="24"/>
        </w:rPr>
        <w:t xml:space="preserve"> in different (DMSO + water) mixtures at different temperatures. </w:t>
      </w:r>
      <w:proofErr w:type="spellStart"/>
      <w:r w:rsidRPr="001247C8">
        <w:rPr>
          <w:sz w:val="24"/>
          <w:szCs w:val="24"/>
        </w:rPr>
        <w:t>Faiyaz</w:t>
      </w:r>
      <w:proofErr w:type="spellEnd"/>
      <w:r w:rsidRPr="001247C8">
        <w:rPr>
          <w:sz w:val="24"/>
          <w:szCs w:val="24"/>
        </w:rPr>
        <w:t xml:space="preserve"> </w:t>
      </w:r>
      <w:proofErr w:type="spellStart"/>
      <w:r w:rsidRPr="001247C8">
        <w:rPr>
          <w:sz w:val="24"/>
          <w:szCs w:val="24"/>
        </w:rPr>
        <w:t>Shakeel</w:t>
      </w:r>
      <w:proofErr w:type="spellEnd"/>
      <w:r w:rsidRPr="001247C8">
        <w:rPr>
          <w:sz w:val="24"/>
          <w:szCs w:val="24"/>
        </w:rPr>
        <w:t xml:space="preserve">, </w:t>
      </w:r>
      <w:proofErr w:type="spellStart"/>
      <w:r w:rsidRPr="001247C8">
        <w:rPr>
          <w:rFonts w:eastAsiaTheme="minorHAnsi"/>
          <w:color w:val="000000"/>
          <w:sz w:val="24"/>
          <w:szCs w:val="24"/>
          <w:lang w:val="en-US"/>
        </w:rPr>
        <w:t>Ramzi</w:t>
      </w:r>
      <w:proofErr w:type="spellEnd"/>
      <w:r w:rsidRPr="001247C8">
        <w:rPr>
          <w:rFonts w:eastAsiaTheme="minorHAnsi"/>
          <w:color w:val="000000"/>
          <w:sz w:val="24"/>
          <w:szCs w:val="24"/>
          <w:lang w:val="en-US"/>
        </w:rPr>
        <w:t xml:space="preserve"> A. </w:t>
      </w:r>
      <w:proofErr w:type="spellStart"/>
      <w:r w:rsidRPr="001247C8">
        <w:rPr>
          <w:rFonts w:eastAsiaTheme="minorHAnsi"/>
          <w:color w:val="000000"/>
          <w:sz w:val="24"/>
          <w:szCs w:val="24"/>
          <w:lang w:val="en-US"/>
        </w:rPr>
        <w:t>Mothana</w:t>
      </w:r>
      <w:proofErr w:type="spellEnd"/>
      <w:r w:rsidRPr="001247C8">
        <w:rPr>
          <w:rFonts w:eastAsiaTheme="minorHAnsi"/>
          <w:color w:val="000000"/>
          <w:sz w:val="24"/>
          <w:szCs w:val="24"/>
          <w:lang w:val="en-US"/>
        </w:rPr>
        <w:t xml:space="preserve">, </w:t>
      </w:r>
      <w:proofErr w:type="spellStart"/>
      <w:r w:rsidRPr="001247C8">
        <w:rPr>
          <w:sz w:val="24"/>
          <w:szCs w:val="24"/>
        </w:rPr>
        <w:t>Nazrul</w:t>
      </w:r>
      <w:proofErr w:type="spellEnd"/>
      <w:r w:rsidRPr="001247C8">
        <w:rPr>
          <w:sz w:val="24"/>
          <w:szCs w:val="24"/>
        </w:rPr>
        <w:t xml:space="preserve"> </w:t>
      </w:r>
      <w:proofErr w:type="spellStart"/>
      <w:r w:rsidRPr="001247C8">
        <w:rPr>
          <w:sz w:val="24"/>
          <w:szCs w:val="24"/>
        </w:rPr>
        <w:t>Haq</w:t>
      </w:r>
      <w:proofErr w:type="spellEnd"/>
      <w:r w:rsidRPr="001247C8">
        <w:rPr>
          <w:sz w:val="24"/>
          <w:szCs w:val="24"/>
        </w:rPr>
        <w:t xml:space="preserve">, </w:t>
      </w:r>
      <w:r w:rsidRPr="001247C8">
        <w:rPr>
          <w:b/>
          <w:bCs/>
          <w:sz w:val="24"/>
          <w:szCs w:val="24"/>
        </w:rPr>
        <w:t>Nasir A. Siddiqui,</w:t>
      </w:r>
      <w:r w:rsidRPr="001247C8">
        <w:rPr>
          <w:sz w:val="24"/>
          <w:szCs w:val="24"/>
        </w:rPr>
        <w:t xml:space="preserve"> </w:t>
      </w:r>
      <w:r w:rsidRPr="001247C8">
        <w:rPr>
          <w:rFonts w:eastAsiaTheme="minorHAnsi"/>
          <w:color w:val="000000"/>
          <w:sz w:val="24"/>
          <w:szCs w:val="24"/>
          <w:lang w:val="en-US"/>
        </w:rPr>
        <w:t>Mai M. Al-</w:t>
      </w:r>
      <w:proofErr w:type="spellStart"/>
      <w:r w:rsidRPr="001247C8">
        <w:rPr>
          <w:rFonts w:eastAsiaTheme="minorHAnsi"/>
          <w:color w:val="000000"/>
          <w:sz w:val="24"/>
          <w:szCs w:val="24"/>
          <w:lang w:val="en-US"/>
        </w:rPr>
        <w:t>Oqail</w:t>
      </w:r>
      <w:proofErr w:type="spellEnd"/>
      <w:r w:rsidRPr="001247C8">
        <w:rPr>
          <w:rFonts w:eastAsiaTheme="minorHAnsi"/>
          <w:color w:val="000000"/>
          <w:sz w:val="24"/>
          <w:szCs w:val="24"/>
          <w:lang w:val="en-US"/>
        </w:rPr>
        <w:t xml:space="preserve">, </w:t>
      </w:r>
      <w:proofErr w:type="spellStart"/>
      <w:r w:rsidRPr="001247C8">
        <w:rPr>
          <w:sz w:val="24"/>
          <w:szCs w:val="24"/>
        </w:rPr>
        <w:t>Adnan</w:t>
      </w:r>
      <w:proofErr w:type="spellEnd"/>
      <w:r w:rsidRPr="001247C8">
        <w:rPr>
          <w:sz w:val="24"/>
          <w:szCs w:val="24"/>
        </w:rPr>
        <w:t xml:space="preserve"> J </w:t>
      </w:r>
      <w:proofErr w:type="spellStart"/>
      <w:r w:rsidRPr="001247C8">
        <w:rPr>
          <w:sz w:val="24"/>
          <w:szCs w:val="24"/>
        </w:rPr>
        <w:t>AlRehaily</w:t>
      </w:r>
      <w:proofErr w:type="spellEnd"/>
      <w:r>
        <w:rPr>
          <w:sz w:val="24"/>
          <w:szCs w:val="24"/>
        </w:rPr>
        <w:t xml:space="preserve">. </w:t>
      </w:r>
      <w:r w:rsidRPr="00F46FE3">
        <w:rPr>
          <w:bCs/>
          <w:color w:val="222222"/>
          <w:kern w:val="36"/>
          <w:sz w:val="24"/>
          <w:szCs w:val="24"/>
        </w:rPr>
        <w:t>Journal of Molecular Liquids</w:t>
      </w:r>
      <w:r w:rsidRPr="001247C8">
        <w:rPr>
          <w:color w:val="222222"/>
          <w:kern w:val="36"/>
          <w:sz w:val="24"/>
          <w:szCs w:val="24"/>
        </w:rPr>
        <w:t xml:space="preserve">. </w:t>
      </w:r>
      <w:r>
        <w:rPr>
          <w:color w:val="222222"/>
          <w:kern w:val="36"/>
          <w:sz w:val="24"/>
          <w:szCs w:val="24"/>
        </w:rPr>
        <w:t>220: 823-828.</w:t>
      </w:r>
      <w:r w:rsidRPr="000A632E">
        <w:rPr>
          <w:b/>
          <w:bCs/>
          <w:sz w:val="24"/>
          <w:szCs w:val="24"/>
        </w:rPr>
        <w:t xml:space="preserve"> </w:t>
      </w:r>
      <w:r w:rsidRPr="00D4238B">
        <w:rPr>
          <w:b/>
          <w:bCs/>
          <w:sz w:val="24"/>
          <w:szCs w:val="24"/>
        </w:rPr>
        <w:t>(2016)</w:t>
      </w:r>
      <w:r w:rsidRPr="000A632E">
        <w:rPr>
          <w:color w:val="222222"/>
          <w:kern w:val="36"/>
          <w:sz w:val="24"/>
          <w:szCs w:val="24"/>
        </w:rPr>
        <w:t xml:space="preserve"> (IF</w:t>
      </w:r>
      <w:r>
        <w:rPr>
          <w:color w:val="222222"/>
          <w:kern w:val="36"/>
          <w:sz w:val="24"/>
          <w:szCs w:val="24"/>
        </w:rPr>
        <w:t>:</w:t>
      </w:r>
      <w:r w:rsidRPr="000A632E">
        <w:rPr>
          <w:color w:val="222222"/>
          <w:kern w:val="36"/>
          <w:sz w:val="24"/>
          <w:szCs w:val="24"/>
        </w:rPr>
        <w:t xml:space="preserve"> 2.515)</w:t>
      </w:r>
      <w:r w:rsidRPr="001247C8">
        <w:rPr>
          <w:bCs/>
          <w:sz w:val="24"/>
          <w:szCs w:val="24"/>
        </w:rPr>
        <w:t xml:space="preserve"> </w:t>
      </w:r>
    </w:p>
    <w:p w:rsidR="000456BA" w:rsidRPr="00D50005" w:rsidRDefault="000456BA" w:rsidP="000456BA">
      <w:pPr>
        <w:pStyle w:val="ListParagraph"/>
        <w:numPr>
          <w:ilvl w:val="0"/>
          <w:numId w:val="10"/>
        </w:numPr>
        <w:ind w:left="270"/>
        <w:jc w:val="both"/>
        <w:rPr>
          <w:sz w:val="24"/>
          <w:szCs w:val="24"/>
        </w:rPr>
      </w:pPr>
      <w:r w:rsidRPr="000A632E">
        <w:rPr>
          <w:sz w:val="24"/>
          <w:szCs w:val="24"/>
        </w:rPr>
        <w:t xml:space="preserve">Antioxidant and </w:t>
      </w:r>
      <w:proofErr w:type="spellStart"/>
      <w:r w:rsidRPr="000A632E">
        <w:rPr>
          <w:sz w:val="24"/>
          <w:szCs w:val="24"/>
        </w:rPr>
        <w:t>cytotoxic</w:t>
      </w:r>
      <w:proofErr w:type="spellEnd"/>
      <w:r w:rsidRPr="000A632E">
        <w:rPr>
          <w:sz w:val="24"/>
          <w:szCs w:val="24"/>
        </w:rPr>
        <w:t xml:space="preserve"> effects of </w:t>
      </w:r>
      <w:r w:rsidRPr="00C21ABE">
        <w:rPr>
          <w:sz w:val="24"/>
          <w:szCs w:val="24"/>
          <w:highlight w:val="yellow"/>
        </w:rPr>
        <w:t>vanillin</w:t>
      </w:r>
      <w:r w:rsidRPr="000A632E">
        <w:rPr>
          <w:sz w:val="24"/>
          <w:szCs w:val="24"/>
        </w:rPr>
        <w:t xml:space="preserve"> via eucalyptus oil containing self-</w:t>
      </w:r>
      <w:proofErr w:type="spellStart"/>
      <w:r w:rsidRPr="000A632E">
        <w:rPr>
          <w:sz w:val="24"/>
          <w:szCs w:val="24"/>
        </w:rPr>
        <w:t>nanoemulsifying</w:t>
      </w:r>
      <w:proofErr w:type="spellEnd"/>
      <w:r w:rsidRPr="000A632E">
        <w:rPr>
          <w:sz w:val="24"/>
          <w:szCs w:val="24"/>
        </w:rPr>
        <w:t xml:space="preserve"> drug delivery system.</w:t>
      </w:r>
      <w:r>
        <w:rPr>
          <w:sz w:val="24"/>
          <w:szCs w:val="24"/>
        </w:rPr>
        <w:t xml:space="preserve"> </w:t>
      </w:r>
      <w:proofErr w:type="spellStart"/>
      <w:r w:rsidRPr="00A14AB5">
        <w:rPr>
          <w:rFonts w:asciiTheme="majorBidi" w:hAnsiTheme="majorBidi" w:cstheme="majorBidi"/>
          <w:sz w:val="24"/>
          <w:szCs w:val="24"/>
        </w:rPr>
        <w:t>Faiyaz</w:t>
      </w:r>
      <w:proofErr w:type="spellEnd"/>
      <w:r w:rsidRPr="00A14AB5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A14AB5">
        <w:rPr>
          <w:rFonts w:asciiTheme="majorBidi" w:hAnsiTheme="majorBidi" w:cstheme="majorBidi"/>
          <w:sz w:val="24"/>
          <w:szCs w:val="24"/>
        </w:rPr>
        <w:t>Shakeel</w:t>
      </w:r>
      <w:proofErr w:type="spellEnd"/>
      <w:r>
        <w:rPr>
          <w:rFonts w:asciiTheme="majorBidi" w:hAnsiTheme="majorBidi" w:cstheme="majorBidi"/>
          <w:sz w:val="24"/>
          <w:szCs w:val="24"/>
        </w:rPr>
        <w:t>,</w:t>
      </w:r>
      <w:r w:rsidRPr="000A632E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A14AB5">
        <w:rPr>
          <w:rFonts w:asciiTheme="majorBidi" w:hAnsiTheme="majorBidi" w:cstheme="majorBidi"/>
          <w:sz w:val="24"/>
          <w:szCs w:val="24"/>
        </w:rPr>
        <w:t>Nazrul</w:t>
      </w:r>
      <w:proofErr w:type="spellEnd"/>
      <w:r w:rsidRPr="00A14AB5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A14AB5">
        <w:rPr>
          <w:rFonts w:asciiTheme="majorBidi" w:hAnsiTheme="majorBidi" w:cstheme="majorBidi"/>
          <w:sz w:val="24"/>
          <w:szCs w:val="24"/>
        </w:rPr>
        <w:t>Haq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, Mohammad </w:t>
      </w:r>
      <w:proofErr w:type="spellStart"/>
      <w:r>
        <w:rPr>
          <w:rFonts w:asciiTheme="majorBidi" w:hAnsiTheme="majorBidi" w:cstheme="majorBidi"/>
          <w:sz w:val="24"/>
          <w:szCs w:val="24"/>
        </w:rPr>
        <w:t>Raish</w:t>
      </w:r>
      <w:proofErr w:type="spellEnd"/>
      <w:r>
        <w:rPr>
          <w:rFonts w:asciiTheme="majorBidi" w:hAnsiTheme="majorBidi" w:cstheme="majorBidi"/>
          <w:sz w:val="24"/>
          <w:szCs w:val="24"/>
        </w:rPr>
        <w:t>,</w:t>
      </w:r>
      <w:r w:rsidRPr="000A632E">
        <w:rPr>
          <w:color w:val="222222"/>
          <w:kern w:val="36"/>
          <w:sz w:val="24"/>
          <w:szCs w:val="24"/>
        </w:rPr>
        <w:t xml:space="preserve"> </w:t>
      </w:r>
      <w:r w:rsidRPr="000A632E">
        <w:rPr>
          <w:rFonts w:asciiTheme="majorBidi" w:hAnsiTheme="majorBidi" w:cstheme="majorBidi"/>
          <w:b/>
          <w:bCs/>
          <w:sz w:val="24"/>
          <w:szCs w:val="24"/>
        </w:rPr>
        <w:t xml:space="preserve">Nasir A </w:t>
      </w:r>
      <w:proofErr w:type="gramStart"/>
      <w:r w:rsidRPr="000A632E">
        <w:rPr>
          <w:rFonts w:asciiTheme="majorBidi" w:hAnsiTheme="majorBidi" w:cstheme="majorBidi"/>
          <w:b/>
          <w:bCs/>
          <w:sz w:val="24"/>
          <w:szCs w:val="24"/>
        </w:rPr>
        <w:t>Siddiqui</w:t>
      </w:r>
      <w:r w:rsidRPr="000A632E">
        <w:rPr>
          <w:color w:val="222222"/>
          <w:kern w:val="36"/>
          <w:sz w:val="24"/>
          <w:szCs w:val="24"/>
        </w:rPr>
        <w:t xml:space="preserve"> </w:t>
      </w:r>
      <w:r>
        <w:rPr>
          <w:color w:val="222222"/>
          <w:kern w:val="36"/>
          <w:sz w:val="24"/>
          <w:szCs w:val="24"/>
        </w:rPr>
        <w:t>,</w:t>
      </w:r>
      <w:proofErr w:type="gramEnd"/>
      <w:r w:rsidRPr="000A632E">
        <w:rPr>
          <w:rFonts w:asciiTheme="majorBidi" w:hAnsiTheme="majorBidi" w:cstheme="majorBidi"/>
          <w:sz w:val="24"/>
          <w:szCs w:val="24"/>
        </w:rPr>
        <w:t xml:space="preserve"> </w:t>
      </w:r>
      <w:r w:rsidRPr="00A14AB5">
        <w:rPr>
          <w:rFonts w:asciiTheme="majorBidi" w:hAnsiTheme="majorBidi" w:cstheme="majorBidi"/>
          <w:sz w:val="24"/>
          <w:szCs w:val="24"/>
        </w:rPr>
        <w:t xml:space="preserve">Fars K </w:t>
      </w:r>
      <w:proofErr w:type="spellStart"/>
      <w:r w:rsidRPr="00A14AB5">
        <w:rPr>
          <w:rFonts w:asciiTheme="majorBidi" w:hAnsiTheme="majorBidi" w:cstheme="majorBidi"/>
          <w:sz w:val="24"/>
          <w:szCs w:val="24"/>
        </w:rPr>
        <w:t>Alanazi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, </w:t>
      </w:r>
      <w:r w:rsidRPr="00A14AB5">
        <w:rPr>
          <w:rFonts w:asciiTheme="majorBidi" w:hAnsiTheme="majorBidi" w:cstheme="majorBidi"/>
          <w:sz w:val="24"/>
          <w:szCs w:val="24"/>
        </w:rPr>
        <w:t xml:space="preserve">Ibrahim A </w:t>
      </w:r>
      <w:proofErr w:type="spellStart"/>
      <w:r w:rsidRPr="00A14AB5">
        <w:rPr>
          <w:rFonts w:asciiTheme="majorBidi" w:hAnsiTheme="majorBidi" w:cstheme="majorBidi"/>
          <w:sz w:val="24"/>
          <w:szCs w:val="24"/>
        </w:rPr>
        <w:t>Alsarra</w:t>
      </w:r>
      <w:proofErr w:type="spellEnd"/>
      <w:r>
        <w:rPr>
          <w:rFonts w:asciiTheme="majorBidi" w:hAnsiTheme="majorBidi" w:cstheme="majorBidi"/>
          <w:sz w:val="24"/>
          <w:szCs w:val="24"/>
        </w:rPr>
        <w:t>.</w:t>
      </w:r>
      <w:r>
        <w:rPr>
          <w:color w:val="222222"/>
          <w:kern w:val="36"/>
          <w:sz w:val="24"/>
          <w:szCs w:val="24"/>
        </w:rPr>
        <w:t xml:space="preserve"> </w:t>
      </w:r>
      <w:r w:rsidRPr="00F46FE3">
        <w:rPr>
          <w:bCs/>
          <w:color w:val="222222"/>
          <w:kern w:val="36"/>
          <w:sz w:val="24"/>
          <w:szCs w:val="24"/>
        </w:rPr>
        <w:t>Journal of Molecular Liquids</w:t>
      </w:r>
      <w:r>
        <w:rPr>
          <w:color w:val="222222"/>
          <w:kern w:val="36"/>
          <w:sz w:val="24"/>
          <w:szCs w:val="24"/>
        </w:rPr>
        <w:t>. 218: 233-239.</w:t>
      </w:r>
      <w:r w:rsidRPr="000A632E">
        <w:rPr>
          <w:b/>
          <w:bCs/>
          <w:sz w:val="24"/>
          <w:szCs w:val="24"/>
        </w:rPr>
        <w:t xml:space="preserve"> </w:t>
      </w:r>
      <w:r w:rsidRPr="00D4238B">
        <w:rPr>
          <w:b/>
          <w:bCs/>
          <w:sz w:val="24"/>
          <w:szCs w:val="24"/>
        </w:rPr>
        <w:t>(2016)</w:t>
      </w:r>
      <w:r w:rsidRPr="000A632E">
        <w:rPr>
          <w:color w:val="222222"/>
          <w:kern w:val="36"/>
          <w:sz w:val="24"/>
          <w:szCs w:val="24"/>
        </w:rPr>
        <w:t xml:space="preserve"> (IF</w:t>
      </w:r>
      <w:r>
        <w:rPr>
          <w:color w:val="222222"/>
          <w:kern w:val="36"/>
          <w:sz w:val="24"/>
          <w:szCs w:val="24"/>
        </w:rPr>
        <w:t>:</w:t>
      </w:r>
      <w:r w:rsidRPr="000A632E">
        <w:rPr>
          <w:color w:val="222222"/>
          <w:kern w:val="36"/>
          <w:sz w:val="24"/>
          <w:szCs w:val="24"/>
        </w:rPr>
        <w:t xml:space="preserve"> 2.515)</w:t>
      </w:r>
      <w:r>
        <w:rPr>
          <w:color w:val="222222"/>
          <w:kern w:val="36"/>
          <w:sz w:val="24"/>
          <w:szCs w:val="24"/>
        </w:rPr>
        <w:t>.</w:t>
      </w:r>
    </w:p>
    <w:p w:rsidR="000456BA" w:rsidRPr="00D4238B" w:rsidRDefault="000456BA" w:rsidP="000456BA">
      <w:pPr>
        <w:pStyle w:val="ListParagraph"/>
        <w:numPr>
          <w:ilvl w:val="0"/>
          <w:numId w:val="10"/>
        </w:numPr>
        <w:ind w:left="270"/>
        <w:jc w:val="both"/>
        <w:rPr>
          <w:sz w:val="24"/>
          <w:szCs w:val="24"/>
        </w:rPr>
      </w:pPr>
      <w:r w:rsidRPr="00D4238B">
        <w:rPr>
          <w:bCs/>
          <w:sz w:val="24"/>
          <w:szCs w:val="24"/>
        </w:rPr>
        <w:t xml:space="preserve">Profiling of </w:t>
      </w:r>
      <w:proofErr w:type="spellStart"/>
      <w:r>
        <w:rPr>
          <w:bCs/>
          <w:sz w:val="24"/>
          <w:szCs w:val="24"/>
          <w:highlight w:val="yellow"/>
        </w:rPr>
        <w:t>c</w:t>
      </w:r>
      <w:r w:rsidRPr="00D4238B">
        <w:rPr>
          <w:bCs/>
          <w:sz w:val="24"/>
          <w:szCs w:val="24"/>
          <w:highlight w:val="yellow"/>
        </w:rPr>
        <w:t>etyl</w:t>
      </w:r>
      <w:proofErr w:type="spellEnd"/>
      <w:r w:rsidRPr="00D4238B">
        <w:rPr>
          <w:bCs/>
          <w:sz w:val="24"/>
          <w:szCs w:val="24"/>
          <w:highlight w:val="yellow"/>
        </w:rPr>
        <w:t xml:space="preserve"> </w:t>
      </w:r>
      <w:proofErr w:type="spellStart"/>
      <w:r w:rsidRPr="00D4238B">
        <w:rPr>
          <w:bCs/>
          <w:sz w:val="24"/>
          <w:szCs w:val="24"/>
          <w:highlight w:val="yellow"/>
        </w:rPr>
        <w:t>pyridinium</w:t>
      </w:r>
      <w:proofErr w:type="spellEnd"/>
      <w:r w:rsidRPr="00D4238B">
        <w:rPr>
          <w:bCs/>
          <w:sz w:val="24"/>
          <w:szCs w:val="24"/>
          <w:highlight w:val="yellow"/>
        </w:rPr>
        <w:t xml:space="preserve"> chloride</w:t>
      </w:r>
      <w:r w:rsidRPr="00D4238B">
        <w:rPr>
          <w:bCs/>
          <w:sz w:val="24"/>
          <w:szCs w:val="24"/>
        </w:rPr>
        <w:t xml:space="preserve"> in marketed formulations by stability indicating green planar chromatographic method'. </w:t>
      </w:r>
      <w:proofErr w:type="spellStart"/>
      <w:r w:rsidRPr="00D4238B">
        <w:rPr>
          <w:bCs/>
          <w:sz w:val="24"/>
          <w:szCs w:val="24"/>
        </w:rPr>
        <w:t>Nazrul</w:t>
      </w:r>
      <w:proofErr w:type="spellEnd"/>
      <w:r w:rsidRPr="00D4238B">
        <w:rPr>
          <w:bCs/>
          <w:sz w:val="24"/>
          <w:szCs w:val="24"/>
        </w:rPr>
        <w:t xml:space="preserve"> </w:t>
      </w:r>
      <w:proofErr w:type="spellStart"/>
      <w:r w:rsidRPr="00D4238B">
        <w:rPr>
          <w:bCs/>
          <w:sz w:val="24"/>
          <w:szCs w:val="24"/>
        </w:rPr>
        <w:t>Haq</w:t>
      </w:r>
      <w:proofErr w:type="spellEnd"/>
      <w:r w:rsidRPr="00D4238B">
        <w:rPr>
          <w:bCs/>
          <w:sz w:val="24"/>
          <w:szCs w:val="24"/>
        </w:rPr>
        <w:t xml:space="preserve">, </w:t>
      </w:r>
      <w:proofErr w:type="spellStart"/>
      <w:r w:rsidRPr="00D4238B">
        <w:rPr>
          <w:bCs/>
          <w:sz w:val="24"/>
          <w:szCs w:val="24"/>
        </w:rPr>
        <w:t>Mounir</w:t>
      </w:r>
      <w:proofErr w:type="spellEnd"/>
      <w:r w:rsidRPr="00D4238B">
        <w:rPr>
          <w:bCs/>
          <w:sz w:val="24"/>
          <w:szCs w:val="24"/>
        </w:rPr>
        <w:t xml:space="preserve"> M. Salem-</w:t>
      </w:r>
      <w:proofErr w:type="spellStart"/>
      <w:r w:rsidRPr="00D4238B">
        <w:rPr>
          <w:bCs/>
          <w:sz w:val="24"/>
          <w:szCs w:val="24"/>
        </w:rPr>
        <w:t>Bekhit</w:t>
      </w:r>
      <w:proofErr w:type="spellEnd"/>
      <w:r w:rsidRPr="00D4238B">
        <w:rPr>
          <w:bCs/>
          <w:sz w:val="24"/>
          <w:szCs w:val="24"/>
        </w:rPr>
        <w:t xml:space="preserve">, </w:t>
      </w:r>
      <w:r w:rsidRPr="00F46FE3">
        <w:rPr>
          <w:b/>
          <w:bCs/>
          <w:sz w:val="24"/>
          <w:szCs w:val="24"/>
        </w:rPr>
        <w:t>Nasir A</w:t>
      </w:r>
      <w:r>
        <w:rPr>
          <w:b/>
          <w:bCs/>
          <w:sz w:val="24"/>
          <w:szCs w:val="24"/>
        </w:rPr>
        <w:t>.</w:t>
      </w:r>
      <w:r w:rsidRPr="00F46FE3">
        <w:rPr>
          <w:b/>
          <w:bCs/>
          <w:sz w:val="24"/>
          <w:szCs w:val="24"/>
        </w:rPr>
        <w:t xml:space="preserve"> Siddiqui</w:t>
      </w:r>
      <w:r w:rsidRPr="00D4238B">
        <w:rPr>
          <w:bCs/>
          <w:sz w:val="24"/>
          <w:szCs w:val="24"/>
        </w:rPr>
        <w:t xml:space="preserve">, </w:t>
      </w:r>
      <w:proofErr w:type="spellStart"/>
      <w:r w:rsidRPr="00D4238B">
        <w:rPr>
          <w:bCs/>
          <w:sz w:val="24"/>
          <w:szCs w:val="24"/>
        </w:rPr>
        <w:t>Faiyaz</w:t>
      </w:r>
      <w:proofErr w:type="spellEnd"/>
      <w:r w:rsidRPr="00D4238B">
        <w:rPr>
          <w:bCs/>
          <w:sz w:val="24"/>
          <w:szCs w:val="24"/>
        </w:rPr>
        <w:t xml:space="preserve"> </w:t>
      </w:r>
      <w:proofErr w:type="spellStart"/>
      <w:r w:rsidRPr="00D4238B">
        <w:rPr>
          <w:bCs/>
          <w:sz w:val="24"/>
          <w:szCs w:val="24"/>
        </w:rPr>
        <w:t>Shakeel</w:t>
      </w:r>
      <w:proofErr w:type="spellEnd"/>
      <w:r w:rsidRPr="00D4238B">
        <w:rPr>
          <w:bCs/>
          <w:sz w:val="24"/>
          <w:szCs w:val="24"/>
        </w:rPr>
        <w:t xml:space="preserve">, Omer A. </w:t>
      </w:r>
      <w:proofErr w:type="spellStart"/>
      <w:r w:rsidRPr="00D4238B">
        <w:rPr>
          <w:bCs/>
          <w:sz w:val="24"/>
          <w:szCs w:val="24"/>
        </w:rPr>
        <w:t>Basudan</w:t>
      </w:r>
      <w:proofErr w:type="spellEnd"/>
      <w:r w:rsidRPr="00D4238B">
        <w:rPr>
          <w:bCs/>
          <w:sz w:val="24"/>
          <w:szCs w:val="24"/>
        </w:rPr>
        <w:t xml:space="preserve">, </w:t>
      </w:r>
      <w:proofErr w:type="spellStart"/>
      <w:r w:rsidRPr="00D4238B">
        <w:rPr>
          <w:bCs/>
          <w:sz w:val="24"/>
          <w:szCs w:val="24"/>
        </w:rPr>
        <w:t>Perwez</w:t>
      </w:r>
      <w:proofErr w:type="spellEnd"/>
      <w:r w:rsidRPr="00D4238B">
        <w:rPr>
          <w:bCs/>
          <w:sz w:val="24"/>
          <w:szCs w:val="24"/>
        </w:rPr>
        <w:t xml:space="preserve"> </w:t>
      </w:r>
      <w:proofErr w:type="spellStart"/>
      <w:r w:rsidRPr="00D4238B">
        <w:rPr>
          <w:bCs/>
          <w:sz w:val="24"/>
          <w:szCs w:val="24"/>
        </w:rPr>
        <w:t>Alam</w:t>
      </w:r>
      <w:proofErr w:type="spellEnd"/>
      <w:r w:rsidRPr="00D4238B">
        <w:rPr>
          <w:bCs/>
          <w:sz w:val="24"/>
          <w:szCs w:val="24"/>
        </w:rPr>
        <w:t xml:space="preserve">, Mohammad </w:t>
      </w:r>
      <w:proofErr w:type="spellStart"/>
      <w:r w:rsidRPr="00D4238B">
        <w:rPr>
          <w:bCs/>
          <w:sz w:val="24"/>
          <w:szCs w:val="24"/>
        </w:rPr>
        <w:t>Arif</w:t>
      </w:r>
      <w:proofErr w:type="spellEnd"/>
      <w:r w:rsidRPr="00D4238B">
        <w:rPr>
          <w:bCs/>
          <w:sz w:val="24"/>
          <w:szCs w:val="24"/>
        </w:rPr>
        <w:t xml:space="preserve">, </w:t>
      </w:r>
      <w:proofErr w:type="spellStart"/>
      <w:r w:rsidRPr="00D4238B">
        <w:rPr>
          <w:bCs/>
          <w:sz w:val="24"/>
          <w:szCs w:val="24"/>
        </w:rPr>
        <w:t>Dikshit</w:t>
      </w:r>
      <w:proofErr w:type="spellEnd"/>
      <w:r w:rsidRPr="00D4238B">
        <w:rPr>
          <w:bCs/>
          <w:sz w:val="24"/>
          <w:szCs w:val="24"/>
        </w:rPr>
        <w:t xml:space="preserve"> </w:t>
      </w:r>
      <w:proofErr w:type="spellStart"/>
      <w:r w:rsidRPr="00D4238B">
        <w:rPr>
          <w:bCs/>
          <w:sz w:val="24"/>
          <w:szCs w:val="24"/>
        </w:rPr>
        <w:t>Gambhir</w:t>
      </w:r>
      <w:proofErr w:type="spellEnd"/>
      <w:r w:rsidRPr="00D4238B">
        <w:rPr>
          <w:bCs/>
          <w:i/>
          <w:iCs/>
          <w:sz w:val="24"/>
          <w:szCs w:val="24"/>
        </w:rPr>
        <w:t>.</w:t>
      </w:r>
      <w:r w:rsidRPr="00D4238B">
        <w:rPr>
          <w:bCs/>
          <w:sz w:val="24"/>
          <w:szCs w:val="24"/>
        </w:rPr>
        <w:t xml:space="preserve"> </w:t>
      </w:r>
      <w:r w:rsidRPr="00F46FE3">
        <w:rPr>
          <w:sz w:val="24"/>
          <w:szCs w:val="24"/>
        </w:rPr>
        <w:t>Latin American Journal of Pharmacy</w:t>
      </w:r>
      <w:r w:rsidRPr="00D4238B">
        <w:rPr>
          <w:bCs/>
          <w:sz w:val="24"/>
          <w:szCs w:val="24"/>
        </w:rPr>
        <w:t xml:space="preserve">. 35(2): 296-304 </w:t>
      </w:r>
      <w:r w:rsidRPr="00D4238B">
        <w:rPr>
          <w:b/>
          <w:bCs/>
          <w:sz w:val="24"/>
          <w:szCs w:val="24"/>
        </w:rPr>
        <w:t>(2016)</w:t>
      </w:r>
    </w:p>
    <w:p w:rsidR="000456BA" w:rsidRPr="00462BC1" w:rsidRDefault="000456BA" w:rsidP="000456BA">
      <w:pPr>
        <w:pStyle w:val="ListParagraph"/>
        <w:rPr>
          <w:bCs/>
          <w:sz w:val="24"/>
          <w:szCs w:val="24"/>
        </w:rPr>
      </w:pPr>
    </w:p>
    <w:p w:rsidR="000456BA" w:rsidRPr="008B5A33" w:rsidRDefault="000456BA" w:rsidP="000456BA">
      <w:pPr>
        <w:pStyle w:val="ListParagraph"/>
        <w:numPr>
          <w:ilvl w:val="0"/>
          <w:numId w:val="10"/>
        </w:numPr>
        <w:ind w:left="270"/>
        <w:jc w:val="both"/>
        <w:rPr>
          <w:sz w:val="24"/>
          <w:szCs w:val="24"/>
        </w:rPr>
      </w:pPr>
      <w:r w:rsidRPr="008B5A33">
        <w:rPr>
          <w:sz w:val="24"/>
          <w:szCs w:val="24"/>
        </w:rPr>
        <w:t xml:space="preserve">Quantitative analysis of biomarker </w:t>
      </w:r>
      <w:proofErr w:type="spellStart"/>
      <w:r w:rsidRPr="008B5A33">
        <w:rPr>
          <w:sz w:val="24"/>
          <w:szCs w:val="24"/>
          <w:highlight w:val="yellow"/>
        </w:rPr>
        <w:t>rutin</w:t>
      </w:r>
      <w:proofErr w:type="spellEnd"/>
      <w:r w:rsidRPr="008B5A33">
        <w:rPr>
          <w:sz w:val="24"/>
          <w:szCs w:val="24"/>
        </w:rPr>
        <w:t xml:space="preserve"> in different species of genus </w:t>
      </w:r>
      <w:proofErr w:type="spellStart"/>
      <w:r w:rsidRPr="008B5A33">
        <w:rPr>
          <w:sz w:val="24"/>
          <w:szCs w:val="24"/>
        </w:rPr>
        <w:t>Ficus</w:t>
      </w:r>
      <w:proofErr w:type="spellEnd"/>
      <w:r w:rsidRPr="008B5A33">
        <w:rPr>
          <w:sz w:val="24"/>
          <w:szCs w:val="24"/>
        </w:rPr>
        <w:t xml:space="preserve"> by validated HPTLC method utilizing Normal and Reversed-phase silica gel.</w:t>
      </w:r>
      <w:r w:rsidRPr="008B5A33">
        <w:rPr>
          <w:b/>
          <w:bCs/>
          <w:sz w:val="24"/>
          <w:szCs w:val="24"/>
        </w:rPr>
        <w:t xml:space="preserve"> </w:t>
      </w:r>
      <w:r w:rsidRPr="00623FDD">
        <w:rPr>
          <w:sz w:val="24"/>
          <w:szCs w:val="24"/>
        </w:rPr>
        <w:t xml:space="preserve">Mohamed </w:t>
      </w:r>
      <w:proofErr w:type="spellStart"/>
      <w:r w:rsidRPr="00623FDD">
        <w:rPr>
          <w:sz w:val="24"/>
          <w:szCs w:val="24"/>
        </w:rPr>
        <w:t>Fahad</w:t>
      </w:r>
      <w:proofErr w:type="spellEnd"/>
      <w:r w:rsidRPr="00623FDD">
        <w:rPr>
          <w:sz w:val="24"/>
          <w:szCs w:val="24"/>
        </w:rPr>
        <w:t xml:space="preserve"> </w:t>
      </w:r>
      <w:proofErr w:type="spellStart"/>
      <w:r w:rsidRPr="00623FDD">
        <w:rPr>
          <w:sz w:val="24"/>
          <w:szCs w:val="24"/>
        </w:rPr>
        <w:t>AlAjmi</w:t>
      </w:r>
      <w:proofErr w:type="spellEnd"/>
      <w:r w:rsidRPr="00623FDD">
        <w:rPr>
          <w:sz w:val="24"/>
          <w:szCs w:val="24"/>
        </w:rPr>
        <w:t xml:space="preserve">*, </w:t>
      </w:r>
      <w:proofErr w:type="spellStart"/>
      <w:r w:rsidRPr="00623FDD">
        <w:rPr>
          <w:sz w:val="24"/>
          <w:szCs w:val="24"/>
        </w:rPr>
        <w:t>Perwez</w:t>
      </w:r>
      <w:proofErr w:type="spellEnd"/>
      <w:r w:rsidRPr="00623FDD">
        <w:rPr>
          <w:sz w:val="24"/>
          <w:szCs w:val="24"/>
        </w:rPr>
        <w:t xml:space="preserve"> </w:t>
      </w:r>
      <w:proofErr w:type="spellStart"/>
      <w:r w:rsidRPr="00623FDD">
        <w:rPr>
          <w:sz w:val="24"/>
          <w:szCs w:val="24"/>
        </w:rPr>
        <w:t>Alam</w:t>
      </w:r>
      <w:proofErr w:type="spellEnd"/>
      <w:r w:rsidRPr="00623FDD">
        <w:rPr>
          <w:sz w:val="24"/>
          <w:szCs w:val="24"/>
        </w:rPr>
        <w:t xml:space="preserve">, </w:t>
      </w:r>
      <w:r w:rsidRPr="00623FDD">
        <w:rPr>
          <w:b/>
          <w:sz w:val="24"/>
          <w:szCs w:val="24"/>
        </w:rPr>
        <w:t>Nasir Ali Siddiqui</w:t>
      </w:r>
      <w:r w:rsidRPr="00623FDD">
        <w:rPr>
          <w:sz w:val="24"/>
          <w:szCs w:val="24"/>
        </w:rPr>
        <w:t xml:space="preserve">, Omer Ahmed </w:t>
      </w:r>
      <w:proofErr w:type="spellStart"/>
      <w:proofErr w:type="gramStart"/>
      <w:r w:rsidRPr="00623FDD">
        <w:rPr>
          <w:sz w:val="24"/>
          <w:szCs w:val="24"/>
        </w:rPr>
        <w:t>Basudan</w:t>
      </w:r>
      <w:proofErr w:type="spellEnd"/>
      <w:r w:rsidRPr="00623FDD">
        <w:rPr>
          <w:sz w:val="24"/>
          <w:szCs w:val="24"/>
        </w:rPr>
        <w:t xml:space="preserve">  and</w:t>
      </w:r>
      <w:proofErr w:type="gramEnd"/>
      <w:r w:rsidRPr="00623FDD">
        <w:rPr>
          <w:sz w:val="24"/>
          <w:szCs w:val="24"/>
        </w:rPr>
        <w:t xml:space="preserve"> </w:t>
      </w:r>
      <w:proofErr w:type="spellStart"/>
      <w:r w:rsidRPr="00623FDD">
        <w:rPr>
          <w:sz w:val="24"/>
          <w:szCs w:val="24"/>
        </w:rPr>
        <w:t>Afzal</w:t>
      </w:r>
      <w:proofErr w:type="spellEnd"/>
      <w:r w:rsidRPr="00623FDD">
        <w:rPr>
          <w:sz w:val="24"/>
          <w:szCs w:val="24"/>
        </w:rPr>
        <w:t xml:space="preserve"> </w:t>
      </w:r>
      <w:proofErr w:type="spellStart"/>
      <w:r w:rsidRPr="00623FDD">
        <w:rPr>
          <w:sz w:val="24"/>
          <w:szCs w:val="24"/>
        </w:rPr>
        <w:t>Hussain</w:t>
      </w:r>
      <w:proofErr w:type="spellEnd"/>
      <w:r>
        <w:rPr>
          <w:sz w:val="24"/>
          <w:szCs w:val="24"/>
        </w:rPr>
        <w:t>.</w:t>
      </w:r>
      <w:r w:rsidRPr="008B5A33">
        <w:rPr>
          <w:rFonts w:eastAsiaTheme="minorHAnsi"/>
          <w:sz w:val="24"/>
          <w:szCs w:val="24"/>
          <w:lang w:val="en-US"/>
        </w:rPr>
        <w:t xml:space="preserve"> </w:t>
      </w:r>
      <w:r w:rsidRPr="008B5A33">
        <w:rPr>
          <w:i/>
          <w:iCs/>
          <w:sz w:val="24"/>
        </w:rPr>
        <w:t>Pak. J. Pharm. Sci.</w:t>
      </w:r>
      <w:r w:rsidRPr="008B5A33">
        <w:rPr>
          <w:rFonts w:eastAsiaTheme="minorHAnsi"/>
          <w:sz w:val="24"/>
          <w:szCs w:val="24"/>
          <w:lang w:val="en-US"/>
        </w:rPr>
        <w:t xml:space="preserve">, </w:t>
      </w:r>
      <w:r w:rsidRPr="00915915">
        <w:rPr>
          <w:rFonts w:eastAsiaTheme="minorHAnsi"/>
          <w:sz w:val="24"/>
          <w:szCs w:val="24"/>
          <w:lang w:val="en-US"/>
        </w:rPr>
        <w:t>Vol.28, No.</w:t>
      </w:r>
      <w:r>
        <w:rPr>
          <w:rFonts w:eastAsiaTheme="minorHAnsi"/>
          <w:sz w:val="24"/>
          <w:szCs w:val="24"/>
          <w:lang w:val="en-US"/>
        </w:rPr>
        <w:t>6 (</w:t>
      </w:r>
      <w:proofErr w:type="spellStart"/>
      <w:r>
        <w:rPr>
          <w:rFonts w:eastAsiaTheme="minorHAnsi"/>
          <w:sz w:val="24"/>
          <w:szCs w:val="24"/>
          <w:lang w:val="en-US"/>
        </w:rPr>
        <w:t>Suppl</w:t>
      </w:r>
      <w:proofErr w:type="spellEnd"/>
      <w:r>
        <w:rPr>
          <w:rFonts w:eastAsiaTheme="minorHAnsi"/>
          <w:sz w:val="24"/>
          <w:szCs w:val="24"/>
          <w:lang w:val="en-US"/>
        </w:rPr>
        <w:t xml:space="preserve">):2213-2220 </w:t>
      </w:r>
      <w:r w:rsidRPr="00915915">
        <w:rPr>
          <w:sz w:val="24"/>
        </w:rPr>
        <w:t xml:space="preserve">(IF: 0.95) </w:t>
      </w:r>
      <w:r w:rsidRPr="00915915">
        <w:rPr>
          <w:b/>
          <w:sz w:val="24"/>
        </w:rPr>
        <w:t>(</w:t>
      </w:r>
      <w:r w:rsidRPr="00915915">
        <w:rPr>
          <w:rFonts w:eastAsiaTheme="minorHAnsi"/>
          <w:b/>
          <w:sz w:val="24"/>
          <w:szCs w:val="24"/>
          <w:lang w:val="en-US"/>
        </w:rPr>
        <w:t>2015)</w:t>
      </w:r>
      <w:r w:rsidRPr="00915915">
        <w:rPr>
          <w:sz w:val="24"/>
        </w:rPr>
        <w:t>.</w:t>
      </w:r>
      <w:r>
        <w:rPr>
          <w:sz w:val="24"/>
        </w:rPr>
        <w:t xml:space="preserve"> </w:t>
      </w:r>
    </w:p>
    <w:p w:rsidR="000456BA" w:rsidRPr="00D4238B" w:rsidRDefault="000456BA" w:rsidP="000456BA">
      <w:pPr>
        <w:pStyle w:val="ListParagraph"/>
        <w:rPr>
          <w:rFonts w:eastAsiaTheme="minorHAnsi"/>
          <w:color w:val="000000"/>
          <w:sz w:val="24"/>
          <w:szCs w:val="24"/>
          <w:lang w:val="en-US"/>
        </w:rPr>
      </w:pPr>
    </w:p>
    <w:p w:rsidR="000456BA" w:rsidRPr="00EC7ADE" w:rsidRDefault="000456BA" w:rsidP="000456BA">
      <w:pPr>
        <w:pStyle w:val="ListParagraph"/>
        <w:numPr>
          <w:ilvl w:val="0"/>
          <w:numId w:val="10"/>
        </w:numPr>
        <w:autoSpaceDE w:val="0"/>
        <w:autoSpaceDN w:val="0"/>
        <w:adjustRightInd w:val="0"/>
        <w:ind w:left="270"/>
        <w:jc w:val="both"/>
        <w:rPr>
          <w:bCs/>
          <w:sz w:val="24"/>
          <w:szCs w:val="24"/>
        </w:rPr>
      </w:pPr>
      <w:r w:rsidRPr="00462BC1">
        <w:rPr>
          <w:rFonts w:eastAsiaTheme="minorHAnsi"/>
          <w:color w:val="000000"/>
          <w:sz w:val="24"/>
          <w:szCs w:val="24"/>
          <w:lang w:val="en-US"/>
        </w:rPr>
        <w:t xml:space="preserve">Solubility and thermodynamics of </w:t>
      </w:r>
      <w:r w:rsidRPr="00462BC1">
        <w:rPr>
          <w:rFonts w:eastAsiaTheme="minorHAnsi"/>
          <w:color w:val="000000"/>
          <w:sz w:val="24"/>
          <w:szCs w:val="24"/>
          <w:highlight w:val="yellow"/>
          <w:lang w:val="en-US"/>
        </w:rPr>
        <w:t>vanillin</w:t>
      </w:r>
      <w:r w:rsidRPr="00462BC1">
        <w:rPr>
          <w:rFonts w:eastAsiaTheme="minorHAnsi"/>
          <w:color w:val="000000"/>
          <w:sz w:val="24"/>
          <w:szCs w:val="24"/>
          <w:lang w:val="en-US"/>
        </w:rPr>
        <w:t xml:space="preserve"> in </w:t>
      </w:r>
      <w:proofErr w:type="spellStart"/>
      <w:r w:rsidRPr="00462BC1">
        <w:rPr>
          <w:rFonts w:eastAsiaTheme="minorHAnsi"/>
          <w:color w:val="000000"/>
          <w:sz w:val="24"/>
          <w:szCs w:val="24"/>
          <w:lang w:val="en-US"/>
        </w:rPr>
        <w:t>Carbitol</w:t>
      </w:r>
      <w:proofErr w:type="spellEnd"/>
      <w:r w:rsidRPr="00462BC1">
        <w:rPr>
          <w:rFonts w:eastAsiaTheme="minorHAnsi"/>
          <w:color w:val="000000"/>
          <w:sz w:val="24"/>
          <w:szCs w:val="24"/>
          <w:lang w:val="en-US"/>
        </w:rPr>
        <w:t>-water mixtures</w:t>
      </w:r>
      <w:r>
        <w:rPr>
          <w:rFonts w:eastAsiaTheme="minorHAnsi"/>
          <w:color w:val="000000"/>
          <w:sz w:val="24"/>
          <w:szCs w:val="24"/>
          <w:lang w:val="en-US"/>
        </w:rPr>
        <w:t xml:space="preserve"> </w:t>
      </w:r>
      <w:r w:rsidRPr="00462BC1">
        <w:rPr>
          <w:rFonts w:eastAsiaTheme="minorHAnsi"/>
          <w:color w:val="000000"/>
          <w:sz w:val="24"/>
          <w:szCs w:val="24"/>
          <w:lang w:val="en-US"/>
        </w:rPr>
        <w:t xml:space="preserve">at different temperatures. </w:t>
      </w:r>
      <w:proofErr w:type="spellStart"/>
      <w:r w:rsidRPr="00462BC1">
        <w:rPr>
          <w:rFonts w:eastAsiaTheme="minorHAnsi"/>
          <w:color w:val="000000"/>
          <w:sz w:val="24"/>
          <w:szCs w:val="24"/>
          <w:lang w:val="en-US"/>
        </w:rPr>
        <w:t>Faiyaz</w:t>
      </w:r>
      <w:proofErr w:type="spellEnd"/>
      <w:r w:rsidRPr="00462BC1">
        <w:rPr>
          <w:rFonts w:eastAsiaTheme="minorHAnsi"/>
          <w:color w:val="000000"/>
          <w:sz w:val="24"/>
          <w:szCs w:val="24"/>
          <w:lang w:val="en-US"/>
        </w:rPr>
        <w:t xml:space="preserve"> </w:t>
      </w:r>
      <w:proofErr w:type="spellStart"/>
      <w:proofErr w:type="gramStart"/>
      <w:r w:rsidRPr="00462BC1">
        <w:rPr>
          <w:rFonts w:eastAsiaTheme="minorHAnsi"/>
          <w:color w:val="000000"/>
          <w:sz w:val="24"/>
          <w:szCs w:val="24"/>
          <w:lang w:val="en-US"/>
        </w:rPr>
        <w:t>Shakeel</w:t>
      </w:r>
      <w:proofErr w:type="spellEnd"/>
      <w:r w:rsidRPr="00462BC1">
        <w:rPr>
          <w:rFonts w:eastAsiaTheme="minorHAnsi"/>
          <w:color w:val="000000"/>
          <w:sz w:val="24"/>
          <w:szCs w:val="24"/>
          <w:lang w:val="en-US"/>
        </w:rPr>
        <w:t xml:space="preserve"> ,</w:t>
      </w:r>
      <w:proofErr w:type="gramEnd"/>
      <w:r w:rsidRPr="00462BC1">
        <w:rPr>
          <w:rFonts w:eastAsiaTheme="minorHAnsi"/>
          <w:color w:val="000000"/>
          <w:sz w:val="24"/>
          <w:szCs w:val="24"/>
          <w:lang w:val="en-US"/>
        </w:rPr>
        <w:t xml:space="preserve"> </w:t>
      </w:r>
      <w:proofErr w:type="spellStart"/>
      <w:r w:rsidRPr="00462BC1">
        <w:rPr>
          <w:rFonts w:eastAsiaTheme="minorHAnsi"/>
          <w:color w:val="000000"/>
          <w:sz w:val="24"/>
          <w:szCs w:val="24"/>
          <w:lang w:val="en-US"/>
        </w:rPr>
        <w:t>Nazrul</w:t>
      </w:r>
      <w:proofErr w:type="spellEnd"/>
      <w:r w:rsidRPr="00462BC1">
        <w:rPr>
          <w:rFonts w:eastAsiaTheme="minorHAnsi"/>
          <w:color w:val="000000"/>
          <w:sz w:val="24"/>
          <w:szCs w:val="24"/>
          <w:lang w:val="en-US"/>
        </w:rPr>
        <w:t xml:space="preserve"> </w:t>
      </w:r>
      <w:proofErr w:type="spellStart"/>
      <w:r w:rsidRPr="00462BC1">
        <w:rPr>
          <w:rFonts w:eastAsiaTheme="minorHAnsi"/>
          <w:color w:val="000000"/>
          <w:sz w:val="24"/>
          <w:szCs w:val="24"/>
          <w:lang w:val="en-US"/>
        </w:rPr>
        <w:t>Haq</w:t>
      </w:r>
      <w:proofErr w:type="spellEnd"/>
      <w:r w:rsidRPr="00462BC1">
        <w:rPr>
          <w:rFonts w:eastAsiaTheme="minorHAnsi"/>
          <w:color w:val="000000"/>
          <w:sz w:val="24"/>
          <w:szCs w:val="24"/>
          <w:lang w:val="en-US"/>
        </w:rPr>
        <w:t xml:space="preserve">, </w:t>
      </w:r>
      <w:r w:rsidRPr="00EC7ADE">
        <w:rPr>
          <w:rFonts w:eastAsiaTheme="minorHAnsi"/>
          <w:b/>
          <w:bCs/>
          <w:color w:val="000000"/>
          <w:sz w:val="24"/>
          <w:szCs w:val="24"/>
          <w:lang w:val="en-US"/>
        </w:rPr>
        <w:t>Nasir A. Siddiqui</w:t>
      </w:r>
      <w:r w:rsidRPr="00462BC1">
        <w:rPr>
          <w:rFonts w:eastAsiaTheme="minorHAnsi"/>
          <w:color w:val="000000"/>
          <w:sz w:val="24"/>
          <w:szCs w:val="24"/>
          <w:lang w:val="en-US"/>
        </w:rPr>
        <w:t xml:space="preserve">, Fars K. </w:t>
      </w:r>
      <w:proofErr w:type="spellStart"/>
      <w:r w:rsidRPr="00462BC1">
        <w:rPr>
          <w:rFonts w:eastAsiaTheme="minorHAnsi"/>
          <w:color w:val="000000"/>
          <w:sz w:val="24"/>
          <w:szCs w:val="24"/>
          <w:lang w:val="en-US"/>
        </w:rPr>
        <w:t>Alanazi</w:t>
      </w:r>
      <w:proofErr w:type="spellEnd"/>
      <w:r w:rsidRPr="00462BC1">
        <w:rPr>
          <w:rFonts w:eastAsiaTheme="minorHAnsi"/>
          <w:color w:val="000000"/>
          <w:sz w:val="24"/>
          <w:szCs w:val="24"/>
          <w:lang w:val="en-US"/>
        </w:rPr>
        <w:t xml:space="preserve">, Ibrahim A. </w:t>
      </w:r>
      <w:proofErr w:type="spellStart"/>
      <w:r w:rsidRPr="00462BC1">
        <w:rPr>
          <w:rFonts w:eastAsiaTheme="minorHAnsi"/>
          <w:color w:val="000000"/>
          <w:sz w:val="24"/>
          <w:szCs w:val="24"/>
          <w:lang w:val="en-US"/>
        </w:rPr>
        <w:t>Alsarra</w:t>
      </w:r>
      <w:proofErr w:type="spellEnd"/>
      <w:r>
        <w:rPr>
          <w:rFonts w:eastAsiaTheme="minorHAnsi"/>
          <w:color w:val="000000"/>
          <w:sz w:val="24"/>
          <w:szCs w:val="24"/>
          <w:lang w:val="en-US"/>
        </w:rPr>
        <w:t xml:space="preserve">. </w:t>
      </w:r>
      <w:r w:rsidRPr="0069303D">
        <w:rPr>
          <w:rFonts w:eastAsiaTheme="minorHAnsi"/>
          <w:i/>
          <w:iCs/>
          <w:sz w:val="24"/>
          <w:szCs w:val="24"/>
          <w:lang w:val="en-US"/>
        </w:rPr>
        <w:t>LWT - Food Science and Technology</w:t>
      </w:r>
      <w:r>
        <w:rPr>
          <w:rFonts w:eastAsiaTheme="minorHAnsi"/>
          <w:sz w:val="24"/>
          <w:szCs w:val="24"/>
          <w:lang w:val="en-US"/>
        </w:rPr>
        <w:t xml:space="preserve">. 64, 1278-1282. </w:t>
      </w:r>
      <w:r w:rsidRPr="00462BC1">
        <w:rPr>
          <w:rFonts w:eastAsiaTheme="minorHAnsi"/>
          <w:b/>
          <w:bCs/>
          <w:sz w:val="24"/>
          <w:szCs w:val="24"/>
          <w:lang w:val="en-US"/>
        </w:rPr>
        <w:t>(2015)</w:t>
      </w:r>
    </w:p>
    <w:p w:rsidR="000456BA" w:rsidRPr="00EC7ADE" w:rsidRDefault="000456BA" w:rsidP="000456BA">
      <w:pPr>
        <w:pStyle w:val="ListParagraph"/>
        <w:rPr>
          <w:bCs/>
          <w:sz w:val="24"/>
          <w:szCs w:val="24"/>
        </w:rPr>
      </w:pPr>
    </w:p>
    <w:p w:rsidR="000456BA" w:rsidRPr="00393DB1" w:rsidRDefault="000456BA" w:rsidP="000456BA">
      <w:pPr>
        <w:pStyle w:val="ListParagraph"/>
        <w:numPr>
          <w:ilvl w:val="0"/>
          <w:numId w:val="10"/>
        </w:numPr>
        <w:autoSpaceDE w:val="0"/>
        <w:autoSpaceDN w:val="0"/>
        <w:adjustRightInd w:val="0"/>
        <w:ind w:left="270"/>
        <w:jc w:val="both"/>
        <w:rPr>
          <w:sz w:val="24"/>
          <w:szCs w:val="24"/>
        </w:rPr>
      </w:pPr>
      <w:proofErr w:type="spellStart"/>
      <w:r w:rsidRPr="00393DB1">
        <w:rPr>
          <w:rFonts w:eastAsiaTheme="minorHAnsi"/>
          <w:sz w:val="24"/>
          <w:szCs w:val="24"/>
          <w:lang w:val="en-US"/>
        </w:rPr>
        <w:t>Densitometric</w:t>
      </w:r>
      <w:proofErr w:type="spellEnd"/>
      <w:r w:rsidRPr="00393DB1">
        <w:rPr>
          <w:rFonts w:eastAsiaTheme="minorHAnsi"/>
          <w:sz w:val="24"/>
          <w:szCs w:val="24"/>
          <w:lang w:val="en-US"/>
        </w:rPr>
        <w:t xml:space="preserve"> validation and analysis of biomarker </w:t>
      </w:r>
      <w:r w:rsidRPr="00EC7ADE">
        <w:rPr>
          <w:rFonts w:eastAsiaTheme="minorHAnsi"/>
          <w:sz w:val="24"/>
          <w:szCs w:val="24"/>
          <w:highlight w:val="yellow"/>
          <w:lang w:val="en-US"/>
        </w:rPr>
        <w:t>β-</w:t>
      </w:r>
      <w:proofErr w:type="spellStart"/>
      <w:r w:rsidRPr="00EC7ADE">
        <w:rPr>
          <w:rFonts w:eastAsiaTheme="minorHAnsi"/>
          <w:sz w:val="24"/>
          <w:szCs w:val="24"/>
          <w:highlight w:val="yellow"/>
          <w:lang w:val="en-US"/>
        </w:rPr>
        <w:t>amyrin</w:t>
      </w:r>
      <w:proofErr w:type="spellEnd"/>
      <w:r w:rsidRPr="00393DB1">
        <w:rPr>
          <w:rFonts w:eastAsiaTheme="minorHAnsi"/>
          <w:sz w:val="24"/>
          <w:szCs w:val="24"/>
          <w:lang w:val="en-US"/>
        </w:rPr>
        <w:t xml:space="preserve"> in different </w:t>
      </w:r>
      <w:r w:rsidRPr="00EC7ADE">
        <w:rPr>
          <w:rFonts w:eastAsiaTheme="minorHAnsi"/>
          <w:i/>
          <w:iCs/>
          <w:sz w:val="24"/>
          <w:szCs w:val="24"/>
          <w:highlight w:val="yellow"/>
          <w:lang w:val="en-US"/>
        </w:rPr>
        <w:t xml:space="preserve">Acacia </w:t>
      </w:r>
      <w:r w:rsidRPr="00EC7ADE">
        <w:rPr>
          <w:rFonts w:eastAsiaTheme="minorHAnsi"/>
          <w:sz w:val="24"/>
          <w:szCs w:val="24"/>
          <w:highlight w:val="yellow"/>
          <w:lang w:val="en-US"/>
        </w:rPr>
        <w:t>species</w:t>
      </w:r>
      <w:r w:rsidRPr="00393DB1">
        <w:rPr>
          <w:rFonts w:eastAsiaTheme="minorHAnsi"/>
          <w:sz w:val="24"/>
          <w:szCs w:val="24"/>
          <w:lang w:val="en-US"/>
        </w:rPr>
        <w:t xml:space="preserve"> (leaves) grown in Kingdom of Saudi Arabia by high performance thin-layer chromatography</w:t>
      </w:r>
      <w:r>
        <w:rPr>
          <w:rFonts w:eastAsiaTheme="minorHAnsi"/>
          <w:sz w:val="24"/>
          <w:szCs w:val="24"/>
          <w:lang w:val="en-US"/>
        </w:rPr>
        <w:t>.</w:t>
      </w:r>
      <w:r w:rsidRPr="00393DB1">
        <w:rPr>
          <w:rFonts w:eastAsiaTheme="minorHAnsi"/>
          <w:sz w:val="24"/>
          <w:szCs w:val="24"/>
          <w:lang w:val="en-US"/>
        </w:rPr>
        <w:t xml:space="preserve"> </w:t>
      </w:r>
      <w:proofErr w:type="spellStart"/>
      <w:r w:rsidRPr="00393DB1">
        <w:rPr>
          <w:rFonts w:eastAsiaTheme="minorHAnsi"/>
          <w:sz w:val="24"/>
          <w:szCs w:val="24"/>
          <w:lang w:val="en-US"/>
        </w:rPr>
        <w:t>Perwez</w:t>
      </w:r>
      <w:proofErr w:type="spellEnd"/>
      <w:r w:rsidRPr="00393DB1">
        <w:rPr>
          <w:rFonts w:eastAsiaTheme="minorHAnsi"/>
          <w:sz w:val="24"/>
          <w:szCs w:val="24"/>
          <w:lang w:val="en-US"/>
        </w:rPr>
        <w:t xml:space="preserve"> </w:t>
      </w:r>
      <w:proofErr w:type="spellStart"/>
      <w:r w:rsidRPr="00393DB1">
        <w:rPr>
          <w:rFonts w:eastAsiaTheme="minorHAnsi"/>
          <w:sz w:val="24"/>
          <w:szCs w:val="24"/>
          <w:lang w:val="en-US"/>
        </w:rPr>
        <w:t>Alam</w:t>
      </w:r>
      <w:proofErr w:type="spellEnd"/>
      <w:r w:rsidRPr="00393DB1">
        <w:rPr>
          <w:rFonts w:eastAsiaTheme="minorHAnsi"/>
          <w:sz w:val="24"/>
          <w:szCs w:val="24"/>
          <w:lang w:val="en-US"/>
        </w:rPr>
        <w:t xml:space="preserve">, Mohamed </w:t>
      </w:r>
      <w:proofErr w:type="spellStart"/>
      <w:r w:rsidRPr="00393DB1">
        <w:rPr>
          <w:rFonts w:eastAsiaTheme="minorHAnsi"/>
          <w:sz w:val="24"/>
          <w:szCs w:val="24"/>
          <w:lang w:val="en-US"/>
        </w:rPr>
        <w:t>Fahad</w:t>
      </w:r>
      <w:proofErr w:type="spellEnd"/>
      <w:r w:rsidRPr="00393DB1">
        <w:rPr>
          <w:rFonts w:eastAsiaTheme="minorHAnsi"/>
          <w:sz w:val="24"/>
          <w:szCs w:val="24"/>
          <w:lang w:val="en-US"/>
        </w:rPr>
        <w:t xml:space="preserve"> </w:t>
      </w:r>
      <w:proofErr w:type="spellStart"/>
      <w:r w:rsidRPr="00393DB1">
        <w:rPr>
          <w:rFonts w:eastAsiaTheme="minorHAnsi"/>
          <w:sz w:val="24"/>
          <w:szCs w:val="24"/>
          <w:lang w:val="en-US"/>
        </w:rPr>
        <w:t>Alajmi</w:t>
      </w:r>
      <w:proofErr w:type="spellEnd"/>
      <w:r w:rsidRPr="00393DB1">
        <w:rPr>
          <w:rFonts w:eastAsiaTheme="minorHAnsi"/>
          <w:sz w:val="24"/>
          <w:szCs w:val="24"/>
          <w:lang w:val="en-US"/>
        </w:rPr>
        <w:t xml:space="preserve">, </w:t>
      </w:r>
      <w:r w:rsidRPr="00393DB1">
        <w:rPr>
          <w:rFonts w:eastAsiaTheme="minorHAnsi"/>
          <w:b/>
          <w:bCs/>
          <w:sz w:val="24"/>
          <w:szCs w:val="24"/>
          <w:lang w:val="en-US"/>
        </w:rPr>
        <w:t>Nasir Ali Siddiqui</w:t>
      </w:r>
      <w:r w:rsidRPr="00393DB1">
        <w:rPr>
          <w:rFonts w:eastAsiaTheme="minorHAnsi"/>
          <w:sz w:val="24"/>
          <w:szCs w:val="24"/>
          <w:lang w:val="en-US"/>
        </w:rPr>
        <w:t xml:space="preserve">, </w:t>
      </w:r>
      <w:proofErr w:type="spellStart"/>
      <w:r w:rsidRPr="00393DB1">
        <w:rPr>
          <w:rFonts w:eastAsiaTheme="minorHAnsi"/>
          <w:sz w:val="24"/>
          <w:szCs w:val="24"/>
          <w:lang w:val="en-US"/>
        </w:rPr>
        <w:t>Adnan</w:t>
      </w:r>
      <w:proofErr w:type="spellEnd"/>
      <w:r w:rsidRPr="00393DB1">
        <w:rPr>
          <w:rFonts w:eastAsiaTheme="minorHAnsi"/>
          <w:sz w:val="24"/>
          <w:szCs w:val="24"/>
          <w:lang w:val="en-US"/>
        </w:rPr>
        <w:t xml:space="preserve"> </w:t>
      </w:r>
      <w:proofErr w:type="spellStart"/>
      <w:r w:rsidRPr="00393DB1">
        <w:rPr>
          <w:rFonts w:eastAsiaTheme="minorHAnsi"/>
          <w:sz w:val="24"/>
          <w:szCs w:val="24"/>
          <w:lang w:val="en-US"/>
        </w:rPr>
        <w:t>Jathlan</w:t>
      </w:r>
      <w:proofErr w:type="spellEnd"/>
      <w:r w:rsidRPr="00393DB1">
        <w:rPr>
          <w:rFonts w:eastAsiaTheme="minorHAnsi"/>
          <w:sz w:val="24"/>
          <w:szCs w:val="24"/>
          <w:lang w:val="en-US"/>
        </w:rPr>
        <w:t xml:space="preserve"> Al-</w:t>
      </w:r>
      <w:proofErr w:type="spellStart"/>
      <w:r w:rsidRPr="00393DB1">
        <w:rPr>
          <w:rFonts w:eastAsiaTheme="minorHAnsi"/>
          <w:sz w:val="24"/>
          <w:szCs w:val="24"/>
          <w:lang w:val="en-US"/>
        </w:rPr>
        <w:t>Rehaily</w:t>
      </w:r>
      <w:proofErr w:type="spellEnd"/>
      <w:r w:rsidRPr="00393DB1">
        <w:rPr>
          <w:rFonts w:eastAsiaTheme="minorHAnsi"/>
          <w:sz w:val="24"/>
          <w:szCs w:val="24"/>
          <w:lang w:val="en-US"/>
        </w:rPr>
        <w:t xml:space="preserve">, </w:t>
      </w:r>
      <w:proofErr w:type="spellStart"/>
      <w:r w:rsidRPr="00393DB1">
        <w:rPr>
          <w:rFonts w:eastAsiaTheme="minorHAnsi"/>
          <w:sz w:val="24"/>
          <w:szCs w:val="24"/>
          <w:lang w:val="en-US"/>
        </w:rPr>
        <w:t>Hattan</w:t>
      </w:r>
      <w:proofErr w:type="spellEnd"/>
      <w:r w:rsidRPr="00393DB1">
        <w:rPr>
          <w:rFonts w:eastAsiaTheme="minorHAnsi"/>
          <w:sz w:val="24"/>
          <w:szCs w:val="24"/>
          <w:lang w:val="en-US"/>
        </w:rPr>
        <w:t xml:space="preserve"> </w:t>
      </w:r>
      <w:proofErr w:type="spellStart"/>
      <w:r w:rsidRPr="00393DB1">
        <w:rPr>
          <w:rFonts w:eastAsiaTheme="minorHAnsi"/>
          <w:sz w:val="24"/>
          <w:szCs w:val="24"/>
          <w:lang w:val="en-US"/>
        </w:rPr>
        <w:t>Alharbi</w:t>
      </w:r>
      <w:proofErr w:type="spellEnd"/>
      <w:r w:rsidRPr="00393DB1">
        <w:rPr>
          <w:rFonts w:eastAsiaTheme="minorHAnsi"/>
          <w:sz w:val="24"/>
          <w:szCs w:val="24"/>
          <w:lang w:val="en-US"/>
        </w:rPr>
        <w:t xml:space="preserve">, Omer Ahmed </w:t>
      </w:r>
      <w:proofErr w:type="spellStart"/>
      <w:r w:rsidRPr="00393DB1">
        <w:rPr>
          <w:rFonts w:eastAsiaTheme="minorHAnsi"/>
          <w:sz w:val="24"/>
          <w:szCs w:val="24"/>
          <w:lang w:val="en-US"/>
        </w:rPr>
        <w:t>Basudan</w:t>
      </w:r>
      <w:proofErr w:type="spellEnd"/>
      <w:r w:rsidRPr="00393DB1">
        <w:rPr>
          <w:rFonts w:eastAsiaTheme="minorHAnsi"/>
          <w:sz w:val="24"/>
          <w:szCs w:val="24"/>
          <w:lang w:val="en-US"/>
        </w:rPr>
        <w:t xml:space="preserve"> and </w:t>
      </w:r>
      <w:proofErr w:type="spellStart"/>
      <w:r w:rsidRPr="00393DB1">
        <w:rPr>
          <w:rFonts w:eastAsiaTheme="minorHAnsi"/>
          <w:sz w:val="24"/>
          <w:szCs w:val="24"/>
          <w:lang w:val="en-US"/>
        </w:rPr>
        <w:t>Afzal</w:t>
      </w:r>
      <w:proofErr w:type="spellEnd"/>
      <w:r w:rsidRPr="00393DB1">
        <w:rPr>
          <w:rFonts w:eastAsiaTheme="minorHAnsi"/>
          <w:sz w:val="24"/>
          <w:szCs w:val="24"/>
          <w:lang w:val="en-US"/>
        </w:rPr>
        <w:t xml:space="preserve"> </w:t>
      </w:r>
      <w:proofErr w:type="spellStart"/>
      <w:r w:rsidRPr="00393DB1">
        <w:rPr>
          <w:rFonts w:eastAsiaTheme="minorHAnsi"/>
          <w:sz w:val="24"/>
          <w:szCs w:val="24"/>
          <w:lang w:val="en-US"/>
        </w:rPr>
        <w:t>Hussain</w:t>
      </w:r>
      <w:proofErr w:type="spellEnd"/>
      <w:r w:rsidRPr="00393DB1">
        <w:rPr>
          <w:rFonts w:eastAsiaTheme="minorHAnsi"/>
          <w:sz w:val="24"/>
          <w:szCs w:val="24"/>
          <w:lang w:val="en-US"/>
        </w:rPr>
        <w:t>.</w:t>
      </w:r>
      <w:r w:rsidRPr="00393DB1">
        <w:rPr>
          <w:i/>
          <w:iCs/>
          <w:sz w:val="24"/>
        </w:rPr>
        <w:t xml:space="preserve"> </w:t>
      </w:r>
      <w:r w:rsidRPr="00915915">
        <w:rPr>
          <w:i/>
          <w:iCs/>
          <w:sz w:val="24"/>
        </w:rPr>
        <w:t>Pak. J. Pharm. Sci.</w:t>
      </w:r>
      <w:r w:rsidRPr="00915915">
        <w:rPr>
          <w:rFonts w:eastAsiaTheme="minorHAnsi"/>
          <w:sz w:val="24"/>
          <w:szCs w:val="24"/>
          <w:lang w:val="en-US"/>
        </w:rPr>
        <w:t xml:space="preserve">, Vol.28, </w:t>
      </w:r>
      <w:proofErr w:type="gramStart"/>
      <w:r w:rsidRPr="00915915">
        <w:rPr>
          <w:rFonts w:eastAsiaTheme="minorHAnsi"/>
          <w:sz w:val="24"/>
          <w:szCs w:val="24"/>
          <w:lang w:val="en-US"/>
        </w:rPr>
        <w:t>No.</w:t>
      </w:r>
      <w:r>
        <w:rPr>
          <w:rFonts w:eastAsiaTheme="minorHAnsi"/>
          <w:sz w:val="24"/>
          <w:szCs w:val="24"/>
          <w:lang w:val="en-US"/>
        </w:rPr>
        <w:t>4(</w:t>
      </w:r>
      <w:proofErr w:type="spellStart"/>
      <w:proofErr w:type="gramEnd"/>
      <w:r>
        <w:rPr>
          <w:rFonts w:eastAsiaTheme="minorHAnsi"/>
          <w:sz w:val="24"/>
          <w:szCs w:val="24"/>
          <w:lang w:val="en-US"/>
        </w:rPr>
        <w:t>Suppl</w:t>
      </w:r>
      <w:proofErr w:type="spellEnd"/>
      <w:r>
        <w:rPr>
          <w:rFonts w:eastAsiaTheme="minorHAnsi"/>
          <w:sz w:val="24"/>
          <w:szCs w:val="24"/>
          <w:lang w:val="en-US"/>
        </w:rPr>
        <w:t>):1485</w:t>
      </w:r>
      <w:r w:rsidRPr="00915915">
        <w:rPr>
          <w:rFonts w:eastAsiaTheme="minorHAnsi"/>
          <w:sz w:val="24"/>
          <w:szCs w:val="24"/>
          <w:lang w:val="en-US"/>
        </w:rPr>
        <w:t>-</w:t>
      </w:r>
      <w:r>
        <w:rPr>
          <w:rFonts w:eastAsiaTheme="minorHAnsi"/>
          <w:sz w:val="24"/>
          <w:szCs w:val="24"/>
          <w:lang w:val="en-US"/>
        </w:rPr>
        <w:t>1491</w:t>
      </w:r>
      <w:r w:rsidRPr="00915915">
        <w:rPr>
          <w:sz w:val="24"/>
        </w:rPr>
        <w:t xml:space="preserve"> (IF: 0.95) </w:t>
      </w:r>
      <w:r w:rsidRPr="00915915">
        <w:rPr>
          <w:b/>
          <w:sz w:val="24"/>
        </w:rPr>
        <w:t>(</w:t>
      </w:r>
      <w:r w:rsidRPr="00915915">
        <w:rPr>
          <w:rFonts w:eastAsiaTheme="minorHAnsi"/>
          <w:b/>
          <w:sz w:val="24"/>
          <w:szCs w:val="24"/>
          <w:lang w:val="en-US"/>
        </w:rPr>
        <w:t>2015)</w:t>
      </w:r>
      <w:r w:rsidRPr="00915915">
        <w:rPr>
          <w:sz w:val="24"/>
        </w:rPr>
        <w:t>.</w:t>
      </w:r>
    </w:p>
    <w:p w:rsidR="000456BA" w:rsidRPr="00296911" w:rsidRDefault="000456BA" w:rsidP="000456BA">
      <w:pPr>
        <w:pStyle w:val="ListParagraph"/>
        <w:rPr>
          <w:bCs/>
          <w:sz w:val="24"/>
          <w:szCs w:val="24"/>
        </w:rPr>
      </w:pPr>
    </w:p>
    <w:p w:rsidR="000456BA" w:rsidRPr="00296911" w:rsidRDefault="000456BA" w:rsidP="000456BA">
      <w:pPr>
        <w:pStyle w:val="ListParagraph"/>
        <w:numPr>
          <w:ilvl w:val="0"/>
          <w:numId w:val="10"/>
        </w:numPr>
        <w:autoSpaceDE w:val="0"/>
        <w:autoSpaceDN w:val="0"/>
        <w:adjustRightInd w:val="0"/>
        <w:ind w:left="270"/>
        <w:jc w:val="both"/>
        <w:rPr>
          <w:bCs/>
          <w:sz w:val="24"/>
          <w:szCs w:val="24"/>
        </w:rPr>
      </w:pPr>
      <w:r w:rsidRPr="00296911">
        <w:rPr>
          <w:bCs/>
          <w:sz w:val="24"/>
          <w:szCs w:val="24"/>
        </w:rPr>
        <w:t xml:space="preserve">Isolation and characterization of a </w:t>
      </w:r>
      <w:r w:rsidRPr="00296911">
        <w:rPr>
          <w:bCs/>
          <w:sz w:val="24"/>
          <w:szCs w:val="24"/>
          <w:highlight w:val="yellow"/>
        </w:rPr>
        <w:t>new oxygenated</w:t>
      </w:r>
      <w:r w:rsidRPr="00296911">
        <w:rPr>
          <w:bCs/>
          <w:sz w:val="24"/>
          <w:szCs w:val="24"/>
        </w:rPr>
        <w:t xml:space="preserve"> </w:t>
      </w:r>
      <w:proofErr w:type="spellStart"/>
      <w:r w:rsidRPr="00296911">
        <w:rPr>
          <w:bCs/>
          <w:sz w:val="24"/>
          <w:szCs w:val="24"/>
          <w:highlight w:val="yellow"/>
        </w:rPr>
        <w:t>homoditerpenoid</w:t>
      </w:r>
      <w:proofErr w:type="spellEnd"/>
      <w:r w:rsidRPr="00296911">
        <w:rPr>
          <w:bCs/>
          <w:sz w:val="24"/>
          <w:szCs w:val="24"/>
        </w:rPr>
        <w:t xml:space="preserve"> from leaves of </w:t>
      </w:r>
      <w:proofErr w:type="spellStart"/>
      <w:r w:rsidRPr="00296911">
        <w:rPr>
          <w:bCs/>
          <w:i/>
          <w:iCs/>
          <w:sz w:val="24"/>
          <w:szCs w:val="24"/>
        </w:rPr>
        <w:t>Centaurothamnus</w:t>
      </w:r>
      <w:proofErr w:type="spellEnd"/>
      <w:r w:rsidRPr="00296911">
        <w:rPr>
          <w:bCs/>
          <w:i/>
          <w:iCs/>
          <w:sz w:val="24"/>
          <w:szCs w:val="24"/>
        </w:rPr>
        <w:t xml:space="preserve"> </w:t>
      </w:r>
      <w:proofErr w:type="spellStart"/>
      <w:r w:rsidRPr="00296911">
        <w:rPr>
          <w:bCs/>
          <w:i/>
          <w:iCs/>
          <w:sz w:val="24"/>
          <w:szCs w:val="24"/>
        </w:rPr>
        <w:t>maximus</w:t>
      </w:r>
      <w:proofErr w:type="spellEnd"/>
      <w:r w:rsidRPr="00296911">
        <w:rPr>
          <w:bCs/>
          <w:i/>
          <w:iCs/>
          <w:sz w:val="24"/>
          <w:szCs w:val="24"/>
        </w:rPr>
        <w:t xml:space="preserve"> </w:t>
      </w:r>
      <w:r w:rsidRPr="00296911">
        <w:rPr>
          <w:bCs/>
          <w:iCs/>
          <w:sz w:val="24"/>
          <w:szCs w:val="24"/>
        </w:rPr>
        <w:t xml:space="preserve">with antimicrobial potential. </w:t>
      </w:r>
      <w:proofErr w:type="spellStart"/>
      <w:r w:rsidRPr="00296911">
        <w:rPr>
          <w:rFonts w:eastAsiaTheme="minorHAnsi"/>
          <w:bCs/>
          <w:color w:val="000000"/>
          <w:sz w:val="24"/>
          <w:szCs w:val="24"/>
          <w:lang w:val="en-US"/>
        </w:rPr>
        <w:t>Perwez</w:t>
      </w:r>
      <w:proofErr w:type="spellEnd"/>
      <w:r w:rsidRPr="00296911">
        <w:rPr>
          <w:rFonts w:eastAsiaTheme="minorHAnsi"/>
          <w:bCs/>
          <w:color w:val="000000"/>
          <w:sz w:val="24"/>
          <w:szCs w:val="24"/>
          <w:lang w:val="en-US"/>
        </w:rPr>
        <w:t xml:space="preserve"> </w:t>
      </w:r>
      <w:proofErr w:type="spellStart"/>
      <w:r w:rsidRPr="00296911">
        <w:rPr>
          <w:rFonts w:eastAsiaTheme="minorHAnsi"/>
          <w:bCs/>
          <w:color w:val="000000"/>
          <w:sz w:val="24"/>
          <w:szCs w:val="24"/>
          <w:lang w:val="en-US"/>
        </w:rPr>
        <w:t>Alam</w:t>
      </w:r>
      <w:proofErr w:type="spellEnd"/>
      <w:r w:rsidRPr="00296911">
        <w:rPr>
          <w:rFonts w:eastAsiaTheme="minorHAnsi"/>
          <w:bCs/>
          <w:color w:val="000000"/>
          <w:sz w:val="24"/>
          <w:szCs w:val="24"/>
          <w:lang w:val="en-US"/>
        </w:rPr>
        <w:t xml:space="preserve">, Mohammed Al </w:t>
      </w:r>
      <w:proofErr w:type="spellStart"/>
      <w:r w:rsidRPr="00296911">
        <w:rPr>
          <w:rFonts w:eastAsiaTheme="minorHAnsi"/>
          <w:bCs/>
          <w:color w:val="000000"/>
          <w:sz w:val="24"/>
          <w:szCs w:val="24"/>
          <w:lang w:val="en-US"/>
        </w:rPr>
        <w:t>Anezi</w:t>
      </w:r>
      <w:proofErr w:type="spellEnd"/>
      <w:r w:rsidRPr="00296911">
        <w:rPr>
          <w:rFonts w:eastAsiaTheme="minorHAnsi"/>
          <w:bCs/>
          <w:color w:val="000000"/>
          <w:sz w:val="24"/>
          <w:szCs w:val="24"/>
          <w:lang w:val="en-US"/>
        </w:rPr>
        <w:t xml:space="preserve">, </w:t>
      </w:r>
      <w:r w:rsidRPr="00EC7ADE">
        <w:rPr>
          <w:rFonts w:eastAsiaTheme="minorHAnsi"/>
          <w:b/>
          <w:color w:val="000000"/>
          <w:sz w:val="24"/>
          <w:szCs w:val="24"/>
          <w:lang w:val="en-US"/>
        </w:rPr>
        <w:t>Nasir Ali Siddiqui</w:t>
      </w:r>
      <w:r w:rsidRPr="00296911">
        <w:rPr>
          <w:rFonts w:eastAsiaTheme="minorHAnsi"/>
          <w:bCs/>
          <w:color w:val="000000"/>
          <w:sz w:val="24"/>
          <w:szCs w:val="24"/>
          <w:lang w:val="en-US"/>
        </w:rPr>
        <w:t xml:space="preserve">, Mohamed </w:t>
      </w:r>
      <w:proofErr w:type="spellStart"/>
      <w:r w:rsidRPr="00296911">
        <w:rPr>
          <w:rFonts w:eastAsiaTheme="minorHAnsi"/>
          <w:bCs/>
          <w:color w:val="000000"/>
          <w:sz w:val="24"/>
          <w:szCs w:val="24"/>
          <w:lang w:val="en-US"/>
        </w:rPr>
        <w:t>Fahad</w:t>
      </w:r>
      <w:proofErr w:type="spellEnd"/>
      <w:r w:rsidRPr="00296911">
        <w:rPr>
          <w:rFonts w:eastAsiaTheme="minorHAnsi"/>
          <w:bCs/>
          <w:color w:val="000000"/>
          <w:sz w:val="24"/>
          <w:szCs w:val="24"/>
          <w:lang w:val="en-US"/>
        </w:rPr>
        <w:t xml:space="preserve"> </w:t>
      </w:r>
      <w:proofErr w:type="spellStart"/>
      <w:r w:rsidRPr="00296911">
        <w:rPr>
          <w:rFonts w:eastAsiaTheme="minorHAnsi"/>
          <w:bCs/>
          <w:color w:val="000000"/>
          <w:sz w:val="24"/>
          <w:szCs w:val="24"/>
          <w:lang w:val="en-US"/>
        </w:rPr>
        <w:t>Alajmi</w:t>
      </w:r>
      <w:proofErr w:type="spellEnd"/>
      <w:r w:rsidRPr="00296911">
        <w:rPr>
          <w:rFonts w:eastAsiaTheme="minorHAnsi"/>
          <w:bCs/>
          <w:color w:val="000000"/>
          <w:sz w:val="24"/>
          <w:szCs w:val="24"/>
          <w:lang w:val="en-US"/>
        </w:rPr>
        <w:t xml:space="preserve">, </w:t>
      </w:r>
      <w:proofErr w:type="spellStart"/>
      <w:r w:rsidRPr="00296911">
        <w:rPr>
          <w:rFonts w:eastAsiaTheme="minorHAnsi"/>
          <w:bCs/>
          <w:color w:val="212121"/>
          <w:sz w:val="24"/>
          <w:szCs w:val="24"/>
          <w:lang w:val="en-US"/>
        </w:rPr>
        <w:t>Adnan</w:t>
      </w:r>
      <w:proofErr w:type="spellEnd"/>
      <w:r w:rsidRPr="00296911">
        <w:rPr>
          <w:rFonts w:eastAsiaTheme="minorHAnsi"/>
          <w:bCs/>
          <w:color w:val="212121"/>
          <w:sz w:val="24"/>
          <w:szCs w:val="24"/>
          <w:lang w:val="en-US"/>
        </w:rPr>
        <w:t xml:space="preserve"> </w:t>
      </w:r>
      <w:proofErr w:type="spellStart"/>
      <w:r w:rsidRPr="00296911">
        <w:rPr>
          <w:rFonts w:eastAsiaTheme="minorHAnsi"/>
          <w:bCs/>
          <w:color w:val="212121"/>
          <w:sz w:val="24"/>
          <w:szCs w:val="24"/>
          <w:lang w:val="en-US"/>
        </w:rPr>
        <w:t>Jathlan</w:t>
      </w:r>
      <w:proofErr w:type="spellEnd"/>
      <w:r w:rsidRPr="00296911">
        <w:rPr>
          <w:rFonts w:eastAsiaTheme="minorHAnsi"/>
          <w:bCs/>
          <w:color w:val="212121"/>
          <w:sz w:val="24"/>
          <w:szCs w:val="24"/>
          <w:lang w:val="en-US"/>
        </w:rPr>
        <w:t xml:space="preserve"> Al-</w:t>
      </w:r>
      <w:proofErr w:type="spellStart"/>
      <w:r w:rsidRPr="00296911">
        <w:rPr>
          <w:rFonts w:eastAsiaTheme="minorHAnsi"/>
          <w:bCs/>
          <w:color w:val="212121"/>
          <w:sz w:val="24"/>
          <w:szCs w:val="24"/>
          <w:lang w:val="en-US"/>
        </w:rPr>
        <w:t>Rehaily</w:t>
      </w:r>
      <w:proofErr w:type="spellEnd"/>
      <w:r w:rsidRPr="00296911">
        <w:rPr>
          <w:rFonts w:eastAsiaTheme="minorHAnsi"/>
          <w:bCs/>
          <w:color w:val="212121"/>
          <w:sz w:val="24"/>
          <w:szCs w:val="24"/>
          <w:lang w:val="en-US"/>
        </w:rPr>
        <w:t xml:space="preserve">, </w:t>
      </w:r>
      <w:proofErr w:type="spellStart"/>
      <w:r w:rsidRPr="00296911">
        <w:rPr>
          <w:rFonts w:eastAsiaTheme="minorHAnsi"/>
          <w:bCs/>
          <w:color w:val="000000"/>
          <w:sz w:val="24"/>
          <w:szCs w:val="24"/>
          <w:lang w:val="en-US"/>
        </w:rPr>
        <w:t>Anzarul</w:t>
      </w:r>
      <w:proofErr w:type="spellEnd"/>
      <w:r w:rsidRPr="00296911">
        <w:rPr>
          <w:rFonts w:eastAsiaTheme="minorHAnsi"/>
          <w:bCs/>
          <w:color w:val="000000"/>
          <w:sz w:val="24"/>
          <w:szCs w:val="24"/>
          <w:lang w:val="en-US"/>
        </w:rPr>
        <w:t xml:space="preserve"> </w:t>
      </w:r>
      <w:proofErr w:type="spellStart"/>
      <w:r w:rsidRPr="00296911">
        <w:rPr>
          <w:rFonts w:eastAsiaTheme="minorHAnsi"/>
          <w:bCs/>
          <w:color w:val="000000"/>
          <w:sz w:val="24"/>
          <w:szCs w:val="24"/>
          <w:lang w:val="en-US"/>
        </w:rPr>
        <w:t>Haque</w:t>
      </w:r>
      <w:proofErr w:type="spellEnd"/>
      <w:r w:rsidRPr="00296911">
        <w:rPr>
          <w:rFonts w:eastAsiaTheme="minorHAnsi"/>
          <w:bCs/>
          <w:color w:val="000000"/>
          <w:sz w:val="16"/>
          <w:szCs w:val="16"/>
          <w:lang w:val="en-US"/>
        </w:rPr>
        <w:t xml:space="preserve"> </w:t>
      </w:r>
      <w:r w:rsidRPr="00296911">
        <w:rPr>
          <w:rFonts w:eastAsiaTheme="minorHAnsi"/>
          <w:bCs/>
          <w:color w:val="000000"/>
          <w:sz w:val="24"/>
          <w:szCs w:val="24"/>
          <w:lang w:val="en-US"/>
        </w:rPr>
        <w:t>and Mohammed Ali</w:t>
      </w:r>
      <w:r>
        <w:rPr>
          <w:rFonts w:eastAsiaTheme="minorHAnsi"/>
          <w:bCs/>
          <w:color w:val="000000"/>
          <w:sz w:val="24"/>
          <w:szCs w:val="24"/>
          <w:lang w:val="en-US"/>
        </w:rPr>
        <w:t>.</w:t>
      </w:r>
      <w:r w:rsidRPr="00296911">
        <w:rPr>
          <w:bCs/>
          <w:sz w:val="24"/>
          <w:szCs w:val="24"/>
        </w:rPr>
        <w:t xml:space="preserve"> </w:t>
      </w:r>
      <w:r w:rsidRPr="00296911">
        <w:rPr>
          <w:bCs/>
          <w:i/>
          <w:iCs/>
          <w:sz w:val="24"/>
        </w:rPr>
        <w:t>Pak. J. Pharm. Sci.</w:t>
      </w:r>
      <w:r w:rsidRPr="00296911">
        <w:rPr>
          <w:rFonts w:eastAsiaTheme="minorHAnsi"/>
          <w:bCs/>
          <w:sz w:val="24"/>
          <w:szCs w:val="24"/>
          <w:lang w:val="en-US"/>
        </w:rPr>
        <w:t xml:space="preserve">, Vol.28, </w:t>
      </w:r>
      <w:proofErr w:type="gramStart"/>
      <w:r w:rsidRPr="00296911">
        <w:rPr>
          <w:rFonts w:eastAsiaTheme="minorHAnsi"/>
          <w:bCs/>
          <w:sz w:val="24"/>
          <w:szCs w:val="24"/>
          <w:lang w:val="en-US"/>
        </w:rPr>
        <w:t>No.3(</w:t>
      </w:r>
      <w:proofErr w:type="spellStart"/>
      <w:proofErr w:type="gramEnd"/>
      <w:r w:rsidRPr="00296911">
        <w:rPr>
          <w:rFonts w:eastAsiaTheme="minorHAnsi"/>
          <w:bCs/>
          <w:sz w:val="24"/>
          <w:szCs w:val="24"/>
          <w:lang w:val="en-US"/>
        </w:rPr>
        <w:t>Suppl</w:t>
      </w:r>
      <w:proofErr w:type="spellEnd"/>
      <w:r w:rsidRPr="00296911">
        <w:rPr>
          <w:rFonts w:eastAsiaTheme="minorHAnsi"/>
          <w:bCs/>
          <w:sz w:val="24"/>
          <w:szCs w:val="24"/>
          <w:lang w:val="en-US"/>
        </w:rPr>
        <w:t>), pp.1091-95</w:t>
      </w:r>
      <w:r w:rsidRPr="00296911">
        <w:rPr>
          <w:bCs/>
          <w:sz w:val="24"/>
        </w:rPr>
        <w:t xml:space="preserve"> (IF: 0.95) </w:t>
      </w:r>
      <w:r w:rsidRPr="00393DB1">
        <w:rPr>
          <w:b/>
          <w:sz w:val="24"/>
        </w:rPr>
        <w:t>(</w:t>
      </w:r>
      <w:r w:rsidRPr="00393DB1">
        <w:rPr>
          <w:rFonts w:eastAsiaTheme="minorHAnsi"/>
          <w:b/>
          <w:sz w:val="24"/>
          <w:szCs w:val="24"/>
          <w:lang w:val="en-US"/>
        </w:rPr>
        <w:t>2015)</w:t>
      </w:r>
      <w:r w:rsidRPr="00393DB1">
        <w:rPr>
          <w:b/>
          <w:sz w:val="24"/>
        </w:rPr>
        <w:t>.</w:t>
      </w:r>
    </w:p>
    <w:p w:rsidR="000456BA" w:rsidRPr="00431581" w:rsidRDefault="000456BA" w:rsidP="000456BA">
      <w:pPr>
        <w:pStyle w:val="ListParagraph"/>
        <w:ind w:left="270"/>
        <w:jc w:val="both"/>
        <w:rPr>
          <w:sz w:val="24"/>
          <w:szCs w:val="24"/>
        </w:rPr>
      </w:pPr>
    </w:p>
    <w:p w:rsidR="000456BA" w:rsidRPr="00431581" w:rsidRDefault="000456BA" w:rsidP="000456BA">
      <w:pPr>
        <w:pStyle w:val="ListParagraph"/>
        <w:numPr>
          <w:ilvl w:val="0"/>
          <w:numId w:val="10"/>
        </w:numPr>
        <w:autoSpaceDE w:val="0"/>
        <w:autoSpaceDN w:val="0"/>
        <w:adjustRightInd w:val="0"/>
        <w:ind w:left="270"/>
        <w:jc w:val="both"/>
        <w:rPr>
          <w:rFonts w:eastAsiaTheme="minorHAnsi"/>
          <w:bCs/>
          <w:sz w:val="24"/>
          <w:szCs w:val="24"/>
          <w:lang w:val="en-US"/>
        </w:rPr>
      </w:pPr>
      <w:r w:rsidRPr="00431581">
        <w:rPr>
          <w:bCs/>
          <w:sz w:val="24"/>
          <w:szCs w:val="24"/>
        </w:rPr>
        <w:lastRenderedPageBreak/>
        <w:t xml:space="preserve">Solubility and thermodynamic behaviour of </w:t>
      </w:r>
      <w:r w:rsidRPr="00431581">
        <w:rPr>
          <w:bCs/>
          <w:sz w:val="24"/>
          <w:szCs w:val="24"/>
          <w:highlight w:val="yellow"/>
        </w:rPr>
        <w:t>vanillin</w:t>
      </w:r>
      <w:r w:rsidRPr="00431581">
        <w:rPr>
          <w:bCs/>
          <w:sz w:val="24"/>
          <w:szCs w:val="24"/>
        </w:rPr>
        <w:t xml:space="preserve"> in propane-1</w:t>
      </w:r>
      <w:proofErr w:type="gramStart"/>
      <w:r w:rsidRPr="00431581">
        <w:rPr>
          <w:bCs/>
          <w:sz w:val="24"/>
          <w:szCs w:val="24"/>
        </w:rPr>
        <w:t>,2</w:t>
      </w:r>
      <w:proofErr w:type="gramEnd"/>
      <w:r w:rsidRPr="00431581">
        <w:rPr>
          <w:bCs/>
          <w:sz w:val="24"/>
          <w:szCs w:val="24"/>
        </w:rPr>
        <w:t xml:space="preserve"> </w:t>
      </w:r>
      <w:proofErr w:type="spellStart"/>
      <w:r w:rsidRPr="00431581">
        <w:rPr>
          <w:bCs/>
          <w:sz w:val="24"/>
          <w:szCs w:val="24"/>
        </w:rPr>
        <w:t>diol+water</w:t>
      </w:r>
      <w:proofErr w:type="spellEnd"/>
      <w:r w:rsidRPr="00431581">
        <w:rPr>
          <w:bCs/>
          <w:sz w:val="24"/>
          <w:szCs w:val="24"/>
        </w:rPr>
        <w:t xml:space="preserve"> </w:t>
      </w:r>
      <w:proofErr w:type="spellStart"/>
      <w:r w:rsidRPr="00431581">
        <w:rPr>
          <w:bCs/>
          <w:sz w:val="24"/>
          <w:szCs w:val="24"/>
        </w:rPr>
        <w:t>cosolvent</w:t>
      </w:r>
      <w:proofErr w:type="spellEnd"/>
      <w:r w:rsidRPr="00431581">
        <w:rPr>
          <w:bCs/>
          <w:sz w:val="24"/>
          <w:szCs w:val="24"/>
        </w:rPr>
        <w:t xml:space="preserve"> mixtures at different temperatures. </w:t>
      </w:r>
      <w:proofErr w:type="spellStart"/>
      <w:r w:rsidRPr="00431581">
        <w:rPr>
          <w:bCs/>
          <w:sz w:val="24"/>
          <w:szCs w:val="24"/>
        </w:rPr>
        <w:t>Faiyaz</w:t>
      </w:r>
      <w:proofErr w:type="spellEnd"/>
      <w:r w:rsidRPr="00431581">
        <w:rPr>
          <w:bCs/>
          <w:sz w:val="24"/>
          <w:szCs w:val="24"/>
        </w:rPr>
        <w:t xml:space="preserve"> </w:t>
      </w:r>
      <w:proofErr w:type="spellStart"/>
      <w:r w:rsidRPr="00431581">
        <w:rPr>
          <w:bCs/>
          <w:sz w:val="24"/>
          <w:szCs w:val="24"/>
        </w:rPr>
        <w:t>Shakeel</w:t>
      </w:r>
      <w:proofErr w:type="spellEnd"/>
      <w:r w:rsidRPr="00431581">
        <w:rPr>
          <w:bCs/>
          <w:sz w:val="24"/>
          <w:szCs w:val="24"/>
        </w:rPr>
        <w:t xml:space="preserve">, </w:t>
      </w:r>
      <w:proofErr w:type="spellStart"/>
      <w:r w:rsidRPr="00431581">
        <w:rPr>
          <w:bCs/>
          <w:sz w:val="24"/>
          <w:szCs w:val="24"/>
        </w:rPr>
        <w:t>Nazrul</w:t>
      </w:r>
      <w:proofErr w:type="spellEnd"/>
      <w:r w:rsidRPr="00431581">
        <w:rPr>
          <w:bCs/>
          <w:sz w:val="24"/>
          <w:szCs w:val="24"/>
        </w:rPr>
        <w:t xml:space="preserve"> </w:t>
      </w:r>
      <w:proofErr w:type="spellStart"/>
      <w:r w:rsidRPr="00431581">
        <w:rPr>
          <w:bCs/>
          <w:sz w:val="24"/>
          <w:szCs w:val="24"/>
        </w:rPr>
        <w:t>Haq</w:t>
      </w:r>
      <w:proofErr w:type="spellEnd"/>
      <w:r w:rsidRPr="00431581">
        <w:rPr>
          <w:bCs/>
          <w:sz w:val="24"/>
          <w:szCs w:val="24"/>
        </w:rPr>
        <w:t xml:space="preserve">, </w:t>
      </w:r>
      <w:r w:rsidRPr="00431581">
        <w:rPr>
          <w:b/>
          <w:bCs/>
          <w:sz w:val="24"/>
          <w:szCs w:val="24"/>
        </w:rPr>
        <w:t>Nasir A. Siddiqui</w:t>
      </w:r>
      <w:r w:rsidRPr="00431581">
        <w:rPr>
          <w:bCs/>
          <w:sz w:val="24"/>
          <w:szCs w:val="24"/>
        </w:rPr>
        <w:t xml:space="preserve">, Fars K </w:t>
      </w:r>
      <w:proofErr w:type="spellStart"/>
      <w:r w:rsidRPr="00431581">
        <w:rPr>
          <w:bCs/>
          <w:sz w:val="24"/>
          <w:szCs w:val="24"/>
        </w:rPr>
        <w:t>Alanazi</w:t>
      </w:r>
      <w:proofErr w:type="spellEnd"/>
      <w:r w:rsidRPr="00431581">
        <w:rPr>
          <w:bCs/>
          <w:sz w:val="24"/>
          <w:szCs w:val="24"/>
        </w:rPr>
        <w:t xml:space="preserve">, Ibrahim A </w:t>
      </w:r>
      <w:proofErr w:type="spellStart"/>
      <w:r w:rsidRPr="00431581">
        <w:rPr>
          <w:bCs/>
          <w:sz w:val="24"/>
          <w:szCs w:val="24"/>
        </w:rPr>
        <w:t>Alsarra</w:t>
      </w:r>
      <w:proofErr w:type="spellEnd"/>
      <w:r w:rsidRPr="00431581">
        <w:rPr>
          <w:bCs/>
          <w:sz w:val="24"/>
          <w:szCs w:val="24"/>
        </w:rPr>
        <w:t>. Food Chem.</w:t>
      </w:r>
      <w:r w:rsidRPr="00431581">
        <w:rPr>
          <w:rFonts w:asciiTheme="majorBidi" w:eastAsiaTheme="minorHAnsi" w:hAnsiTheme="majorBidi" w:cstheme="majorBidi"/>
          <w:sz w:val="24"/>
          <w:szCs w:val="24"/>
          <w:lang w:val="en-US"/>
        </w:rPr>
        <w:t xml:space="preserve"> </w:t>
      </w:r>
      <w:r>
        <w:rPr>
          <w:rFonts w:asciiTheme="majorBidi" w:eastAsiaTheme="minorHAnsi" w:hAnsiTheme="majorBidi" w:cstheme="majorBidi"/>
          <w:sz w:val="24"/>
          <w:szCs w:val="24"/>
          <w:lang w:val="en-US"/>
        </w:rPr>
        <w:t>188: 57-61</w:t>
      </w:r>
      <w:r w:rsidRPr="00431581">
        <w:rPr>
          <w:rFonts w:asciiTheme="majorBidi" w:eastAsiaTheme="minorHAnsi" w:hAnsiTheme="majorBidi" w:cstheme="majorBidi"/>
          <w:sz w:val="24"/>
          <w:szCs w:val="24"/>
          <w:lang w:val="en-US"/>
        </w:rPr>
        <w:t>.</w:t>
      </w:r>
      <w:r w:rsidRPr="00393DB1">
        <w:rPr>
          <w:rFonts w:asciiTheme="majorBidi" w:eastAsiaTheme="minorHAnsi" w:hAnsiTheme="majorBidi" w:cstheme="majorBidi"/>
          <w:sz w:val="24"/>
          <w:szCs w:val="24"/>
          <w:lang w:val="en-US"/>
        </w:rPr>
        <w:t xml:space="preserve"> </w:t>
      </w:r>
      <w:r w:rsidRPr="00393DB1">
        <w:rPr>
          <w:rFonts w:asciiTheme="majorBidi" w:eastAsiaTheme="minorHAnsi" w:hAnsiTheme="majorBidi" w:cstheme="majorBidi"/>
          <w:b/>
          <w:bCs/>
          <w:sz w:val="24"/>
          <w:szCs w:val="24"/>
          <w:lang w:val="en-US"/>
        </w:rPr>
        <w:t>(2015)</w:t>
      </w:r>
    </w:p>
    <w:p w:rsidR="000456BA" w:rsidRPr="00431581" w:rsidRDefault="000456BA" w:rsidP="000456BA">
      <w:pPr>
        <w:pStyle w:val="ListParagraph"/>
        <w:rPr>
          <w:rFonts w:eastAsiaTheme="minorHAnsi"/>
          <w:bCs/>
          <w:sz w:val="24"/>
          <w:szCs w:val="24"/>
          <w:lang w:val="en-US"/>
        </w:rPr>
      </w:pPr>
    </w:p>
    <w:p w:rsidR="000456BA" w:rsidRPr="00431581" w:rsidRDefault="000456BA" w:rsidP="000456BA">
      <w:pPr>
        <w:pStyle w:val="ListParagraph"/>
        <w:numPr>
          <w:ilvl w:val="0"/>
          <w:numId w:val="10"/>
        </w:numPr>
        <w:autoSpaceDE w:val="0"/>
        <w:autoSpaceDN w:val="0"/>
        <w:adjustRightInd w:val="0"/>
        <w:ind w:left="270"/>
        <w:jc w:val="both"/>
        <w:rPr>
          <w:rFonts w:eastAsiaTheme="minorHAnsi"/>
          <w:bCs/>
          <w:sz w:val="24"/>
          <w:szCs w:val="24"/>
          <w:lang w:val="en-US"/>
        </w:rPr>
      </w:pPr>
      <w:r w:rsidRPr="00431581">
        <w:rPr>
          <w:rFonts w:eastAsiaTheme="minorHAnsi"/>
          <w:bCs/>
          <w:sz w:val="24"/>
          <w:szCs w:val="24"/>
          <w:lang w:val="en-US"/>
        </w:rPr>
        <w:t xml:space="preserve">Development and Validation of a High-Performance Thin-Layer Chromatographic Method for the Determination of Biomarker </w:t>
      </w:r>
      <w:r w:rsidRPr="00431581">
        <w:rPr>
          <w:rFonts w:eastAsiaTheme="minorHAnsi"/>
          <w:bCs/>
          <w:sz w:val="24"/>
          <w:szCs w:val="24"/>
          <w:highlight w:val="yellow"/>
          <w:lang w:val="en-US"/>
        </w:rPr>
        <w:t>β-</w:t>
      </w:r>
      <w:proofErr w:type="spellStart"/>
      <w:r w:rsidRPr="00431581">
        <w:rPr>
          <w:rFonts w:eastAsiaTheme="minorHAnsi"/>
          <w:bCs/>
          <w:sz w:val="24"/>
          <w:szCs w:val="24"/>
          <w:highlight w:val="yellow"/>
          <w:lang w:val="en-US"/>
        </w:rPr>
        <w:t>Amyrin</w:t>
      </w:r>
      <w:proofErr w:type="spellEnd"/>
      <w:r w:rsidRPr="00431581">
        <w:rPr>
          <w:rFonts w:eastAsiaTheme="minorHAnsi"/>
          <w:bCs/>
          <w:sz w:val="24"/>
          <w:szCs w:val="24"/>
          <w:lang w:val="en-US"/>
        </w:rPr>
        <w:t xml:space="preserve"> in the Leaves of Different </w:t>
      </w:r>
      <w:proofErr w:type="spellStart"/>
      <w:r w:rsidRPr="00431581">
        <w:rPr>
          <w:rFonts w:eastAsiaTheme="minorHAnsi"/>
          <w:bCs/>
          <w:i/>
          <w:iCs/>
          <w:sz w:val="24"/>
          <w:szCs w:val="24"/>
          <w:lang w:val="en-US"/>
        </w:rPr>
        <w:t>Ficus</w:t>
      </w:r>
      <w:proofErr w:type="spellEnd"/>
      <w:r w:rsidRPr="00431581">
        <w:rPr>
          <w:rFonts w:eastAsiaTheme="minorHAnsi"/>
          <w:bCs/>
          <w:i/>
          <w:iCs/>
          <w:sz w:val="24"/>
          <w:szCs w:val="24"/>
          <w:lang w:val="en-US"/>
        </w:rPr>
        <w:t xml:space="preserve"> </w:t>
      </w:r>
      <w:r w:rsidRPr="00431581">
        <w:rPr>
          <w:rFonts w:eastAsiaTheme="minorHAnsi"/>
          <w:bCs/>
          <w:sz w:val="24"/>
          <w:szCs w:val="24"/>
          <w:lang w:val="en-US"/>
        </w:rPr>
        <w:t>Species.</w:t>
      </w:r>
      <w:r>
        <w:rPr>
          <w:rFonts w:eastAsiaTheme="minorHAnsi"/>
          <w:bCs/>
          <w:sz w:val="24"/>
          <w:szCs w:val="24"/>
          <w:lang w:val="en-US"/>
        </w:rPr>
        <w:t xml:space="preserve"> </w:t>
      </w:r>
      <w:r w:rsidRPr="00431581">
        <w:rPr>
          <w:rFonts w:eastAsiaTheme="minorHAnsi"/>
          <w:bCs/>
          <w:sz w:val="24"/>
          <w:szCs w:val="24"/>
          <w:lang w:val="en-US"/>
        </w:rPr>
        <w:t xml:space="preserve">Omer A. </w:t>
      </w:r>
      <w:proofErr w:type="spellStart"/>
      <w:r w:rsidRPr="00431581">
        <w:rPr>
          <w:rFonts w:eastAsiaTheme="minorHAnsi"/>
          <w:bCs/>
          <w:sz w:val="24"/>
          <w:szCs w:val="24"/>
          <w:lang w:val="en-US"/>
        </w:rPr>
        <w:t>Basudan</w:t>
      </w:r>
      <w:proofErr w:type="spellEnd"/>
      <w:r w:rsidRPr="00431581">
        <w:rPr>
          <w:rFonts w:eastAsiaTheme="minorHAnsi"/>
          <w:bCs/>
          <w:sz w:val="24"/>
          <w:szCs w:val="24"/>
          <w:lang w:val="en-US"/>
        </w:rPr>
        <w:t xml:space="preserve">, </w:t>
      </w:r>
      <w:proofErr w:type="spellStart"/>
      <w:r w:rsidRPr="00431581">
        <w:rPr>
          <w:rFonts w:eastAsiaTheme="minorHAnsi"/>
          <w:bCs/>
          <w:sz w:val="24"/>
          <w:szCs w:val="24"/>
          <w:lang w:val="en-US"/>
        </w:rPr>
        <w:t>Perwez</w:t>
      </w:r>
      <w:proofErr w:type="spellEnd"/>
      <w:r w:rsidRPr="00431581">
        <w:rPr>
          <w:rFonts w:eastAsiaTheme="minorHAnsi"/>
          <w:bCs/>
          <w:sz w:val="24"/>
          <w:szCs w:val="24"/>
          <w:lang w:val="en-US"/>
        </w:rPr>
        <w:t xml:space="preserve"> </w:t>
      </w:r>
      <w:proofErr w:type="spellStart"/>
      <w:r w:rsidRPr="00431581">
        <w:rPr>
          <w:rFonts w:eastAsiaTheme="minorHAnsi"/>
          <w:bCs/>
          <w:sz w:val="24"/>
          <w:szCs w:val="24"/>
          <w:lang w:val="en-US"/>
        </w:rPr>
        <w:t>Alam</w:t>
      </w:r>
      <w:proofErr w:type="spellEnd"/>
      <w:r w:rsidRPr="00431581">
        <w:rPr>
          <w:rFonts w:eastAsiaTheme="minorHAnsi"/>
          <w:bCs/>
          <w:sz w:val="24"/>
          <w:szCs w:val="24"/>
          <w:lang w:val="en-US"/>
        </w:rPr>
        <w:t xml:space="preserve">*, </w:t>
      </w:r>
      <w:r w:rsidRPr="00431581">
        <w:rPr>
          <w:rFonts w:eastAsiaTheme="minorHAnsi"/>
          <w:b/>
          <w:bCs/>
          <w:sz w:val="24"/>
          <w:szCs w:val="24"/>
          <w:lang w:val="en-US"/>
        </w:rPr>
        <w:t>Nasir A. Siddiqui</w:t>
      </w:r>
      <w:r w:rsidRPr="00431581">
        <w:rPr>
          <w:rFonts w:eastAsiaTheme="minorHAnsi"/>
          <w:bCs/>
          <w:sz w:val="24"/>
          <w:szCs w:val="24"/>
          <w:lang w:val="en-US"/>
        </w:rPr>
        <w:t xml:space="preserve">, Mohamed F. </w:t>
      </w:r>
      <w:proofErr w:type="spellStart"/>
      <w:r w:rsidRPr="00431581">
        <w:rPr>
          <w:rFonts w:eastAsiaTheme="minorHAnsi"/>
          <w:bCs/>
          <w:sz w:val="24"/>
          <w:szCs w:val="24"/>
          <w:lang w:val="en-US"/>
        </w:rPr>
        <w:t>Alajmi</w:t>
      </w:r>
      <w:proofErr w:type="spellEnd"/>
      <w:r w:rsidRPr="00431581">
        <w:rPr>
          <w:rFonts w:eastAsiaTheme="minorHAnsi"/>
          <w:bCs/>
          <w:sz w:val="24"/>
          <w:szCs w:val="24"/>
          <w:lang w:val="en-US"/>
        </w:rPr>
        <w:t xml:space="preserve">, </w:t>
      </w:r>
      <w:proofErr w:type="spellStart"/>
      <w:r w:rsidRPr="00431581">
        <w:rPr>
          <w:rFonts w:eastAsiaTheme="minorHAnsi"/>
          <w:bCs/>
          <w:sz w:val="24"/>
          <w:szCs w:val="24"/>
          <w:lang w:val="en-US"/>
        </w:rPr>
        <w:t>Adnan</w:t>
      </w:r>
      <w:proofErr w:type="spellEnd"/>
      <w:r w:rsidRPr="00431581">
        <w:rPr>
          <w:rFonts w:eastAsiaTheme="minorHAnsi"/>
          <w:bCs/>
          <w:sz w:val="24"/>
          <w:szCs w:val="24"/>
          <w:lang w:val="en-US"/>
        </w:rPr>
        <w:t xml:space="preserve"> J. </w:t>
      </w:r>
      <w:proofErr w:type="spellStart"/>
      <w:r w:rsidRPr="00431581">
        <w:rPr>
          <w:rFonts w:eastAsiaTheme="minorHAnsi"/>
          <w:bCs/>
          <w:sz w:val="24"/>
          <w:szCs w:val="24"/>
          <w:lang w:val="en-US"/>
        </w:rPr>
        <w:t>Alrehaily</w:t>
      </w:r>
      <w:proofErr w:type="spellEnd"/>
      <w:r w:rsidRPr="00431581">
        <w:rPr>
          <w:rFonts w:eastAsiaTheme="minorHAnsi"/>
          <w:bCs/>
          <w:sz w:val="24"/>
          <w:szCs w:val="24"/>
          <w:lang w:val="en-US"/>
        </w:rPr>
        <w:t xml:space="preserve">, </w:t>
      </w:r>
      <w:proofErr w:type="spellStart"/>
      <w:r w:rsidRPr="00431581">
        <w:rPr>
          <w:rFonts w:eastAsiaTheme="minorHAnsi"/>
          <w:bCs/>
          <w:sz w:val="24"/>
          <w:szCs w:val="24"/>
          <w:lang w:val="en-US"/>
        </w:rPr>
        <w:t>Saleh</w:t>
      </w:r>
      <w:proofErr w:type="spellEnd"/>
      <w:r w:rsidRPr="00431581">
        <w:rPr>
          <w:rFonts w:eastAsiaTheme="minorHAnsi"/>
          <w:bCs/>
          <w:sz w:val="24"/>
          <w:szCs w:val="24"/>
          <w:lang w:val="en-US"/>
        </w:rPr>
        <w:t xml:space="preserve"> I. </w:t>
      </w:r>
      <w:proofErr w:type="spellStart"/>
      <w:r w:rsidRPr="00431581">
        <w:rPr>
          <w:rFonts w:eastAsiaTheme="minorHAnsi"/>
          <w:bCs/>
          <w:sz w:val="24"/>
          <w:szCs w:val="24"/>
          <w:lang w:val="en-US"/>
        </w:rPr>
        <w:t>Alqasoumi</w:t>
      </w:r>
      <w:proofErr w:type="spellEnd"/>
      <w:r w:rsidRPr="00431581">
        <w:rPr>
          <w:rFonts w:eastAsiaTheme="minorHAnsi"/>
          <w:bCs/>
          <w:sz w:val="24"/>
          <w:szCs w:val="24"/>
          <w:lang w:val="en-US"/>
        </w:rPr>
        <w:t xml:space="preserve">, </w:t>
      </w:r>
      <w:proofErr w:type="spellStart"/>
      <w:r w:rsidRPr="00431581">
        <w:rPr>
          <w:rFonts w:eastAsiaTheme="minorHAnsi"/>
          <w:bCs/>
          <w:sz w:val="24"/>
          <w:szCs w:val="24"/>
          <w:lang w:val="en-US"/>
        </w:rPr>
        <w:t>Maged</w:t>
      </w:r>
      <w:proofErr w:type="spellEnd"/>
      <w:r w:rsidRPr="00431581">
        <w:rPr>
          <w:rFonts w:eastAsiaTheme="minorHAnsi"/>
          <w:bCs/>
          <w:sz w:val="24"/>
          <w:szCs w:val="24"/>
          <w:lang w:val="en-US"/>
        </w:rPr>
        <w:t xml:space="preserve"> S. Abdel-Kader, </w:t>
      </w:r>
      <w:proofErr w:type="spellStart"/>
      <w:r w:rsidRPr="00431581">
        <w:rPr>
          <w:rFonts w:eastAsiaTheme="minorHAnsi"/>
          <w:bCs/>
          <w:sz w:val="24"/>
          <w:szCs w:val="24"/>
          <w:lang w:val="en-US"/>
        </w:rPr>
        <w:t>Prawez</w:t>
      </w:r>
      <w:proofErr w:type="spellEnd"/>
      <w:r w:rsidRPr="00431581">
        <w:rPr>
          <w:rFonts w:eastAsiaTheme="minorHAnsi"/>
          <w:bCs/>
          <w:sz w:val="24"/>
          <w:szCs w:val="24"/>
          <w:lang w:val="en-US"/>
        </w:rPr>
        <w:t xml:space="preserve"> </w:t>
      </w:r>
      <w:proofErr w:type="spellStart"/>
      <w:r w:rsidRPr="00431581">
        <w:rPr>
          <w:rFonts w:eastAsiaTheme="minorHAnsi"/>
          <w:bCs/>
          <w:sz w:val="24"/>
          <w:szCs w:val="24"/>
          <w:lang w:val="en-US"/>
        </w:rPr>
        <w:t>Alam</w:t>
      </w:r>
      <w:proofErr w:type="spellEnd"/>
      <w:r w:rsidRPr="00431581">
        <w:rPr>
          <w:rFonts w:eastAsiaTheme="minorHAnsi"/>
          <w:bCs/>
          <w:sz w:val="24"/>
          <w:szCs w:val="24"/>
          <w:lang w:val="en-US"/>
        </w:rPr>
        <w:t xml:space="preserve">, </w:t>
      </w:r>
      <w:r w:rsidRPr="00431581">
        <w:rPr>
          <w:rFonts w:eastAsiaTheme="minorHAnsi"/>
          <w:sz w:val="24"/>
          <w:szCs w:val="24"/>
          <w:lang w:val="en-US"/>
        </w:rPr>
        <w:t xml:space="preserve">and </w:t>
      </w:r>
      <w:proofErr w:type="spellStart"/>
      <w:r w:rsidRPr="00431581">
        <w:rPr>
          <w:rFonts w:eastAsiaTheme="minorHAnsi"/>
          <w:bCs/>
          <w:sz w:val="24"/>
          <w:szCs w:val="24"/>
          <w:lang w:val="en-US"/>
        </w:rPr>
        <w:t>Abd</w:t>
      </w:r>
      <w:proofErr w:type="spellEnd"/>
      <w:r w:rsidRPr="00431581">
        <w:rPr>
          <w:rFonts w:eastAsiaTheme="minorHAnsi"/>
          <w:bCs/>
          <w:sz w:val="24"/>
          <w:szCs w:val="24"/>
          <w:lang w:val="en-US"/>
        </w:rPr>
        <w:t xml:space="preserve"> El </w:t>
      </w:r>
      <w:proofErr w:type="spellStart"/>
      <w:r w:rsidRPr="00431581">
        <w:rPr>
          <w:rFonts w:eastAsiaTheme="minorHAnsi"/>
          <w:bCs/>
          <w:sz w:val="24"/>
          <w:szCs w:val="24"/>
          <w:lang w:val="en-US"/>
        </w:rPr>
        <w:t>Raheim</w:t>
      </w:r>
      <w:proofErr w:type="spellEnd"/>
      <w:r w:rsidRPr="00431581">
        <w:rPr>
          <w:rFonts w:eastAsiaTheme="minorHAnsi"/>
          <w:bCs/>
          <w:sz w:val="24"/>
          <w:szCs w:val="24"/>
          <w:lang w:val="en-US"/>
        </w:rPr>
        <w:t xml:space="preserve"> M. </w:t>
      </w:r>
      <w:proofErr w:type="spellStart"/>
      <w:r w:rsidRPr="00431581">
        <w:rPr>
          <w:rFonts w:eastAsiaTheme="minorHAnsi"/>
          <w:bCs/>
          <w:sz w:val="24"/>
          <w:szCs w:val="24"/>
          <w:lang w:val="en-US"/>
        </w:rPr>
        <w:t>Donia</w:t>
      </w:r>
      <w:proofErr w:type="spellEnd"/>
      <w:r w:rsidRPr="00431581">
        <w:rPr>
          <w:rFonts w:eastAsiaTheme="minorHAnsi"/>
          <w:bCs/>
          <w:sz w:val="24"/>
          <w:szCs w:val="24"/>
          <w:lang w:val="en-US"/>
        </w:rPr>
        <w:t xml:space="preserve">. </w:t>
      </w:r>
      <w:r w:rsidRPr="00431581">
        <w:rPr>
          <w:rFonts w:eastAsiaTheme="minorHAnsi"/>
          <w:i/>
          <w:iCs/>
          <w:sz w:val="24"/>
          <w:szCs w:val="24"/>
          <w:lang w:val="en-US"/>
        </w:rPr>
        <w:t>Journal of Planar Chromatography 28</w:t>
      </w:r>
      <w:r>
        <w:rPr>
          <w:rFonts w:eastAsiaTheme="minorHAnsi"/>
          <w:sz w:val="24"/>
          <w:szCs w:val="24"/>
          <w:lang w:val="en-US"/>
        </w:rPr>
        <w:t>:</w:t>
      </w:r>
      <w:r>
        <w:rPr>
          <w:rFonts w:eastAsiaTheme="minorHAnsi"/>
          <w:i/>
          <w:iCs/>
          <w:sz w:val="24"/>
          <w:szCs w:val="24"/>
          <w:lang w:val="en-US"/>
        </w:rPr>
        <w:t xml:space="preserve"> </w:t>
      </w:r>
      <w:r w:rsidRPr="00431581">
        <w:rPr>
          <w:rFonts w:eastAsiaTheme="minorHAnsi"/>
          <w:i/>
          <w:iCs/>
          <w:sz w:val="24"/>
          <w:szCs w:val="24"/>
          <w:lang w:val="en-US"/>
        </w:rPr>
        <w:t>3, 223–228</w:t>
      </w:r>
      <w:r>
        <w:rPr>
          <w:rFonts w:eastAsiaTheme="minorHAnsi"/>
          <w:i/>
          <w:iCs/>
          <w:sz w:val="24"/>
          <w:szCs w:val="24"/>
          <w:lang w:val="en-US"/>
        </w:rPr>
        <w:t xml:space="preserve">. </w:t>
      </w:r>
      <w:r w:rsidRPr="00462BC1">
        <w:rPr>
          <w:rFonts w:eastAsiaTheme="minorHAnsi"/>
          <w:b/>
          <w:bCs/>
          <w:sz w:val="24"/>
          <w:szCs w:val="24"/>
          <w:lang w:val="en-US"/>
        </w:rPr>
        <w:t>(2015)</w:t>
      </w:r>
    </w:p>
    <w:p w:rsidR="000456BA" w:rsidRPr="00F26394" w:rsidRDefault="000456BA" w:rsidP="000456BA">
      <w:pPr>
        <w:pStyle w:val="ListParagraph"/>
        <w:rPr>
          <w:rFonts w:ascii="AdvGulliv-R" w:eastAsiaTheme="minorHAnsi" w:hAnsi="AdvGulliv-R" w:cs="AdvGulliv-R"/>
          <w:color w:val="0080AE"/>
          <w:sz w:val="13"/>
          <w:szCs w:val="13"/>
          <w:lang w:val="en-US"/>
        </w:rPr>
      </w:pPr>
    </w:p>
    <w:p w:rsidR="000456BA" w:rsidRPr="00A31149" w:rsidRDefault="000456BA" w:rsidP="000456BA">
      <w:pPr>
        <w:pStyle w:val="ListParagraph"/>
        <w:rPr>
          <w:bCs/>
          <w:sz w:val="24"/>
          <w:szCs w:val="24"/>
          <w:highlight w:val="yellow"/>
        </w:rPr>
      </w:pPr>
    </w:p>
    <w:p w:rsidR="000456BA" w:rsidRPr="00F63C51" w:rsidRDefault="000456BA" w:rsidP="000456BA">
      <w:pPr>
        <w:pStyle w:val="ListParagraph"/>
        <w:numPr>
          <w:ilvl w:val="0"/>
          <w:numId w:val="10"/>
        </w:numPr>
        <w:ind w:left="270"/>
        <w:jc w:val="both"/>
        <w:rPr>
          <w:sz w:val="24"/>
          <w:szCs w:val="24"/>
        </w:rPr>
      </w:pPr>
      <w:r w:rsidRPr="00820545">
        <w:rPr>
          <w:bCs/>
          <w:sz w:val="24"/>
          <w:szCs w:val="24"/>
        </w:rPr>
        <w:t xml:space="preserve">A </w:t>
      </w:r>
      <w:r w:rsidRPr="00DC7C96">
        <w:rPr>
          <w:bCs/>
          <w:sz w:val="24"/>
          <w:szCs w:val="24"/>
          <w:highlight w:val="yellow"/>
        </w:rPr>
        <w:t>novel acyclic</w:t>
      </w:r>
      <w:r w:rsidRPr="00E971A6">
        <w:rPr>
          <w:bCs/>
          <w:sz w:val="24"/>
          <w:szCs w:val="24"/>
        </w:rPr>
        <w:t xml:space="preserve"> </w:t>
      </w:r>
      <w:proofErr w:type="spellStart"/>
      <w:r w:rsidRPr="00431581">
        <w:rPr>
          <w:bCs/>
          <w:sz w:val="24"/>
          <w:szCs w:val="24"/>
          <w:highlight w:val="yellow"/>
        </w:rPr>
        <w:t>diterpenic</w:t>
      </w:r>
      <w:proofErr w:type="spellEnd"/>
      <w:r w:rsidRPr="00431581">
        <w:rPr>
          <w:bCs/>
          <w:sz w:val="24"/>
          <w:szCs w:val="24"/>
          <w:highlight w:val="yellow"/>
        </w:rPr>
        <w:t xml:space="preserve"> alcohol</w:t>
      </w:r>
      <w:r w:rsidRPr="00E971A6">
        <w:rPr>
          <w:bCs/>
          <w:sz w:val="24"/>
          <w:szCs w:val="24"/>
        </w:rPr>
        <w:t xml:space="preserve"> isolated from antioxidant active ethanol extract of leaves of </w:t>
      </w:r>
      <w:proofErr w:type="spellStart"/>
      <w:r w:rsidRPr="00E971A6">
        <w:rPr>
          <w:bCs/>
          <w:i/>
          <w:iCs/>
          <w:sz w:val="24"/>
          <w:szCs w:val="24"/>
        </w:rPr>
        <w:t>Centaurothamnus</w:t>
      </w:r>
      <w:proofErr w:type="spellEnd"/>
      <w:r w:rsidRPr="00E971A6">
        <w:rPr>
          <w:bCs/>
          <w:i/>
          <w:iCs/>
          <w:sz w:val="24"/>
          <w:szCs w:val="24"/>
        </w:rPr>
        <w:t xml:space="preserve"> </w:t>
      </w:r>
      <w:proofErr w:type="spellStart"/>
      <w:r w:rsidRPr="00E971A6">
        <w:rPr>
          <w:bCs/>
          <w:i/>
          <w:iCs/>
          <w:sz w:val="24"/>
          <w:szCs w:val="24"/>
        </w:rPr>
        <w:t>maximus</w:t>
      </w:r>
      <w:proofErr w:type="spellEnd"/>
      <w:r w:rsidRPr="00E971A6">
        <w:rPr>
          <w:bCs/>
          <w:i/>
          <w:iCs/>
          <w:sz w:val="24"/>
          <w:szCs w:val="24"/>
        </w:rPr>
        <w:t xml:space="preserve"> </w:t>
      </w:r>
      <w:r w:rsidRPr="00E971A6">
        <w:rPr>
          <w:bCs/>
          <w:sz w:val="24"/>
          <w:szCs w:val="24"/>
        </w:rPr>
        <w:t>grown in Saudi Arabia.</w:t>
      </w:r>
      <w:r w:rsidRPr="00E971A6">
        <w:rPr>
          <w:sz w:val="24"/>
          <w:szCs w:val="24"/>
          <w:vertAlign w:val="superscript"/>
        </w:rPr>
        <w:t xml:space="preserve"> </w:t>
      </w:r>
      <w:r w:rsidRPr="00F63C51">
        <w:rPr>
          <w:b/>
          <w:sz w:val="24"/>
          <w:szCs w:val="24"/>
        </w:rPr>
        <w:t>Nasir A. Siddiqui*,</w:t>
      </w:r>
      <w:r w:rsidRPr="00E971A6">
        <w:rPr>
          <w:sz w:val="24"/>
          <w:szCs w:val="24"/>
        </w:rPr>
        <w:t xml:space="preserve"> Mohamed Al </w:t>
      </w:r>
      <w:proofErr w:type="spellStart"/>
      <w:r w:rsidRPr="00E971A6">
        <w:rPr>
          <w:sz w:val="24"/>
          <w:szCs w:val="24"/>
        </w:rPr>
        <w:t>Enezi</w:t>
      </w:r>
      <w:proofErr w:type="spellEnd"/>
      <w:r w:rsidRPr="00E971A6">
        <w:rPr>
          <w:sz w:val="24"/>
          <w:szCs w:val="24"/>
        </w:rPr>
        <w:t>,</w:t>
      </w:r>
      <w:r w:rsidRPr="00E971A6">
        <w:rPr>
          <w:sz w:val="24"/>
          <w:szCs w:val="24"/>
          <w:vertAlign w:val="superscript"/>
        </w:rPr>
        <w:t xml:space="preserve"> </w:t>
      </w:r>
      <w:proofErr w:type="spellStart"/>
      <w:r w:rsidRPr="00E971A6">
        <w:rPr>
          <w:sz w:val="24"/>
          <w:szCs w:val="24"/>
        </w:rPr>
        <w:t>Perwez</w:t>
      </w:r>
      <w:proofErr w:type="spellEnd"/>
      <w:r w:rsidRPr="00E971A6">
        <w:rPr>
          <w:sz w:val="24"/>
          <w:szCs w:val="24"/>
        </w:rPr>
        <w:t xml:space="preserve"> </w:t>
      </w:r>
      <w:proofErr w:type="spellStart"/>
      <w:r w:rsidRPr="00E971A6">
        <w:rPr>
          <w:sz w:val="24"/>
          <w:szCs w:val="24"/>
        </w:rPr>
        <w:t>Alam</w:t>
      </w:r>
      <w:proofErr w:type="spellEnd"/>
      <w:r w:rsidRPr="00E971A6">
        <w:rPr>
          <w:sz w:val="24"/>
          <w:szCs w:val="24"/>
        </w:rPr>
        <w:t xml:space="preserve">, </w:t>
      </w:r>
      <w:proofErr w:type="spellStart"/>
      <w:r w:rsidRPr="00E971A6">
        <w:rPr>
          <w:sz w:val="24"/>
          <w:szCs w:val="24"/>
        </w:rPr>
        <w:t>Anzarul</w:t>
      </w:r>
      <w:proofErr w:type="spellEnd"/>
      <w:r w:rsidRPr="00E971A6">
        <w:rPr>
          <w:sz w:val="24"/>
          <w:szCs w:val="24"/>
        </w:rPr>
        <w:t xml:space="preserve"> </w:t>
      </w:r>
      <w:proofErr w:type="spellStart"/>
      <w:r w:rsidRPr="00E971A6">
        <w:rPr>
          <w:sz w:val="24"/>
          <w:szCs w:val="24"/>
        </w:rPr>
        <w:t>Haque</w:t>
      </w:r>
      <w:proofErr w:type="spellEnd"/>
      <w:r w:rsidRPr="00E971A6">
        <w:rPr>
          <w:sz w:val="24"/>
          <w:szCs w:val="24"/>
        </w:rPr>
        <w:t>, Mohammad Ali</w:t>
      </w:r>
      <w:r>
        <w:rPr>
          <w:sz w:val="24"/>
          <w:szCs w:val="24"/>
        </w:rPr>
        <w:t>.</w:t>
      </w:r>
      <w:r w:rsidRPr="00E971A6">
        <w:rPr>
          <w:bCs/>
          <w:i/>
          <w:sz w:val="24"/>
          <w:szCs w:val="24"/>
        </w:rPr>
        <w:t xml:space="preserve"> </w:t>
      </w:r>
      <w:r w:rsidRPr="00293B97">
        <w:rPr>
          <w:bCs/>
          <w:i/>
          <w:sz w:val="24"/>
          <w:szCs w:val="24"/>
        </w:rPr>
        <w:t>African journal of Traditional, complementary and alternative medicines.</w:t>
      </w:r>
      <w:r w:rsidRPr="00293B97">
        <w:rPr>
          <w:sz w:val="24"/>
          <w:szCs w:val="24"/>
        </w:rPr>
        <w:t xml:space="preserve"> 12(</w:t>
      </w:r>
      <w:r>
        <w:rPr>
          <w:sz w:val="24"/>
          <w:szCs w:val="24"/>
        </w:rPr>
        <w:t>3</w:t>
      </w:r>
      <w:r w:rsidRPr="00293B97">
        <w:rPr>
          <w:sz w:val="24"/>
          <w:szCs w:val="24"/>
        </w:rPr>
        <w:t xml:space="preserve">): </w:t>
      </w:r>
      <w:r>
        <w:rPr>
          <w:sz w:val="24"/>
          <w:szCs w:val="24"/>
        </w:rPr>
        <w:t>42</w:t>
      </w:r>
      <w:r w:rsidRPr="00293B97">
        <w:rPr>
          <w:sz w:val="24"/>
          <w:szCs w:val="24"/>
        </w:rPr>
        <w:t>-</w:t>
      </w:r>
      <w:r>
        <w:rPr>
          <w:sz w:val="24"/>
          <w:szCs w:val="24"/>
        </w:rPr>
        <w:t>48</w:t>
      </w:r>
      <w:r w:rsidRPr="00293B97">
        <w:rPr>
          <w:sz w:val="24"/>
          <w:szCs w:val="24"/>
        </w:rPr>
        <w:t xml:space="preserve"> </w:t>
      </w:r>
      <w:r w:rsidRPr="00915915">
        <w:rPr>
          <w:b/>
          <w:sz w:val="24"/>
          <w:szCs w:val="24"/>
        </w:rPr>
        <w:t>(2015)</w:t>
      </w:r>
    </w:p>
    <w:p w:rsidR="000456BA" w:rsidRPr="007E71C3" w:rsidRDefault="000456BA" w:rsidP="000456BA">
      <w:pPr>
        <w:pStyle w:val="ListParagraph"/>
        <w:rPr>
          <w:bCs/>
          <w:sz w:val="24"/>
          <w:szCs w:val="24"/>
        </w:rPr>
      </w:pPr>
    </w:p>
    <w:p w:rsidR="000456BA" w:rsidRPr="007E71C3" w:rsidRDefault="000456BA" w:rsidP="000456BA">
      <w:pPr>
        <w:pStyle w:val="ListParagraph"/>
        <w:widowControl w:val="0"/>
        <w:numPr>
          <w:ilvl w:val="0"/>
          <w:numId w:val="10"/>
        </w:numPr>
        <w:autoSpaceDE w:val="0"/>
        <w:autoSpaceDN w:val="0"/>
        <w:adjustRightInd w:val="0"/>
        <w:spacing w:before="100" w:after="100"/>
        <w:ind w:left="270"/>
        <w:jc w:val="both"/>
        <w:rPr>
          <w:rFonts w:ascii="AdvGulliv-R" w:eastAsiaTheme="minorHAnsi" w:hAnsi="AdvGulliv-R" w:cs="AdvGulliv-R"/>
          <w:color w:val="0080AE"/>
          <w:sz w:val="13"/>
          <w:szCs w:val="13"/>
          <w:lang w:val="en-US"/>
        </w:rPr>
      </w:pPr>
      <w:r w:rsidRPr="007E71C3">
        <w:rPr>
          <w:bCs/>
          <w:sz w:val="24"/>
          <w:szCs w:val="24"/>
        </w:rPr>
        <w:t>Solubility</w:t>
      </w:r>
      <w:r w:rsidRPr="007E71C3">
        <w:rPr>
          <w:sz w:val="24"/>
          <w:szCs w:val="24"/>
        </w:rPr>
        <w:t xml:space="preserve"> </w:t>
      </w:r>
      <w:r w:rsidRPr="007E71C3">
        <w:rPr>
          <w:bCs/>
          <w:sz w:val="24"/>
          <w:szCs w:val="24"/>
        </w:rPr>
        <w:t xml:space="preserve">and thermodynamic function of </w:t>
      </w:r>
      <w:r w:rsidRPr="00431581">
        <w:rPr>
          <w:bCs/>
          <w:sz w:val="24"/>
          <w:szCs w:val="24"/>
          <w:highlight w:val="yellow"/>
        </w:rPr>
        <w:t>vanillin</w:t>
      </w:r>
      <w:r w:rsidRPr="007E71C3">
        <w:rPr>
          <w:bCs/>
          <w:sz w:val="24"/>
          <w:szCs w:val="24"/>
        </w:rPr>
        <w:t xml:space="preserve"> in ten different environmentally benign solvents. </w:t>
      </w:r>
      <w:proofErr w:type="spellStart"/>
      <w:r w:rsidRPr="007E71C3">
        <w:rPr>
          <w:bCs/>
          <w:sz w:val="24"/>
          <w:szCs w:val="24"/>
        </w:rPr>
        <w:t>Faiyaz</w:t>
      </w:r>
      <w:proofErr w:type="spellEnd"/>
      <w:r w:rsidRPr="007E71C3">
        <w:rPr>
          <w:bCs/>
          <w:sz w:val="24"/>
          <w:szCs w:val="24"/>
        </w:rPr>
        <w:t xml:space="preserve"> </w:t>
      </w:r>
      <w:proofErr w:type="spellStart"/>
      <w:r w:rsidRPr="007E71C3">
        <w:rPr>
          <w:bCs/>
          <w:sz w:val="24"/>
          <w:szCs w:val="24"/>
        </w:rPr>
        <w:t>Shakeel</w:t>
      </w:r>
      <w:proofErr w:type="spellEnd"/>
      <w:r w:rsidRPr="007E71C3">
        <w:rPr>
          <w:bCs/>
          <w:sz w:val="24"/>
          <w:szCs w:val="24"/>
        </w:rPr>
        <w:t xml:space="preserve">, </w:t>
      </w:r>
      <w:proofErr w:type="spellStart"/>
      <w:r w:rsidRPr="007E71C3">
        <w:rPr>
          <w:bCs/>
          <w:sz w:val="24"/>
          <w:szCs w:val="24"/>
        </w:rPr>
        <w:t>Nazrul</w:t>
      </w:r>
      <w:proofErr w:type="spellEnd"/>
      <w:r w:rsidRPr="007E71C3">
        <w:rPr>
          <w:bCs/>
          <w:sz w:val="24"/>
          <w:szCs w:val="24"/>
        </w:rPr>
        <w:t xml:space="preserve"> </w:t>
      </w:r>
      <w:proofErr w:type="spellStart"/>
      <w:r w:rsidRPr="007E71C3">
        <w:rPr>
          <w:bCs/>
          <w:sz w:val="24"/>
          <w:szCs w:val="24"/>
        </w:rPr>
        <w:t>Haq</w:t>
      </w:r>
      <w:proofErr w:type="spellEnd"/>
      <w:r w:rsidRPr="007E71C3">
        <w:rPr>
          <w:bCs/>
          <w:sz w:val="24"/>
          <w:szCs w:val="24"/>
        </w:rPr>
        <w:t xml:space="preserve">, Ibrahim </w:t>
      </w:r>
      <w:proofErr w:type="spellStart"/>
      <w:r w:rsidRPr="007E71C3">
        <w:rPr>
          <w:bCs/>
          <w:sz w:val="24"/>
          <w:szCs w:val="24"/>
        </w:rPr>
        <w:t>Alsarra</w:t>
      </w:r>
      <w:proofErr w:type="spellEnd"/>
      <w:r w:rsidRPr="007E71C3">
        <w:rPr>
          <w:bCs/>
          <w:sz w:val="24"/>
          <w:szCs w:val="24"/>
        </w:rPr>
        <w:t xml:space="preserve">, </w:t>
      </w:r>
      <w:r w:rsidRPr="007E71C3">
        <w:rPr>
          <w:b/>
          <w:bCs/>
          <w:sz w:val="24"/>
          <w:szCs w:val="24"/>
        </w:rPr>
        <w:t>Nasir A. Siddiqui</w:t>
      </w:r>
      <w:r w:rsidRPr="007E71C3">
        <w:rPr>
          <w:bCs/>
          <w:sz w:val="24"/>
          <w:szCs w:val="24"/>
        </w:rPr>
        <w:t xml:space="preserve">. Food Chemistry, </w:t>
      </w:r>
      <w:r w:rsidRPr="007E71C3">
        <w:rPr>
          <w:b/>
          <w:bCs/>
          <w:sz w:val="24"/>
          <w:szCs w:val="24"/>
        </w:rPr>
        <w:t>180</w:t>
      </w:r>
      <w:r w:rsidRPr="007E71C3">
        <w:rPr>
          <w:bCs/>
          <w:i/>
          <w:sz w:val="24"/>
          <w:szCs w:val="24"/>
        </w:rPr>
        <w:t xml:space="preserve"> </w:t>
      </w:r>
      <w:r w:rsidRPr="007E71C3">
        <w:rPr>
          <w:sz w:val="24"/>
          <w:szCs w:val="24"/>
        </w:rPr>
        <w:t xml:space="preserve">(2015): 244-248. </w:t>
      </w:r>
      <w:r w:rsidRPr="007E71C3">
        <w:rPr>
          <w:bCs/>
          <w:sz w:val="24"/>
          <w:szCs w:val="24"/>
        </w:rPr>
        <w:t>(Published online)</w:t>
      </w:r>
      <w:r w:rsidRPr="007E71C3">
        <w:rPr>
          <w:rFonts w:eastAsiaTheme="minorHAnsi"/>
          <w:sz w:val="24"/>
          <w:szCs w:val="24"/>
          <w:lang w:val="en-US"/>
        </w:rPr>
        <w:t xml:space="preserve"> http://dx.doi.org/10.1016/j.foodchem.2015.01.102</w:t>
      </w:r>
      <w:r>
        <w:rPr>
          <w:rFonts w:eastAsiaTheme="minorHAnsi"/>
          <w:sz w:val="24"/>
          <w:szCs w:val="24"/>
          <w:lang w:val="en-US"/>
        </w:rPr>
        <w:t>.</w:t>
      </w:r>
      <w:r w:rsidRPr="007E71C3">
        <w:rPr>
          <w:b/>
          <w:sz w:val="24"/>
          <w:szCs w:val="24"/>
        </w:rPr>
        <w:t xml:space="preserve"> (IF: 3.5)</w:t>
      </w:r>
      <w:r w:rsidRPr="007E71C3">
        <w:rPr>
          <w:sz w:val="24"/>
          <w:szCs w:val="24"/>
        </w:rPr>
        <w:t>.</w:t>
      </w:r>
      <w:r w:rsidRPr="0056246D">
        <w:rPr>
          <w:b/>
          <w:sz w:val="24"/>
          <w:szCs w:val="24"/>
        </w:rPr>
        <w:t xml:space="preserve"> </w:t>
      </w:r>
      <w:r w:rsidRPr="0057358E">
        <w:rPr>
          <w:b/>
          <w:sz w:val="24"/>
          <w:szCs w:val="24"/>
        </w:rPr>
        <w:t>(201</w:t>
      </w:r>
      <w:r>
        <w:rPr>
          <w:b/>
          <w:sz w:val="24"/>
          <w:szCs w:val="24"/>
        </w:rPr>
        <w:t>5</w:t>
      </w:r>
      <w:r w:rsidRPr="0057358E">
        <w:rPr>
          <w:b/>
          <w:sz w:val="24"/>
          <w:szCs w:val="24"/>
        </w:rPr>
        <w:t>)</w:t>
      </w:r>
    </w:p>
    <w:p w:rsidR="000456BA" w:rsidRDefault="000456BA" w:rsidP="000456BA">
      <w:pPr>
        <w:pStyle w:val="ListParagraph"/>
        <w:widowControl w:val="0"/>
        <w:autoSpaceDE w:val="0"/>
        <w:autoSpaceDN w:val="0"/>
        <w:adjustRightInd w:val="0"/>
        <w:spacing w:before="100" w:after="100"/>
        <w:ind w:left="270"/>
        <w:jc w:val="both"/>
        <w:rPr>
          <w:sz w:val="24"/>
          <w:szCs w:val="24"/>
        </w:rPr>
      </w:pPr>
    </w:p>
    <w:p w:rsidR="000456BA" w:rsidRDefault="000456BA" w:rsidP="000456BA">
      <w:pPr>
        <w:pStyle w:val="ListParagraph"/>
        <w:widowControl w:val="0"/>
        <w:autoSpaceDE w:val="0"/>
        <w:autoSpaceDN w:val="0"/>
        <w:adjustRightInd w:val="0"/>
        <w:spacing w:before="100" w:after="100"/>
        <w:ind w:left="270"/>
        <w:jc w:val="both"/>
        <w:rPr>
          <w:sz w:val="24"/>
          <w:szCs w:val="24"/>
        </w:rPr>
      </w:pPr>
    </w:p>
    <w:p w:rsidR="000456BA" w:rsidRPr="004C4576" w:rsidRDefault="000456BA" w:rsidP="000456BA">
      <w:pPr>
        <w:pStyle w:val="ListParagraph"/>
        <w:widowControl w:val="0"/>
        <w:numPr>
          <w:ilvl w:val="0"/>
          <w:numId w:val="10"/>
        </w:numPr>
        <w:autoSpaceDE w:val="0"/>
        <w:autoSpaceDN w:val="0"/>
        <w:adjustRightInd w:val="0"/>
        <w:spacing w:before="100" w:after="100"/>
        <w:ind w:left="270"/>
        <w:jc w:val="both"/>
        <w:rPr>
          <w:sz w:val="24"/>
          <w:szCs w:val="24"/>
        </w:rPr>
      </w:pPr>
      <w:r w:rsidRPr="004C4576">
        <w:rPr>
          <w:bCs/>
          <w:sz w:val="24"/>
          <w:szCs w:val="24"/>
        </w:rPr>
        <w:t xml:space="preserve">Thermodynamics of solubility of </w:t>
      </w:r>
      <w:proofErr w:type="spellStart"/>
      <w:r w:rsidRPr="00431581">
        <w:rPr>
          <w:bCs/>
          <w:sz w:val="24"/>
          <w:szCs w:val="24"/>
          <w:highlight w:val="yellow"/>
        </w:rPr>
        <w:t>reserpine</w:t>
      </w:r>
      <w:proofErr w:type="spellEnd"/>
      <w:r w:rsidRPr="004C4576">
        <w:rPr>
          <w:bCs/>
          <w:sz w:val="24"/>
          <w:szCs w:val="24"/>
        </w:rPr>
        <w:t xml:space="preserve"> in 2-(2-ethoxyethoxy) ethanol + water mixed solvent systems at different temperatures. </w:t>
      </w:r>
      <w:proofErr w:type="spellStart"/>
      <w:r w:rsidRPr="004C4576">
        <w:rPr>
          <w:bCs/>
          <w:sz w:val="24"/>
          <w:szCs w:val="24"/>
        </w:rPr>
        <w:t>Faiyaz</w:t>
      </w:r>
      <w:proofErr w:type="spellEnd"/>
      <w:r w:rsidRPr="004C4576">
        <w:rPr>
          <w:bCs/>
          <w:sz w:val="24"/>
          <w:szCs w:val="24"/>
        </w:rPr>
        <w:t xml:space="preserve"> </w:t>
      </w:r>
      <w:proofErr w:type="spellStart"/>
      <w:r w:rsidRPr="004C4576">
        <w:rPr>
          <w:bCs/>
          <w:sz w:val="24"/>
          <w:szCs w:val="24"/>
        </w:rPr>
        <w:t>Shakeel</w:t>
      </w:r>
      <w:proofErr w:type="spellEnd"/>
      <w:r w:rsidRPr="004C4576">
        <w:rPr>
          <w:bCs/>
          <w:sz w:val="24"/>
          <w:szCs w:val="24"/>
        </w:rPr>
        <w:t xml:space="preserve">, </w:t>
      </w:r>
      <w:proofErr w:type="spellStart"/>
      <w:r w:rsidRPr="004C4576">
        <w:rPr>
          <w:bCs/>
          <w:sz w:val="24"/>
          <w:szCs w:val="24"/>
        </w:rPr>
        <w:t>Nazrul</w:t>
      </w:r>
      <w:proofErr w:type="spellEnd"/>
      <w:r w:rsidRPr="004C4576">
        <w:rPr>
          <w:bCs/>
          <w:sz w:val="24"/>
          <w:szCs w:val="24"/>
        </w:rPr>
        <w:t xml:space="preserve"> </w:t>
      </w:r>
      <w:proofErr w:type="spellStart"/>
      <w:r w:rsidRPr="004C4576">
        <w:rPr>
          <w:bCs/>
          <w:sz w:val="24"/>
          <w:szCs w:val="24"/>
        </w:rPr>
        <w:t>Haq</w:t>
      </w:r>
      <w:proofErr w:type="spellEnd"/>
      <w:r w:rsidRPr="004C4576">
        <w:rPr>
          <w:bCs/>
          <w:sz w:val="24"/>
          <w:szCs w:val="24"/>
        </w:rPr>
        <w:t xml:space="preserve">, </w:t>
      </w:r>
      <w:r w:rsidRPr="004C4576">
        <w:rPr>
          <w:b/>
          <w:bCs/>
          <w:sz w:val="24"/>
          <w:szCs w:val="24"/>
        </w:rPr>
        <w:t>Nasir A. Siddiqui</w:t>
      </w:r>
      <w:r w:rsidRPr="004C4576">
        <w:rPr>
          <w:bCs/>
          <w:sz w:val="24"/>
          <w:szCs w:val="24"/>
        </w:rPr>
        <w:t xml:space="preserve">, Fars K </w:t>
      </w:r>
      <w:proofErr w:type="spellStart"/>
      <w:r w:rsidRPr="004C4576">
        <w:rPr>
          <w:bCs/>
          <w:sz w:val="24"/>
          <w:szCs w:val="24"/>
        </w:rPr>
        <w:t>Alanazi</w:t>
      </w:r>
      <w:proofErr w:type="spellEnd"/>
      <w:r w:rsidRPr="004C4576">
        <w:rPr>
          <w:bCs/>
          <w:sz w:val="24"/>
          <w:szCs w:val="24"/>
        </w:rPr>
        <w:t xml:space="preserve">, Ibrahim A </w:t>
      </w:r>
      <w:proofErr w:type="spellStart"/>
      <w:r w:rsidRPr="004C4576">
        <w:rPr>
          <w:bCs/>
          <w:sz w:val="24"/>
          <w:szCs w:val="24"/>
        </w:rPr>
        <w:t>Alsarra</w:t>
      </w:r>
      <w:proofErr w:type="spellEnd"/>
      <w:r w:rsidRPr="004C4576">
        <w:rPr>
          <w:bCs/>
          <w:sz w:val="24"/>
          <w:szCs w:val="24"/>
        </w:rPr>
        <w:t xml:space="preserve">. </w:t>
      </w:r>
      <w:r w:rsidRPr="007E71C3">
        <w:rPr>
          <w:rFonts w:eastAsiaTheme="minorHAnsi"/>
          <w:i/>
          <w:sz w:val="24"/>
          <w:szCs w:val="24"/>
          <w:lang w:val="en-US"/>
        </w:rPr>
        <w:t>J. Chem. Thermodynamics</w:t>
      </w:r>
      <w:r w:rsidRPr="007E71C3">
        <w:rPr>
          <w:bCs/>
          <w:sz w:val="24"/>
          <w:szCs w:val="24"/>
        </w:rPr>
        <w:t>. (Published online</w:t>
      </w:r>
      <w:r>
        <w:rPr>
          <w:bCs/>
          <w:sz w:val="24"/>
          <w:szCs w:val="24"/>
        </w:rPr>
        <w:t>):</w:t>
      </w:r>
      <w:r w:rsidRPr="007E71C3">
        <w:rPr>
          <w:rFonts w:eastAsiaTheme="minorHAnsi"/>
          <w:sz w:val="24"/>
          <w:szCs w:val="24"/>
          <w:lang w:val="en-US"/>
        </w:rPr>
        <w:t xml:space="preserve">85 </w:t>
      </w:r>
      <w:r w:rsidRPr="007E71C3">
        <w:rPr>
          <w:rFonts w:eastAsiaTheme="minorHAnsi"/>
          <w:b/>
          <w:sz w:val="24"/>
          <w:szCs w:val="24"/>
          <w:lang w:val="en-US"/>
        </w:rPr>
        <w:t>(2015)</w:t>
      </w:r>
      <w:r w:rsidRPr="007E71C3">
        <w:rPr>
          <w:rFonts w:eastAsiaTheme="minorHAnsi"/>
          <w:sz w:val="24"/>
          <w:szCs w:val="24"/>
          <w:lang w:val="en-US"/>
        </w:rPr>
        <w:t xml:space="preserve"> 57–60</w:t>
      </w:r>
      <w:r>
        <w:rPr>
          <w:rFonts w:eastAsiaTheme="minorHAnsi"/>
          <w:sz w:val="24"/>
          <w:szCs w:val="24"/>
          <w:lang w:val="en-US"/>
        </w:rPr>
        <w:t>.</w:t>
      </w:r>
      <w:r w:rsidRPr="007E71C3">
        <w:rPr>
          <w:b/>
          <w:sz w:val="24"/>
          <w:szCs w:val="24"/>
        </w:rPr>
        <w:t xml:space="preserve"> (IF: 2.4).</w:t>
      </w:r>
      <w:r w:rsidRPr="0056246D">
        <w:rPr>
          <w:b/>
          <w:sz w:val="24"/>
          <w:szCs w:val="24"/>
        </w:rPr>
        <w:t xml:space="preserve"> </w:t>
      </w:r>
      <w:r w:rsidRPr="0057358E">
        <w:rPr>
          <w:b/>
          <w:sz w:val="24"/>
          <w:szCs w:val="24"/>
        </w:rPr>
        <w:t>(201</w:t>
      </w:r>
      <w:r>
        <w:rPr>
          <w:b/>
          <w:sz w:val="24"/>
          <w:szCs w:val="24"/>
        </w:rPr>
        <w:t>5</w:t>
      </w:r>
      <w:r w:rsidRPr="0057358E">
        <w:rPr>
          <w:b/>
          <w:sz w:val="24"/>
          <w:szCs w:val="24"/>
        </w:rPr>
        <w:t>)</w:t>
      </w:r>
    </w:p>
    <w:p w:rsidR="000456BA" w:rsidRPr="00C5063E" w:rsidRDefault="000456BA" w:rsidP="000456BA">
      <w:pPr>
        <w:pStyle w:val="ListParagraph"/>
        <w:ind w:left="270"/>
        <w:jc w:val="both"/>
        <w:rPr>
          <w:sz w:val="24"/>
          <w:szCs w:val="24"/>
        </w:rPr>
      </w:pPr>
      <w:r w:rsidRPr="00C5063E">
        <w:rPr>
          <w:sz w:val="24"/>
          <w:szCs w:val="24"/>
        </w:rPr>
        <w:t xml:space="preserve"> </w:t>
      </w:r>
      <w:r w:rsidRPr="00C5063E">
        <w:rPr>
          <w:sz w:val="24"/>
          <w:szCs w:val="24"/>
          <w:vertAlign w:val="superscript"/>
        </w:rPr>
        <w:t xml:space="preserve"> </w:t>
      </w:r>
    </w:p>
    <w:p w:rsidR="000456BA" w:rsidRPr="001D02FD" w:rsidRDefault="000456BA" w:rsidP="000456BA">
      <w:pPr>
        <w:pStyle w:val="ListParagraph"/>
        <w:numPr>
          <w:ilvl w:val="0"/>
          <w:numId w:val="10"/>
        </w:numPr>
        <w:shd w:val="clear" w:color="auto" w:fill="FFFFFF"/>
        <w:spacing w:after="120" w:line="336" w:lineRule="atLeast"/>
        <w:ind w:left="270"/>
        <w:jc w:val="both"/>
        <w:outlineLvl w:val="0"/>
        <w:rPr>
          <w:sz w:val="24"/>
          <w:szCs w:val="24"/>
        </w:rPr>
      </w:pPr>
      <w:r w:rsidRPr="001D02FD">
        <w:rPr>
          <w:bCs/>
          <w:color w:val="000000"/>
          <w:kern w:val="36"/>
          <w:sz w:val="24"/>
          <w:szCs w:val="24"/>
        </w:rPr>
        <w:t xml:space="preserve">Correlation of Solubility of Bioactive Compound </w:t>
      </w:r>
      <w:proofErr w:type="spellStart"/>
      <w:r w:rsidRPr="00431581">
        <w:rPr>
          <w:bCs/>
          <w:color w:val="000000"/>
          <w:kern w:val="36"/>
          <w:sz w:val="24"/>
          <w:szCs w:val="24"/>
          <w:highlight w:val="yellow"/>
        </w:rPr>
        <w:t>Reserpine</w:t>
      </w:r>
      <w:proofErr w:type="spellEnd"/>
      <w:r w:rsidRPr="001D02FD">
        <w:rPr>
          <w:bCs/>
          <w:color w:val="000000"/>
          <w:kern w:val="36"/>
          <w:sz w:val="24"/>
          <w:szCs w:val="24"/>
        </w:rPr>
        <w:t xml:space="preserve"> in Eight Green Solvents at (298.15 to 338.15) K.</w:t>
      </w:r>
      <w:r w:rsidRPr="001D02FD">
        <w:rPr>
          <w:b/>
          <w:bCs/>
          <w:color w:val="000000"/>
          <w:kern w:val="36"/>
          <w:sz w:val="24"/>
          <w:szCs w:val="24"/>
        </w:rPr>
        <w:t xml:space="preserve"> </w:t>
      </w:r>
      <w:hyperlink r:id="rId11" w:history="1">
        <w:proofErr w:type="spellStart"/>
        <w:r w:rsidRPr="001D02FD">
          <w:rPr>
            <w:bCs/>
            <w:sz w:val="24"/>
            <w:szCs w:val="24"/>
          </w:rPr>
          <w:t>Faiyaz</w:t>
        </w:r>
        <w:proofErr w:type="spellEnd"/>
        <w:r w:rsidRPr="001D02FD">
          <w:rPr>
            <w:bCs/>
            <w:sz w:val="24"/>
            <w:szCs w:val="24"/>
          </w:rPr>
          <w:t xml:space="preserve"> </w:t>
        </w:r>
        <w:proofErr w:type="spellStart"/>
        <w:r w:rsidRPr="001D02FD">
          <w:rPr>
            <w:bCs/>
            <w:sz w:val="24"/>
            <w:szCs w:val="24"/>
          </w:rPr>
          <w:t>Shakeel</w:t>
        </w:r>
        <w:proofErr w:type="spellEnd"/>
      </w:hyperlink>
      <w:r w:rsidRPr="001D02FD">
        <w:rPr>
          <w:bCs/>
          <w:sz w:val="24"/>
          <w:szCs w:val="24"/>
        </w:rPr>
        <w:t>, </w:t>
      </w:r>
      <w:proofErr w:type="spellStart"/>
      <w:r w:rsidR="008078EC">
        <w:fldChar w:fldCharType="begin"/>
      </w:r>
      <w:r>
        <w:instrText>HYPERLINK "http://pubs.acs.org/action/doSearch?ContribStored=Haq%2C+N"</w:instrText>
      </w:r>
      <w:r w:rsidR="008078EC">
        <w:fldChar w:fldCharType="separate"/>
      </w:r>
      <w:r w:rsidRPr="001D02FD">
        <w:rPr>
          <w:bCs/>
          <w:sz w:val="24"/>
          <w:szCs w:val="24"/>
        </w:rPr>
        <w:t>Nazrul</w:t>
      </w:r>
      <w:proofErr w:type="spellEnd"/>
      <w:r w:rsidRPr="001D02FD">
        <w:rPr>
          <w:bCs/>
          <w:sz w:val="24"/>
          <w:szCs w:val="24"/>
        </w:rPr>
        <w:t xml:space="preserve"> </w:t>
      </w:r>
      <w:proofErr w:type="spellStart"/>
      <w:r w:rsidRPr="001D02FD">
        <w:rPr>
          <w:bCs/>
          <w:sz w:val="24"/>
          <w:szCs w:val="24"/>
        </w:rPr>
        <w:t>Haq</w:t>
      </w:r>
      <w:proofErr w:type="spellEnd"/>
      <w:r w:rsidR="008078EC">
        <w:fldChar w:fldCharType="end"/>
      </w:r>
      <w:r w:rsidRPr="001D02FD">
        <w:rPr>
          <w:bCs/>
          <w:sz w:val="24"/>
          <w:szCs w:val="24"/>
        </w:rPr>
        <w:t>, </w:t>
      </w:r>
      <w:hyperlink r:id="rId12" w:history="1">
        <w:r w:rsidRPr="001D02FD">
          <w:rPr>
            <w:b/>
            <w:bCs/>
            <w:sz w:val="24"/>
            <w:szCs w:val="24"/>
          </w:rPr>
          <w:t>Nasir A. Siddiqui</w:t>
        </w:r>
      </w:hyperlink>
      <w:r w:rsidRPr="001D02FD">
        <w:rPr>
          <w:bCs/>
          <w:sz w:val="24"/>
          <w:szCs w:val="24"/>
        </w:rPr>
        <w:t>, </w:t>
      </w:r>
      <w:hyperlink r:id="rId13" w:history="1">
        <w:r w:rsidRPr="001D02FD">
          <w:rPr>
            <w:bCs/>
            <w:sz w:val="24"/>
            <w:szCs w:val="24"/>
          </w:rPr>
          <w:t xml:space="preserve">Fars K. </w:t>
        </w:r>
        <w:proofErr w:type="spellStart"/>
        <w:r w:rsidRPr="001D02FD">
          <w:rPr>
            <w:bCs/>
            <w:sz w:val="24"/>
            <w:szCs w:val="24"/>
          </w:rPr>
          <w:t>Alanazi</w:t>
        </w:r>
        <w:proofErr w:type="spellEnd"/>
      </w:hyperlink>
      <w:r w:rsidRPr="001D02FD">
        <w:rPr>
          <w:bCs/>
          <w:sz w:val="24"/>
          <w:szCs w:val="24"/>
        </w:rPr>
        <w:t> , and </w:t>
      </w:r>
      <w:hyperlink r:id="rId14" w:history="1">
        <w:r w:rsidRPr="001D02FD">
          <w:rPr>
            <w:bCs/>
            <w:sz w:val="24"/>
            <w:szCs w:val="24"/>
          </w:rPr>
          <w:t xml:space="preserve">Ibrahim A. </w:t>
        </w:r>
        <w:proofErr w:type="spellStart"/>
        <w:r w:rsidRPr="001D02FD">
          <w:rPr>
            <w:bCs/>
            <w:sz w:val="24"/>
            <w:szCs w:val="24"/>
          </w:rPr>
          <w:t>Alsarra</w:t>
        </w:r>
        <w:proofErr w:type="spellEnd"/>
      </w:hyperlink>
      <w:r w:rsidRPr="001D02FD">
        <w:rPr>
          <w:bCs/>
          <w:sz w:val="24"/>
          <w:szCs w:val="24"/>
        </w:rPr>
        <w:t xml:space="preserve">, </w:t>
      </w:r>
      <w:r w:rsidRPr="001D02FD">
        <w:rPr>
          <w:i/>
          <w:iCs/>
          <w:sz w:val="24"/>
          <w:szCs w:val="24"/>
        </w:rPr>
        <w:t>J. Chem. Eng. Data</w:t>
      </w:r>
      <w:r w:rsidRPr="001D02FD">
        <w:rPr>
          <w:sz w:val="24"/>
          <w:szCs w:val="24"/>
        </w:rPr>
        <w:t xml:space="preserve">, Article ASAP.  </w:t>
      </w:r>
      <w:r w:rsidRPr="001D02FD">
        <w:rPr>
          <w:b/>
          <w:bCs/>
          <w:sz w:val="24"/>
          <w:szCs w:val="24"/>
        </w:rPr>
        <w:t>DOI: </w:t>
      </w:r>
      <w:r w:rsidRPr="001D02FD">
        <w:rPr>
          <w:sz w:val="24"/>
          <w:szCs w:val="24"/>
        </w:rPr>
        <w:t>10.1021/je500893g</w:t>
      </w:r>
    </w:p>
    <w:p w:rsidR="000456BA" w:rsidRDefault="000456BA" w:rsidP="000456BA">
      <w:pPr>
        <w:pStyle w:val="ListParagraph"/>
        <w:shd w:val="clear" w:color="auto" w:fill="FFFFFF"/>
        <w:spacing w:line="250" w:lineRule="atLeast"/>
        <w:ind w:hanging="450"/>
        <w:jc w:val="both"/>
        <w:rPr>
          <w:b/>
          <w:sz w:val="24"/>
        </w:rPr>
      </w:pPr>
      <w:r>
        <w:rPr>
          <w:sz w:val="24"/>
          <w:szCs w:val="24"/>
        </w:rPr>
        <w:t xml:space="preserve">Published </w:t>
      </w:r>
      <w:proofErr w:type="gramStart"/>
      <w:r>
        <w:rPr>
          <w:sz w:val="24"/>
          <w:szCs w:val="24"/>
        </w:rPr>
        <w:t xml:space="preserve">online </w:t>
      </w:r>
      <w:r w:rsidRPr="001D02FD">
        <w:rPr>
          <w:sz w:val="24"/>
          <w:szCs w:val="24"/>
        </w:rPr>
        <w:t>:</w:t>
      </w:r>
      <w:proofErr w:type="gramEnd"/>
      <w:r w:rsidRPr="001D02FD">
        <w:rPr>
          <w:sz w:val="24"/>
          <w:szCs w:val="24"/>
        </w:rPr>
        <w:t xml:space="preserve"> January 13, 2015</w:t>
      </w:r>
      <w:r>
        <w:rPr>
          <w:sz w:val="24"/>
          <w:szCs w:val="24"/>
        </w:rPr>
        <w:t>.</w:t>
      </w:r>
      <w:r w:rsidRPr="001D02FD">
        <w:rPr>
          <w:b/>
          <w:sz w:val="24"/>
        </w:rPr>
        <w:t xml:space="preserve"> </w:t>
      </w:r>
      <w:r w:rsidRPr="00AC739C">
        <w:rPr>
          <w:b/>
          <w:sz w:val="24"/>
        </w:rPr>
        <w:t>(IF: 2.04).</w:t>
      </w:r>
      <w:r w:rsidRPr="0056246D">
        <w:rPr>
          <w:b/>
          <w:sz w:val="24"/>
          <w:szCs w:val="24"/>
        </w:rPr>
        <w:t xml:space="preserve"> </w:t>
      </w:r>
      <w:r w:rsidRPr="0057358E">
        <w:rPr>
          <w:b/>
          <w:sz w:val="24"/>
          <w:szCs w:val="24"/>
        </w:rPr>
        <w:t>(201</w:t>
      </w:r>
      <w:r>
        <w:rPr>
          <w:b/>
          <w:sz w:val="24"/>
          <w:szCs w:val="24"/>
        </w:rPr>
        <w:t>5</w:t>
      </w:r>
      <w:r w:rsidRPr="0057358E">
        <w:rPr>
          <w:b/>
          <w:sz w:val="24"/>
          <w:szCs w:val="24"/>
        </w:rPr>
        <w:t>)</w:t>
      </w:r>
    </w:p>
    <w:p w:rsidR="000456BA" w:rsidRPr="00AC739C" w:rsidRDefault="000456BA" w:rsidP="000456BA">
      <w:pPr>
        <w:pStyle w:val="ListParagraph"/>
        <w:jc w:val="both"/>
        <w:rPr>
          <w:kern w:val="2"/>
          <w:sz w:val="24"/>
        </w:rPr>
      </w:pPr>
    </w:p>
    <w:p w:rsidR="000456BA" w:rsidRPr="0079008A" w:rsidRDefault="000456BA" w:rsidP="000456BA">
      <w:pPr>
        <w:pStyle w:val="ListParagraph"/>
        <w:numPr>
          <w:ilvl w:val="0"/>
          <w:numId w:val="10"/>
        </w:numPr>
        <w:autoSpaceDE w:val="0"/>
        <w:autoSpaceDN w:val="0"/>
        <w:adjustRightInd w:val="0"/>
        <w:ind w:left="274"/>
        <w:jc w:val="both"/>
        <w:rPr>
          <w:rFonts w:eastAsiaTheme="minorHAnsi"/>
          <w:sz w:val="24"/>
          <w:szCs w:val="24"/>
          <w:lang w:val="en-US"/>
        </w:rPr>
      </w:pPr>
      <w:r w:rsidRPr="0079008A">
        <w:rPr>
          <w:rFonts w:eastAsiaTheme="minorHAnsi"/>
          <w:sz w:val="24"/>
          <w:szCs w:val="24"/>
          <w:lang w:val="en-US"/>
        </w:rPr>
        <w:t xml:space="preserve">Ameliorative effect of methanol extract of </w:t>
      </w:r>
      <w:proofErr w:type="spellStart"/>
      <w:r w:rsidRPr="00431581">
        <w:rPr>
          <w:rFonts w:eastAsiaTheme="minorHAnsi"/>
          <w:sz w:val="24"/>
          <w:szCs w:val="24"/>
          <w:highlight w:val="yellow"/>
          <w:lang w:val="en-US"/>
        </w:rPr>
        <w:t>Rumex</w:t>
      </w:r>
      <w:proofErr w:type="spellEnd"/>
      <w:r w:rsidRPr="00431581">
        <w:rPr>
          <w:rFonts w:eastAsiaTheme="minorHAnsi"/>
          <w:sz w:val="24"/>
          <w:szCs w:val="24"/>
          <w:highlight w:val="yellow"/>
          <w:lang w:val="en-US"/>
        </w:rPr>
        <w:t xml:space="preserve"> </w:t>
      </w:r>
      <w:proofErr w:type="spellStart"/>
      <w:r w:rsidRPr="00431581">
        <w:rPr>
          <w:rFonts w:eastAsiaTheme="minorHAnsi"/>
          <w:sz w:val="24"/>
          <w:szCs w:val="24"/>
          <w:highlight w:val="yellow"/>
          <w:lang w:val="en-US"/>
        </w:rPr>
        <w:t>vesicarius</w:t>
      </w:r>
      <w:proofErr w:type="spellEnd"/>
      <w:r w:rsidRPr="0079008A">
        <w:rPr>
          <w:rFonts w:eastAsiaTheme="minorHAnsi"/>
          <w:sz w:val="24"/>
          <w:szCs w:val="24"/>
          <w:lang w:val="en-US"/>
        </w:rPr>
        <w:t xml:space="preserve"> on CCl4-induced liver damage in </w:t>
      </w:r>
      <w:proofErr w:type="spellStart"/>
      <w:r w:rsidRPr="0079008A">
        <w:rPr>
          <w:rFonts w:eastAsiaTheme="minorHAnsi"/>
          <w:sz w:val="24"/>
          <w:szCs w:val="24"/>
          <w:lang w:val="en-US"/>
        </w:rPr>
        <w:t>Wistar</w:t>
      </w:r>
      <w:proofErr w:type="spellEnd"/>
      <w:r w:rsidRPr="0079008A">
        <w:rPr>
          <w:rFonts w:eastAsiaTheme="minorHAnsi"/>
          <w:sz w:val="24"/>
          <w:szCs w:val="24"/>
          <w:lang w:val="en-US"/>
        </w:rPr>
        <w:t xml:space="preserve"> albino Rats. </w:t>
      </w:r>
      <w:proofErr w:type="spellStart"/>
      <w:r w:rsidRPr="0079008A">
        <w:rPr>
          <w:rFonts w:eastAsiaTheme="minorHAnsi"/>
          <w:sz w:val="24"/>
          <w:szCs w:val="24"/>
          <w:lang w:val="en-US"/>
        </w:rPr>
        <w:t>Majid</w:t>
      </w:r>
      <w:proofErr w:type="spellEnd"/>
      <w:r w:rsidRPr="0079008A">
        <w:rPr>
          <w:rFonts w:eastAsiaTheme="minorHAnsi"/>
          <w:sz w:val="24"/>
          <w:szCs w:val="24"/>
          <w:lang w:val="en-US"/>
        </w:rPr>
        <w:t xml:space="preserve"> Ahmad </w:t>
      </w:r>
      <w:proofErr w:type="spellStart"/>
      <w:r w:rsidRPr="0079008A">
        <w:rPr>
          <w:rFonts w:eastAsiaTheme="minorHAnsi"/>
          <w:sz w:val="24"/>
          <w:szCs w:val="24"/>
          <w:lang w:val="en-US"/>
        </w:rPr>
        <w:t>Ganaie</w:t>
      </w:r>
      <w:proofErr w:type="spellEnd"/>
      <w:r w:rsidRPr="0079008A">
        <w:rPr>
          <w:rFonts w:eastAsiaTheme="minorHAnsi"/>
          <w:sz w:val="24"/>
          <w:szCs w:val="24"/>
          <w:lang w:val="en-US"/>
        </w:rPr>
        <w:t xml:space="preserve">, </w:t>
      </w:r>
      <w:proofErr w:type="spellStart"/>
      <w:r w:rsidRPr="0079008A">
        <w:rPr>
          <w:rFonts w:eastAsiaTheme="minorHAnsi"/>
          <w:sz w:val="24"/>
          <w:szCs w:val="24"/>
          <w:lang w:val="en-US"/>
        </w:rPr>
        <w:t>Tajdar</w:t>
      </w:r>
      <w:proofErr w:type="spellEnd"/>
      <w:r w:rsidRPr="0079008A">
        <w:rPr>
          <w:rFonts w:eastAsiaTheme="minorHAnsi"/>
          <w:sz w:val="24"/>
          <w:szCs w:val="24"/>
          <w:lang w:val="en-US"/>
        </w:rPr>
        <w:t xml:space="preserve"> Husain Khan, </w:t>
      </w:r>
      <w:r w:rsidRPr="0079008A">
        <w:rPr>
          <w:rFonts w:eastAsiaTheme="minorHAnsi"/>
          <w:b/>
          <w:bCs/>
          <w:sz w:val="24"/>
          <w:szCs w:val="24"/>
          <w:lang w:val="en-US"/>
        </w:rPr>
        <w:t>Nasir Ali Siddiqui</w:t>
      </w:r>
      <w:r w:rsidRPr="0079008A">
        <w:rPr>
          <w:rFonts w:eastAsiaTheme="minorHAnsi"/>
          <w:sz w:val="24"/>
          <w:szCs w:val="24"/>
          <w:lang w:val="en-US"/>
        </w:rPr>
        <w:t xml:space="preserve">, and </w:t>
      </w:r>
      <w:proofErr w:type="spellStart"/>
      <w:r w:rsidRPr="0079008A">
        <w:rPr>
          <w:rFonts w:eastAsiaTheme="minorHAnsi"/>
          <w:sz w:val="24"/>
          <w:szCs w:val="24"/>
          <w:lang w:val="en-US"/>
        </w:rPr>
        <w:t>Mohd</w:t>
      </w:r>
      <w:proofErr w:type="spellEnd"/>
      <w:r w:rsidRPr="0079008A">
        <w:rPr>
          <w:rFonts w:eastAsiaTheme="minorHAnsi"/>
          <w:sz w:val="24"/>
          <w:szCs w:val="24"/>
          <w:lang w:val="en-US"/>
        </w:rPr>
        <w:t xml:space="preserve"> </w:t>
      </w:r>
      <w:proofErr w:type="spellStart"/>
      <w:r w:rsidRPr="0079008A">
        <w:rPr>
          <w:rFonts w:eastAsiaTheme="minorHAnsi"/>
          <w:sz w:val="24"/>
          <w:szCs w:val="24"/>
          <w:lang w:val="en-US"/>
        </w:rPr>
        <w:t>Nazam</w:t>
      </w:r>
      <w:proofErr w:type="spellEnd"/>
      <w:r w:rsidRPr="0079008A">
        <w:rPr>
          <w:rFonts w:eastAsiaTheme="minorHAnsi"/>
          <w:sz w:val="24"/>
          <w:szCs w:val="24"/>
          <w:lang w:val="en-US"/>
        </w:rPr>
        <w:t xml:space="preserve"> </w:t>
      </w:r>
      <w:proofErr w:type="spellStart"/>
      <w:r w:rsidRPr="0079008A">
        <w:rPr>
          <w:rFonts w:eastAsiaTheme="minorHAnsi"/>
          <w:sz w:val="24"/>
          <w:szCs w:val="24"/>
          <w:lang w:val="en-US"/>
        </w:rPr>
        <w:t>Ansari</w:t>
      </w:r>
      <w:proofErr w:type="spellEnd"/>
      <w:r w:rsidRPr="0079008A">
        <w:rPr>
          <w:rFonts w:eastAsiaTheme="minorHAnsi"/>
          <w:sz w:val="24"/>
          <w:szCs w:val="24"/>
          <w:lang w:val="en-US"/>
        </w:rPr>
        <w:t>.</w:t>
      </w:r>
      <w:r w:rsidRPr="0079008A">
        <w:rPr>
          <w:sz w:val="24"/>
          <w:szCs w:val="24"/>
        </w:rPr>
        <w:t xml:space="preserve"> </w:t>
      </w:r>
      <w:r w:rsidRPr="0079008A">
        <w:rPr>
          <w:i/>
          <w:sz w:val="24"/>
          <w:szCs w:val="24"/>
        </w:rPr>
        <w:t>Pharmaceutical Biology</w:t>
      </w:r>
      <w:r w:rsidRPr="0079008A">
        <w:rPr>
          <w:rFonts w:eastAsiaTheme="minorHAnsi"/>
          <w:color w:val="231F20"/>
          <w:sz w:val="24"/>
          <w:szCs w:val="24"/>
          <w:lang w:val="en-US"/>
        </w:rPr>
        <w:t>,</w:t>
      </w:r>
      <w:r>
        <w:rPr>
          <w:rFonts w:eastAsiaTheme="minorHAnsi"/>
          <w:color w:val="231F20"/>
          <w:sz w:val="24"/>
          <w:szCs w:val="24"/>
          <w:lang w:val="en-US"/>
        </w:rPr>
        <w:t xml:space="preserve"> </w:t>
      </w:r>
      <w:r w:rsidRPr="0079008A">
        <w:rPr>
          <w:rFonts w:eastAsiaTheme="minorHAnsi"/>
          <w:color w:val="231F20"/>
          <w:sz w:val="24"/>
          <w:szCs w:val="24"/>
          <w:lang w:val="en-US"/>
        </w:rPr>
        <w:t>(Published online)</w:t>
      </w:r>
      <w:r>
        <w:rPr>
          <w:rFonts w:eastAsiaTheme="minorHAnsi"/>
          <w:color w:val="231F20"/>
          <w:sz w:val="24"/>
          <w:szCs w:val="24"/>
          <w:lang w:val="en-US"/>
        </w:rPr>
        <w:t xml:space="preserve"> </w:t>
      </w:r>
      <w:r w:rsidRPr="0079008A">
        <w:rPr>
          <w:rFonts w:eastAsiaTheme="minorHAnsi"/>
          <w:color w:val="231F20"/>
          <w:sz w:val="24"/>
          <w:szCs w:val="24"/>
          <w:lang w:val="en-US"/>
        </w:rPr>
        <w:t>Early Online: 1–5</w:t>
      </w:r>
      <w:proofErr w:type="gramStart"/>
      <w:r w:rsidRPr="0079008A">
        <w:rPr>
          <w:rFonts w:eastAsiaTheme="minorHAnsi"/>
          <w:color w:val="231F20"/>
          <w:sz w:val="24"/>
          <w:szCs w:val="24"/>
          <w:lang w:val="en-US"/>
        </w:rPr>
        <w:t>,</w:t>
      </w:r>
      <w:r>
        <w:rPr>
          <w:rFonts w:eastAsiaTheme="minorHAnsi"/>
          <w:color w:val="231F20"/>
          <w:sz w:val="24"/>
          <w:szCs w:val="24"/>
          <w:lang w:val="en-US"/>
        </w:rPr>
        <w:t xml:space="preserve"> </w:t>
      </w:r>
      <w:r w:rsidRPr="0079008A">
        <w:rPr>
          <w:rFonts w:eastAsiaTheme="minorHAnsi"/>
          <w:color w:val="231F20"/>
          <w:sz w:val="24"/>
          <w:szCs w:val="24"/>
          <w:lang w:val="en-US"/>
        </w:rPr>
        <w:t xml:space="preserve"> 2015</w:t>
      </w:r>
      <w:proofErr w:type="gramEnd"/>
      <w:r w:rsidRPr="0079008A">
        <w:rPr>
          <w:rFonts w:eastAsiaTheme="minorHAnsi"/>
          <w:color w:val="231F20"/>
          <w:sz w:val="24"/>
          <w:szCs w:val="24"/>
          <w:lang w:val="en-US"/>
        </w:rPr>
        <w:t>. DOI: 10.3109/13880209.2014.967782</w:t>
      </w:r>
      <w:r w:rsidRPr="0079008A">
        <w:rPr>
          <w:sz w:val="24"/>
          <w:szCs w:val="24"/>
        </w:rPr>
        <w:t xml:space="preserve"> (</w:t>
      </w:r>
      <w:r w:rsidRPr="0079008A">
        <w:rPr>
          <w:b/>
          <w:bCs/>
          <w:sz w:val="24"/>
          <w:szCs w:val="24"/>
        </w:rPr>
        <w:t>2015</w:t>
      </w:r>
      <w:r w:rsidRPr="0079008A">
        <w:rPr>
          <w:sz w:val="24"/>
          <w:szCs w:val="24"/>
        </w:rPr>
        <w:t>)</w:t>
      </w:r>
      <w:r w:rsidRPr="0079008A">
        <w:rPr>
          <w:b/>
          <w:sz w:val="24"/>
          <w:szCs w:val="24"/>
        </w:rPr>
        <w:t xml:space="preserve"> (IF: 1.34).</w:t>
      </w:r>
    </w:p>
    <w:p w:rsidR="000456BA" w:rsidRPr="005F5691" w:rsidRDefault="000456BA" w:rsidP="000456BA">
      <w:pPr>
        <w:pStyle w:val="ListParagraph"/>
        <w:autoSpaceDE w:val="0"/>
        <w:autoSpaceDN w:val="0"/>
        <w:adjustRightInd w:val="0"/>
        <w:ind w:left="274"/>
        <w:jc w:val="both"/>
        <w:rPr>
          <w:rFonts w:eastAsiaTheme="minorHAnsi"/>
          <w:sz w:val="24"/>
          <w:szCs w:val="24"/>
          <w:lang w:val="en-US"/>
        </w:rPr>
      </w:pPr>
    </w:p>
    <w:p w:rsidR="000456BA" w:rsidRPr="00F30CE3" w:rsidRDefault="000456BA" w:rsidP="000456BA">
      <w:pPr>
        <w:pStyle w:val="ListParagraph"/>
        <w:numPr>
          <w:ilvl w:val="0"/>
          <w:numId w:val="10"/>
        </w:numPr>
        <w:autoSpaceDE w:val="0"/>
        <w:autoSpaceDN w:val="0"/>
        <w:adjustRightInd w:val="0"/>
        <w:ind w:left="270"/>
        <w:jc w:val="both"/>
        <w:rPr>
          <w:bCs/>
          <w:sz w:val="24"/>
          <w:szCs w:val="24"/>
        </w:rPr>
      </w:pPr>
      <w:r w:rsidRPr="00F30CE3">
        <w:rPr>
          <w:bCs/>
          <w:sz w:val="24"/>
          <w:szCs w:val="24"/>
        </w:rPr>
        <w:t xml:space="preserve">Simultaneous quantification of biomarkers </w:t>
      </w:r>
      <w:proofErr w:type="spellStart"/>
      <w:r w:rsidRPr="003712B2">
        <w:rPr>
          <w:bCs/>
          <w:sz w:val="24"/>
          <w:szCs w:val="24"/>
          <w:highlight w:val="yellow"/>
        </w:rPr>
        <w:t>bergenin</w:t>
      </w:r>
      <w:proofErr w:type="spellEnd"/>
      <w:r w:rsidRPr="00F30CE3">
        <w:rPr>
          <w:bCs/>
          <w:sz w:val="24"/>
          <w:szCs w:val="24"/>
        </w:rPr>
        <w:t xml:space="preserve"> and </w:t>
      </w:r>
      <w:proofErr w:type="spellStart"/>
      <w:r w:rsidRPr="003712B2">
        <w:rPr>
          <w:bCs/>
          <w:sz w:val="24"/>
          <w:szCs w:val="24"/>
          <w:highlight w:val="yellow"/>
        </w:rPr>
        <w:t>menisdauri</w:t>
      </w:r>
      <w:r w:rsidRPr="00F30CE3">
        <w:rPr>
          <w:bCs/>
          <w:sz w:val="24"/>
          <w:szCs w:val="24"/>
        </w:rPr>
        <w:t>n</w:t>
      </w:r>
      <w:proofErr w:type="spellEnd"/>
      <w:r w:rsidRPr="00F30CE3">
        <w:rPr>
          <w:bCs/>
          <w:sz w:val="24"/>
          <w:szCs w:val="24"/>
        </w:rPr>
        <w:t xml:space="preserve"> in the methanol extract of aerial parts of </w:t>
      </w:r>
      <w:proofErr w:type="spellStart"/>
      <w:r w:rsidRPr="00F30CE3">
        <w:rPr>
          <w:bCs/>
          <w:i/>
          <w:iCs/>
          <w:sz w:val="24"/>
          <w:szCs w:val="24"/>
        </w:rPr>
        <w:t>Flueggea</w:t>
      </w:r>
      <w:proofErr w:type="spellEnd"/>
      <w:r w:rsidRPr="00F30CE3">
        <w:rPr>
          <w:bCs/>
          <w:i/>
          <w:iCs/>
          <w:sz w:val="24"/>
          <w:szCs w:val="24"/>
        </w:rPr>
        <w:t xml:space="preserve"> </w:t>
      </w:r>
      <w:proofErr w:type="spellStart"/>
      <w:r w:rsidRPr="00F30CE3">
        <w:rPr>
          <w:bCs/>
          <w:i/>
          <w:iCs/>
          <w:sz w:val="24"/>
          <w:szCs w:val="24"/>
        </w:rPr>
        <w:t>virosa</w:t>
      </w:r>
      <w:proofErr w:type="spellEnd"/>
      <w:r w:rsidRPr="00F30CE3">
        <w:rPr>
          <w:bCs/>
          <w:sz w:val="24"/>
          <w:szCs w:val="24"/>
        </w:rPr>
        <w:t xml:space="preserve"> by validated HPTLC </w:t>
      </w:r>
      <w:proofErr w:type="spellStart"/>
      <w:r w:rsidRPr="00F30CE3">
        <w:rPr>
          <w:bCs/>
          <w:sz w:val="24"/>
          <w:szCs w:val="24"/>
        </w:rPr>
        <w:t>densitometric</w:t>
      </w:r>
      <w:proofErr w:type="spellEnd"/>
      <w:r w:rsidRPr="00F30CE3">
        <w:rPr>
          <w:bCs/>
          <w:sz w:val="24"/>
          <w:szCs w:val="24"/>
        </w:rPr>
        <w:t xml:space="preserve"> method. </w:t>
      </w:r>
      <w:r w:rsidRPr="00F30CE3">
        <w:rPr>
          <w:b/>
          <w:sz w:val="24"/>
          <w:szCs w:val="24"/>
        </w:rPr>
        <w:t>Nasir A. Siddiqui</w:t>
      </w:r>
      <w:r w:rsidRPr="00F30CE3">
        <w:rPr>
          <w:sz w:val="24"/>
          <w:szCs w:val="24"/>
        </w:rPr>
        <w:t xml:space="preserve">, </w:t>
      </w:r>
      <w:proofErr w:type="spellStart"/>
      <w:r w:rsidRPr="00F30CE3">
        <w:rPr>
          <w:sz w:val="24"/>
          <w:szCs w:val="24"/>
        </w:rPr>
        <w:t>Perwez</w:t>
      </w:r>
      <w:proofErr w:type="spellEnd"/>
      <w:r w:rsidRPr="00F30CE3">
        <w:rPr>
          <w:sz w:val="24"/>
          <w:szCs w:val="24"/>
        </w:rPr>
        <w:t xml:space="preserve"> </w:t>
      </w:r>
      <w:proofErr w:type="spellStart"/>
      <w:r w:rsidRPr="00F30CE3">
        <w:rPr>
          <w:sz w:val="24"/>
          <w:szCs w:val="24"/>
        </w:rPr>
        <w:t>Alam</w:t>
      </w:r>
      <w:proofErr w:type="spellEnd"/>
      <w:r w:rsidRPr="00F30CE3">
        <w:rPr>
          <w:sz w:val="24"/>
          <w:szCs w:val="24"/>
        </w:rPr>
        <w:t xml:space="preserve">, </w:t>
      </w:r>
      <w:proofErr w:type="spellStart"/>
      <w:r w:rsidRPr="00F30CE3">
        <w:rPr>
          <w:sz w:val="24"/>
          <w:szCs w:val="24"/>
        </w:rPr>
        <w:t>Adnan</w:t>
      </w:r>
      <w:proofErr w:type="spellEnd"/>
      <w:r w:rsidRPr="00F30CE3">
        <w:rPr>
          <w:sz w:val="24"/>
          <w:szCs w:val="24"/>
        </w:rPr>
        <w:t xml:space="preserve"> J. Al-</w:t>
      </w:r>
      <w:proofErr w:type="spellStart"/>
      <w:r w:rsidRPr="00F30CE3">
        <w:rPr>
          <w:sz w:val="24"/>
          <w:szCs w:val="24"/>
        </w:rPr>
        <w:t>Rehaily</w:t>
      </w:r>
      <w:proofErr w:type="spellEnd"/>
      <w:r w:rsidRPr="00F30CE3">
        <w:rPr>
          <w:sz w:val="24"/>
          <w:szCs w:val="24"/>
        </w:rPr>
        <w:t>, Mai M. Al-</w:t>
      </w:r>
      <w:proofErr w:type="spellStart"/>
      <w:r w:rsidRPr="00F30CE3">
        <w:rPr>
          <w:sz w:val="24"/>
          <w:szCs w:val="24"/>
        </w:rPr>
        <w:t>Oqail</w:t>
      </w:r>
      <w:proofErr w:type="spellEnd"/>
      <w:r w:rsidRPr="00F30CE3">
        <w:rPr>
          <w:sz w:val="24"/>
          <w:szCs w:val="24"/>
        </w:rPr>
        <w:t>.</w:t>
      </w:r>
      <w:r w:rsidRPr="00F30CE3">
        <w:rPr>
          <w:rFonts w:eastAsiaTheme="minorHAnsi"/>
          <w:sz w:val="24"/>
          <w:szCs w:val="24"/>
          <w:lang w:val="en-US"/>
        </w:rPr>
        <w:t xml:space="preserve"> Journal of Chromatographic Science</w:t>
      </w:r>
      <w:r>
        <w:rPr>
          <w:rFonts w:eastAsiaTheme="minorHAnsi"/>
          <w:sz w:val="24"/>
          <w:szCs w:val="24"/>
          <w:lang w:val="en-US"/>
        </w:rPr>
        <w:t>; 53: 824-829.</w:t>
      </w:r>
      <w:r w:rsidRPr="0056246D">
        <w:rPr>
          <w:b/>
          <w:sz w:val="24"/>
          <w:szCs w:val="24"/>
        </w:rPr>
        <w:t xml:space="preserve"> </w:t>
      </w:r>
      <w:r w:rsidRPr="0057358E">
        <w:rPr>
          <w:b/>
          <w:sz w:val="24"/>
          <w:szCs w:val="24"/>
        </w:rPr>
        <w:t>(201</w:t>
      </w:r>
      <w:r>
        <w:rPr>
          <w:b/>
          <w:sz w:val="24"/>
          <w:szCs w:val="24"/>
        </w:rPr>
        <w:t>5</w:t>
      </w:r>
      <w:r w:rsidRPr="0057358E">
        <w:rPr>
          <w:b/>
          <w:sz w:val="24"/>
          <w:szCs w:val="24"/>
        </w:rPr>
        <w:t>)</w:t>
      </w:r>
    </w:p>
    <w:p w:rsidR="000456BA" w:rsidRPr="00BC0BF7" w:rsidRDefault="000456BA" w:rsidP="000456BA">
      <w:pPr>
        <w:pStyle w:val="ListParagraph"/>
        <w:rPr>
          <w:sz w:val="24"/>
          <w:szCs w:val="24"/>
        </w:rPr>
      </w:pPr>
    </w:p>
    <w:p w:rsidR="000456BA" w:rsidRPr="002045CE" w:rsidRDefault="000456BA" w:rsidP="000456BA">
      <w:pPr>
        <w:pStyle w:val="ListParagraph"/>
        <w:widowControl w:val="0"/>
        <w:numPr>
          <w:ilvl w:val="0"/>
          <w:numId w:val="10"/>
        </w:numPr>
        <w:autoSpaceDE w:val="0"/>
        <w:autoSpaceDN w:val="0"/>
        <w:adjustRightInd w:val="0"/>
        <w:spacing w:before="100" w:after="100"/>
        <w:ind w:left="270"/>
        <w:jc w:val="both"/>
        <w:rPr>
          <w:rFonts w:asciiTheme="majorBidi" w:eastAsiaTheme="minorHAnsi" w:hAnsiTheme="majorBidi" w:cstheme="majorBidi"/>
          <w:sz w:val="24"/>
          <w:szCs w:val="24"/>
          <w:lang w:val="en-US"/>
        </w:rPr>
      </w:pPr>
      <w:r w:rsidRPr="00BC0BF7">
        <w:rPr>
          <w:bCs/>
          <w:spacing w:val="1"/>
          <w:sz w:val="24"/>
          <w:szCs w:val="24"/>
        </w:rPr>
        <w:t xml:space="preserve">Isolation of </w:t>
      </w:r>
      <w:r w:rsidRPr="00431581">
        <w:rPr>
          <w:bCs/>
          <w:spacing w:val="1"/>
          <w:sz w:val="24"/>
          <w:szCs w:val="24"/>
          <w:highlight w:val="yellow"/>
        </w:rPr>
        <w:t>n</w:t>
      </w:r>
      <w:r w:rsidRPr="00431581">
        <w:rPr>
          <w:bCs/>
          <w:spacing w:val="-2"/>
          <w:sz w:val="24"/>
          <w:szCs w:val="24"/>
          <w:highlight w:val="yellow"/>
        </w:rPr>
        <w:t>e</w:t>
      </w:r>
      <w:r w:rsidRPr="00431581">
        <w:rPr>
          <w:bCs/>
          <w:sz w:val="24"/>
          <w:szCs w:val="24"/>
          <w:highlight w:val="yellow"/>
        </w:rPr>
        <w:t>w</w:t>
      </w:r>
      <w:r w:rsidRPr="00431581">
        <w:rPr>
          <w:bCs/>
          <w:spacing w:val="-12"/>
          <w:sz w:val="24"/>
          <w:szCs w:val="24"/>
          <w:highlight w:val="yellow"/>
        </w:rPr>
        <w:t xml:space="preserve"> </w:t>
      </w:r>
      <w:r w:rsidRPr="00431581">
        <w:rPr>
          <w:bCs/>
          <w:spacing w:val="1"/>
          <w:sz w:val="24"/>
          <w:szCs w:val="24"/>
          <w:highlight w:val="yellow"/>
        </w:rPr>
        <w:t>aliphatic ester</w:t>
      </w:r>
      <w:r w:rsidRPr="00BC0BF7">
        <w:rPr>
          <w:bCs/>
          <w:spacing w:val="1"/>
          <w:sz w:val="24"/>
          <w:szCs w:val="24"/>
        </w:rPr>
        <w:t xml:space="preserve"> </w:t>
      </w:r>
      <w:r w:rsidRPr="00BC0BF7">
        <w:rPr>
          <w:sz w:val="24"/>
          <w:szCs w:val="24"/>
        </w:rPr>
        <w:t xml:space="preserve">8'α-hydroxy-n-decanyl </w:t>
      </w:r>
      <w:r w:rsidRPr="00BC0BF7">
        <w:rPr>
          <w:bCs/>
          <w:sz w:val="24"/>
          <w:szCs w:val="24"/>
        </w:rPr>
        <w:t>n-</w:t>
      </w:r>
      <w:proofErr w:type="spellStart"/>
      <w:r w:rsidRPr="00BC0BF7">
        <w:rPr>
          <w:bCs/>
          <w:sz w:val="24"/>
          <w:szCs w:val="24"/>
        </w:rPr>
        <w:t>docosanoate</w:t>
      </w:r>
      <w:proofErr w:type="spellEnd"/>
      <w:r w:rsidRPr="00BC0BF7">
        <w:rPr>
          <w:bCs/>
          <w:sz w:val="24"/>
          <w:szCs w:val="24"/>
        </w:rPr>
        <w:t xml:space="preserve"> f</w:t>
      </w:r>
      <w:r w:rsidRPr="00BC0BF7">
        <w:rPr>
          <w:bCs/>
          <w:spacing w:val="-2"/>
          <w:sz w:val="24"/>
          <w:szCs w:val="24"/>
        </w:rPr>
        <w:t>r</w:t>
      </w:r>
      <w:r w:rsidRPr="00BC0BF7">
        <w:rPr>
          <w:bCs/>
          <w:sz w:val="24"/>
          <w:szCs w:val="24"/>
        </w:rPr>
        <w:t>om</w:t>
      </w:r>
      <w:r w:rsidRPr="00BC0BF7">
        <w:rPr>
          <w:bCs/>
          <w:spacing w:val="-1"/>
          <w:sz w:val="24"/>
          <w:szCs w:val="24"/>
        </w:rPr>
        <w:t xml:space="preserve"> the </w:t>
      </w:r>
      <w:r w:rsidRPr="00BC0BF7">
        <w:rPr>
          <w:rFonts w:asciiTheme="majorBidi" w:hAnsiTheme="majorBidi" w:cstheme="majorBidi"/>
          <w:bCs/>
          <w:sz w:val="24"/>
          <w:szCs w:val="24"/>
        </w:rPr>
        <w:t>leaves</w:t>
      </w:r>
      <w:r w:rsidRPr="00BC0BF7">
        <w:rPr>
          <w:bCs/>
          <w:spacing w:val="-1"/>
          <w:sz w:val="24"/>
          <w:szCs w:val="24"/>
        </w:rPr>
        <w:t xml:space="preserve"> </w:t>
      </w:r>
      <w:r w:rsidRPr="00BC0BF7">
        <w:rPr>
          <w:bCs/>
          <w:sz w:val="24"/>
          <w:szCs w:val="24"/>
        </w:rPr>
        <w:t>of</w:t>
      </w:r>
      <w:r w:rsidRPr="00BC0BF7">
        <w:rPr>
          <w:bCs/>
          <w:spacing w:val="-1"/>
          <w:sz w:val="24"/>
          <w:szCs w:val="24"/>
        </w:rPr>
        <w:t xml:space="preserve"> </w:t>
      </w:r>
      <w:proofErr w:type="spellStart"/>
      <w:r w:rsidRPr="00BC0BF7">
        <w:rPr>
          <w:rFonts w:asciiTheme="majorBidi" w:hAnsiTheme="majorBidi" w:cstheme="majorBidi"/>
          <w:bCs/>
          <w:i/>
          <w:iCs/>
          <w:sz w:val="24"/>
          <w:szCs w:val="24"/>
        </w:rPr>
        <w:t>Centaurothamnus</w:t>
      </w:r>
      <w:proofErr w:type="spellEnd"/>
      <w:r w:rsidRPr="00BC0BF7">
        <w:rPr>
          <w:rFonts w:asciiTheme="majorBidi" w:hAnsiTheme="majorBidi" w:cstheme="majorBidi"/>
          <w:bCs/>
          <w:i/>
          <w:iCs/>
          <w:sz w:val="24"/>
          <w:szCs w:val="24"/>
        </w:rPr>
        <w:t xml:space="preserve"> </w:t>
      </w:r>
      <w:proofErr w:type="spellStart"/>
      <w:r w:rsidRPr="00BC0BF7">
        <w:rPr>
          <w:rFonts w:asciiTheme="majorBidi" w:hAnsiTheme="majorBidi" w:cstheme="majorBidi"/>
          <w:bCs/>
          <w:i/>
          <w:iCs/>
          <w:sz w:val="24"/>
          <w:szCs w:val="24"/>
        </w:rPr>
        <w:t>maximus</w:t>
      </w:r>
      <w:proofErr w:type="spellEnd"/>
      <w:r w:rsidRPr="00BC0BF7">
        <w:rPr>
          <w:rFonts w:asciiTheme="majorBidi" w:hAnsiTheme="majorBidi" w:cstheme="majorBidi"/>
          <w:bCs/>
          <w:i/>
          <w:iCs/>
          <w:sz w:val="24"/>
          <w:szCs w:val="24"/>
        </w:rPr>
        <w:t xml:space="preserve"> </w:t>
      </w:r>
      <w:proofErr w:type="spellStart"/>
      <w:r w:rsidRPr="00BC0BF7">
        <w:rPr>
          <w:rFonts w:asciiTheme="majorBidi" w:hAnsiTheme="majorBidi" w:cstheme="majorBidi"/>
          <w:bCs/>
          <w:sz w:val="24"/>
          <w:szCs w:val="24"/>
        </w:rPr>
        <w:t>Wagentz</w:t>
      </w:r>
      <w:proofErr w:type="spellEnd"/>
      <w:r w:rsidRPr="00BC0BF7">
        <w:rPr>
          <w:rFonts w:asciiTheme="majorBidi" w:hAnsiTheme="majorBidi" w:cstheme="majorBidi"/>
          <w:bCs/>
          <w:sz w:val="24"/>
          <w:szCs w:val="24"/>
        </w:rPr>
        <w:t xml:space="preserve"> &amp; </w:t>
      </w:r>
      <w:proofErr w:type="spellStart"/>
      <w:r w:rsidRPr="00BC0BF7">
        <w:rPr>
          <w:rFonts w:asciiTheme="majorBidi" w:hAnsiTheme="majorBidi" w:cstheme="majorBidi"/>
          <w:bCs/>
          <w:sz w:val="24"/>
          <w:szCs w:val="24"/>
        </w:rPr>
        <w:t>Dittri</w:t>
      </w:r>
      <w:proofErr w:type="spellEnd"/>
      <w:r>
        <w:rPr>
          <w:rFonts w:asciiTheme="majorBidi" w:hAnsiTheme="majorBidi" w:cstheme="majorBidi"/>
          <w:bCs/>
          <w:sz w:val="24"/>
          <w:szCs w:val="24"/>
        </w:rPr>
        <w:t xml:space="preserve">. </w:t>
      </w:r>
      <w:r w:rsidRPr="00BC0BF7">
        <w:rPr>
          <w:b/>
          <w:sz w:val="24"/>
          <w:szCs w:val="24"/>
        </w:rPr>
        <w:t>Nasir A. Siddiqui</w:t>
      </w:r>
      <w:r w:rsidRPr="00BC0BF7">
        <w:rPr>
          <w:sz w:val="24"/>
          <w:szCs w:val="24"/>
        </w:rPr>
        <w:t>, Moham</w:t>
      </w:r>
      <w:r>
        <w:rPr>
          <w:sz w:val="24"/>
          <w:szCs w:val="24"/>
        </w:rPr>
        <w:t>m</w:t>
      </w:r>
      <w:r w:rsidRPr="00BC0BF7">
        <w:rPr>
          <w:sz w:val="24"/>
          <w:szCs w:val="24"/>
        </w:rPr>
        <w:t xml:space="preserve">ed A. Al </w:t>
      </w:r>
      <w:proofErr w:type="spellStart"/>
      <w:r w:rsidRPr="00BC0BF7">
        <w:rPr>
          <w:sz w:val="24"/>
          <w:szCs w:val="24"/>
        </w:rPr>
        <w:t>Anezi</w:t>
      </w:r>
      <w:proofErr w:type="spellEnd"/>
      <w:r w:rsidRPr="00BC0BF7">
        <w:rPr>
          <w:sz w:val="24"/>
          <w:szCs w:val="24"/>
        </w:rPr>
        <w:t>,</w:t>
      </w:r>
      <w:r w:rsidRPr="00BC0BF7">
        <w:rPr>
          <w:sz w:val="24"/>
          <w:szCs w:val="24"/>
          <w:vertAlign w:val="superscript"/>
        </w:rPr>
        <w:t xml:space="preserve"> </w:t>
      </w:r>
      <w:proofErr w:type="spellStart"/>
      <w:r w:rsidRPr="00BC0BF7">
        <w:rPr>
          <w:sz w:val="24"/>
          <w:szCs w:val="24"/>
        </w:rPr>
        <w:t>Perwez</w:t>
      </w:r>
      <w:proofErr w:type="spellEnd"/>
      <w:r w:rsidRPr="00BC0BF7">
        <w:rPr>
          <w:sz w:val="24"/>
          <w:szCs w:val="24"/>
        </w:rPr>
        <w:t xml:space="preserve"> </w:t>
      </w:r>
      <w:proofErr w:type="spellStart"/>
      <w:r w:rsidRPr="00BC0BF7">
        <w:rPr>
          <w:sz w:val="24"/>
          <w:szCs w:val="24"/>
        </w:rPr>
        <w:t>Alam</w:t>
      </w:r>
      <w:proofErr w:type="spellEnd"/>
      <w:r w:rsidRPr="00BC0BF7">
        <w:rPr>
          <w:sz w:val="24"/>
          <w:szCs w:val="24"/>
        </w:rPr>
        <w:t xml:space="preserve">, </w:t>
      </w:r>
      <w:proofErr w:type="spellStart"/>
      <w:r w:rsidRPr="00BC0BF7">
        <w:rPr>
          <w:sz w:val="24"/>
          <w:szCs w:val="24"/>
        </w:rPr>
        <w:t>Anzarul</w:t>
      </w:r>
      <w:proofErr w:type="spellEnd"/>
      <w:r w:rsidRPr="00BC0BF7">
        <w:rPr>
          <w:sz w:val="24"/>
          <w:szCs w:val="24"/>
        </w:rPr>
        <w:t xml:space="preserve"> </w:t>
      </w:r>
      <w:proofErr w:type="spellStart"/>
      <w:r w:rsidRPr="00BC0BF7">
        <w:rPr>
          <w:sz w:val="24"/>
          <w:szCs w:val="24"/>
        </w:rPr>
        <w:t>Haque</w:t>
      </w:r>
      <w:proofErr w:type="spellEnd"/>
      <w:r w:rsidRPr="00BC0BF7">
        <w:rPr>
          <w:sz w:val="24"/>
          <w:szCs w:val="24"/>
        </w:rPr>
        <w:t>,</w:t>
      </w:r>
      <w:r w:rsidRPr="0056246D">
        <w:rPr>
          <w:rFonts w:asciiTheme="majorBidi" w:hAnsiTheme="majorBidi" w:cstheme="majorBidi"/>
          <w:sz w:val="24"/>
          <w:szCs w:val="24"/>
        </w:rPr>
        <w:t xml:space="preserve"> </w:t>
      </w:r>
      <w:r w:rsidRPr="009B261D">
        <w:rPr>
          <w:rFonts w:asciiTheme="majorBidi" w:hAnsiTheme="majorBidi" w:cstheme="majorBidi"/>
          <w:sz w:val="24"/>
          <w:szCs w:val="24"/>
        </w:rPr>
        <w:t xml:space="preserve">Omer A. </w:t>
      </w:r>
      <w:proofErr w:type="spellStart"/>
      <w:r w:rsidRPr="009B261D">
        <w:rPr>
          <w:rFonts w:asciiTheme="majorBidi" w:hAnsiTheme="majorBidi" w:cstheme="majorBidi"/>
          <w:sz w:val="24"/>
          <w:szCs w:val="24"/>
        </w:rPr>
        <w:t>Basudan</w:t>
      </w:r>
      <w:proofErr w:type="spellEnd"/>
      <w:r>
        <w:rPr>
          <w:rFonts w:asciiTheme="majorBidi" w:hAnsiTheme="majorBidi" w:cstheme="majorBidi"/>
          <w:sz w:val="24"/>
          <w:szCs w:val="24"/>
        </w:rPr>
        <w:t>,</w:t>
      </w:r>
      <w:r w:rsidRPr="00BC0BF7">
        <w:rPr>
          <w:sz w:val="24"/>
          <w:szCs w:val="24"/>
        </w:rPr>
        <w:t xml:space="preserve"> </w:t>
      </w:r>
      <w:proofErr w:type="spellStart"/>
      <w:r w:rsidRPr="00F30CE3">
        <w:rPr>
          <w:sz w:val="24"/>
          <w:szCs w:val="24"/>
        </w:rPr>
        <w:t>Adnan</w:t>
      </w:r>
      <w:proofErr w:type="spellEnd"/>
      <w:r w:rsidRPr="00F30CE3">
        <w:rPr>
          <w:sz w:val="24"/>
          <w:szCs w:val="24"/>
        </w:rPr>
        <w:t xml:space="preserve"> J. Al-</w:t>
      </w:r>
      <w:proofErr w:type="spellStart"/>
      <w:r w:rsidRPr="00F30CE3">
        <w:rPr>
          <w:sz w:val="24"/>
          <w:szCs w:val="24"/>
        </w:rPr>
        <w:t>Rehaily</w:t>
      </w:r>
      <w:proofErr w:type="spellEnd"/>
      <w:r>
        <w:rPr>
          <w:sz w:val="24"/>
          <w:szCs w:val="24"/>
        </w:rPr>
        <w:t xml:space="preserve">, </w:t>
      </w:r>
      <w:r w:rsidRPr="00BC0BF7">
        <w:rPr>
          <w:sz w:val="24"/>
          <w:szCs w:val="24"/>
        </w:rPr>
        <w:t>Moha</w:t>
      </w:r>
      <w:r>
        <w:rPr>
          <w:sz w:val="24"/>
          <w:szCs w:val="24"/>
        </w:rPr>
        <w:t>m</w:t>
      </w:r>
      <w:r w:rsidRPr="00BC0BF7">
        <w:rPr>
          <w:sz w:val="24"/>
          <w:szCs w:val="24"/>
        </w:rPr>
        <w:t>med Ali.</w:t>
      </w:r>
      <w:r w:rsidRPr="00BC0BF7">
        <w:rPr>
          <w:bCs/>
          <w:spacing w:val="1"/>
          <w:sz w:val="24"/>
          <w:szCs w:val="24"/>
        </w:rPr>
        <w:t xml:space="preserve"> </w:t>
      </w:r>
      <w:r w:rsidRPr="00DB691F">
        <w:rPr>
          <w:i/>
          <w:iCs/>
          <w:sz w:val="24"/>
          <w:szCs w:val="24"/>
        </w:rPr>
        <w:t xml:space="preserve">Asian J. </w:t>
      </w:r>
      <w:r>
        <w:rPr>
          <w:i/>
          <w:iCs/>
          <w:sz w:val="24"/>
          <w:szCs w:val="24"/>
        </w:rPr>
        <w:t xml:space="preserve">of </w:t>
      </w:r>
      <w:r w:rsidRPr="00DB691F">
        <w:rPr>
          <w:i/>
          <w:iCs/>
          <w:sz w:val="24"/>
          <w:szCs w:val="24"/>
        </w:rPr>
        <w:t>Chem</w:t>
      </w:r>
      <w:r>
        <w:rPr>
          <w:i/>
          <w:iCs/>
          <w:sz w:val="24"/>
          <w:szCs w:val="24"/>
        </w:rPr>
        <w:t>.</w:t>
      </w:r>
      <w:r w:rsidRPr="007F546A">
        <w:rPr>
          <w:sz w:val="24"/>
          <w:szCs w:val="24"/>
        </w:rPr>
        <w:t xml:space="preserve"> </w:t>
      </w:r>
      <w:r w:rsidRPr="00DB691F">
        <w:rPr>
          <w:sz w:val="24"/>
          <w:szCs w:val="24"/>
        </w:rPr>
        <w:t>2</w:t>
      </w:r>
      <w:r>
        <w:rPr>
          <w:sz w:val="24"/>
          <w:szCs w:val="24"/>
        </w:rPr>
        <w:t>7</w:t>
      </w:r>
      <w:r w:rsidRPr="00DB691F">
        <w:rPr>
          <w:sz w:val="24"/>
          <w:szCs w:val="24"/>
        </w:rPr>
        <w:t xml:space="preserve"> (</w:t>
      </w:r>
      <w:r>
        <w:rPr>
          <w:sz w:val="24"/>
          <w:szCs w:val="24"/>
        </w:rPr>
        <w:t>7)</w:t>
      </w:r>
      <w:r w:rsidRPr="00DB691F">
        <w:rPr>
          <w:sz w:val="24"/>
          <w:szCs w:val="24"/>
        </w:rPr>
        <w:t xml:space="preserve">; </w:t>
      </w:r>
      <w:r>
        <w:rPr>
          <w:i/>
          <w:iCs/>
          <w:sz w:val="24"/>
          <w:szCs w:val="24"/>
        </w:rPr>
        <w:t>2651</w:t>
      </w:r>
      <w:r w:rsidRPr="00DB691F">
        <w:rPr>
          <w:i/>
          <w:iCs/>
          <w:sz w:val="24"/>
          <w:szCs w:val="24"/>
        </w:rPr>
        <w:t>-</w:t>
      </w:r>
      <w:r>
        <w:rPr>
          <w:i/>
          <w:iCs/>
          <w:sz w:val="24"/>
          <w:szCs w:val="24"/>
        </w:rPr>
        <w:t>2653</w:t>
      </w:r>
      <w:r w:rsidRPr="00DB691F">
        <w:rPr>
          <w:sz w:val="24"/>
          <w:szCs w:val="24"/>
        </w:rPr>
        <w:t>.</w:t>
      </w:r>
      <w:r w:rsidRPr="0057358E">
        <w:rPr>
          <w:b/>
          <w:sz w:val="24"/>
          <w:szCs w:val="24"/>
        </w:rPr>
        <w:t xml:space="preserve"> (201</w:t>
      </w:r>
      <w:r>
        <w:rPr>
          <w:b/>
          <w:sz w:val="24"/>
          <w:szCs w:val="24"/>
        </w:rPr>
        <w:t>5</w:t>
      </w:r>
      <w:r w:rsidRPr="0057358E">
        <w:rPr>
          <w:b/>
          <w:sz w:val="24"/>
          <w:szCs w:val="24"/>
        </w:rPr>
        <w:t>)</w:t>
      </w:r>
      <w:r w:rsidRPr="009E30E7">
        <w:rPr>
          <w:b/>
          <w:sz w:val="24"/>
          <w:szCs w:val="24"/>
        </w:rPr>
        <w:t xml:space="preserve"> </w:t>
      </w:r>
    </w:p>
    <w:p w:rsidR="000456BA" w:rsidRPr="00915915" w:rsidRDefault="000456BA" w:rsidP="000456BA">
      <w:pPr>
        <w:pStyle w:val="ListParagraph"/>
        <w:rPr>
          <w:rFonts w:asciiTheme="majorBidi" w:hAnsiTheme="majorBidi" w:cstheme="majorBidi"/>
          <w:bCs/>
          <w:sz w:val="24"/>
          <w:szCs w:val="24"/>
        </w:rPr>
      </w:pPr>
    </w:p>
    <w:p w:rsidR="000456BA" w:rsidRPr="00915915" w:rsidRDefault="000456BA" w:rsidP="000456BA">
      <w:pPr>
        <w:pStyle w:val="ListParagraph"/>
        <w:numPr>
          <w:ilvl w:val="0"/>
          <w:numId w:val="10"/>
        </w:numPr>
        <w:autoSpaceDE w:val="0"/>
        <w:autoSpaceDN w:val="0"/>
        <w:adjustRightInd w:val="0"/>
        <w:ind w:left="270"/>
        <w:jc w:val="both"/>
        <w:rPr>
          <w:b/>
          <w:bCs/>
          <w:sz w:val="24"/>
          <w:szCs w:val="24"/>
        </w:rPr>
      </w:pPr>
      <w:r w:rsidRPr="00915915">
        <w:rPr>
          <w:kern w:val="2"/>
          <w:sz w:val="24"/>
        </w:rPr>
        <w:t xml:space="preserve">Evaluation of thermo sensitivity of </w:t>
      </w:r>
      <w:proofErr w:type="spellStart"/>
      <w:r w:rsidRPr="003712B2">
        <w:rPr>
          <w:kern w:val="2"/>
          <w:sz w:val="24"/>
          <w:highlight w:val="yellow"/>
        </w:rPr>
        <w:t>curcumin</w:t>
      </w:r>
      <w:proofErr w:type="spellEnd"/>
      <w:r w:rsidRPr="00915915">
        <w:rPr>
          <w:kern w:val="2"/>
          <w:sz w:val="24"/>
        </w:rPr>
        <w:t xml:space="preserve"> and quantification of </w:t>
      </w:r>
      <w:proofErr w:type="spellStart"/>
      <w:r w:rsidRPr="00915915">
        <w:rPr>
          <w:kern w:val="2"/>
          <w:sz w:val="24"/>
        </w:rPr>
        <w:t>ferulic</w:t>
      </w:r>
      <w:proofErr w:type="spellEnd"/>
      <w:r w:rsidRPr="00915915">
        <w:rPr>
          <w:kern w:val="2"/>
          <w:sz w:val="24"/>
        </w:rPr>
        <w:t xml:space="preserve"> acid and vanillin as degradation products by a validated HPTLC method.</w:t>
      </w:r>
      <w:r w:rsidRPr="00915915">
        <w:rPr>
          <w:i/>
          <w:iCs/>
          <w:sz w:val="24"/>
        </w:rPr>
        <w:t xml:space="preserve"> </w:t>
      </w:r>
      <w:r w:rsidRPr="00915915">
        <w:rPr>
          <w:rFonts w:eastAsiaTheme="minorHAnsi"/>
          <w:bCs/>
          <w:sz w:val="24"/>
        </w:rPr>
        <w:t>Nasir Ali Siddiqui.</w:t>
      </w:r>
      <w:r w:rsidRPr="00915915">
        <w:rPr>
          <w:i/>
          <w:iCs/>
          <w:sz w:val="24"/>
        </w:rPr>
        <w:t xml:space="preserve"> Pak. J. Pharm. Sci.</w:t>
      </w:r>
      <w:r w:rsidRPr="00915915">
        <w:rPr>
          <w:rFonts w:eastAsiaTheme="minorHAnsi"/>
          <w:sz w:val="24"/>
          <w:szCs w:val="24"/>
          <w:lang w:val="en-US"/>
        </w:rPr>
        <w:t xml:space="preserve">, Vol.28, </w:t>
      </w:r>
      <w:proofErr w:type="gramStart"/>
      <w:r w:rsidRPr="00915915">
        <w:rPr>
          <w:rFonts w:eastAsiaTheme="minorHAnsi"/>
          <w:sz w:val="24"/>
          <w:szCs w:val="24"/>
          <w:lang w:val="en-US"/>
        </w:rPr>
        <w:t>No.1(</w:t>
      </w:r>
      <w:proofErr w:type="spellStart"/>
      <w:proofErr w:type="gramEnd"/>
      <w:r w:rsidRPr="00915915">
        <w:rPr>
          <w:rFonts w:eastAsiaTheme="minorHAnsi"/>
          <w:sz w:val="24"/>
          <w:szCs w:val="24"/>
          <w:lang w:val="en-US"/>
        </w:rPr>
        <w:t>Suppl</w:t>
      </w:r>
      <w:proofErr w:type="spellEnd"/>
      <w:r w:rsidRPr="00915915">
        <w:rPr>
          <w:rFonts w:eastAsiaTheme="minorHAnsi"/>
          <w:sz w:val="24"/>
          <w:szCs w:val="24"/>
          <w:lang w:val="en-US"/>
        </w:rPr>
        <w:t>), pp.299-305</w:t>
      </w:r>
      <w:r w:rsidRPr="00915915">
        <w:rPr>
          <w:sz w:val="24"/>
        </w:rPr>
        <w:t xml:space="preserve"> (IF: 0.95) </w:t>
      </w:r>
      <w:r w:rsidRPr="00915915">
        <w:rPr>
          <w:b/>
          <w:sz w:val="24"/>
        </w:rPr>
        <w:t>(</w:t>
      </w:r>
      <w:r w:rsidRPr="00915915">
        <w:rPr>
          <w:rFonts w:eastAsiaTheme="minorHAnsi"/>
          <w:b/>
          <w:sz w:val="24"/>
          <w:szCs w:val="24"/>
          <w:lang w:val="en-US"/>
        </w:rPr>
        <w:t>2015)</w:t>
      </w:r>
      <w:r w:rsidRPr="00915915">
        <w:rPr>
          <w:sz w:val="24"/>
        </w:rPr>
        <w:t>.</w:t>
      </w:r>
    </w:p>
    <w:p w:rsidR="000456BA" w:rsidRPr="00915915" w:rsidRDefault="000456BA" w:rsidP="000456BA">
      <w:pPr>
        <w:pStyle w:val="ListParagraph"/>
        <w:rPr>
          <w:sz w:val="24"/>
          <w:szCs w:val="24"/>
        </w:rPr>
      </w:pPr>
    </w:p>
    <w:p w:rsidR="000456BA" w:rsidRPr="005F58A3" w:rsidRDefault="000456BA" w:rsidP="000456BA">
      <w:pPr>
        <w:pStyle w:val="ListParagraph"/>
        <w:numPr>
          <w:ilvl w:val="0"/>
          <w:numId w:val="10"/>
        </w:numPr>
        <w:autoSpaceDE w:val="0"/>
        <w:autoSpaceDN w:val="0"/>
        <w:adjustRightInd w:val="0"/>
        <w:ind w:left="270"/>
        <w:jc w:val="both"/>
        <w:rPr>
          <w:rFonts w:eastAsiaTheme="minorHAnsi"/>
          <w:sz w:val="24"/>
          <w:szCs w:val="24"/>
          <w:lang w:val="en-US"/>
        </w:rPr>
      </w:pPr>
      <w:r w:rsidRPr="005F58A3">
        <w:rPr>
          <w:rFonts w:eastAsiaTheme="minorHAnsi"/>
          <w:sz w:val="24"/>
          <w:szCs w:val="24"/>
          <w:lang w:val="en-US"/>
        </w:rPr>
        <w:t xml:space="preserve">Stability indicating assay of biomarker </w:t>
      </w:r>
      <w:proofErr w:type="spellStart"/>
      <w:r w:rsidRPr="003712B2">
        <w:rPr>
          <w:rFonts w:eastAsiaTheme="minorHAnsi"/>
          <w:sz w:val="24"/>
          <w:szCs w:val="24"/>
          <w:highlight w:val="yellow"/>
          <w:lang w:val="en-US"/>
        </w:rPr>
        <w:t>Bergenin</w:t>
      </w:r>
      <w:proofErr w:type="spellEnd"/>
      <w:r w:rsidRPr="005F58A3">
        <w:rPr>
          <w:rFonts w:eastAsiaTheme="minorHAnsi"/>
          <w:sz w:val="24"/>
          <w:szCs w:val="24"/>
          <w:lang w:val="en-US"/>
        </w:rPr>
        <w:t xml:space="preserve"> in the aerial parts of </w:t>
      </w:r>
      <w:proofErr w:type="spellStart"/>
      <w:r w:rsidRPr="005F58A3">
        <w:rPr>
          <w:rFonts w:eastAsiaTheme="minorHAnsi"/>
          <w:sz w:val="24"/>
          <w:szCs w:val="24"/>
          <w:lang w:val="en-US"/>
        </w:rPr>
        <w:t>Flueggea</w:t>
      </w:r>
      <w:proofErr w:type="spellEnd"/>
      <w:r w:rsidRPr="005F58A3">
        <w:rPr>
          <w:rFonts w:eastAsiaTheme="minorHAnsi"/>
          <w:sz w:val="24"/>
          <w:szCs w:val="24"/>
          <w:lang w:val="en-US"/>
        </w:rPr>
        <w:t xml:space="preserve"> </w:t>
      </w:r>
      <w:proofErr w:type="spellStart"/>
      <w:r w:rsidRPr="005F58A3">
        <w:rPr>
          <w:rFonts w:eastAsiaTheme="minorHAnsi"/>
          <w:sz w:val="24"/>
          <w:szCs w:val="24"/>
          <w:lang w:val="en-US"/>
        </w:rPr>
        <w:t>virosa</w:t>
      </w:r>
      <w:proofErr w:type="spellEnd"/>
      <w:r w:rsidRPr="005F58A3">
        <w:rPr>
          <w:rFonts w:eastAsiaTheme="minorHAnsi"/>
          <w:sz w:val="24"/>
          <w:szCs w:val="24"/>
          <w:lang w:val="en-US"/>
        </w:rPr>
        <w:t xml:space="preserve"> by validated HPTLC </w:t>
      </w:r>
      <w:proofErr w:type="spellStart"/>
      <w:r w:rsidRPr="005F58A3">
        <w:rPr>
          <w:rFonts w:eastAsiaTheme="minorHAnsi"/>
          <w:sz w:val="24"/>
          <w:szCs w:val="24"/>
          <w:lang w:val="en-US"/>
        </w:rPr>
        <w:t>densitometric</w:t>
      </w:r>
      <w:proofErr w:type="spellEnd"/>
      <w:r w:rsidRPr="005F58A3">
        <w:rPr>
          <w:rFonts w:eastAsiaTheme="minorHAnsi"/>
          <w:sz w:val="24"/>
          <w:szCs w:val="24"/>
          <w:lang w:val="en-US"/>
        </w:rPr>
        <w:t xml:space="preserve"> method. </w:t>
      </w:r>
      <w:proofErr w:type="spellStart"/>
      <w:r w:rsidRPr="005F58A3">
        <w:rPr>
          <w:rFonts w:eastAsiaTheme="minorHAnsi"/>
          <w:sz w:val="24"/>
          <w:szCs w:val="24"/>
          <w:lang w:val="en-US"/>
        </w:rPr>
        <w:t>Perwez</w:t>
      </w:r>
      <w:proofErr w:type="spellEnd"/>
      <w:r w:rsidRPr="005F58A3">
        <w:rPr>
          <w:rFonts w:eastAsiaTheme="minorHAnsi"/>
          <w:sz w:val="24"/>
          <w:szCs w:val="24"/>
          <w:lang w:val="en-US"/>
        </w:rPr>
        <w:t xml:space="preserve"> </w:t>
      </w:r>
      <w:proofErr w:type="spellStart"/>
      <w:r w:rsidRPr="005F58A3">
        <w:rPr>
          <w:rFonts w:eastAsiaTheme="minorHAnsi"/>
          <w:sz w:val="24"/>
          <w:szCs w:val="24"/>
          <w:lang w:val="en-US"/>
        </w:rPr>
        <w:t>Alam</w:t>
      </w:r>
      <w:proofErr w:type="spellEnd"/>
      <w:r w:rsidRPr="005F58A3">
        <w:rPr>
          <w:rFonts w:eastAsiaTheme="minorHAnsi"/>
          <w:sz w:val="24"/>
          <w:szCs w:val="24"/>
          <w:lang w:val="en-US"/>
        </w:rPr>
        <w:t xml:space="preserve">, </w:t>
      </w:r>
      <w:proofErr w:type="spellStart"/>
      <w:r w:rsidRPr="005F58A3">
        <w:rPr>
          <w:rFonts w:eastAsiaTheme="minorHAnsi"/>
          <w:sz w:val="24"/>
          <w:szCs w:val="24"/>
          <w:lang w:val="en-US"/>
        </w:rPr>
        <w:t>Adnan</w:t>
      </w:r>
      <w:proofErr w:type="spellEnd"/>
      <w:r w:rsidRPr="005F58A3">
        <w:rPr>
          <w:rFonts w:eastAsiaTheme="minorHAnsi"/>
          <w:sz w:val="24"/>
          <w:szCs w:val="24"/>
          <w:lang w:val="en-US"/>
        </w:rPr>
        <w:t xml:space="preserve"> J. Al-</w:t>
      </w:r>
      <w:proofErr w:type="spellStart"/>
      <w:r w:rsidRPr="005F58A3">
        <w:rPr>
          <w:rFonts w:eastAsiaTheme="minorHAnsi"/>
          <w:sz w:val="24"/>
          <w:szCs w:val="24"/>
          <w:lang w:val="en-US"/>
        </w:rPr>
        <w:t>Rehaily</w:t>
      </w:r>
      <w:proofErr w:type="spellEnd"/>
      <w:r w:rsidRPr="005F58A3">
        <w:rPr>
          <w:rFonts w:eastAsiaTheme="minorHAnsi"/>
          <w:sz w:val="24"/>
          <w:szCs w:val="24"/>
          <w:lang w:val="en-US"/>
        </w:rPr>
        <w:t xml:space="preserve">, </w:t>
      </w:r>
      <w:r w:rsidRPr="005F58A3">
        <w:rPr>
          <w:rFonts w:eastAsiaTheme="minorHAnsi"/>
          <w:b/>
          <w:sz w:val="24"/>
          <w:szCs w:val="24"/>
          <w:lang w:val="en-US"/>
        </w:rPr>
        <w:t>Nasir A. Siddiqui</w:t>
      </w:r>
      <w:r w:rsidRPr="005F58A3">
        <w:rPr>
          <w:rFonts w:eastAsiaTheme="minorHAnsi"/>
          <w:sz w:val="24"/>
          <w:szCs w:val="24"/>
          <w:lang w:val="en-US"/>
        </w:rPr>
        <w:t xml:space="preserve">, </w:t>
      </w:r>
      <w:proofErr w:type="spellStart"/>
      <w:r w:rsidRPr="005F58A3">
        <w:rPr>
          <w:rFonts w:eastAsiaTheme="minorHAnsi"/>
          <w:sz w:val="24"/>
          <w:szCs w:val="24"/>
          <w:lang w:val="en-US"/>
        </w:rPr>
        <w:t>Ebtesam</w:t>
      </w:r>
      <w:proofErr w:type="spellEnd"/>
      <w:r w:rsidRPr="005F58A3">
        <w:rPr>
          <w:rFonts w:eastAsiaTheme="minorHAnsi"/>
          <w:sz w:val="24"/>
          <w:szCs w:val="24"/>
          <w:lang w:val="en-US"/>
        </w:rPr>
        <w:t xml:space="preserve"> S. Al-</w:t>
      </w:r>
      <w:proofErr w:type="spellStart"/>
      <w:r w:rsidRPr="005F58A3">
        <w:rPr>
          <w:rFonts w:eastAsiaTheme="minorHAnsi"/>
          <w:sz w:val="24"/>
          <w:szCs w:val="24"/>
          <w:lang w:val="en-US"/>
        </w:rPr>
        <w:t>Sheddi</w:t>
      </w:r>
      <w:proofErr w:type="spellEnd"/>
      <w:r>
        <w:rPr>
          <w:rFonts w:eastAsiaTheme="minorHAnsi"/>
          <w:sz w:val="24"/>
          <w:szCs w:val="24"/>
          <w:lang w:val="en-US"/>
        </w:rPr>
        <w:t>.</w:t>
      </w:r>
      <w:r w:rsidRPr="009B261D">
        <w:rPr>
          <w:b/>
          <w:sz w:val="24"/>
          <w:szCs w:val="24"/>
        </w:rPr>
        <w:t xml:space="preserve"> </w:t>
      </w:r>
      <w:r w:rsidRPr="00BF7CB7">
        <w:rPr>
          <w:rFonts w:asciiTheme="majorBidi" w:eastAsiaTheme="minorHAnsi" w:hAnsiTheme="majorBidi" w:cstheme="majorBidi"/>
          <w:i/>
          <w:iCs/>
          <w:sz w:val="24"/>
          <w:szCs w:val="24"/>
          <w:lang w:val="en-US"/>
        </w:rPr>
        <w:t>Journal of Planar Chromatography</w:t>
      </w:r>
      <w:r>
        <w:rPr>
          <w:rFonts w:asciiTheme="majorBidi" w:eastAsiaTheme="minorHAnsi" w:hAnsiTheme="majorBidi" w:cstheme="majorBidi"/>
          <w:i/>
          <w:iCs/>
          <w:sz w:val="24"/>
          <w:szCs w:val="24"/>
          <w:lang w:val="en-US"/>
        </w:rPr>
        <w:t>,</w:t>
      </w:r>
      <w:r w:rsidRPr="00E635B1">
        <w:rPr>
          <w:rFonts w:eastAsiaTheme="minorHAnsi"/>
          <w:i/>
          <w:iCs/>
          <w:sz w:val="24"/>
          <w:szCs w:val="24"/>
          <w:lang w:val="en-US"/>
        </w:rPr>
        <w:t xml:space="preserve"> 28 (1), </w:t>
      </w:r>
      <w:r>
        <w:rPr>
          <w:rFonts w:eastAsiaTheme="minorHAnsi"/>
          <w:i/>
          <w:iCs/>
          <w:sz w:val="24"/>
          <w:szCs w:val="24"/>
          <w:lang w:val="en-US"/>
        </w:rPr>
        <w:t>54</w:t>
      </w:r>
      <w:r w:rsidRPr="00E635B1">
        <w:rPr>
          <w:rFonts w:eastAsiaTheme="minorHAnsi"/>
          <w:i/>
          <w:iCs/>
          <w:sz w:val="24"/>
          <w:szCs w:val="24"/>
          <w:lang w:val="en-US"/>
        </w:rPr>
        <w:t>–</w:t>
      </w:r>
      <w:r>
        <w:rPr>
          <w:rFonts w:eastAsiaTheme="minorHAnsi"/>
          <w:i/>
          <w:iCs/>
          <w:sz w:val="24"/>
          <w:szCs w:val="24"/>
          <w:lang w:val="en-US"/>
        </w:rPr>
        <w:t>60.</w:t>
      </w:r>
      <w:r>
        <w:rPr>
          <w:rFonts w:asciiTheme="majorBidi" w:eastAsiaTheme="minorHAnsi" w:hAnsiTheme="majorBidi" w:cstheme="majorBidi"/>
          <w:sz w:val="24"/>
          <w:szCs w:val="24"/>
          <w:lang w:val="en-US"/>
        </w:rPr>
        <w:t xml:space="preserve"> </w:t>
      </w:r>
      <w:r>
        <w:rPr>
          <w:b/>
          <w:sz w:val="24"/>
          <w:szCs w:val="24"/>
        </w:rPr>
        <w:t>(IF: 0.96)</w:t>
      </w:r>
      <w:r w:rsidRPr="00915915">
        <w:rPr>
          <w:rFonts w:asciiTheme="majorBidi" w:eastAsiaTheme="minorHAnsi" w:hAnsiTheme="majorBidi" w:cstheme="majorBidi"/>
          <w:b/>
          <w:bCs/>
          <w:sz w:val="24"/>
          <w:szCs w:val="24"/>
          <w:lang w:val="en-US"/>
        </w:rPr>
        <w:t xml:space="preserve"> </w:t>
      </w:r>
      <w:r w:rsidRPr="00BF7CB7">
        <w:rPr>
          <w:rFonts w:asciiTheme="majorBidi" w:eastAsiaTheme="minorHAnsi" w:hAnsiTheme="majorBidi" w:cstheme="majorBidi"/>
          <w:b/>
          <w:bCs/>
          <w:sz w:val="24"/>
          <w:szCs w:val="24"/>
          <w:lang w:val="en-US"/>
        </w:rPr>
        <w:t>(201</w:t>
      </w:r>
      <w:r>
        <w:rPr>
          <w:rFonts w:asciiTheme="majorBidi" w:eastAsiaTheme="minorHAnsi" w:hAnsiTheme="majorBidi" w:cstheme="majorBidi"/>
          <w:b/>
          <w:bCs/>
          <w:sz w:val="24"/>
          <w:szCs w:val="24"/>
          <w:lang w:val="en-US"/>
        </w:rPr>
        <w:t>5</w:t>
      </w:r>
      <w:r w:rsidRPr="00BF7CB7">
        <w:rPr>
          <w:rFonts w:asciiTheme="majorBidi" w:eastAsiaTheme="minorHAnsi" w:hAnsiTheme="majorBidi" w:cstheme="majorBidi"/>
          <w:b/>
          <w:bCs/>
          <w:sz w:val="24"/>
          <w:szCs w:val="24"/>
          <w:lang w:val="en-US"/>
        </w:rPr>
        <w:t>)</w:t>
      </w:r>
    </w:p>
    <w:p w:rsidR="000456BA" w:rsidRPr="009B261D" w:rsidRDefault="000456BA" w:rsidP="000456BA">
      <w:pPr>
        <w:pStyle w:val="ListParagraph"/>
        <w:autoSpaceDE w:val="0"/>
        <w:autoSpaceDN w:val="0"/>
        <w:adjustRightInd w:val="0"/>
        <w:ind w:left="270"/>
        <w:jc w:val="both"/>
        <w:rPr>
          <w:rFonts w:eastAsiaTheme="minorHAnsi"/>
          <w:sz w:val="24"/>
          <w:szCs w:val="24"/>
          <w:lang w:val="en-US"/>
        </w:rPr>
      </w:pPr>
    </w:p>
    <w:p w:rsidR="000456BA" w:rsidRPr="008B38FC" w:rsidRDefault="000456BA" w:rsidP="000456BA">
      <w:pPr>
        <w:pStyle w:val="ListParagraph"/>
        <w:numPr>
          <w:ilvl w:val="0"/>
          <w:numId w:val="10"/>
        </w:numPr>
        <w:ind w:left="274"/>
        <w:jc w:val="both"/>
        <w:rPr>
          <w:sz w:val="24"/>
          <w:szCs w:val="24"/>
        </w:rPr>
      </w:pPr>
      <w:r w:rsidRPr="009B261D">
        <w:rPr>
          <w:sz w:val="24"/>
          <w:szCs w:val="24"/>
        </w:rPr>
        <w:t xml:space="preserve">Simultaneous quantification of two bioactive </w:t>
      </w:r>
      <w:proofErr w:type="spellStart"/>
      <w:r w:rsidRPr="009B261D">
        <w:rPr>
          <w:sz w:val="24"/>
          <w:szCs w:val="24"/>
        </w:rPr>
        <w:t>flavonoids</w:t>
      </w:r>
      <w:proofErr w:type="spellEnd"/>
      <w:r w:rsidRPr="009B261D">
        <w:rPr>
          <w:sz w:val="24"/>
          <w:szCs w:val="24"/>
        </w:rPr>
        <w:t xml:space="preserve"> </w:t>
      </w:r>
      <w:proofErr w:type="spellStart"/>
      <w:r w:rsidRPr="003712B2">
        <w:rPr>
          <w:sz w:val="24"/>
          <w:szCs w:val="24"/>
          <w:highlight w:val="yellow"/>
        </w:rPr>
        <w:t>Homoeriodictyol</w:t>
      </w:r>
      <w:proofErr w:type="spellEnd"/>
      <w:r w:rsidRPr="009B261D">
        <w:rPr>
          <w:sz w:val="24"/>
          <w:szCs w:val="24"/>
        </w:rPr>
        <w:t xml:space="preserve"> and </w:t>
      </w:r>
      <w:proofErr w:type="spellStart"/>
      <w:r w:rsidRPr="003712B2">
        <w:rPr>
          <w:sz w:val="24"/>
          <w:szCs w:val="24"/>
          <w:highlight w:val="yellow"/>
        </w:rPr>
        <w:t>Persicogenin</w:t>
      </w:r>
      <w:proofErr w:type="spellEnd"/>
      <w:r w:rsidRPr="009B261D">
        <w:rPr>
          <w:sz w:val="24"/>
          <w:szCs w:val="24"/>
        </w:rPr>
        <w:t xml:space="preserve"> in the methanol extract of aerial parts of two different species of genus </w:t>
      </w:r>
      <w:proofErr w:type="spellStart"/>
      <w:r w:rsidRPr="009B261D">
        <w:rPr>
          <w:i/>
          <w:iCs/>
          <w:sz w:val="24"/>
          <w:szCs w:val="24"/>
        </w:rPr>
        <w:t>Rhus</w:t>
      </w:r>
      <w:proofErr w:type="spellEnd"/>
      <w:r w:rsidRPr="009B261D">
        <w:rPr>
          <w:sz w:val="24"/>
          <w:szCs w:val="24"/>
        </w:rPr>
        <w:t xml:space="preserve"> by validated HPTLC </w:t>
      </w:r>
      <w:proofErr w:type="spellStart"/>
      <w:r w:rsidRPr="009B261D">
        <w:rPr>
          <w:sz w:val="24"/>
          <w:szCs w:val="24"/>
        </w:rPr>
        <w:t>densitometric</w:t>
      </w:r>
      <w:proofErr w:type="spellEnd"/>
      <w:r w:rsidRPr="009B261D">
        <w:rPr>
          <w:sz w:val="24"/>
          <w:szCs w:val="24"/>
        </w:rPr>
        <w:t xml:space="preserve"> method. </w:t>
      </w:r>
      <w:proofErr w:type="spellStart"/>
      <w:r w:rsidRPr="009B261D">
        <w:rPr>
          <w:sz w:val="24"/>
          <w:szCs w:val="24"/>
        </w:rPr>
        <w:t>Perwez</w:t>
      </w:r>
      <w:proofErr w:type="spellEnd"/>
      <w:r w:rsidRPr="009B261D">
        <w:rPr>
          <w:sz w:val="24"/>
          <w:szCs w:val="24"/>
        </w:rPr>
        <w:t xml:space="preserve"> </w:t>
      </w:r>
      <w:proofErr w:type="spellStart"/>
      <w:r w:rsidRPr="009B261D">
        <w:rPr>
          <w:sz w:val="24"/>
          <w:szCs w:val="24"/>
        </w:rPr>
        <w:t>Alam</w:t>
      </w:r>
      <w:proofErr w:type="spellEnd"/>
      <w:r w:rsidRPr="009B261D">
        <w:rPr>
          <w:sz w:val="24"/>
          <w:szCs w:val="24"/>
        </w:rPr>
        <w:t>, Mohammad S. Ahmad,</w:t>
      </w:r>
      <w:r w:rsidRPr="009B261D">
        <w:rPr>
          <w:sz w:val="24"/>
          <w:szCs w:val="24"/>
          <w:vertAlign w:val="superscript"/>
        </w:rPr>
        <w:t xml:space="preserve"> </w:t>
      </w:r>
      <w:proofErr w:type="spellStart"/>
      <w:r w:rsidRPr="00915915">
        <w:rPr>
          <w:sz w:val="24"/>
          <w:szCs w:val="24"/>
          <w:shd w:val="clear" w:color="auto" w:fill="FFFFFF"/>
        </w:rPr>
        <w:t>Tanveer</w:t>
      </w:r>
      <w:proofErr w:type="spellEnd"/>
      <w:r w:rsidRPr="00915915">
        <w:rPr>
          <w:sz w:val="24"/>
          <w:szCs w:val="24"/>
          <w:shd w:val="clear" w:color="auto" w:fill="FFFFFF"/>
        </w:rPr>
        <w:t xml:space="preserve"> Ahmad </w:t>
      </w:r>
      <w:proofErr w:type="spellStart"/>
      <w:r w:rsidRPr="00915915">
        <w:rPr>
          <w:sz w:val="24"/>
          <w:szCs w:val="24"/>
          <w:shd w:val="clear" w:color="auto" w:fill="FFFFFF"/>
        </w:rPr>
        <w:t>Wani</w:t>
      </w:r>
      <w:proofErr w:type="spellEnd"/>
      <w:r w:rsidRPr="00915915">
        <w:rPr>
          <w:sz w:val="24"/>
          <w:szCs w:val="24"/>
          <w:shd w:val="clear" w:color="auto" w:fill="FFFFFF"/>
        </w:rPr>
        <w:t xml:space="preserve">, </w:t>
      </w:r>
      <w:proofErr w:type="spellStart"/>
      <w:r w:rsidRPr="00915915">
        <w:rPr>
          <w:sz w:val="24"/>
          <w:szCs w:val="24"/>
          <w:shd w:val="clear" w:color="auto" w:fill="FFFFFF"/>
        </w:rPr>
        <w:t>Seema</w:t>
      </w:r>
      <w:proofErr w:type="spellEnd"/>
      <w:r w:rsidRPr="00915915">
        <w:rPr>
          <w:sz w:val="24"/>
          <w:szCs w:val="24"/>
          <w:shd w:val="clear" w:color="auto" w:fill="FFFFFF"/>
        </w:rPr>
        <w:t xml:space="preserve"> </w:t>
      </w:r>
      <w:proofErr w:type="spellStart"/>
      <w:r w:rsidRPr="00915915">
        <w:rPr>
          <w:sz w:val="24"/>
          <w:szCs w:val="24"/>
          <w:shd w:val="clear" w:color="auto" w:fill="FFFFFF"/>
        </w:rPr>
        <w:t>Zargar</w:t>
      </w:r>
      <w:proofErr w:type="spellEnd"/>
      <w:r w:rsidRPr="00915915">
        <w:rPr>
          <w:sz w:val="24"/>
          <w:szCs w:val="24"/>
          <w:shd w:val="clear" w:color="auto" w:fill="FFFFFF"/>
        </w:rPr>
        <w:t xml:space="preserve"> and </w:t>
      </w:r>
      <w:r w:rsidRPr="00915915">
        <w:rPr>
          <w:b/>
          <w:sz w:val="24"/>
          <w:szCs w:val="24"/>
        </w:rPr>
        <w:t>Nasir A. Siddiqui</w:t>
      </w:r>
      <w:r w:rsidRPr="00915915">
        <w:rPr>
          <w:sz w:val="24"/>
          <w:szCs w:val="24"/>
        </w:rPr>
        <w:t>*.</w:t>
      </w:r>
      <w:r w:rsidRPr="00915915">
        <w:rPr>
          <w:b/>
          <w:sz w:val="24"/>
          <w:szCs w:val="24"/>
        </w:rPr>
        <w:t xml:space="preserve"> </w:t>
      </w:r>
      <w:r w:rsidRPr="00915915">
        <w:rPr>
          <w:rFonts w:asciiTheme="majorBidi" w:eastAsiaTheme="minorHAnsi" w:hAnsiTheme="majorBidi" w:cstheme="majorBidi"/>
          <w:i/>
          <w:iCs/>
          <w:sz w:val="24"/>
          <w:szCs w:val="24"/>
          <w:lang w:val="en-US"/>
        </w:rPr>
        <w:t>Journal of Planar Chromatography,</w:t>
      </w:r>
      <w:r w:rsidRPr="00915915">
        <w:rPr>
          <w:rFonts w:eastAsiaTheme="minorHAnsi"/>
          <w:i/>
          <w:iCs/>
          <w:sz w:val="24"/>
          <w:szCs w:val="24"/>
          <w:lang w:val="en-US"/>
        </w:rPr>
        <w:t xml:space="preserve"> 28 (1):42–47.</w:t>
      </w:r>
      <w:r w:rsidRPr="00915915">
        <w:rPr>
          <w:b/>
          <w:sz w:val="24"/>
          <w:szCs w:val="24"/>
        </w:rPr>
        <w:t xml:space="preserve"> (IF: 0.96)</w:t>
      </w:r>
      <w:r w:rsidRPr="00915915">
        <w:rPr>
          <w:rFonts w:asciiTheme="majorBidi" w:eastAsiaTheme="minorHAnsi" w:hAnsiTheme="majorBidi" w:cstheme="majorBidi"/>
          <w:i/>
          <w:iCs/>
          <w:sz w:val="24"/>
          <w:szCs w:val="24"/>
          <w:lang w:val="en-US"/>
        </w:rPr>
        <w:t>,</w:t>
      </w:r>
      <w:r w:rsidRPr="00915915">
        <w:rPr>
          <w:rFonts w:asciiTheme="majorBidi" w:eastAsiaTheme="minorHAnsi" w:hAnsiTheme="majorBidi" w:cstheme="majorBidi"/>
          <w:sz w:val="24"/>
          <w:szCs w:val="24"/>
          <w:lang w:val="en-US"/>
        </w:rPr>
        <w:t xml:space="preserve"> </w:t>
      </w:r>
      <w:r w:rsidRPr="00915915">
        <w:rPr>
          <w:rFonts w:asciiTheme="majorBidi" w:eastAsiaTheme="minorHAnsi" w:hAnsiTheme="majorBidi" w:cstheme="majorBidi"/>
          <w:b/>
          <w:bCs/>
          <w:sz w:val="24"/>
          <w:szCs w:val="24"/>
          <w:lang w:val="en-US"/>
        </w:rPr>
        <w:t>(2015)</w:t>
      </w:r>
    </w:p>
    <w:p w:rsidR="000456BA" w:rsidRPr="008B38FC" w:rsidRDefault="000456BA" w:rsidP="000456BA">
      <w:pPr>
        <w:pStyle w:val="ListParagraph"/>
        <w:rPr>
          <w:b/>
          <w:sz w:val="24"/>
          <w:szCs w:val="24"/>
        </w:rPr>
      </w:pPr>
    </w:p>
    <w:p w:rsidR="000456BA" w:rsidRPr="00BF7CB7" w:rsidRDefault="000456BA" w:rsidP="000456BA">
      <w:pPr>
        <w:pStyle w:val="ListParagraph"/>
        <w:widowControl w:val="0"/>
        <w:numPr>
          <w:ilvl w:val="0"/>
          <w:numId w:val="10"/>
        </w:numPr>
        <w:autoSpaceDE w:val="0"/>
        <w:autoSpaceDN w:val="0"/>
        <w:adjustRightInd w:val="0"/>
        <w:spacing w:before="100" w:after="100"/>
        <w:ind w:left="270"/>
        <w:jc w:val="both"/>
        <w:rPr>
          <w:rFonts w:asciiTheme="majorBidi" w:eastAsiaTheme="minorHAnsi" w:hAnsiTheme="majorBidi" w:cstheme="majorBidi"/>
          <w:sz w:val="24"/>
          <w:szCs w:val="24"/>
          <w:lang w:val="en-US"/>
        </w:rPr>
      </w:pPr>
      <w:r w:rsidRPr="009B261D">
        <w:rPr>
          <w:sz w:val="24"/>
          <w:szCs w:val="24"/>
        </w:rPr>
        <w:t xml:space="preserve">Development of </w:t>
      </w:r>
      <w:proofErr w:type="spellStart"/>
      <w:r w:rsidRPr="009B261D">
        <w:rPr>
          <w:sz w:val="24"/>
          <w:szCs w:val="24"/>
        </w:rPr>
        <w:t>densitometric</w:t>
      </w:r>
      <w:proofErr w:type="spellEnd"/>
      <w:r w:rsidRPr="009B261D">
        <w:rPr>
          <w:sz w:val="24"/>
          <w:szCs w:val="24"/>
        </w:rPr>
        <w:t xml:space="preserve"> HPTLC method for quantitative analysis of biomarker </w:t>
      </w:r>
      <w:r w:rsidRPr="003712B2">
        <w:rPr>
          <w:sz w:val="24"/>
          <w:szCs w:val="24"/>
          <w:highlight w:val="yellow"/>
        </w:rPr>
        <w:t>Lupeol</w:t>
      </w:r>
      <w:r w:rsidRPr="009B261D">
        <w:rPr>
          <w:sz w:val="24"/>
          <w:szCs w:val="24"/>
        </w:rPr>
        <w:t xml:space="preserve"> in the leaves of deferent species of genus </w:t>
      </w:r>
      <w:proofErr w:type="spellStart"/>
      <w:r w:rsidRPr="009B261D">
        <w:rPr>
          <w:sz w:val="24"/>
          <w:szCs w:val="24"/>
        </w:rPr>
        <w:t>Ficus</w:t>
      </w:r>
      <w:proofErr w:type="spellEnd"/>
      <w:r w:rsidRPr="009B261D">
        <w:rPr>
          <w:sz w:val="24"/>
          <w:szCs w:val="24"/>
        </w:rPr>
        <w:t>.</w:t>
      </w:r>
      <w:r w:rsidRPr="009B261D">
        <w:rPr>
          <w:rFonts w:asciiTheme="majorBidi" w:hAnsiTheme="majorBidi" w:cstheme="majorBidi"/>
          <w:sz w:val="24"/>
          <w:szCs w:val="24"/>
          <w:vertAlign w:val="superscript"/>
        </w:rPr>
        <w:t xml:space="preserve"> </w:t>
      </w:r>
      <w:proofErr w:type="spellStart"/>
      <w:r w:rsidRPr="009B261D">
        <w:rPr>
          <w:rFonts w:asciiTheme="majorBidi" w:hAnsiTheme="majorBidi" w:cstheme="majorBidi"/>
          <w:sz w:val="24"/>
          <w:szCs w:val="24"/>
        </w:rPr>
        <w:t>Perwez</w:t>
      </w:r>
      <w:proofErr w:type="spellEnd"/>
      <w:r w:rsidRPr="009B261D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9B261D">
        <w:rPr>
          <w:rFonts w:asciiTheme="majorBidi" w:hAnsiTheme="majorBidi" w:cstheme="majorBidi"/>
          <w:sz w:val="24"/>
          <w:szCs w:val="24"/>
        </w:rPr>
        <w:t>Alam</w:t>
      </w:r>
      <w:proofErr w:type="spellEnd"/>
      <w:r w:rsidRPr="009B261D">
        <w:rPr>
          <w:rFonts w:asciiTheme="majorBidi" w:hAnsiTheme="majorBidi" w:cstheme="majorBidi"/>
          <w:sz w:val="24"/>
          <w:szCs w:val="24"/>
        </w:rPr>
        <w:t>*</w:t>
      </w:r>
      <w:r>
        <w:rPr>
          <w:rFonts w:asciiTheme="majorBidi" w:hAnsiTheme="majorBidi" w:cstheme="majorBidi"/>
          <w:sz w:val="24"/>
          <w:szCs w:val="24"/>
        </w:rPr>
        <w:t xml:space="preserve">, </w:t>
      </w:r>
      <w:r w:rsidRPr="009B261D">
        <w:rPr>
          <w:rFonts w:asciiTheme="majorBidi" w:hAnsiTheme="majorBidi" w:cstheme="majorBidi"/>
          <w:sz w:val="24"/>
          <w:szCs w:val="24"/>
        </w:rPr>
        <w:t xml:space="preserve">Omer A. </w:t>
      </w:r>
      <w:proofErr w:type="spellStart"/>
      <w:r w:rsidRPr="009B261D">
        <w:rPr>
          <w:rFonts w:asciiTheme="majorBidi" w:hAnsiTheme="majorBidi" w:cstheme="majorBidi"/>
          <w:sz w:val="24"/>
          <w:szCs w:val="24"/>
        </w:rPr>
        <w:t>Basudan</w:t>
      </w:r>
      <w:proofErr w:type="spellEnd"/>
      <w:r w:rsidRPr="009B261D">
        <w:rPr>
          <w:rFonts w:asciiTheme="majorBidi" w:hAnsiTheme="majorBidi" w:cstheme="majorBidi"/>
          <w:sz w:val="24"/>
          <w:szCs w:val="24"/>
        </w:rPr>
        <w:t xml:space="preserve">, </w:t>
      </w:r>
      <w:proofErr w:type="spellStart"/>
      <w:r w:rsidRPr="009B261D">
        <w:rPr>
          <w:rFonts w:asciiTheme="majorBidi" w:hAnsiTheme="majorBidi" w:cstheme="majorBidi"/>
          <w:sz w:val="24"/>
          <w:szCs w:val="24"/>
        </w:rPr>
        <w:t>Saleh</w:t>
      </w:r>
      <w:proofErr w:type="spellEnd"/>
      <w:r w:rsidRPr="009B261D">
        <w:rPr>
          <w:rFonts w:asciiTheme="majorBidi" w:hAnsiTheme="majorBidi" w:cstheme="majorBidi"/>
          <w:sz w:val="24"/>
          <w:szCs w:val="24"/>
        </w:rPr>
        <w:t xml:space="preserve"> I. </w:t>
      </w:r>
      <w:proofErr w:type="spellStart"/>
      <w:r w:rsidRPr="009B261D">
        <w:rPr>
          <w:rFonts w:asciiTheme="majorBidi" w:hAnsiTheme="majorBidi" w:cstheme="majorBidi"/>
          <w:sz w:val="24"/>
          <w:szCs w:val="24"/>
        </w:rPr>
        <w:t>Alqasoumi</w:t>
      </w:r>
      <w:proofErr w:type="spellEnd"/>
      <w:r w:rsidRPr="009B261D">
        <w:rPr>
          <w:rFonts w:asciiTheme="majorBidi" w:hAnsiTheme="majorBidi" w:cstheme="majorBidi"/>
          <w:sz w:val="24"/>
          <w:szCs w:val="24"/>
        </w:rPr>
        <w:t xml:space="preserve">, </w:t>
      </w:r>
      <w:proofErr w:type="spellStart"/>
      <w:r w:rsidRPr="009B261D">
        <w:rPr>
          <w:rFonts w:asciiTheme="majorBidi" w:hAnsiTheme="majorBidi" w:cstheme="majorBidi"/>
          <w:sz w:val="24"/>
          <w:szCs w:val="24"/>
        </w:rPr>
        <w:t>Maged</w:t>
      </w:r>
      <w:proofErr w:type="spellEnd"/>
      <w:r w:rsidRPr="009B261D">
        <w:rPr>
          <w:rFonts w:asciiTheme="majorBidi" w:hAnsiTheme="majorBidi" w:cstheme="majorBidi"/>
          <w:sz w:val="24"/>
          <w:szCs w:val="24"/>
        </w:rPr>
        <w:t xml:space="preserve"> S. Abdel-Kader, </w:t>
      </w:r>
      <w:proofErr w:type="spellStart"/>
      <w:r w:rsidRPr="009B261D">
        <w:rPr>
          <w:rFonts w:asciiTheme="majorBidi" w:hAnsiTheme="majorBidi" w:cstheme="majorBidi"/>
          <w:sz w:val="24"/>
          <w:szCs w:val="24"/>
        </w:rPr>
        <w:t>Abd</w:t>
      </w:r>
      <w:proofErr w:type="spellEnd"/>
      <w:r w:rsidRPr="009B261D">
        <w:rPr>
          <w:rFonts w:asciiTheme="majorBidi" w:hAnsiTheme="majorBidi" w:cstheme="majorBidi"/>
          <w:sz w:val="24"/>
          <w:szCs w:val="24"/>
        </w:rPr>
        <w:t xml:space="preserve"> El </w:t>
      </w:r>
      <w:proofErr w:type="spellStart"/>
      <w:r w:rsidRPr="009B261D">
        <w:rPr>
          <w:rFonts w:asciiTheme="majorBidi" w:hAnsiTheme="majorBidi" w:cstheme="majorBidi"/>
          <w:sz w:val="24"/>
          <w:szCs w:val="24"/>
        </w:rPr>
        <w:t>Raheim</w:t>
      </w:r>
      <w:proofErr w:type="spellEnd"/>
      <w:r w:rsidRPr="009B261D">
        <w:rPr>
          <w:rFonts w:asciiTheme="majorBidi" w:hAnsiTheme="majorBidi" w:cstheme="majorBidi"/>
          <w:sz w:val="24"/>
          <w:szCs w:val="24"/>
        </w:rPr>
        <w:t xml:space="preserve"> M. </w:t>
      </w:r>
      <w:proofErr w:type="spellStart"/>
      <w:r w:rsidRPr="009B261D">
        <w:rPr>
          <w:rFonts w:asciiTheme="majorBidi" w:hAnsiTheme="majorBidi" w:cstheme="majorBidi"/>
          <w:sz w:val="24"/>
          <w:szCs w:val="24"/>
        </w:rPr>
        <w:t>Donia</w:t>
      </w:r>
      <w:proofErr w:type="spellEnd"/>
      <w:r w:rsidRPr="009B261D">
        <w:rPr>
          <w:rFonts w:asciiTheme="majorBidi" w:hAnsiTheme="majorBidi" w:cstheme="majorBidi"/>
          <w:sz w:val="24"/>
          <w:szCs w:val="24"/>
        </w:rPr>
        <w:t>,</w:t>
      </w:r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9B261D">
        <w:rPr>
          <w:rFonts w:asciiTheme="majorBidi" w:hAnsiTheme="majorBidi" w:cstheme="majorBidi"/>
          <w:sz w:val="24"/>
          <w:szCs w:val="24"/>
        </w:rPr>
        <w:t>Prawez</w:t>
      </w:r>
      <w:proofErr w:type="spellEnd"/>
      <w:r w:rsidRPr="009B261D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9B261D">
        <w:rPr>
          <w:rFonts w:asciiTheme="majorBidi" w:hAnsiTheme="majorBidi" w:cstheme="majorBidi"/>
          <w:sz w:val="24"/>
          <w:szCs w:val="24"/>
        </w:rPr>
        <w:t>Alam</w:t>
      </w:r>
      <w:proofErr w:type="spellEnd"/>
      <w:r w:rsidRPr="009B261D">
        <w:rPr>
          <w:rFonts w:asciiTheme="majorBidi" w:hAnsiTheme="majorBidi" w:cstheme="majorBidi"/>
          <w:sz w:val="24"/>
          <w:szCs w:val="24"/>
        </w:rPr>
        <w:t>, Nasir A. Siddiqui,.</w:t>
      </w:r>
      <w:r>
        <w:rPr>
          <w:rFonts w:asciiTheme="majorBidi" w:hAnsiTheme="majorBidi" w:cstheme="majorBidi"/>
          <w:sz w:val="24"/>
          <w:szCs w:val="24"/>
        </w:rPr>
        <w:t xml:space="preserve"> </w:t>
      </w:r>
      <w:r w:rsidRPr="00BF7CB7">
        <w:rPr>
          <w:rFonts w:asciiTheme="majorBidi" w:eastAsiaTheme="minorHAnsi" w:hAnsiTheme="majorBidi" w:cstheme="majorBidi"/>
          <w:i/>
          <w:iCs/>
          <w:sz w:val="24"/>
          <w:szCs w:val="24"/>
          <w:lang w:val="en-US"/>
        </w:rPr>
        <w:t>Journal of Planar Chromatography</w:t>
      </w:r>
      <w:r>
        <w:rPr>
          <w:rFonts w:asciiTheme="majorBidi" w:eastAsiaTheme="minorHAnsi" w:hAnsiTheme="majorBidi" w:cstheme="majorBidi"/>
          <w:i/>
          <w:iCs/>
          <w:sz w:val="24"/>
          <w:szCs w:val="24"/>
          <w:lang w:val="en-US"/>
        </w:rPr>
        <w:t>,</w:t>
      </w:r>
      <w:r w:rsidRPr="00E635B1">
        <w:rPr>
          <w:rFonts w:eastAsiaTheme="minorHAnsi"/>
          <w:i/>
          <w:iCs/>
          <w:sz w:val="24"/>
          <w:szCs w:val="24"/>
          <w:lang w:val="en-US"/>
        </w:rPr>
        <w:t xml:space="preserve"> 28 (1</w:t>
      </w:r>
      <w:r>
        <w:rPr>
          <w:rFonts w:eastAsiaTheme="minorHAnsi"/>
          <w:i/>
          <w:iCs/>
          <w:sz w:val="24"/>
          <w:szCs w:val="24"/>
          <w:lang w:val="en-US"/>
        </w:rPr>
        <w:t>)</w:t>
      </w:r>
      <w:r w:rsidRPr="00E635B1">
        <w:rPr>
          <w:rFonts w:eastAsiaTheme="minorHAnsi"/>
          <w:i/>
          <w:iCs/>
          <w:sz w:val="24"/>
          <w:szCs w:val="24"/>
          <w:lang w:val="en-US"/>
        </w:rPr>
        <w:t>, 30–35</w:t>
      </w:r>
      <w:r>
        <w:rPr>
          <w:rFonts w:eastAsiaTheme="minorHAnsi"/>
          <w:i/>
          <w:iCs/>
          <w:sz w:val="24"/>
          <w:szCs w:val="24"/>
          <w:lang w:val="en-US"/>
        </w:rPr>
        <w:t>.</w:t>
      </w:r>
      <w:r>
        <w:rPr>
          <w:rFonts w:asciiTheme="majorBidi" w:eastAsiaTheme="minorHAnsi" w:hAnsiTheme="majorBidi" w:cstheme="majorBidi"/>
          <w:sz w:val="24"/>
          <w:szCs w:val="24"/>
          <w:lang w:val="en-US"/>
        </w:rPr>
        <w:t xml:space="preserve"> </w:t>
      </w:r>
      <w:r w:rsidRPr="00BF7CB7">
        <w:rPr>
          <w:rFonts w:asciiTheme="majorBidi" w:eastAsiaTheme="minorHAnsi" w:hAnsiTheme="majorBidi" w:cstheme="majorBidi"/>
          <w:b/>
          <w:bCs/>
          <w:sz w:val="24"/>
          <w:szCs w:val="24"/>
          <w:lang w:val="en-US"/>
        </w:rPr>
        <w:t>(201</w:t>
      </w:r>
      <w:r>
        <w:rPr>
          <w:rFonts w:asciiTheme="majorBidi" w:eastAsiaTheme="minorHAnsi" w:hAnsiTheme="majorBidi" w:cstheme="majorBidi"/>
          <w:b/>
          <w:bCs/>
          <w:sz w:val="24"/>
          <w:szCs w:val="24"/>
          <w:lang w:val="en-US"/>
        </w:rPr>
        <w:t>5</w:t>
      </w:r>
      <w:r w:rsidRPr="00BF7CB7">
        <w:rPr>
          <w:rFonts w:asciiTheme="majorBidi" w:eastAsiaTheme="minorHAnsi" w:hAnsiTheme="majorBidi" w:cstheme="majorBidi"/>
          <w:b/>
          <w:bCs/>
          <w:sz w:val="24"/>
          <w:szCs w:val="24"/>
          <w:lang w:val="en-US"/>
        </w:rPr>
        <w:t>)</w:t>
      </w:r>
      <w:r w:rsidRPr="002D065B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(IF: 0.96)</w:t>
      </w:r>
    </w:p>
    <w:p w:rsidR="000456BA" w:rsidRDefault="000456BA" w:rsidP="000456BA">
      <w:pPr>
        <w:pStyle w:val="ListParagraph"/>
        <w:tabs>
          <w:tab w:val="left" w:pos="4140"/>
        </w:tabs>
        <w:spacing w:line="20" w:lineRule="atLeast"/>
        <w:ind w:left="270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ab/>
      </w:r>
    </w:p>
    <w:p w:rsidR="000456BA" w:rsidRPr="00B060A9" w:rsidRDefault="000456BA" w:rsidP="000456BA">
      <w:pPr>
        <w:pStyle w:val="ListParagraph"/>
        <w:numPr>
          <w:ilvl w:val="0"/>
          <w:numId w:val="10"/>
        </w:numPr>
        <w:autoSpaceDE w:val="0"/>
        <w:autoSpaceDN w:val="0"/>
        <w:adjustRightInd w:val="0"/>
        <w:ind w:left="274"/>
        <w:jc w:val="both"/>
        <w:rPr>
          <w:b/>
          <w:bCs/>
          <w:sz w:val="24"/>
          <w:szCs w:val="24"/>
        </w:rPr>
      </w:pPr>
      <w:r w:rsidRPr="009B261D">
        <w:rPr>
          <w:bCs/>
          <w:sz w:val="24"/>
          <w:szCs w:val="24"/>
        </w:rPr>
        <w:t xml:space="preserve">Quantification of </w:t>
      </w:r>
      <w:r w:rsidRPr="003712B2">
        <w:rPr>
          <w:bCs/>
          <w:sz w:val="24"/>
          <w:szCs w:val="24"/>
          <w:highlight w:val="yellow"/>
        </w:rPr>
        <w:t>glycyrrhizin</w:t>
      </w:r>
      <w:r w:rsidRPr="009B261D">
        <w:rPr>
          <w:bCs/>
          <w:sz w:val="24"/>
          <w:szCs w:val="24"/>
        </w:rPr>
        <w:t xml:space="preserve"> in anti-stress herbal formulations by validated HPTLC method: A rational paradigm towards quality control of herbals. </w:t>
      </w:r>
      <w:r w:rsidRPr="009B261D">
        <w:rPr>
          <w:b/>
          <w:bCs/>
          <w:sz w:val="24"/>
          <w:szCs w:val="24"/>
        </w:rPr>
        <w:t>Nasir Ali Siddiqui</w:t>
      </w:r>
      <w:r w:rsidRPr="009B261D">
        <w:rPr>
          <w:bCs/>
          <w:sz w:val="24"/>
          <w:szCs w:val="24"/>
        </w:rPr>
        <w:t xml:space="preserve">*, </w:t>
      </w:r>
      <w:proofErr w:type="spellStart"/>
      <w:r w:rsidRPr="009B261D">
        <w:rPr>
          <w:bCs/>
          <w:sz w:val="24"/>
          <w:szCs w:val="24"/>
        </w:rPr>
        <w:t>Perwez</w:t>
      </w:r>
      <w:proofErr w:type="spellEnd"/>
      <w:r w:rsidRPr="009B261D">
        <w:rPr>
          <w:bCs/>
          <w:sz w:val="24"/>
          <w:szCs w:val="24"/>
        </w:rPr>
        <w:t xml:space="preserve"> </w:t>
      </w:r>
      <w:proofErr w:type="spellStart"/>
      <w:r w:rsidRPr="009B261D">
        <w:rPr>
          <w:bCs/>
          <w:sz w:val="24"/>
          <w:szCs w:val="24"/>
        </w:rPr>
        <w:t>Alam</w:t>
      </w:r>
      <w:proofErr w:type="spellEnd"/>
      <w:r w:rsidRPr="009B261D">
        <w:rPr>
          <w:bCs/>
          <w:sz w:val="24"/>
          <w:szCs w:val="24"/>
        </w:rPr>
        <w:t xml:space="preserve">, Mohammad Khalid </w:t>
      </w:r>
      <w:proofErr w:type="spellStart"/>
      <w:r w:rsidRPr="009B261D">
        <w:rPr>
          <w:bCs/>
          <w:sz w:val="24"/>
          <w:szCs w:val="24"/>
        </w:rPr>
        <w:t>Parvez</w:t>
      </w:r>
      <w:proofErr w:type="spellEnd"/>
      <w:r w:rsidRPr="009B261D">
        <w:rPr>
          <w:bCs/>
          <w:sz w:val="24"/>
          <w:szCs w:val="24"/>
        </w:rPr>
        <w:t xml:space="preserve">, Omer A. </w:t>
      </w:r>
      <w:proofErr w:type="spellStart"/>
      <w:r w:rsidRPr="009B261D">
        <w:rPr>
          <w:bCs/>
          <w:sz w:val="24"/>
          <w:szCs w:val="24"/>
        </w:rPr>
        <w:t>Basudan</w:t>
      </w:r>
      <w:proofErr w:type="spellEnd"/>
      <w:r w:rsidRPr="009B261D">
        <w:rPr>
          <w:bCs/>
          <w:sz w:val="24"/>
          <w:szCs w:val="24"/>
        </w:rPr>
        <w:t xml:space="preserve">, </w:t>
      </w:r>
      <w:proofErr w:type="spellStart"/>
      <w:r w:rsidRPr="009B261D">
        <w:rPr>
          <w:bCs/>
          <w:sz w:val="24"/>
          <w:szCs w:val="24"/>
        </w:rPr>
        <w:t>Adnan</w:t>
      </w:r>
      <w:proofErr w:type="spellEnd"/>
      <w:r w:rsidRPr="009B261D">
        <w:rPr>
          <w:bCs/>
          <w:sz w:val="24"/>
          <w:szCs w:val="24"/>
        </w:rPr>
        <w:t xml:space="preserve"> J. AL- </w:t>
      </w:r>
      <w:proofErr w:type="spellStart"/>
      <w:r w:rsidRPr="009B261D">
        <w:rPr>
          <w:bCs/>
          <w:sz w:val="24"/>
          <w:szCs w:val="24"/>
        </w:rPr>
        <w:t>Rehaily</w:t>
      </w:r>
      <w:proofErr w:type="spellEnd"/>
      <w:r w:rsidRPr="009B261D">
        <w:rPr>
          <w:bCs/>
          <w:sz w:val="24"/>
          <w:szCs w:val="24"/>
          <w:vertAlign w:val="superscript"/>
        </w:rPr>
        <w:t xml:space="preserve">  </w:t>
      </w:r>
      <w:r w:rsidRPr="009B261D">
        <w:rPr>
          <w:bCs/>
          <w:sz w:val="24"/>
          <w:szCs w:val="24"/>
        </w:rPr>
        <w:t xml:space="preserve">and Mohamed </w:t>
      </w:r>
      <w:proofErr w:type="spellStart"/>
      <w:r w:rsidRPr="009B261D">
        <w:rPr>
          <w:bCs/>
          <w:sz w:val="24"/>
          <w:szCs w:val="24"/>
        </w:rPr>
        <w:t>Fahad</w:t>
      </w:r>
      <w:proofErr w:type="spellEnd"/>
      <w:r w:rsidRPr="009B261D">
        <w:rPr>
          <w:bCs/>
          <w:sz w:val="24"/>
          <w:szCs w:val="24"/>
        </w:rPr>
        <w:t xml:space="preserve"> Al-</w:t>
      </w:r>
      <w:proofErr w:type="spellStart"/>
      <w:r w:rsidRPr="009B261D">
        <w:rPr>
          <w:bCs/>
          <w:sz w:val="24"/>
          <w:szCs w:val="24"/>
        </w:rPr>
        <w:t>Ajmi</w:t>
      </w:r>
      <w:proofErr w:type="spellEnd"/>
      <w:r w:rsidRPr="009B261D">
        <w:rPr>
          <w:bCs/>
          <w:sz w:val="24"/>
          <w:szCs w:val="24"/>
        </w:rPr>
        <w:t xml:space="preserve">. </w:t>
      </w:r>
      <w:r w:rsidRPr="00AC739C">
        <w:rPr>
          <w:i/>
          <w:iCs/>
          <w:sz w:val="24"/>
        </w:rPr>
        <w:t>Pak. J. Pharm. Sci.</w:t>
      </w:r>
      <w:r w:rsidRPr="00AC739C">
        <w:rPr>
          <w:rFonts w:eastAsiaTheme="minorHAnsi"/>
          <w:sz w:val="24"/>
          <w:szCs w:val="24"/>
          <w:lang w:val="en-US"/>
        </w:rPr>
        <w:t>, Vol.28, No.1</w:t>
      </w:r>
      <w:r>
        <w:rPr>
          <w:rFonts w:eastAsiaTheme="minorHAnsi"/>
          <w:sz w:val="24"/>
          <w:szCs w:val="24"/>
          <w:lang w:val="en-US"/>
        </w:rPr>
        <w:t xml:space="preserve"> </w:t>
      </w:r>
      <w:r w:rsidRPr="00AC739C">
        <w:rPr>
          <w:rFonts w:eastAsiaTheme="minorHAnsi"/>
          <w:sz w:val="24"/>
          <w:szCs w:val="24"/>
          <w:lang w:val="en-US"/>
        </w:rPr>
        <w:t>(</w:t>
      </w:r>
      <w:proofErr w:type="spellStart"/>
      <w:r w:rsidRPr="00AC739C">
        <w:rPr>
          <w:rFonts w:eastAsiaTheme="minorHAnsi"/>
          <w:sz w:val="24"/>
          <w:szCs w:val="24"/>
          <w:lang w:val="en-US"/>
        </w:rPr>
        <w:t>Suppl</w:t>
      </w:r>
      <w:proofErr w:type="spellEnd"/>
      <w:r w:rsidRPr="00AC739C">
        <w:rPr>
          <w:rFonts w:eastAsiaTheme="minorHAnsi"/>
          <w:sz w:val="24"/>
          <w:szCs w:val="24"/>
          <w:lang w:val="en-US"/>
        </w:rPr>
        <w:t>)</w:t>
      </w:r>
      <w:proofErr w:type="gramStart"/>
      <w:r w:rsidRPr="00AC739C">
        <w:rPr>
          <w:rFonts w:eastAsiaTheme="minorHAnsi"/>
          <w:sz w:val="24"/>
          <w:szCs w:val="24"/>
          <w:lang w:val="en-US"/>
        </w:rPr>
        <w:t>,  pp.</w:t>
      </w:r>
      <w:r>
        <w:rPr>
          <w:rFonts w:eastAsiaTheme="minorHAnsi"/>
          <w:sz w:val="24"/>
          <w:szCs w:val="24"/>
          <w:lang w:val="en-US"/>
        </w:rPr>
        <w:t>353</w:t>
      </w:r>
      <w:proofErr w:type="gramEnd"/>
      <w:r w:rsidRPr="00AC739C">
        <w:rPr>
          <w:rFonts w:eastAsiaTheme="minorHAnsi"/>
          <w:sz w:val="24"/>
          <w:szCs w:val="24"/>
          <w:lang w:val="en-US"/>
        </w:rPr>
        <w:t>-3</w:t>
      </w:r>
      <w:r>
        <w:rPr>
          <w:rFonts w:eastAsiaTheme="minorHAnsi"/>
          <w:sz w:val="24"/>
          <w:szCs w:val="24"/>
          <w:lang w:val="en-US"/>
        </w:rPr>
        <w:t xml:space="preserve">57. </w:t>
      </w:r>
      <w:r w:rsidRPr="00E635B1">
        <w:rPr>
          <w:rFonts w:eastAsiaTheme="minorHAnsi"/>
          <w:b/>
          <w:sz w:val="24"/>
          <w:szCs w:val="24"/>
          <w:lang w:val="en-US"/>
        </w:rPr>
        <w:t>(2015)</w:t>
      </w:r>
      <w:r w:rsidRPr="00AC739C">
        <w:rPr>
          <w:sz w:val="24"/>
        </w:rPr>
        <w:t xml:space="preserve"> (IF: 0.95).</w:t>
      </w:r>
    </w:p>
    <w:p w:rsidR="000456BA" w:rsidRPr="00B060A9" w:rsidRDefault="000456BA" w:rsidP="000456BA">
      <w:pPr>
        <w:pStyle w:val="ListParagraph"/>
        <w:rPr>
          <w:b/>
          <w:bCs/>
          <w:sz w:val="24"/>
          <w:szCs w:val="24"/>
        </w:rPr>
      </w:pPr>
    </w:p>
    <w:p w:rsidR="000456BA" w:rsidRPr="00293B97" w:rsidRDefault="000456BA" w:rsidP="000456BA">
      <w:pPr>
        <w:pStyle w:val="ListParagraph"/>
        <w:numPr>
          <w:ilvl w:val="0"/>
          <w:numId w:val="10"/>
        </w:numPr>
        <w:ind w:left="270"/>
        <w:jc w:val="both"/>
        <w:rPr>
          <w:sz w:val="24"/>
          <w:szCs w:val="24"/>
        </w:rPr>
      </w:pPr>
      <w:r w:rsidRPr="00293B97">
        <w:rPr>
          <w:sz w:val="24"/>
          <w:szCs w:val="24"/>
        </w:rPr>
        <w:t xml:space="preserve">Comparative profiling of biomarker </w:t>
      </w:r>
      <w:proofErr w:type="spellStart"/>
      <w:r w:rsidRPr="003712B2">
        <w:rPr>
          <w:sz w:val="24"/>
          <w:szCs w:val="24"/>
          <w:highlight w:val="yellow"/>
        </w:rPr>
        <w:t>psoralen</w:t>
      </w:r>
      <w:proofErr w:type="spellEnd"/>
      <w:r w:rsidRPr="00293B97">
        <w:rPr>
          <w:sz w:val="24"/>
          <w:szCs w:val="24"/>
        </w:rPr>
        <w:t xml:space="preserve"> in antioxidant active extracts of different species of genus </w:t>
      </w:r>
      <w:proofErr w:type="spellStart"/>
      <w:r w:rsidRPr="00293B97">
        <w:rPr>
          <w:sz w:val="24"/>
          <w:szCs w:val="24"/>
        </w:rPr>
        <w:t>Ficus</w:t>
      </w:r>
      <w:proofErr w:type="spellEnd"/>
      <w:r w:rsidRPr="00293B97">
        <w:rPr>
          <w:sz w:val="24"/>
          <w:szCs w:val="24"/>
        </w:rPr>
        <w:t xml:space="preserve"> by validated HPTLC method. </w:t>
      </w:r>
      <w:proofErr w:type="spellStart"/>
      <w:r w:rsidRPr="00293B97">
        <w:rPr>
          <w:rFonts w:eastAsiaTheme="minorHAnsi"/>
          <w:bCs/>
          <w:sz w:val="24"/>
          <w:szCs w:val="24"/>
          <w:lang w:val="en-US"/>
        </w:rPr>
        <w:t>Perwez</w:t>
      </w:r>
      <w:proofErr w:type="spellEnd"/>
      <w:r w:rsidRPr="00293B97">
        <w:rPr>
          <w:rFonts w:eastAsiaTheme="minorHAnsi"/>
          <w:bCs/>
          <w:sz w:val="24"/>
          <w:szCs w:val="24"/>
          <w:lang w:val="en-US"/>
        </w:rPr>
        <w:t xml:space="preserve"> </w:t>
      </w:r>
      <w:proofErr w:type="spellStart"/>
      <w:r w:rsidRPr="00293B97">
        <w:rPr>
          <w:rFonts w:eastAsiaTheme="minorHAnsi"/>
          <w:bCs/>
          <w:sz w:val="24"/>
          <w:szCs w:val="24"/>
          <w:lang w:val="en-US"/>
        </w:rPr>
        <w:t>Alam</w:t>
      </w:r>
      <w:proofErr w:type="spellEnd"/>
      <w:r w:rsidRPr="00293B97">
        <w:rPr>
          <w:rFonts w:eastAsiaTheme="minorHAnsi"/>
          <w:bCs/>
          <w:sz w:val="24"/>
          <w:szCs w:val="24"/>
          <w:lang w:val="en-US"/>
        </w:rPr>
        <w:t>*,</w:t>
      </w:r>
      <w:r w:rsidRPr="00293B97">
        <w:rPr>
          <w:rFonts w:eastAsiaTheme="minorHAnsi"/>
          <w:b/>
          <w:bCs/>
          <w:sz w:val="24"/>
          <w:szCs w:val="24"/>
          <w:lang w:val="en-US"/>
        </w:rPr>
        <w:t xml:space="preserve"> Nasir A. Siddiqui,</w:t>
      </w:r>
      <w:r w:rsidRPr="00293B97">
        <w:rPr>
          <w:rFonts w:eastAsiaTheme="minorHAnsi"/>
          <w:bCs/>
          <w:sz w:val="24"/>
          <w:szCs w:val="24"/>
          <w:lang w:val="en-US"/>
        </w:rPr>
        <w:t xml:space="preserve"> Omer A. </w:t>
      </w:r>
      <w:proofErr w:type="spellStart"/>
      <w:r w:rsidRPr="00293B97">
        <w:rPr>
          <w:rFonts w:eastAsiaTheme="minorHAnsi"/>
          <w:bCs/>
          <w:sz w:val="24"/>
          <w:szCs w:val="24"/>
          <w:lang w:val="en-US"/>
        </w:rPr>
        <w:t>Basudan</w:t>
      </w:r>
      <w:proofErr w:type="spellEnd"/>
      <w:r w:rsidRPr="00293B97">
        <w:rPr>
          <w:rFonts w:eastAsiaTheme="minorHAnsi"/>
          <w:bCs/>
          <w:sz w:val="24"/>
          <w:szCs w:val="24"/>
          <w:lang w:val="en-US"/>
        </w:rPr>
        <w:t xml:space="preserve">, </w:t>
      </w:r>
      <w:proofErr w:type="spellStart"/>
      <w:r w:rsidRPr="00293B97">
        <w:rPr>
          <w:rFonts w:eastAsiaTheme="minorHAnsi"/>
          <w:bCs/>
          <w:sz w:val="24"/>
          <w:szCs w:val="24"/>
          <w:lang w:val="en-US"/>
        </w:rPr>
        <w:t>Adnan</w:t>
      </w:r>
      <w:proofErr w:type="spellEnd"/>
      <w:r w:rsidRPr="00293B97">
        <w:rPr>
          <w:rFonts w:eastAsiaTheme="minorHAnsi"/>
          <w:bCs/>
          <w:sz w:val="24"/>
          <w:szCs w:val="24"/>
          <w:lang w:val="en-US"/>
        </w:rPr>
        <w:t xml:space="preserve"> Al-</w:t>
      </w:r>
      <w:proofErr w:type="spellStart"/>
      <w:r w:rsidRPr="00293B97">
        <w:rPr>
          <w:rFonts w:eastAsiaTheme="minorHAnsi"/>
          <w:bCs/>
          <w:sz w:val="24"/>
          <w:szCs w:val="24"/>
          <w:lang w:val="en-US"/>
        </w:rPr>
        <w:t>Rehaily</w:t>
      </w:r>
      <w:proofErr w:type="spellEnd"/>
      <w:r w:rsidRPr="00293B97">
        <w:rPr>
          <w:rFonts w:eastAsiaTheme="minorHAnsi"/>
          <w:bCs/>
          <w:sz w:val="24"/>
          <w:szCs w:val="24"/>
          <w:lang w:val="en-US"/>
        </w:rPr>
        <w:t xml:space="preserve">, </w:t>
      </w:r>
      <w:proofErr w:type="spellStart"/>
      <w:r w:rsidRPr="00293B97">
        <w:rPr>
          <w:rFonts w:eastAsiaTheme="minorHAnsi"/>
          <w:bCs/>
          <w:sz w:val="24"/>
          <w:szCs w:val="24"/>
          <w:lang w:val="en-US"/>
        </w:rPr>
        <w:t>Saleh</w:t>
      </w:r>
      <w:proofErr w:type="spellEnd"/>
      <w:r w:rsidRPr="00293B97">
        <w:rPr>
          <w:rFonts w:eastAsiaTheme="minorHAnsi"/>
          <w:bCs/>
          <w:sz w:val="24"/>
          <w:szCs w:val="24"/>
          <w:lang w:val="en-US"/>
        </w:rPr>
        <w:t xml:space="preserve"> I. </w:t>
      </w:r>
      <w:proofErr w:type="spellStart"/>
      <w:r w:rsidRPr="00293B97">
        <w:rPr>
          <w:rFonts w:eastAsiaTheme="minorHAnsi"/>
          <w:bCs/>
          <w:sz w:val="24"/>
          <w:szCs w:val="24"/>
          <w:lang w:val="en-US"/>
        </w:rPr>
        <w:t>Alqasoumi</w:t>
      </w:r>
      <w:proofErr w:type="spellEnd"/>
      <w:r w:rsidRPr="00293B97">
        <w:rPr>
          <w:rFonts w:eastAsiaTheme="minorHAnsi"/>
          <w:bCs/>
          <w:sz w:val="24"/>
          <w:szCs w:val="24"/>
          <w:lang w:val="en-US"/>
        </w:rPr>
        <w:t xml:space="preserve">, </w:t>
      </w:r>
      <w:proofErr w:type="spellStart"/>
      <w:r w:rsidRPr="00293B97">
        <w:rPr>
          <w:rFonts w:eastAsiaTheme="minorHAnsi"/>
          <w:bCs/>
          <w:sz w:val="24"/>
          <w:szCs w:val="24"/>
          <w:lang w:val="en-US"/>
        </w:rPr>
        <w:t>Prawez</w:t>
      </w:r>
      <w:proofErr w:type="spellEnd"/>
      <w:r w:rsidRPr="00293B97">
        <w:rPr>
          <w:rFonts w:eastAsiaTheme="minorHAnsi"/>
          <w:bCs/>
          <w:sz w:val="24"/>
          <w:szCs w:val="24"/>
          <w:lang w:val="en-US"/>
        </w:rPr>
        <w:t xml:space="preserve"> </w:t>
      </w:r>
      <w:proofErr w:type="spellStart"/>
      <w:r w:rsidRPr="00293B97">
        <w:rPr>
          <w:rFonts w:eastAsiaTheme="minorHAnsi"/>
          <w:bCs/>
          <w:sz w:val="24"/>
          <w:szCs w:val="24"/>
          <w:lang w:val="en-US"/>
        </w:rPr>
        <w:t>Alam</w:t>
      </w:r>
      <w:proofErr w:type="spellEnd"/>
      <w:r w:rsidRPr="00293B97">
        <w:rPr>
          <w:rFonts w:eastAsiaTheme="minorHAnsi"/>
          <w:bCs/>
          <w:sz w:val="24"/>
          <w:szCs w:val="24"/>
          <w:lang w:val="en-US"/>
        </w:rPr>
        <w:t xml:space="preserve">, </w:t>
      </w:r>
      <w:proofErr w:type="spellStart"/>
      <w:r w:rsidRPr="00293B97">
        <w:rPr>
          <w:rFonts w:eastAsiaTheme="minorHAnsi"/>
          <w:bCs/>
          <w:sz w:val="24"/>
          <w:szCs w:val="24"/>
          <w:lang w:val="en-US"/>
        </w:rPr>
        <w:t>Maged</w:t>
      </w:r>
      <w:proofErr w:type="spellEnd"/>
      <w:r w:rsidRPr="00293B97">
        <w:rPr>
          <w:rFonts w:eastAsiaTheme="minorHAnsi"/>
          <w:bCs/>
          <w:sz w:val="24"/>
          <w:szCs w:val="24"/>
          <w:lang w:val="en-US"/>
        </w:rPr>
        <w:t xml:space="preserve"> S. Abdel-Kader, </w:t>
      </w:r>
      <w:proofErr w:type="spellStart"/>
      <w:r w:rsidRPr="00293B97">
        <w:rPr>
          <w:rFonts w:eastAsiaTheme="minorHAnsi"/>
          <w:bCs/>
          <w:sz w:val="24"/>
          <w:szCs w:val="24"/>
          <w:lang w:val="en-US"/>
        </w:rPr>
        <w:t>Abd</w:t>
      </w:r>
      <w:proofErr w:type="spellEnd"/>
      <w:r w:rsidRPr="00293B97">
        <w:rPr>
          <w:rFonts w:eastAsiaTheme="minorHAnsi"/>
          <w:bCs/>
          <w:sz w:val="24"/>
          <w:szCs w:val="24"/>
          <w:lang w:val="en-US"/>
        </w:rPr>
        <w:t xml:space="preserve"> El </w:t>
      </w:r>
      <w:proofErr w:type="spellStart"/>
      <w:r w:rsidRPr="00293B97">
        <w:rPr>
          <w:rFonts w:eastAsiaTheme="minorHAnsi"/>
          <w:bCs/>
          <w:sz w:val="24"/>
          <w:szCs w:val="24"/>
          <w:lang w:val="en-US"/>
        </w:rPr>
        <w:t>Raheim</w:t>
      </w:r>
      <w:proofErr w:type="spellEnd"/>
      <w:r w:rsidRPr="00293B97">
        <w:rPr>
          <w:rFonts w:eastAsiaTheme="minorHAnsi"/>
          <w:bCs/>
          <w:sz w:val="24"/>
          <w:szCs w:val="24"/>
          <w:lang w:val="en-US"/>
        </w:rPr>
        <w:t xml:space="preserve"> M. </w:t>
      </w:r>
      <w:proofErr w:type="spellStart"/>
      <w:r w:rsidRPr="00293B97">
        <w:rPr>
          <w:rFonts w:eastAsiaTheme="minorHAnsi"/>
          <w:bCs/>
          <w:sz w:val="24"/>
          <w:szCs w:val="24"/>
          <w:lang w:val="en-US"/>
        </w:rPr>
        <w:t>Donia</w:t>
      </w:r>
      <w:proofErr w:type="spellEnd"/>
      <w:r w:rsidRPr="00293B97">
        <w:rPr>
          <w:rFonts w:eastAsiaTheme="minorHAnsi"/>
          <w:bCs/>
          <w:sz w:val="24"/>
          <w:szCs w:val="24"/>
          <w:lang w:val="en-US"/>
        </w:rPr>
        <w:t xml:space="preserve">, </w:t>
      </w:r>
      <w:proofErr w:type="spellStart"/>
      <w:r w:rsidRPr="00293B97">
        <w:rPr>
          <w:rFonts w:eastAsiaTheme="minorHAnsi"/>
          <w:bCs/>
          <w:sz w:val="24"/>
          <w:szCs w:val="24"/>
          <w:lang w:val="en-US"/>
        </w:rPr>
        <w:t>Faiyaz</w:t>
      </w:r>
      <w:proofErr w:type="spellEnd"/>
      <w:r w:rsidRPr="00293B97">
        <w:rPr>
          <w:rFonts w:eastAsiaTheme="minorHAnsi"/>
          <w:bCs/>
          <w:sz w:val="24"/>
          <w:szCs w:val="24"/>
          <w:lang w:val="en-US"/>
        </w:rPr>
        <w:t xml:space="preserve"> </w:t>
      </w:r>
      <w:proofErr w:type="spellStart"/>
      <w:r w:rsidRPr="00293B97">
        <w:rPr>
          <w:rFonts w:eastAsiaTheme="minorHAnsi"/>
          <w:bCs/>
          <w:sz w:val="24"/>
          <w:szCs w:val="24"/>
          <w:lang w:val="en-US"/>
        </w:rPr>
        <w:t>Shakeel</w:t>
      </w:r>
      <w:proofErr w:type="spellEnd"/>
      <w:r w:rsidRPr="00293B97">
        <w:rPr>
          <w:rFonts w:eastAsiaTheme="minorHAnsi"/>
          <w:bCs/>
          <w:sz w:val="24"/>
          <w:szCs w:val="24"/>
          <w:lang w:val="en-US"/>
        </w:rPr>
        <w:t>.</w:t>
      </w:r>
      <w:r w:rsidRPr="00293B97">
        <w:rPr>
          <w:rFonts w:asciiTheme="majorBidi" w:hAnsiTheme="majorBidi" w:cstheme="majorBidi"/>
          <w:sz w:val="24"/>
          <w:szCs w:val="24"/>
        </w:rPr>
        <w:t xml:space="preserve"> .</w:t>
      </w:r>
      <w:r w:rsidRPr="00293B97">
        <w:rPr>
          <w:bCs/>
          <w:i/>
          <w:sz w:val="24"/>
          <w:szCs w:val="24"/>
        </w:rPr>
        <w:t>African journal of Traditional, complementary and alternative medicines.</w:t>
      </w:r>
      <w:r w:rsidRPr="00293B97">
        <w:rPr>
          <w:sz w:val="24"/>
          <w:szCs w:val="24"/>
        </w:rPr>
        <w:t xml:space="preserve"> 12(1): 57-67 </w:t>
      </w:r>
      <w:r w:rsidRPr="00915915">
        <w:rPr>
          <w:b/>
          <w:sz w:val="24"/>
          <w:szCs w:val="24"/>
        </w:rPr>
        <w:t>(2015)</w:t>
      </w:r>
    </w:p>
    <w:p w:rsidR="000456BA" w:rsidRPr="009B261D" w:rsidRDefault="000456BA" w:rsidP="000456BA">
      <w:pPr>
        <w:pStyle w:val="ListParagraph"/>
        <w:widowControl w:val="0"/>
        <w:autoSpaceDE w:val="0"/>
        <w:autoSpaceDN w:val="0"/>
        <w:adjustRightInd w:val="0"/>
        <w:spacing w:before="100" w:after="100" w:line="20" w:lineRule="atLeast"/>
        <w:ind w:left="270"/>
        <w:jc w:val="both"/>
        <w:rPr>
          <w:rFonts w:asciiTheme="majorBidi" w:eastAsiaTheme="minorHAnsi" w:hAnsiTheme="majorBidi" w:cstheme="majorBidi"/>
          <w:sz w:val="24"/>
          <w:szCs w:val="24"/>
          <w:lang w:val="en-US"/>
        </w:rPr>
      </w:pPr>
    </w:p>
    <w:p w:rsidR="000456BA" w:rsidRPr="001914C9" w:rsidRDefault="000456BA" w:rsidP="000456BA">
      <w:pPr>
        <w:pStyle w:val="ListParagraph"/>
        <w:widowControl w:val="0"/>
        <w:numPr>
          <w:ilvl w:val="0"/>
          <w:numId w:val="10"/>
        </w:numPr>
        <w:autoSpaceDE w:val="0"/>
        <w:autoSpaceDN w:val="0"/>
        <w:adjustRightInd w:val="0"/>
        <w:spacing w:before="100" w:after="100" w:line="20" w:lineRule="atLeast"/>
        <w:ind w:left="270"/>
        <w:jc w:val="both"/>
        <w:rPr>
          <w:rFonts w:eastAsiaTheme="minorHAnsi"/>
          <w:sz w:val="24"/>
          <w:szCs w:val="24"/>
          <w:lang w:val="en-US"/>
        </w:rPr>
      </w:pPr>
      <w:r w:rsidRPr="001914C9">
        <w:rPr>
          <w:sz w:val="24"/>
          <w:szCs w:val="24"/>
        </w:rPr>
        <w:t xml:space="preserve">Effect of Some Plants’ Extracts Used in Sudanese Folkloric medicine on </w:t>
      </w:r>
      <w:proofErr w:type="spellStart"/>
      <w:r w:rsidRPr="001914C9">
        <w:rPr>
          <w:sz w:val="24"/>
          <w:szCs w:val="24"/>
        </w:rPr>
        <w:t>Carrageenan</w:t>
      </w:r>
      <w:proofErr w:type="spellEnd"/>
      <w:r w:rsidRPr="001914C9">
        <w:rPr>
          <w:sz w:val="24"/>
          <w:szCs w:val="24"/>
        </w:rPr>
        <w:t>-induced Inflammation.</w:t>
      </w:r>
      <w:r w:rsidRPr="001914C9">
        <w:rPr>
          <w:b/>
          <w:bCs/>
          <w:sz w:val="24"/>
          <w:szCs w:val="24"/>
        </w:rPr>
        <w:t xml:space="preserve"> </w:t>
      </w:r>
      <w:r w:rsidRPr="001914C9">
        <w:rPr>
          <w:sz w:val="24"/>
          <w:szCs w:val="24"/>
        </w:rPr>
        <w:t>Mona S. Mohammed,</w:t>
      </w:r>
      <w:proofErr w:type="gramStart"/>
      <w:r w:rsidRPr="001914C9">
        <w:rPr>
          <w:sz w:val="24"/>
          <w:szCs w:val="24"/>
        </w:rPr>
        <w:t>  Hassan</w:t>
      </w:r>
      <w:proofErr w:type="gramEnd"/>
      <w:r w:rsidRPr="001914C9">
        <w:rPr>
          <w:sz w:val="24"/>
          <w:szCs w:val="24"/>
        </w:rPr>
        <w:t xml:space="preserve"> S. Khalid,  A. K. </w:t>
      </w:r>
      <w:proofErr w:type="spellStart"/>
      <w:r w:rsidRPr="001914C9">
        <w:rPr>
          <w:sz w:val="24"/>
          <w:szCs w:val="24"/>
        </w:rPr>
        <w:t>Muddathir</w:t>
      </w:r>
      <w:proofErr w:type="spellEnd"/>
      <w:r w:rsidRPr="001914C9">
        <w:rPr>
          <w:sz w:val="24"/>
          <w:szCs w:val="24"/>
        </w:rPr>
        <w:t xml:space="preserve">, </w:t>
      </w:r>
      <w:proofErr w:type="spellStart"/>
      <w:r w:rsidRPr="001914C9">
        <w:rPr>
          <w:sz w:val="24"/>
          <w:szCs w:val="24"/>
        </w:rPr>
        <w:t>Kamal</w:t>
      </w:r>
      <w:proofErr w:type="spellEnd"/>
      <w:r w:rsidRPr="001914C9">
        <w:rPr>
          <w:sz w:val="24"/>
          <w:szCs w:val="24"/>
        </w:rPr>
        <w:t xml:space="preserve"> E.H. El </w:t>
      </w:r>
      <w:proofErr w:type="spellStart"/>
      <w:r w:rsidRPr="001914C9">
        <w:rPr>
          <w:sz w:val="24"/>
          <w:szCs w:val="24"/>
        </w:rPr>
        <w:t>Tahir</w:t>
      </w:r>
      <w:proofErr w:type="spellEnd"/>
      <w:r w:rsidRPr="001914C9">
        <w:rPr>
          <w:sz w:val="24"/>
          <w:szCs w:val="24"/>
          <w:vertAlign w:val="superscript"/>
        </w:rPr>
        <w:t xml:space="preserve"> </w:t>
      </w:r>
      <w:r w:rsidRPr="001914C9">
        <w:rPr>
          <w:sz w:val="24"/>
          <w:szCs w:val="24"/>
        </w:rPr>
        <w:t>,</w:t>
      </w:r>
      <w:r w:rsidRPr="001914C9">
        <w:rPr>
          <w:b/>
          <w:bCs/>
          <w:sz w:val="24"/>
          <w:szCs w:val="24"/>
        </w:rPr>
        <w:t>Nasir A. Siddiqui</w:t>
      </w:r>
      <w:r w:rsidRPr="001914C9">
        <w:rPr>
          <w:sz w:val="24"/>
          <w:szCs w:val="24"/>
        </w:rPr>
        <w:t>*</w:t>
      </w:r>
      <w:r w:rsidRPr="001914C9">
        <w:rPr>
          <w:sz w:val="24"/>
          <w:szCs w:val="24"/>
          <w:vertAlign w:val="superscript"/>
        </w:rPr>
        <w:t xml:space="preserve"> </w:t>
      </w:r>
      <w:r w:rsidRPr="001914C9">
        <w:rPr>
          <w:sz w:val="24"/>
          <w:szCs w:val="24"/>
        </w:rPr>
        <w:t xml:space="preserve">, </w:t>
      </w:r>
      <w:proofErr w:type="spellStart"/>
      <w:r w:rsidRPr="001914C9">
        <w:rPr>
          <w:sz w:val="24"/>
          <w:szCs w:val="24"/>
        </w:rPr>
        <w:t>Haidar</w:t>
      </w:r>
      <w:proofErr w:type="spellEnd"/>
      <w:r w:rsidRPr="001914C9">
        <w:rPr>
          <w:sz w:val="24"/>
          <w:szCs w:val="24"/>
        </w:rPr>
        <w:t xml:space="preserve"> </w:t>
      </w:r>
      <w:proofErr w:type="spellStart"/>
      <w:r w:rsidRPr="001914C9">
        <w:rPr>
          <w:sz w:val="24"/>
          <w:szCs w:val="24"/>
        </w:rPr>
        <w:t>Abd</w:t>
      </w:r>
      <w:proofErr w:type="spellEnd"/>
      <w:r w:rsidRPr="001914C9">
        <w:rPr>
          <w:sz w:val="24"/>
          <w:szCs w:val="24"/>
        </w:rPr>
        <w:t xml:space="preserve"> </w:t>
      </w:r>
      <w:proofErr w:type="spellStart"/>
      <w:r w:rsidRPr="001914C9">
        <w:rPr>
          <w:sz w:val="24"/>
          <w:szCs w:val="24"/>
        </w:rPr>
        <w:t>Algadir</w:t>
      </w:r>
      <w:proofErr w:type="spellEnd"/>
      <w:r w:rsidRPr="001914C9">
        <w:rPr>
          <w:sz w:val="24"/>
          <w:szCs w:val="24"/>
          <w:vertAlign w:val="superscript"/>
        </w:rPr>
        <w:t xml:space="preserve"> </w:t>
      </w:r>
      <w:r w:rsidRPr="001914C9">
        <w:rPr>
          <w:sz w:val="24"/>
          <w:szCs w:val="24"/>
        </w:rPr>
        <w:t xml:space="preserve">and </w:t>
      </w:r>
      <w:proofErr w:type="spellStart"/>
      <w:r w:rsidRPr="001914C9">
        <w:rPr>
          <w:sz w:val="24"/>
          <w:szCs w:val="24"/>
        </w:rPr>
        <w:t>Wadah</w:t>
      </w:r>
      <w:proofErr w:type="spellEnd"/>
      <w:r w:rsidRPr="001914C9">
        <w:rPr>
          <w:sz w:val="24"/>
          <w:szCs w:val="24"/>
        </w:rPr>
        <w:t xml:space="preserve"> J.A. </w:t>
      </w:r>
      <w:proofErr w:type="spellStart"/>
      <w:r w:rsidRPr="001914C9">
        <w:rPr>
          <w:sz w:val="24"/>
          <w:szCs w:val="24"/>
        </w:rPr>
        <w:t>Osman</w:t>
      </w:r>
      <w:proofErr w:type="spellEnd"/>
      <w:r w:rsidRPr="001914C9">
        <w:rPr>
          <w:sz w:val="24"/>
          <w:szCs w:val="24"/>
        </w:rPr>
        <w:t>.</w:t>
      </w:r>
      <w:r w:rsidRPr="001914C9">
        <w:rPr>
          <w:b/>
          <w:bCs/>
          <w:sz w:val="24"/>
          <w:szCs w:val="24"/>
        </w:rPr>
        <w:t xml:space="preserve"> </w:t>
      </w:r>
      <w:r w:rsidRPr="001914C9">
        <w:rPr>
          <w:i/>
          <w:iCs/>
          <w:sz w:val="24"/>
          <w:szCs w:val="24"/>
        </w:rPr>
        <w:t>Pak. J. Pharm. Sci.</w:t>
      </w:r>
      <w:r>
        <w:rPr>
          <w:i/>
          <w:iCs/>
          <w:sz w:val="24"/>
          <w:szCs w:val="24"/>
        </w:rPr>
        <w:t xml:space="preserve"> </w:t>
      </w:r>
      <w:r>
        <w:rPr>
          <w:iCs/>
          <w:sz w:val="24"/>
          <w:szCs w:val="24"/>
        </w:rPr>
        <w:t xml:space="preserve">28(1); 159-165. </w:t>
      </w:r>
      <w:r w:rsidRPr="001914C9">
        <w:rPr>
          <w:b/>
          <w:sz w:val="24"/>
          <w:szCs w:val="24"/>
        </w:rPr>
        <w:t>(201</w:t>
      </w:r>
      <w:r>
        <w:rPr>
          <w:b/>
          <w:sz w:val="24"/>
          <w:szCs w:val="24"/>
        </w:rPr>
        <w:t>5</w:t>
      </w:r>
      <w:r w:rsidRPr="001914C9">
        <w:rPr>
          <w:b/>
          <w:sz w:val="24"/>
          <w:szCs w:val="24"/>
        </w:rPr>
        <w:t>). (IF: 0.95).</w:t>
      </w:r>
    </w:p>
    <w:p w:rsidR="000456BA" w:rsidRPr="001914C9" w:rsidRDefault="000456BA" w:rsidP="000456BA">
      <w:pPr>
        <w:pStyle w:val="ListParagraph"/>
        <w:rPr>
          <w:rFonts w:eastAsiaTheme="minorHAnsi"/>
          <w:bCs/>
          <w:sz w:val="24"/>
          <w:szCs w:val="24"/>
          <w:lang w:val="en-US"/>
        </w:rPr>
      </w:pPr>
    </w:p>
    <w:p w:rsidR="000456BA" w:rsidRPr="00915915" w:rsidRDefault="000456BA" w:rsidP="000456BA">
      <w:pPr>
        <w:pStyle w:val="ListParagraph"/>
        <w:numPr>
          <w:ilvl w:val="0"/>
          <w:numId w:val="10"/>
        </w:numPr>
        <w:autoSpaceDE w:val="0"/>
        <w:autoSpaceDN w:val="0"/>
        <w:adjustRightInd w:val="0"/>
        <w:ind w:left="270"/>
        <w:jc w:val="both"/>
        <w:rPr>
          <w:b/>
          <w:bCs/>
          <w:sz w:val="24"/>
          <w:szCs w:val="24"/>
        </w:rPr>
      </w:pPr>
      <w:r w:rsidRPr="00915915">
        <w:rPr>
          <w:sz w:val="24"/>
          <w:szCs w:val="24"/>
        </w:rPr>
        <w:t xml:space="preserve">Chemical constituents of essential oil from flowers of </w:t>
      </w:r>
      <w:proofErr w:type="spellStart"/>
      <w:r w:rsidRPr="00431581">
        <w:rPr>
          <w:i/>
          <w:iCs/>
          <w:sz w:val="24"/>
          <w:szCs w:val="24"/>
          <w:highlight w:val="yellow"/>
        </w:rPr>
        <w:t>Matricaria</w:t>
      </w:r>
      <w:proofErr w:type="spellEnd"/>
      <w:r w:rsidRPr="00431581">
        <w:rPr>
          <w:i/>
          <w:iCs/>
          <w:sz w:val="24"/>
          <w:szCs w:val="24"/>
          <w:highlight w:val="yellow"/>
        </w:rPr>
        <w:t xml:space="preserve"> </w:t>
      </w:r>
      <w:proofErr w:type="spellStart"/>
      <w:r w:rsidRPr="00431581">
        <w:rPr>
          <w:i/>
          <w:iCs/>
          <w:sz w:val="24"/>
          <w:szCs w:val="24"/>
          <w:highlight w:val="yellow"/>
        </w:rPr>
        <w:t>aurea</w:t>
      </w:r>
      <w:proofErr w:type="spellEnd"/>
      <w:r w:rsidRPr="00915915">
        <w:rPr>
          <w:sz w:val="24"/>
          <w:szCs w:val="24"/>
        </w:rPr>
        <w:t xml:space="preserve"> grown in Saudi Arabia. </w:t>
      </w:r>
      <w:r w:rsidRPr="00915915">
        <w:rPr>
          <w:b/>
          <w:bCs/>
          <w:sz w:val="24"/>
          <w:szCs w:val="24"/>
        </w:rPr>
        <w:t>Nasir Ali Siddiqui</w:t>
      </w:r>
      <w:r w:rsidRPr="00915915">
        <w:rPr>
          <w:bCs/>
          <w:sz w:val="24"/>
          <w:szCs w:val="24"/>
        </w:rPr>
        <w:t>.</w:t>
      </w:r>
      <w:r w:rsidRPr="00915915">
        <w:rPr>
          <w:sz w:val="24"/>
          <w:szCs w:val="24"/>
        </w:rPr>
        <w:t xml:space="preserve"> </w:t>
      </w:r>
      <w:r w:rsidRPr="00915915">
        <w:rPr>
          <w:i/>
          <w:sz w:val="24"/>
          <w:szCs w:val="24"/>
        </w:rPr>
        <w:t>Indian Journal of Drug</w:t>
      </w:r>
      <w:r w:rsidRPr="00915915">
        <w:rPr>
          <w:sz w:val="24"/>
          <w:szCs w:val="24"/>
        </w:rPr>
        <w:t>, 2(4), 164-168</w:t>
      </w:r>
      <w:proofErr w:type="gramStart"/>
      <w:r w:rsidRPr="00915915">
        <w:rPr>
          <w:sz w:val="24"/>
          <w:szCs w:val="24"/>
        </w:rPr>
        <w:t>.</w:t>
      </w:r>
      <w:r w:rsidRPr="00915915">
        <w:rPr>
          <w:b/>
          <w:sz w:val="24"/>
          <w:szCs w:val="24"/>
        </w:rPr>
        <w:t>(</w:t>
      </w:r>
      <w:proofErr w:type="gramEnd"/>
      <w:r w:rsidRPr="00915915">
        <w:rPr>
          <w:b/>
          <w:sz w:val="24"/>
          <w:szCs w:val="24"/>
        </w:rPr>
        <w:t>2014)</w:t>
      </w:r>
      <w:r>
        <w:rPr>
          <w:b/>
          <w:sz w:val="24"/>
          <w:szCs w:val="24"/>
        </w:rPr>
        <w:t>.</w:t>
      </w:r>
    </w:p>
    <w:p w:rsidR="000456BA" w:rsidRPr="00CD76F4" w:rsidRDefault="000456BA" w:rsidP="000456BA">
      <w:pPr>
        <w:pStyle w:val="ListParagraph"/>
        <w:rPr>
          <w:rFonts w:eastAsiaTheme="minorHAnsi"/>
          <w:bCs/>
          <w:sz w:val="24"/>
          <w:szCs w:val="24"/>
          <w:lang w:val="en-US"/>
        </w:rPr>
      </w:pPr>
    </w:p>
    <w:p w:rsidR="000456BA" w:rsidRPr="001914C9" w:rsidRDefault="000456BA" w:rsidP="000456BA">
      <w:pPr>
        <w:pStyle w:val="ListParagraph"/>
        <w:widowControl w:val="0"/>
        <w:numPr>
          <w:ilvl w:val="0"/>
          <w:numId w:val="10"/>
        </w:numPr>
        <w:autoSpaceDE w:val="0"/>
        <w:autoSpaceDN w:val="0"/>
        <w:adjustRightInd w:val="0"/>
        <w:spacing w:before="100" w:after="100" w:line="20" w:lineRule="atLeast"/>
        <w:ind w:left="270"/>
        <w:jc w:val="both"/>
        <w:rPr>
          <w:rFonts w:eastAsiaTheme="minorHAnsi"/>
          <w:sz w:val="24"/>
          <w:szCs w:val="24"/>
          <w:lang w:val="en-US"/>
        </w:rPr>
      </w:pPr>
      <w:r w:rsidRPr="001914C9">
        <w:rPr>
          <w:rFonts w:eastAsiaTheme="minorHAnsi"/>
          <w:bCs/>
          <w:sz w:val="24"/>
          <w:szCs w:val="24"/>
          <w:lang w:val="en-US"/>
        </w:rPr>
        <w:t xml:space="preserve">Estimation of </w:t>
      </w:r>
      <w:proofErr w:type="spellStart"/>
      <w:r w:rsidRPr="003712B2">
        <w:rPr>
          <w:rFonts w:eastAsiaTheme="minorHAnsi"/>
          <w:bCs/>
          <w:sz w:val="24"/>
          <w:szCs w:val="24"/>
          <w:highlight w:val="yellow"/>
          <w:lang w:val="en-US"/>
        </w:rPr>
        <w:t>Germanicol</w:t>
      </w:r>
      <w:proofErr w:type="spellEnd"/>
      <w:r w:rsidRPr="001914C9">
        <w:rPr>
          <w:rFonts w:eastAsiaTheme="minorHAnsi"/>
          <w:bCs/>
          <w:sz w:val="24"/>
          <w:szCs w:val="24"/>
          <w:lang w:val="en-US"/>
        </w:rPr>
        <w:t xml:space="preserve"> by Validated HPTLC </w:t>
      </w:r>
      <w:proofErr w:type="spellStart"/>
      <w:proofErr w:type="gramStart"/>
      <w:r w:rsidRPr="001914C9">
        <w:rPr>
          <w:rFonts w:eastAsiaTheme="minorHAnsi"/>
          <w:bCs/>
          <w:sz w:val="24"/>
          <w:szCs w:val="24"/>
          <w:lang w:val="en-US"/>
        </w:rPr>
        <w:t>Densitometric</w:t>
      </w:r>
      <w:proofErr w:type="spellEnd"/>
      <w:r w:rsidRPr="001914C9">
        <w:rPr>
          <w:rFonts w:eastAsiaTheme="minorHAnsi"/>
          <w:bCs/>
          <w:sz w:val="24"/>
          <w:szCs w:val="24"/>
          <w:lang w:val="en-US"/>
        </w:rPr>
        <w:t xml:space="preserve">  Method</w:t>
      </w:r>
      <w:proofErr w:type="gramEnd"/>
      <w:r w:rsidRPr="001914C9">
        <w:rPr>
          <w:rFonts w:eastAsiaTheme="minorHAnsi"/>
          <w:bCs/>
          <w:sz w:val="24"/>
          <w:szCs w:val="24"/>
          <w:lang w:val="en-US"/>
        </w:rPr>
        <w:t xml:space="preserve"> in Leaves of Different Species of Genus </w:t>
      </w:r>
      <w:proofErr w:type="spellStart"/>
      <w:r w:rsidRPr="001914C9">
        <w:rPr>
          <w:rFonts w:eastAsiaTheme="minorHAnsi"/>
          <w:bCs/>
          <w:i/>
          <w:iCs/>
          <w:sz w:val="24"/>
          <w:szCs w:val="24"/>
          <w:lang w:val="en-US"/>
        </w:rPr>
        <w:t>Ficus</w:t>
      </w:r>
      <w:proofErr w:type="spellEnd"/>
      <w:r w:rsidRPr="001914C9">
        <w:rPr>
          <w:rFonts w:eastAsiaTheme="minorHAnsi"/>
          <w:bCs/>
          <w:i/>
          <w:iCs/>
          <w:sz w:val="24"/>
          <w:szCs w:val="24"/>
          <w:lang w:val="en-US"/>
        </w:rPr>
        <w:t xml:space="preserve">. </w:t>
      </w:r>
      <w:r w:rsidRPr="001914C9">
        <w:rPr>
          <w:rFonts w:eastAsiaTheme="minorHAnsi"/>
          <w:b/>
          <w:sz w:val="24"/>
          <w:szCs w:val="24"/>
          <w:lang w:val="en-US"/>
        </w:rPr>
        <w:t>N.A. SIDDIQUI</w:t>
      </w:r>
      <w:r w:rsidRPr="001914C9">
        <w:rPr>
          <w:rFonts w:eastAsiaTheme="minorHAnsi"/>
          <w:sz w:val="24"/>
          <w:szCs w:val="24"/>
          <w:lang w:val="en-US"/>
        </w:rPr>
        <w:t>, O.A. BASUDAN, M.F. ALAJMI, A.J. AL-REHAILY, S.I. ALQASOUMI, M.S. ABDEL-KADER, P. ALAM,  A.R.M. DONIA and P. ALAM.</w:t>
      </w:r>
      <w:r w:rsidRPr="001914C9">
        <w:rPr>
          <w:i/>
          <w:iCs/>
          <w:sz w:val="24"/>
          <w:szCs w:val="24"/>
        </w:rPr>
        <w:t xml:space="preserve"> Asian J. of Chem.</w:t>
      </w:r>
      <w:r w:rsidRPr="001914C9">
        <w:rPr>
          <w:sz w:val="24"/>
          <w:szCs w:val="24"/>
        </w:rPr>
        <w:t xml:space="preserve"> 26 (22); 7638</w:t>
      </w:r>
      <w:r w:rsidRPr="001914C9">
        <w:rPr>
          <w:i/>
          <w:iCs/>
          <w:sz w:val="24"/>
          <w:szCs w:val="24"/>
        </w:rPr>
        <w:t>-7642.</w:t>
      </w:r>
      <w:r w:rsidRPr="001914C9">
        <w:rPr>
          <w:sz w:val="24"/>
          <w:szCs w:val="24"/>
        </w:rPr>
        <w:t xml:space="preserve"> </w:t>
      </w:r>
      <w:r w:rsidRPr="00A05F26">
        <w:rPr>
          <w:b/>
          <w:sz w:val="24"/>
          <w:szCs w:val="24"/>
        </w:rPr>
        <w:t>(2014)</w:t>
      </w:r>
      <w:r w:rsidRPr="001914C9">
        <w:rPr>
          <w:sz w:val="24"/>
          <w:szCs w:val="24"/>
        </w:rPr>
        <w:t xml:space="preserve"> (IF: 0.26).</w:t>
      </w:r>
    </w:p>
    <w:p w:rsidR="000456BA" w:rsidRPr="001914C9" w:rsidRDefault="000456BA" w:rsidP="000456BA">
      <w:pPr>
        <w:pStyle w:val="ListParagraph"/>
        <w:widowControl w:val="0"/>
        <w:autoSpaceDE w:val="0"/>
        <w:autoSpaceDN w:val="0"/>
        <w:adjustRightInd w:val="0"/>
        <w:spacing w:before="100" w:after="100" w:line="20" w:lineRule="atLeast"/>
        <w:jc w:val="both"/>
        <w:rPr>
          <w:sz w:val="24"/>
          <w:szCs w:val="24"/>
        </w:rPr>
      </w:pPr>
    </w:p>
    <w:p w:rsidR="000456BA" w:rsidRPr="002045CE" w:rsidRDefault="000456BA" w:rsidP="000456BA">
      <w:pPr>
        <w:pStyle w:val="ListParagraph"/>
        <w:widowControl w:val="0"/>
        <w:numPr>
          <w:ilvl w:val="0"/>
          <w:numId w:val="10"/>
        </w:numPr>
        <w:autoSpaceDE w:val="0"/>
        <w:autoSpaceDN w:val="0"/>
        <w:adjustRightInd w:val="0"/>
        <w:spacing w:before="100" w:after="100"/>
        <w:ind w:left="270"/>
        <w:jc w:val="both"/>
        <w:rPr>
          <w:rFonts w:asciiTheme="majorBidi" w:eastAsiaTheme="minorHAnsi" w:hAnsiTheme="majorBidi" w:cstheme="majorBidi"/>
          <w:sz w:val="24"/>
          <w:szCs w:val="24"/>
          <w:lang w:val="en-US"/>
        </w:rPr>
      </w:pPr>
      <w:r w:rsidRPr="00E840C3">
        <w:rPr>
          <w:rFonts w:asciiTheme="majorBidi" w:eastAsiaTheme="minorHAnsi" w:hAnsiTheme="majorBidi" w:cstheme="majorBidi"/>
          <w:sz w:val="24"/>
          <w:szCs w:val="24"/>
          <w:lang w:val="en-US"/>
        </w:rPr>
        <w:t xml:space="preserve">New </w:t>
      </w:r>
      <w:r w:rsidRPr="00DC7C96">
        <w:rPr>
          <w:rFonts w:asciiTheme="majorBidi" w:eastAsiaTheme="minorHAnsi" w:hAnsiTheme="majorBidi" w:cstheme="majorBidi"/>
          <w:sz w:val="24"/>
          <w:szCs w:val="24"/>
          <w:highlight w:val="yellow"/>
          <w:lang w:val="en-US"/>
        </w:rPr>
        <w:t xml:space="preserve">Acyclic </w:t>
      </w:r>
      <w:proofErr w:type="spellStart"/>
      <w:r w:rsidRPr="00DC7C96">
        <w:rPr>
          <w:rFonts w:asciiTheme="majorBidi" w:eastAsiaTheme="minorHAnsi" w:hAnsiTheme="majorBidi" w:cstheme="majorBidi"/>
          <w:sz w:val="24"/>
          <w:szCs w:val="24"/>
          <w:highlight w:val="yellow"/>
          <w:lang w:val="en-US"/>
        </w:rPr>
        <w:t>Triterpenoid</w:t>
      </w:r>
      <w:proofErr w:type="spellEnd"/>
      <w:r w:rsidRPr="00DC7C96">
        <w:rPr>
          <w:rFonts w:asciiTheme="majorBidi" w:eastAsiaTheme="minorHAnsi" w:hAnsiTheme="majorBidi" w:cstheme="majorBidi"/>
          <w:sz w:val="24"/>
          <w:szCs w:val="24"/>
          <w:highlight w:val="yellow"/>
          <w:lang w:val="en-US"/>
        </w:rPr>
        <w:t xml:space="preserve"> Glycoside</w:t>
      </w:r>
      <w:r w:rsidRPr="00E840C3">
        <w:rPr>
          <w:rFonts w:asciiTheme="majorBidi" w:eastAsiaTheme="minorHAnsi" w:hAnsiTheme="majorBidi" w:cstheme="majorBidi"/>
          <w:sz w:val="24"/>
          <w:szCs w:val="24"/>
          <w:lang w:val="en-US"/>
        </w:rPr>
        <w:t xml:space="preserve"> Constituent from the Fruits of </w:t>
      </w:r>
      <w:proofErr w:type="spellStart"/>
      <w:r w:rsidRPr="00E840C3">
        <w:rPr>
          <w:rFonts w:asciiTheme="majorBidi" w:eastAsiaTheme="minorHAnsi" w:hAnsiTheme="majorBidi" w:cstheme="majorBidi"/>
          <w:i/>
          <w:iCs/>
          <w:sz w:val="24"/>
          <w:szCs w:val="24"/>
          <w:lang w:val="en-US"/>
        </w:rPr>
        <w:t>Lycium</w:t>
      </w:r>
      <w:proofErr w:type="spellEnd"/>
      <w:r w:rsidRPr="00E840C3">
        <w:rPr>
          <w:rFonts w:asciiTheme="majorBidi" w:eastAsiaTheme="minorHAnsi" w:hAnsiTheme="majorBidi" w:cstheme="majorBidi"/>
          <w:i/>
          <w:iCs/>
          <w:sz w:val="24"/>
          <w:szCs w:val="24"/>
          <w:lang w:val="en-US"/>
        </w:rPr>
        <w:t xml:space="preserve"> </w:t>
      </w:r>
      <w:proofErr w:type="spellStart"/>
      <w:r w:rsidRPr="00E840C3">
        <w:rPr>
          <w:rFonts w:asciiTheme="majorBidi" w:eastAsiaTheme="minorHAnsi" w:hAnsiTheme="majorBidi" w:cstheme="majorBidi"/>
          <w:i/>
          <w:iCs/>
          <w:sz w:val="24"/>
          <w:szCs w:val="24"/>
          <w:lang w:val="en-US"/>
        </w:rPr>
        <w:t>chinense</w:t>
      </w:r>
      <w:proofErr w:type="spellEnd"/>
      <w:r w:rsidRPr="00E840C3">
        <w:rPr>
          <w:rFonts w:asciiTheme="majorBidi" w:eastAsiaTheme="minorHAnsi" w:hAnsiTheme="majorBidi" w:cstheme="majorBidi"/>
          <w:i/>
          <w:iCs/>
          <w:sz w:val="24"/>
          <w:szCs w:val="24"/>
          <w:lang w:val="en-US"/>
        </w:rPr>
        <w:t>.</w:t>
      </w:r>
      <w:r w:rsidRPr="00E840C3">
        <w:rPr>
          <w:rFonts w:asciiTheme="majorBidi" w:eastAsiaTheme="minorHAnsi" w:hAnsiTheme="majorBidi" w:cstheme="majorBidi"/>
          <w:sz w:val="24"/>
          <w:szCs w:val="24"/>
          <w:lang w:val="en-US"/>
        </w:rPr>
        <w:t xml:space="preserve"> </w:t>
      </w:r>
      <w:r w:rsidRPr="00937AF0">
        <w:rPr>
          <w:rFonts w:asciiTheme="majorBidi" w:eastAsiaTheme="minorHAnsi" w:hAnsiTheme="majorBidi" w:cstheme="majorBidi"/>
          <w:b/>
          <w:bCs/>
          <w:sz w:val="24"/>
          <w:szCs w:val="24"/>
          <w:lang w:val="en-US"/>
        </w:rPr>
        <w:t xml:space="preserve">Nasir </w:t>
      </w:r>
      <w:r w:rsidRPr="00937AF0">
        <w:rPr>
          <w:rFonts w:asciiTheme="majorBidi" w:eastAsiaTheme="minorHAnsi" w:hAnsiTheme="majorBidi" w:cstheme="majorBidi"/>
          <w:b/>
          <w:bCs/>
          <w:sz w:val="24"/>
          <w:szCs w:val="24"/>
          <w:lang w:val="en-US"/>
        </w:rPr>
        <w:lastRenderedPageBreak/>
        <w:t>A. Siddiqui</w:t>
      </w:r>
      <w:r w:rsidRPr="00E840C3">
        <w:rPr>
          <w:rFonts w:asciiTheme="majorBidi" w:eastAsiaTheme="minorHAnsi" w:hAnsiTheme="majorBidi" w:cstheme="majorBidi"/>
          <w:sz w:val="24"/>
          <w:szCs w:val="24"/>
          <w:lang w:val="en-US"/>
        </w:rPr>
        <w:t>, I</w:t>
      </w:r>
      <w:r>
        <w:rPr>
          <w:rFonts w:asciiTheme="majorBidi" w:eastAsiaTheme="minorHAnsi" w:hAnsiTheme="majorBidi" w:cstheme="majorBidi"/>
          <w:sz w:val="24"/>
          <w:szCs w:val="24"/>
          <w:lang w:val="en-US"/>
        </w:rPr>
        <w:t>ll</w:t>
      </w:r>
      <w:r w:rsidRPr="00E840C3">
        <w:rPr>
          <w:rFonts w:asciiTheme="majorBidi" w:eastAsiaTheme="minorHAnsi" w:hAnsiTheme="majorBidi" w:cstheme="majorBidi"/>
          <w:sz w:val="24"/>
          <w:szCs w:val="24"/>
          <w:lang w:val="en-US"/>
        </w:rPr>
        <w:t>-M</w:t>
      </w:r>
      <w:r>
        <w:rPr>
          <w:rFonts w:asciiTheme="majorBidi" w:eastAsiaTheme="minorHAnsi" w:hAnsiTheme="majorBidi" w:cstheme="majorBidi"/>
          <w:sz w:val="24"/>
          <w:szCs w:val="24"/>
          <w:lang w:val="en-US"/>
        </w:rPr>
        <w:t>in</w:t>
      </w:r>
      <w:r w:rsidRPr="00E840C3">
        <w:rPr>
          <w:rFonts w:asciiTheme="majorBidi" w:eastAsiaTheme="minorHAnsi" w:hAnsiTheme="majorBidi" w:cstheme="majorBidi"/>
          <w:sz w:val="24"/>
          <w:szCs w:val="24"/>
          <w:lang w:val="en-US"/>
        </w:rPr>
        <w:t xml:space="preserve"> C</w:t>
      </w:r>
      <w:r>
        <w:rPr>
          <w:rFonts w:asciiTheme="majorBidi" w:eastAsiaTheme="minorHAnsi" w:hAnsiTheme="majorBidi" w:cstheme="majorBidi"/>
          <w:sz w:val="24"/>
          <w:szCs w:val="24"/>
          <w:lang w:val="en-US"/>
        </w:rPr>
        <w:t>hung</w:t>
      </w:r>
      <w:r w:rsidRPr="00E840C3">
        <w:rPr>
          <w:rFonts w:asciiTheme="majorBidi" w:eastAsiaTheme="minorHAnsi" w:hAnsiTheme="majorBidi" w:cstheme="majorBidi"/>
          <w:sz w:val="24"/>
          <w:szCs w:val="24"/>
          <w:lang w:val="en-US"/>
        </w:rPr>
        <w:t xml:space="preserve">, </w:t>
      </w:r>
      <w:proofErr w:type="spellStart"/>
      <w:r w:rsidRPr="00E840C3">
        <w:rPr>
          <w:rFonts w:asciiTheme="majorBidi" w:eastAsiaTheme="minorHAnsi" w:hAnsiTheme="majorBidi" w:cstheme="majorBidi"/>
          <w:sz w:val="24"/>
          <w:szCs w:val="24"/>
          <w:lang w:val="en-US"/>
        </w:rPr>
        <w:t>M</w:t>
      </w:r>
      <w:r>
        <w:rPr>
          <w:rFonts w:asciiTheme="majorBidi" w:eastAsiaTheme="minorHAnsi" w:hAnsiTheme="majorBidi" w:cstheme="majorBidi"/>
          <w:sz w:val="24"/>
          <w:szCs w:val="24"/>
          <w:lang w:val="en-US"/>
        </w:rPr>
        <w:t>ohd</w:t>
      </w:r>
      <w:proofErr w:type="spellEnd"/>
      <w:r>
        <w:rPr>
          <w:rFonts w:asciiTheme="majorBidi" w:eastAsiaTheme="minorHAnsi" w:hAnsiTheme="majorBidi" w:cstheme="majorBidi"/>
          <w:sz w:val="24"/>
          <w:szCs w:val="24"/>
          <w:lang w:val="en-US"/>
        </w:rPr>
        <w:t>.</w:t>
      </w:r>
      <w:r w:rsidRPr="00E840C3">
        <w:rPr>
          <w:rFonts w:asciiTheme="majorBidi" w:eastAsiaTheme="minorHAnsi" w:hAnsiTheme="majorBidi" w:cstheme="majorBidi"/>
          <w:sz w:val="24"/>
          <w:szCs w:val="24"/>
          <w:lang w:val="en-US"/>
        </w:rPr>
        <w:t xml:space="preserve"> A</w:t>
      </w:r>
      <w:r>
        <w:rPr>
          <w:rFonts w:asciiTheme="majorBidi" w:eastAsiaTheme="minorHAnsi" w:hAnsiTheme="majorBidi" w:cstheme="majorBidi"/>
          <w:sz w:val="24"/>
          <w:szCs w:val="24"/>
          <w:lang w:val="en-US"/>
        </w:rPr>
        <w:t xml:space="preserve">li, </w:t>
      </w:r>
      <w:proofErr w:type="spellStart"/>
      <w:r>
        <w:rPr>
          <w:rFonts w:asciiTheme="majorBidi" w:eastAsiaTheme="minorHAnsi" w:hAnsiTheme="majorBidi" w:cstheme="majorBidi"/>
          <w:sz w:val="24"/>
          <w:szCs w:val="24"/>
          <w:lang w:val="en-US"/>
        </w:rPr>
        <w:t>Perwez</w:t>
      </w:r>
      <w:proofErr w:type="spellEnd"/>
      <w:r>
        <w:rPr>
          <w:rFonts w:asciiTheme="majorBidi" w:eastAsiaTheme="minorHAns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eastAsiaTheme="minorHAnsi" w:hAnsiTheme="majorBidi" w:cstheme="majorBidi"/>
          <w:sz w:val="24"/>
          <w:szCs w:val="24"/>
          <w:lang w:val="en-US"/>
        </w:rPr>
        <w:t>Alam</w:t>
      </w:r>
      <w:proofErr w:type="spellEnd"/>
      <w:r w:rsidRPr="00E840C3">
        <w:rPr>
          <w:rFonts w:asciiTheme="majorBidi" w:eastAsiaTheme="minorHAnsi" w:hAnsiTheme="majorBidi" w:cstheme="majorBidi"/>
          <w:sz w:val="24"/>
          <w:szCs w:val="24"/>
          <w:lang w:val="en-US"/>
        </w:rPr>
        <w:t xml:space="preserve"> and </w:t>
      </w:r>
      <w:proofErr w:type="spellStart"/>
      <w:r w:rsidRPr="00E840C3">
        <w:rPr>
          <w:rFonts w:asciiTheme="majorBidi" w:eastAsiaTheme="minorHAnsi" w:hAnsiTheme="majorBidi" w:cstheme="majorBidi"/>
          <w:sz w:val="24"/>
          <w:szCs w:val="24"/>
          <w:lang w:val="en-US"/>
        </w:rPr>
        <w:t>A</w:t>
      </w:r>
      <w:r>
        <w:rPr>
          <w:rFonts w:asciiTheme="majorBidi" w:eastAsiaTheme="minorHAnsi" w:hAnsiTheme="majorBidi" w:cstheme="majorBidi"/>
          <w:sz w:val="24"/>
          <w:szCs w:val="24"/>
          <w:lang w:val="en-US"/>
        </w:rPr>
        <w:t>teeque</w:t>
      </w:r>
      <w:proofErr w:type="spellEnd"/>
      <w:r w:rsidRPr="00E840C3">
        <w:rPr>
          <w:rFonts w:asciiTheme="majorBidi" w:eastAsiaTheme="minorHAnsi" w:hAnsiTheme="majorBidi" w:cstheme="majorBidi"/>
          <w:sz w:val="24"/>
          <w:szCs w:val="24"/>
          <w:lang w:val="en-US"/>
        </w:rPr>
        <w:t xml:space="preserve"> A</w:t>
      </w:r>
      <w:r>
        <w:rPr>
          <w:rFonts w:asciiTheme="majorBidi" w:eastAsiaTheme="minorHAnsi" w:hAnsiTheme="majorBidi" w:cstheme="majorBidi"/>
          <w:sz w:val="24"/>
          <w:szCs w:val="24"/>
          <w:lang w:val="en-US"/>
        </w:rPr>
        <w:t xml:space="preserve">hmad. </w:t>
      </w:r>
      <w:r w:rsidRPr="00DB691F">
        <w:rPr>
          <w:i/>
          <w:iCs/>
          <w:sz w:val="24"/>
          <w:szCs w:val="24"/>
        </w:rPr>
        <w:t xml:space="preserve">Asian J. </w:t>
      </w:r>
      <w:r>
        <w:rPr>
          <w:i/>
          <w:iCs/>
          <w:sz w:val="24"/>
          <w:szCs w:val="24"/>
        </w:rPr>
        <w:t xml:space="preserve">of </w:t>
      </w:r>
      <w:r w:rsidRPr="00DB691F">
        <w:rPr>
          <w:i/>
          <w:iCs/>
          <w:sz w:val="24"/>
          <w:szCs w:val="24"/>
        </w:rPr>
        <w:t>Chem</w:t>
      </w:r>
      <w:r>
        <w:rPr>
          <w:i/>
          <w:iCs/>
          <w:sz w:val="24"/>
          <w:szCs w:val="24"/>
        </w:rPr>
        <w:t>.</w:t>
      </w:r>
      <w:r w:rsidRPr="007F546A">
        <w:rPr>
          <w:sz w:val="24"/>
          <w:szCs w:val="24"/>
        </w:rPr>
        <w:t xml:space="preserve"> </w:t>
      </w:r>
      <w:r w:rsidRPr="00DB691F">
        <w:rPr>
          <w:sz w:val="24"/>
          <w:szCs w:val="24"/>
        </w:rPr>
        <w:t>2</w:t>
      </w:r>
      <w:r>
        <w:rPr>
          <w:sz w:val="24"/>
          <w:szCs w:val="24"/>
        </w:rPr>
        <w:t>6</w:t>
      </w:r>
      <w:r w:rsidRPr="00DB691F">
        <w:rPr>
          <w:sz w:val="24"/>
          <w:szCs w:val="24"/>
        </w:rPr>
        <w:t xml:space="preserve"> (</w:t>
      </w:r>
      <w:r>
        <w:rPr>
          <w:sz w:val="24"/>
          <w:szCs w:val="24"/>
        </w:rPr>
        <w:t>18)</w:t>
      </w:r>
      <w:r w:rsidRPr="00DB691F">
        <w:rPr>
          <w:sz w:val="24"/>
          <w:szCs w:val="24"/>
        </w:rPr>
        <w:t xml:space="preserve">; </w:t>
      </w:r>
      <w:r>
        <w:rPr>
          <w:i/>
          <w:iCs/>
          <w:sz w:val="24"/>
          <w:szCs w:val="24"/>
        </w:rPr>
        <w:t>6185</w:t>
      </w:r>
      <w:r w:rsidRPr="00DB691F">
        <w:rPr>
          <w:i/>
          <w:iCs/>
          <w:sz w:val="24"/>
          <w:szCs w:val="24"/>
        </w:rPr>
        <w:t>-</w:t>
      </w:r>
      <w:r>
        <w:rPr>
          <w:i/>
          <w:iCs/>
          <w:sz w:val="24"/>
          <w:szCs w:val="24"/>
        </w:rPr>
        <w:t>6188</w:t>
      </w:r>
      <w:r w:rsidRPr="00DB691F">
        <w:rPr>
          <w:sz w:val="24"/>
          <w:szCs w:val="24"/>
        </w:rPr>
        <w:t>.</w:t>
      </w:r>
      <w:r w:rsidRPr="0057358E">
        <w:rPr>
          <w:b/>
          <w:sz w:val="24"/>
          <w:szCs w:val="24"/>
        </w:rPr>
        <w:t xml:space="preserve"> (201</w:t>
      </w:r>
      <w:r>
        <w:rPr>
          <w:b/>
          <w:sz w:val="24"/>
          <w:szCs w:val="24"/>
        </w:rPr>
        <w:t>4</w:t>
      </w:r>
      <w:r w:rsidRPr="0057358E">
        <w:rPr>
          <w:b/>
          <w:sz w:val="24"/>
          <w:szCs w:val="24"/>
        </w:rPr>
        <w:t>)</w:t>
      </w:r>
      <w:r w:rsidRPr="009E30E7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(IF: 0.26).</w:t>
      </w:r>
    </w:p>
    <w:p w:rsidR="000456BA" w:rsidRPr="00BC01A0" w:rsidRDefault="000456BA" w:rsidP="000456BA">
      <w:pPr>
        <w:pStyle w:val="ListParagraph"/>
        <w:widowControl w:val="0"/>
        <w:autoSpaceDE w:val="0"/>
        <w:autoSpaceDN w:val="0"/>
        <w:adjustRightInd w:val="0"/>
        <w:spacing w:before="100" w:after="100" w:line="20" w:lineRule="atLeast"/>
        <w:ind w:left="270"/>
        <w:jc w:val="both"/>
        <w:rPr>
          <w:rFonts w:asciiTheme="majorBidi" w:hAnsiTheme="majorBidi" w:cstheme="majorBidi"/>
          <w:bCs/>
          <w:color w:val="000000"/>
          <w:sz w:val="24"/>
          <w:szCs w:val="24"/>
        </w:rPr>
      </w:pPr>
    </w:p>
    <w:p w:rsidR="000456BA" w:rsidRPr="00BC01A0" w:rsidRDefault="000456BA" w:rsidP="000456BA">
      <w:pPr>
        <w:pStyle w:val="ListParagraph"/>
        <w:widowControl w:val="0"/>
        <w:numPr>
          <w:ilvl w:val="0"/>
          <w:numId w:val="10"/>
        </w:numPr>
        <w:autoSpaceDE w:val="0"/>
        <w:autoSpaceDN w:val="0"/>
        <w:adjustRightInd w:val="0"/>
        <w:spacing w:before="100" w:after="100" w:line="20" w:lineRule="atLeast"/>
        <w:ind w:left="270"/>
        <w:jc w:val="both"/>
        <w:rPr>
          <w:rFonts w:asciiTheme="majorBidi" w:hAnsiTheme="majorBidi" w:cstheme="majorBidi"/>
          <w:bCs/>
          <w:color w:val="000000"/>
          <w:sz w:val="24"/>
          <w:szCs w:val="24"/>
        </w:rPr>
      </w:pPr>
      <w:r w:rsidRPr="00BC01A0">
        <w:rPr>
          <w:rFonts w:asciiTheme="majorBidi" w:eastAsia="E-B3" w:hAnsiTheme="majorBidi" w:cstheme="majorBidi"/>
          <w:sz w:val="24"/>
          <w:szCs w:val="24"/>
          <w:lang w:val="en-US"/>
        </w:rPr>
        <w:t xml:space="preserve">Determination of bioactive marker </w:t>
      </w:r>
      <w:r w:rsidRPr="003712B2">
        <w:rPr>
          <w:rFonts w:asciiTheme="majorBidi" w:eastAsia="E-B3" w:hAnsiTheme="majorBidi" w:cstheme="majorBidi"/>
          <w:sz w:val="24"/>
          <w:szCs w:val="24"/>
          <w:highlight w:val="yellow"/>
          <w:lang w:val="en-US"/>
        </w:rPr>
        <w:t>glycyrrhizin</w:t>
      </w:r>
      <w:r w:rsidRPr="00BC01A0">
        <w:rPr>
          <w:rFonts w:asciiTheme="majorBidi" w:eastAsia="E-B3" w:hAnsiTheme="majorBidi" w:cstheme="majorBidi"/>
          <w:sz w:val="24"/>
          <w:szCs w:val="24"/>
          <w:lang w:val="en-US"/>
        </w:rPr>
        <w:t xml:space="preserve"> in </w:t>
      </w:r>
      <w:proofErr w:type="spellStart"/>
      <w:r w:rsidRPr="00BC01A0">
        <w:rPr>
          <w:rFonts w:asciiTheme="majorBidi" w:eastAsia="E-BX" w:hAnsiTheme="majorBidi" w:cstheme="majorBidi"/>
          <w:sz w:val="24"/>
          <w:szCs w:val="24"/>
          <w:lang w:val="en-US"/>
        </w:rPr>
        <w:t>Glycyrrhiza</w:t>
      </w:r>
      <w:proofErr w:type="spellEnd"/>
      <w:r w:rsidRPr="00BC01A0">
        <w:rPr>
          <w:rFonts w:asciiTheme="majorBidi" w:eastAsia="E-BX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BC01A0">
        <w:rPr>
          <w:rFonts w:asciiTheme="majorBidi" w:eastAsia="E-BX" w:hAnsiTheme="majorBidi" w:cstheme="majorBidi"/>
          <w:sz w:val="24"/>
          <w:szCs w:val="24"/>
          <w:lang w:val="en-US"/>
        </w:rPr>
        <w:t>glabra</w:t>
      </w:r>
      <w:proofErr w:type="spellEnd"/>
      <w:r w:rsidRPr="00BC01A0">
        <w:rPr>
          <w:rFonts w:asciiTheme="majorBidi" w:eastAsia="E-BX" w:hAnsiTheme="majorBidi" w:cstheme="majorBidi"/>
          <w:sz w:val="24"/>
          <w:szCs w:val="24"/>
          <w:lang w:val="en-US"/>
        </w:rPr>
        <w:t xml:space="preserve"> </w:t>
      </w:r>
      <w:r w:rsidRPr="00BC01A0">
        <w:rPr>
          <w:rFonts w:asciiTheme="majorBidi" w:eastAsia="E-B3" w:hAnsiTheme="majorBidi" w:cstheme="majorBidi"/>
          <w:sz w:val="24"/>
          <w:szCs w:val="24"/>
          <w:lang w:val="en-US"/>
        </w:rPr>
        <w:t>root and commercial formulation by validated HPTLC-</w:t>
      </w:r>
      <w:proofErr w:type="spellStart"/>
      <w:r w:rsidRPr="00BC01A0">
        <w:rPr>
          <w:rFonts w:asciiTheme="majorBidi" w:eastAsia="E-B3" w:hAnsiTheme="majorBidi" w:cstheme="majorBidi"/>
          <w:sz w:val="24"/>
          <w:szCs w:val="24"/>
          <w:lang w:val="en-US"/>
        </w:rPr>
        <w:t>densitometric</w:t>
      </w:r>
      <w:proofErr w:type="spellEnd"/>
      <w:r w:rsidRPr="00BC01A0">
        <w:rPr>
          <w:rFonts w:asciiTheme="majorBidi" w:eastAsia="E-B3" w:hAnsiTheme="majorBidi" w:cstheme="majorBidi"/>
          <w:sz w:val="24"/>
          <w:szCs w:val="24"/>
          <w:lang w:val="en-US"/>
        </w:rPr>
        <w:t xml:space="preserve"> method. </w:t>
      </w:r>
      <w:proofErr w:type="spellStart"/>
      <w:r w:rsidRPr="00BC01A0">
        <w:rPr>
          <w:rFonts w:asciiTheme="majorBidi" w:eastAsia="E-B3" w:hAnsiTheme="majorBidi" w:cstheme="majorBidi"/>
          <w:sz w:val="24"/>
          <w:szCs w:val="24"/>
          <w:lang w:val="en-US"/>
        </w:rPr>
        <w:t>Perwez</w:t>
      </w:r>
      <w:proofErr w:type="spellEnd"/>
      <w:r w:rsidRPr="00BC01A0">
        <w:rPr>
          <w:rFonts w:asciiTheme="majorBidi" w:eastAsia="E-B3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BC01A0">
        <w:rPr>
          <w:rFonts w:asciiTheme="majorBidi" w:eastAsia="E-B3" w:hAnsiTheme="majorBidi" w:cstheme="majorBidi"/>
          <w:sz w:val="24"/>
          <w:szCs w:val="24"/>
          <w:lang w:val="en-US"/>
        </w:rPr>
        <w:t>Alam</w:t>
      </w:r>
      <w:proofErr w:type="spellEnd"/>
      <w:r w:rsidRPr="00BC01A0">
        <w:rPr>
          <w:rFonts w:asciiTheme="majorBidi" w:eastAsia="E-B3" w:hAnsiTheme="majorBidi" w:cstheme="majorBidi"/>
          <w:sz w:val="24"/>
          <w:szCs w:val="24"/>
          <w:lang w:val="en-US"/>
        </w:rPr>
        <w:t xml:space="preserve">, Mohamed Fahd </w:t>
      </w:r>
      <w:proofErr w:type="spellStart"/>
      <w:r w:rsidRPr="00BC01A0">
        <w:rPr>
          <w:rFonts w:asciiTheme="majorBidi" w:eastAsia="E-B3" w:hAnsiTheme="majorBidi" w:cstheme="majorBidi"/>
          <w:sz w:val="24"/>
          <w:szCs w:val="24"/>
          <w:lang w:val="en-US"/>
        </w:rPr>
        <w:t>Alajmi</w:t>
      </w:r>
      <w:proofErr w:type="spellEnd"/>
      <w:r w:rsidRPr="00BC01A0">
        <w:rPr>
          <w:rFonts w:asciiTheme="majorBidi" w:eastAsia="E-B3" w:hAnsiTheme="majorBidi" w:cstheme="majorBidi"/>
          <w:sz w:val="24"/>
          <w:szCs w:val="24"/>
          <w:lang w:val="en-US"/>
        </w:rPr>
        <w:t xml:space="preserve">, </w:t>
      </w:r>
      <w:r w:rsidRPr="00BC01A0">
        <w:rPr>
          <w:rFonts w:asciiTheme="majorBidi" w:eastAsia="E-B3" w:hAnsiTheme="majorBidi" w:cstheme="majorBidi"/>
          <w:b/>
          <w:bCs/>
          <w:sz w:val="24"/>
          <w:szCs w:val="24"/>
          <w:lang w:val="en-US"/>
        </w:rPr>
        <w:t>Nasir Ali Siddiqui</w:t>
      </w:r>
      <w:r w:rsidRPr="00BC01A0">
        <w:rPr>
          <w:rFonts w:asciiTheme="majorBidi" w:eastAsia="E-B3" w:hAnsiTheme="majorBidi" w:cstheme="majorBidi"/>
          <w:sz w:val="24"/>
          <w:szCs w:val="24"/>
          <w:lang w:val="en-US"/>
        </w:rPr>
        <w:t xml:space="preserve">, </w:t>
      </w:r>
      <w:proofErr w:type="spellStart"/>
      <w:r w:rsidRPr="00BC01A0">
        <w:rPr>
          <w:rFonts w:asciiTheme="majorBidi" w:eastAsia="E-B3" w:hAnsiTheme="majorBidi" w:cstheme="majorBidi"/>
          <w:sz w:val="24"/>
          <w:szCs w:val="24"/>
          <w:lang w:val="en-US"/>
        </w:rPr>
        <w:t>Adnan</w:t>
      </w:r>
      <w:proofErr w:type="spellEnd"/>
      <w:r w:rsidRPr="00BC01A0">
        <w:rPr>
          <w:rFonts w:asciiTheme="majorBidi" w:eastAsia="E-B3" w:hAnsiTheme="majorBidi" w:cstheme="majorBidi"/>
          <w:sz w:val="24"/>
          <w:szCs w:val="24"/>
          <w:lang w:val="en-US"/>
        </w:rPr>
        <w:t xml:space="preserve"> J Al-</w:t>
      </w:r>
      <w:proofErr w:type="spellStart"/>
      <w:r w:rsidRPr="00BC01A0">
        <w:rPr>
          <w:rFonts w:asciiTheme="majorBidi" w:eastAsia="E-B3" w:hAnsiTheme="majorBidi" w:cstheme="majorBidi"/>
          <w:sz w:val="24"/>
          <w:szCs w:val="24"/>
          <w:lang w:val="en-US"/>
        </w:rPr>
        <w:t>Rehaily</w:t>
      </w:r>
      <w:proofErr w:type="spellEnd"/>
      <w:r w:rsidRPr="00BC01A0">
        <w:rPr>
          <w:rFonts w:asciiTheme="majorBidi" w:eastAsia="E-B3" w:hAnsiTheme="majorBidi" w:cstheme="majorBidi"/>
          <w:sz w:val="24"/>
          <w:szCs w:val="24"/>
          <w:lang w:val="en-US"/>
        </w:rPr>
        <w:t xml:space="preserve">, Omar Ahmed </w:t>
      </w:r>
      <w:proofErr w:type="spellStart"/>
      <w:r w:rsidRPr="00BC01A0">
        <w:rPr>
          <w:rFonts w:asciiTheme="majorBidi" w:eastAsia="E-B3" w:hAnsiTheme="majorBidi" w:cstheme="majorBidi"/>
          <w:sz w:val="24"/>
          <w:szCs w:val="24"/>
          <w:lang w:val="en-US"/>
        </w:rPr>
        <w:t>Basudan</w:t>
      </w:r>
      <w:proofErr w:type="spellEnd"/>
      <w:r w:rsidRPr="00BC01A0">
        <w:rPr>
          <w:rFonts w:asciiTheme="majorBidi" w:eastAsia="E-B3" w:hAnsiTheme="majorBidi" w:cstheme="majorBidi"/>
          <w:sz w:val="24"/>
          <w:szCs w:val="24"/>
          <w:lang w:val="en-US"/>
        </w:rPr>
        <w:t>.</w:t>
      </w:r>
      <w:r w:rsidRPr="00BC01A0">
        <w:rPr>
          <w:rFonts w:asciiTheme="majorBidi" w:eastAsia="E-BX" w:hAnsiTheme="majorBidi" w:cstheme="majorBidi"/>
          <w:sz w:val="24"/>
          <w:szCs w:val="24"/>
          <w:lang w:val="en-US"/>
        </w:rPr>
        <w:t xml:space="preserve"> </w:t>
      </w:r>
      <w:r w:rsidRPr="00BC01A0">
        <w:rPr>
          <w:rFonts w:asciiTheme="majorBidi" w:eastAsia="E-BX" w:hAnsiTheme="majorBidi" w:cstheme="majorBidi"/>
          <w:i/>
          <w:iCs/>
          <w:sz w:val="24"/>
          <w:szCs w:val="24"/>
          <w:lang w:val="en-US"/>
        </w:rPr>
        <w:t>Journal of Coastal Life Medicine,</w:t>
      </w:r>
      <w:r w:rsidRPr="00BC01A0">
        <w:rPr>
          <w:rFonts w:asciiTheme="majorBidi" w:eastAsia="E-BX" w:hAnsiTheme="majorBidi" w:cstheme="majorBidi"/>
          <w:sz w:val="24"/>
          <w:szCs w:val="24"/>
          <w:lang w:val="en-US"/>
        </w:rPr>
        <w:t xml:space="preserve"> </w:t>
      </w:r>
      <w:r w:rsidRPr="009020B2">
        <w:rPr>
          <w:rFonts w:asciiTheme="majorBidi" w:eastAsia="E-B3" w:hAnsiTheme="majorBidi" w:cstheme="majorBidi"/>
          <w:b/>
          <w:bCs/>
          <w:sz w:val="24"/>
          <w:szCs w:val="24"/>
          <w:lang w:val="en-US"/>
        </w:rPr>
        <w:t>2014</w:t>
      </w:r>
      <w:r w:rsidRPr="00BC01A0">
        <w:rPr>
          <w:rFonts w:asciiTheme="majorBidi" w:eastAsia="E-B3" w:hAnsiTheme="majorBidi" w:cstheme="majorBidi"/>
          <w:sz w:val="24"/>
          <w:szCs w:val="24"/>
          <w:lang w:val="en-US"/>
        </w:rPr>
        <w:t>; 2(11): 882-887</w:t>
      </w:r>
      <w:r>
        <w:rPr>
          <w:rFonts w:asciiTheme="majorBidi" w:eastAsia="E-B3" w:hAnsiTheme="majorBidi" w:cstheme="majorBidi"/>
          <w:sz w:val="24"/>
          <w:szCs w:val="24"/>
          <w:lang w:val="en-US"/>
        </w:rPr>
        <w:t>.</w:t>
      </w:r>
    </w:p>
    <w:p w:rsidR="000456BA" w:rsidRPr="00BC01A0" w:rsidRDefault="000456BA" w:rsidP="000456BA">
      <w:pPr>
        <w:pStyle w:val="ListParagraph"/>
        <w:rPr>
          <w:rFonts w:asciiTheme="majorBidi" w:hAnsiTheme="majorBidi" w:cstheme="majorBidi"/>
          <w:bCs/>
          <w:color w:val="000000"/>
          <w:sz w:val="24"/>
          <w:szCs w:val="24"/>
        </w:rPr>
      </w:pPr>
    </w:p>
    <w:p w:rsidR="000456BA" w:rsidRPr="00860946" w:rsidRDefault="000456BA" w:rsidP="000456BA">
      <w:pPr>
        <w:pStyle w:val="Default"/>
        <w:numPr>
          <w:ilvl w:val="0"/>
          <w:numId w:val="10"/>
        </w:numPr>
        <w:ind w:left="270"/>
        <w:jc w:val="both"/>
        <w:rPr>
          <w:bCs/>
        </w:rPr>
      </w:pPr>
      <w:proofErr w:type="spellStart"/>
      <w:r w:rsidRPr="00860946">
        <w:rPr>
          <w:bCs/>
          <w:color w:val="auto"/>
        </w:rPr>
        <w:t>Neuropharmacological</w:t>
      </w:r>
      <w:proofErr w:type="spellEnd"/>
      <w:r w:rsidRPr="00860946">
        <w:rPr>
          <w:bCs/>
          <w:color w:val="auto"/>
        </w:rPr>
        <w:t xml:space="preserve"> Profile of Extracts of Aerial Parts of </w:t>
      </w:r>
      <w:r w:rsidRPr="00DC7C96">
        <w:rPr>
          <w:bCs/>
          <w:i/>
          <w:iCs/>
          <w:color w:val="auto"/>
          <w:highlight w:val="yellow"/>
        </w:rPr>
        <w:t xml:space="preserve">Convolvulus </w:t>
      </w:r>
      <w:proofErr w:type="spellStart"/>
      <w:r w:rsidRPr="00DC7C96">
        <w:rPr>
          <w:bCs/>
          <w:i/>
          <w:iCs/>
          <w:color w:val="auto"/>
          <w:highlight w:val="yellow"/>
        </w:rPr>
        <w:t>Pluricaulis</w:t>
      </w:r>
      <w:proofErr w:type="spellEnd"/>
      <w:r w:rsidRPr="00860946">
        <w:rPr>
          <w:bCs/>
          <w:i/>
          <w:iCs/>
          <w:color w:val="auto"/>
        </w:rPr>
        <w:t xml:space="preserve"> </w:t>
      </w:r>
      <w:proofErr w:type="spellStart"/>
      <w:r w:rsidRPr="00860946">
        <w:rPr>
          <w:bCs/>
          <w:i/>
          <w:iCs/>
          <w:color w:val="auto"/>
        </w:rPr>
        <w:t>Choisy</w:t>
      </w:r>
      <w:proofErr w:type="spellEnd"/>
      <w:r w:rsidRPr="00860946">
        <w:rPr>
          <w:bCs/>
          <w:i/>
          <w:iCs/>
          <w:color w:val="auto"/>
        </w:rPr>
        <w:t xml:space="preserve"> </w:t>
      </w:r>
      <w:r w:rsidRPr="00860946">
        <w:rPr>
          <w:bCs/>
          <w:color w:val="auto"/>
        </w:rPr>
        <w:t xml:space="preserve">in Mice Model. </w:t>
      </w:r>
      <w:r w:rsidRPr="00860946">
        <w:rPr>
          <w:b/>
          <w:color w:val="auto"/>
        </w:rPr>
        <w:t>Nasir A. Siddiqui</w:t>
      </w:r>
      <w:r w:rsidRPr="00860946">
        <w:rPr>
          <w:color w:val="auto"/>
        </w:rPr>
        <w:t xml:space="preserve">, </w:t>
      </w:r>
      <w:proofErr w:type="spellStart"/>
      <w:r w:rsidRPr="00860946">
        <w:rPr>
          <w:color w:val="auto"/>
        </w:rPr>
        <w:t>Nihal</w:t>
      </w:r>
      <w:proofErr w:type="spellEnd"/>
      <w:r w:rsidRPr="00860946">
        <w:rPr>
          <w:color w:val="auto"/>
        </w:rPr>
        <w:t xml:space="preserve"> Ahmad, </w:t>
      </w:r>
      <w:proofErr w:type="spellStart"/>
      <w:r w:rsidRPr="00860946">
        <w:rPr>
          <w:color w:val="auto"/>
        </w:rPr>
        <w:t>Nazia</w:t>
      </w:r>
      <w:proofErr w:type="spellEnd"/>
      <w:r w:rsidRPr="00860946">
        <w:rPr>
          <w:color w:val="auto"/>
        </w:rPr>
        <w:t xml:space="preserve"> </w:t>
      </w:r>
      <w:proofErr w:type="spellStart"/>
      <w:r w:rsidRPr="00860946">
        <w:rPr>
          <w:color w:val="auto"/>
        </w:rPr>
        <w:t>Musthaq</w:t>
      </w:r>
      <w:proofErr w:type="spellEnd"/>
      <w:r w:rsidRPr="00860946">
        <w:rPr>
          <w:color w:val="auto"/>
        </w:rPr>
        <w:t xml:space="preserve">, </w:t>
      </w:r>
      <w:proofErr w:type="spellStart"/>
      <w:r w:rsidRPr="00860946">
        <w:rPr>
          <w:color w:val="auto"/>
        </w:rPr>
        <w:t>Ipshita</w:t>
      </w:r>
      <w:proofErr w:type="spellEnd"/>
      <w:r w:rsidRPr="00860946">
        <w:rPr>
          <w:color w:val="auto"/>
        </w:rPr>
        <w:t xml:space="preserve"> </w:t>
      </w:r>
      <w:proofErr w:type="spellStart"/>
      <w:proofErr w:type="gramStart"/>
      <w:r w:rsidRPr="00860946">
        <w:rPr>
          <w:color w:val="auto"/>
        </w:rPr>
        <w:t>Chattopadhyaya</w:t>
      </w:r>
      <w:proofErr w:type="spellEnd"/>
      <w:r w:rsidRPr="00860946">
        <w:rPr>
          <w:color w:val="auto"/>
        </w:rPr>
        <w:t xml:space="preserve">  </w:t>
      </w:r>
      <w:proofErr w:type="spellStart"/>
      <w:r w:rsidRPr="00860946">
        <w:rPr>
          <w:color w:val="auto"/>
        </w:rPr>
        <w:t>Rachna</w:t>
      </w:r>
      <w:proofErr w:type="spellEnd"/>
      <w:proofErr w:type="gramEnd"/>
      <w:r w:rsidRPr="00860946">
        <w:rPr>
          <w:color w:val="auto"/>
        </w:rPr>
        <w:t xml:space="preserve"> </w:t>
      </w:r>
      <w:proofErr w:type="spellStart"/>
      <w:r w:rsidRPr="00860946">
        <w:rPr>
          <w:color w:val="auto"/>
        </w:rPr>
        <w:t>Kumria</w:t>
      </w:r>
      <w:proofErr w:type="spellEnd"/>
      <w:r w:rsidRPr="00860946">
        <w:rPr>
          <w:color w:val="auto"/>
        </w:rPr>
        <w:t xml:space="preserve"> and </w:t>
      </w:r>
      <w:proofErr w:type="spellStart"/>
      <w:r w:rsidRPr="00860946">
        <w:rPr>
          <w:color w:val="auto"/>
        </w:rPr>
        <w:t>Sumeet</w:t>
      </w:r>
      <w:proofErr w:type="spellEnd"/>
      <w:r w:rsidRPr="00860946">
        <w:rPr>
          <w:color w:val="auto"/>
        </w:rPr>
        <w:t xml:space="preserve"> Gupta. </w:t>
      </w:r>
      <w:r w:rsidRPr="00860946">
        <w:rPr>
          <w:bCs/>
          <w:i/>
          <w:iCs/>
        </w:rPr>
        <w:t xml:space="preserve">The Open </w:t>
      </w:r>
      <w:r>
        <w:rPr>
          <w:bCs/>
          <w:i/>
          <w:iCs/>
        </w:rPr>
        <w:t>Neurology Journal</w:t>
      </w:r>
      <w:r w:rsidRPr="00860946">
        <w:rPr>
          <w:bCs/>
        </w:rPr>
        <w:t xml:space="preserve">, </w:t>
      </w:r>
      <w:r>
        <w:rPr>
          <w:bCs/>
        </w:rPr>
        <w:t>8; 11-14.</w:t>
      </w:r>
      <w:r w:rsidRPr="00226AD6">
        <w:rPr>
          <w:bCs/>
          <w:iCs/>
        </w:rPr>
        <w:t xml:space="preserve"> </w:t>
      </w:r>
      <w:r w:rsidRPr="00976B7E">
        <w:rPr>
          <w:b/>
          <w:bCs/>
          <w:iCs/>
        </w:rPr>
        <w:t>(</w:t>
      </w:r>
      <w:r>
        <w:rPr>
          <w:b/>
          <w:bCs/>
          <w:iCs/>
        </w:rPr>
        <w:t>01/</w:t>
      </w:r>
      <w:r w:rsidRPr="00976B7E">
        <w:rPr>
          <w:b/>
          <w:bCs/>
        </w:rPr>
        <w:t>2014)</w:t>
      </w:r>
      <w:r>
        <w:t>.</w:t>
      </w:r>
    </w:p>
    <w:p w:rsidR="000456BA" w:rsidRPr="000028AF" w:rsidRDefault="000456BA" w:rsidP="000456BA">
      <w:pPr>
        <w:pStyle w:val="ListParagraph"/>
        <w:rPr>
          <w:rFonts w:eastAsiaTheme="minorHAnsi"/>
          <w:sz w:val="24"/>
          <w:szCs w:val="24"/>
        </w:rPr>
      </w:pPr>
    </w:p>
    <w:p w:rsidR="000456BA" w:rsidRPr="00167A73" w:rsidRDefault="000456BA" w:rsidP="000456BA">
      <w:pPr>
        <w:pStyle w:val="ListParagraph"/>
        <w:widowControl w:val="0"/>
        <w:numPr>
          <w:ilvl w:val="0"/>
          <w:numId w:val="10"/>
        </w:numPr>
        <w:autoSpaceDE w:val="0"/>
        <w:autoSpaceDN w:val="0"/>
        <w:adjustRightInd w:val="0"/>
        <w:spacing w:before="100" w:after="100"/>
        <w:ind w:left="270"/>
        <w:jc w:val="both"/>
        <w:rPr>
          <w:rFonts w:asciiTheme="majorBidi" w:hAnsiTheme="majorBidi" w:cstheme="majorBidi"/>
          <w:sz w:val="24"/>
          <w:szCs w:val="24"/>
        </w:rPr>
      </w:pPr>
      <w:r w:rsidRPr="007F0001">
        <w:rPr>
          <w:sz w:val="24"/>
          <w:szCs w:val="24"/>
        </w:rPr>
        <w:t xml:space="preserve">Physicochemical and </w:t>
      </w:r>
      <w:proofErr w:type="spellStart"/>
      <w:r w:rsidRPr="007F0001">
        <w:rPr>
          <w:sz w:val="24"/>
          <w:szCs w:val="24"/>
        </w:rPr>
        <w:t>Phytochemical</w:t>
      </w:r>
      <w:proofErr w:type="spellEnd"/>
      <w:r w:rsidRPr="007F0001">
        <w:rPr>
          <w:sz w:val="24"/>
          <w:szCs w:val="24"/>
        </w:rPr>
        <w:t xml:space="preserve"> standardization with HPTLC fingerprinting of </w:t>
      </w:r>
      <w:proofErr w:type="spellStart"/>
      <w:r w:rsidRPr="00DC7C96">
        <w:rPr>
          <w:i/>
          <w:iCs/>
          <w:sz w:val="24"/>
          <w:szCs w:val="24"/>
          <w:highlight w:val="yellow"/>
        </w:rPr>
        <w:t>Nigella</w:t>
      </w:r>
      <w:proofErr w:type="spellEnd"/>
      <w:r w:rsidRPr="00DC7C96">
        <w:rPr>
          <w:i/>
          <w:iCs/>
          <w:sz w:val="24"/>
          <w:szCs w:val="24"/>
          <w:highlight w:val="yellow"/>
        </w:rPr>
        <w:t xml:space="preserve"> </w:t>
      </w:r>
      <w:proofErr w:type="spellStart"/>
      <w:r w:rsidRPr="00DC7C96">
        <w:rPr>
          <w:i/>
          <w:iCs/>
          <w:sz w:val="24"/>
          <w:szCs w:val="24"/>
          <w:highlight w:val="yellow"/>
        </w:rPr>
        <w:t>sativa</w:t>
      </w:r>
      <w:proofErr w:type="spellEnd"/>
      <w:r w:rsidRPr="007F0001">
        <w:rPr>
          <w:sz w:val="24"/>
          <w:szCs w:val="24"/>
        </w:rPr>
        <w:t xml:space="preserve"> seeds</w:t>
      </w:r>
      <w:r w:rsidRPr="007F0001">
        <w:rPr>
          <w:i/>
          <w:iCs/>
          <w:sz w:val="24"/>
          <w:szCs w:val="24"/>
        </w:rPr>
        <w:t xml:space="preserve"> Linn</w:t>
      </w:r>
      <w:r w:rsidRPr="007F0001">
        <w:rPr>
          <w:sz w:val="24"/>
          <w:szCs w:val="24"/>
        </w:rPr>
        <w:t xml:space="preserve">. </w:t>
      </w:r>
      <w:proofErr w:type="spellStart"/>
      <w:r w:rsidRPr="007F0001">
        <w:rPr>
          <w:sz w:val="24"/>
          <w:szCs w:val="24"/>
        </w:rPr>
        <w:t>Aftab</w:t>
      </w:r>
      <w:proofErr w:type="spellEnd"/>
      <w:r w:rsidRPr="007F0001">
        <w:rPr>
          <w:sz w:val="24"/>
          <w:szCs w:val="24"/>
        </w:rPr>
        <w:t xml:space="preserve"> Ahmad</w:t>
      </w:r>
      <w:r w:rsidRPr="007F0001">
        <w:rPr>
          <w:sz w:val="24"/>
          <w:szCs w:val="24"/>
          <w:vertAlign w:val="superscript"/>
        </w:rPr>
        <w:t>1*</w:t>
      </w:r>
      <w:r w:rsidRPr="007F0001">
        <w:rPr>
          <w:sz w:val="24"/>
          <w:szCs w:val="24"/>
        </w:rPr>
        <w:t xml:space="preserve">, </w:t>
      </w:r>
      <w:proofErr w:type="spellStart"/>
      <w:r w:rsidRPr="007F0001">
        <w:rPr>
          <w:sz w:val="24"/>
          <w:szCs w:val="24"/>
        </w:rPr>
        <w:t>Mohd</w:t>
      </w:r>
      <w:proofErr w:type="spellEnd"/>
      <w:r w:rsidRPr="007F0001">
        <w:rPr>
          <w:sz w:val="24"/>
          <w:szCs w:val="24"/>
        </w:rPr>
        <w:t>. Mujeeb</w:t>
      </w:r>
      <w:r w:rsidRPr="007F0001">
        <w:rPr>
          <w:sz w:val="24"/>
          <w:szCs w:val="24"/>
          <w:vertAlign w:val="superscript"/>
        </w:rPr>
        <w:t>2</w:t>
      </w:r>
      <w:r w:rsidRPr="007F0001">
        <w:rPr>
          <w:sz w:val="24"/>
          <w:szCs w:val="24"/>
        </w:rPr>
        <w:t xml:space="preserve">, </w:t>
      </w:r>
      <w:proofErr w:type="spellStart"/>
      <w:r w:rsidRPr="007F0001">
        <w:rPr>
          <w:sz w:val="24"/>
          <w:szCs w:val="24"/>
        </w:rPr>
        <w:t>Asif</w:t>
      </w:r>
      <w:proofErr w:type="spellEnd"/>
      <w:r w:rsidRPr="007F0001">
        <w:rPr>
          <w:sz w:val="24"/>
          <w:szCs w:val="24"/>
        </w:rPr>
        <w:t xml:space="preserve"> Husain</w:t>
      </w:r>
      <w:r w:rsidRPr="007F0001">
        <w:rPr>
          <w:sz w:val="24"/>
          <w:szCs w:val="24"/>
          <w:vertAlign w:val="superscript"/>
        </w:rPr>
        <w:t>3</w:t>
      </w:r>
      <w:r w:rsidRPr="007F0001">
        <w:rPr>
          <w:sz w:val="24"/>
          <w:szCs w:val="24"/>
        </w:rPr>
        <w:t xml:space="preserve">, </w:t>
      </w:r>
      <w:proofErr w:type="spellStart"/>
      <w:r w:rsidRPr="007F0001">
        <w:rPr>
          <w:sz w:val="24"/>
          <w:szCs w:val="24"/>
        </w:rPr>
        <w:t>Firoz</w:t>
      </w:r>
      <w:proofErr w:type="spellEnd"/>
      <w:r w:rsidRPr="007F0001">
        <w:rPr>
          <w:sz w:val="24"/>
          <w:szCs w:val="24"/>
        </w:rPr>
        <w:t xml:space="preserve"> Anwar</w:t>
      </w:r>
      <w:r w:rsidRPr="007F0001">
        <w:rPr>
          <w:sz w:val="24"/>
          <w:szCs w:val="24"/>
          <w:vertAlign w:val="superscript"/>
        </w:rPr>
        <w:t>4</w:t>
      </w:r>
      <w:r w:rsidRPr="007F0001">
        <w:rPr>
          <w:sz w:val="24"/>
          <w:szCs w:val="24"/>
        </w:rPr>
        <w:t xml:space="preserve">, </w:t>
      </w:r>
      <w:proofErr w:type="spellStart"/>
      <w:r w:rsidRPr="007F0001">
        <w:rPr>
          <w:sz w:val="24"/>
          <w:szCs w:val="24"/>
        </w:rPr>
        <w:t>Zoheir</w:t>
      </w:r>
      <w:proofErr w:type="spellEnd"/>
      <w:r w:rsidRPr="007F0001">
        <w:rPr>
          <w:sz w:val="24"/>
          <w:szCs w:val="24"/>
        </w:rPr>
        <w:t xml:space="preserve"> A. Damanhouri</w:t>
      </w:r>
      <w:r w:rsidRPr="007F0001">
        <w:rPr>
          <w:sz w:val="24"/>
          <w:szCs w:val="24"/>
          <w:vertAlign w:val="superscript"/>
        </w:rPr>
        <w:t>5</w:t>
      </w:r>
      <w:r w:rsidRPr="007F0001">
        <w:rPr>
          <w:sz w:val="24"/>
          <w:szCs w:val="24"/>
        </w:rPr>
        <w:t xml:space="preserve">, </w:t>
      </w:r>
      <w:r w:rsidRPr="007F0001">
        <w:rPr>
          <w:b/>
          <w:bCs/>
          <w:sz w:val="24"/>
          <w:szCs w:val="24"/>
        </w:rPr>
        <w:t>Nasir Ali Siddiqui</w:t>
      </w:r>
      <w:r w:rsidRPr="007F0001">
        <w:rPr>
          <w:sz w:val="24"/>
          <w:szCs w:val="24"/>
        </w:rPr>
        <w:t xml:space="preserve">, </w:t>
      </w:r>
      <w:proofErr w:type="spellStart"/>
      <w:r w:rsidRPr="007F0001">
        <w:rPr>
          <w:sz w:val="24"/>
          <w:szCs w:val="24"/>
        </w:rPr>
        <w:t>Imran</w:t>
      </w:r>
      <w:proofErr w:type="spellEnd"/>
      <w:r w:rsidRPr="007F0001">
        <w:rPr>
          <w:sz w:val="24"/>
          <w:szCs w:val="24"/>
        </w:rPr>
        <w:t xml:space="preserve"> Kazmi</w:t>
      </w:r>
      <w:r w:rsidRPr="007F0001">
        <w:rPr>
          <w:sz w:val="24"/>
          <w:szCs w:val="24"/>
          <w:vertAlign w:val="superscript"/>
        </w:rPr>
        <w:t>4</w:t>
      </w:r>
      <w:r w:rsidRPr="007F0001">
        <w:rPr>
          <w:sz w:val="24"/>
          <w:szCs w:val="24"/>
        </w:rPr>
        <w:t>.</w:t>
      </w:r>
      <w:r>
        <w:rPr>
          <w:sz w:val="24"/>
          <w:szCs w:val="24"/>
        </w:rPr>
        <w:t xml:space="preserve"> </w:t>
      </w:r>
      <w:r w:rsidRPr="003D78BF">
        <w:rPr>
          <w:rFonts w:asciiTheme="majorBidi" w:hAnsiTheme="majorBidi" w:cstheme="majorBidi"/>
          <w:i/>
          <w:iCs/>
          <w:sz w:val="24"/>
          <w:szCs w:val="24"/>
        </w:rPr>
        <w:t>Pak. J. Pharm. Sci</w:t>
      </w:r>
      <w:r w:rsidRPr="003D78BF">
        <w:rPr>
          <w:rFonts w:asciiTheme="majorBidi" w:hAnsiTheme="majorBidi" w:cstheme="majorBidi"/>
          <w:sz w:val="24"/>
          <w:szCs w:val="24"/>
        </w:rPr>
        <w:t>., 27</w:t>
      </w:r>
      <w:r>
        <w:rPr>
          <w:rFonts w:asciiTheme="majorBidi" w:hAnsiTheme="majorBidi" w:cstheme="majorBidi"/>
          <w:sz w:val="24"/>
          <w:szCs w:val="24"/>
        </w:rPr>
        <w:t>(</w:t>
      </w:r>
      <w:r w:rsidRPr="003D78BF">
        <w:rPr>
          <w:rFonts w:asciiTheme="majorBidi" w:hAnsiTheme="majorBidi" w:cstheme="majorBidi"/>
          <w:sz w:val="24"/>
          <w:szCs w:val="24"/>
        </w:rPr>
        <w:t>5</w:t>
      </w:r>
      <w:r>
        <w:rPr>
          <w:rFonts w:asciiTheme="majorBidi" w:hAnsiTheme="majorBidi" w:cstheme="majorBidi"/>
          <w:sz w:val="24"/>
          <w:szCs w:val="24"/>
        </w:rPr>
        <w:t>):</w:t>
      </w:r>
      <w:r w:rsidRPr="003D78BF">
        <w:rPr>
          <w:rFonts w:asciiTheme="majorBidi" w:hAnsiTheme="majorBidi" w:cstheme="majorBidi"/>
          <w:sz w:val="24"/>
          <w:szCs w:val="24"/>
        </w:rPr>
        <w:t>1</w:t>
      </w:r>
      <w:r>
        <w:rPr>
          <w:rFonts w:asciiTheme="majorBidi" w:hAnsiTheme="majorBidi" w:cstheme="majorBidi"/>
          <w:sz w:val="24"/>
          <w:szCs w:val="24"/>
        </w:rPr>
        <w:t>175</w:t>
      </w:r>
      <w:r w:rsidRPr="003D78BF">
        <w:rPr>
          <w:rFonts w:asciiTheme="majorBidi" w:hAnsiTheme="majorBidi" w:cstheme="majorBidi"/>
          <w:sz w:val="24"/>
          <w:szCs w:val="24"/>
        </w:rPr>
        <w:t>-1</w:t>
      </w:r>
      <w:r>
        <w:rPr>
          <w:rFonts w:asciiTheme="majorBidi" w:hAnsiTheme="majorBidi" w:cstheme="majorBidi"/>
          <w:sz w:val="24"/>
          <w:szCs w:val="24"/>
        </w:rPr>
        <w:t xml:space="preserve">182. </w:t>
      </w:r>
      <w:r w:rsidRPr="007F0001">
        <w:rPr>
          <w:b/>
          <w:sz w:val="24"/>
          <w:szCs w:val="24"/>
        </w:rPr>
        <w:t>(</w:t>
      </w:r>
      <w:r>
        <w:rPr>
          <w:b/>
          <w:sz w:val="24"/>
          <w:szCs w:val="24"/>
        </w:rPr>
        <w:t>09/</w:t>
      </w:r>
      <w:r w:rsidRPr="007F0001">
        <w:rPr>
          <w:b/>
          <w:sz w:val="24"/>
          <w:szCs w:val="24"/>
        </w:rPr>
        <w:t>2014).</w:t>
      </w:r>
      <w:r>
        <w:rPr>
          <w:b/>
          <w:sz w:val="24"/>
          <w:szCs w:val="24"/>
        </w:rPr>
        <w:t xml:space="preserve"> (IF: 0.95)</w:t>
      </w:r>
    </w:p>
    <w:p w:rsidR="000456BA" w:rsidRPr="00167A73" w:rsidRDefault="000456BA" w:rsidP="000456BA">
      <w:pPr>
        <w:pStyle w:val="ListParagraph"/>
        <w:rPr>
          <w:rFonts w:asciiTheme="majorBidi" w:hAnsiTheme="majorBidi" w:cstheme="majorBidi"/>
          <w:sz w:val="24"/>
          <w:szCs w:val="24"/>
        </w:rPr>
      </w:pPr>
    </w:p>
    <w:p w:rsidR="000456BA" w:rsidRPr="00226AD6" w:rsidRDefault="000456BA" w:rsidP="000456BA">
      <w:pPr>
        <w:pStyle w:val="ListParagraph"/>
        <w:numPr>
          <w:ilvl w:val="0"/>
          <w:numId w:val="10"/>
        </w:numPr>
        <w:autoSpaceDE w:val="0"/>
        <w:autoSpaceDN w:val="0"/>
        <w:adjustRightInd w:val="0"/>
        <w:ind w:left="270"/>
        <w:jc w:val="both"/>
        <w:rPr>
          <w:sz w:val="24"/>
          <w:szCs w:val="24"/>
        </w:rPr>
      </w:pPr>
      <w:r w:rsidRPr="00226AD6">
        <w:rPr>
          <w:sz w:val="24"/>
          <w:szCs w:val="24"/>
        </w:rPr>
        <w:t xml:space="preserve">Antioxidant potential of </w:t>
      </w:r>
      <w:proofErr w:type="spellStart"/>
      <w:r w:rsidRPr="00DC7C96">
        <w:rPr>
          <w:i/>
          <w:iCs/>
          <w:sz w:val="24"/>
          <w:szCs w:val="24"/>
          <w:highlight w:val="yellow"/>
        </w:rPr>
        <w:t>Rumex</w:t>
      </w:r>
      <w:proofErr w:type="spellEnd"/>
      <w:r w:rsidRPr="00DC7C96">
        <w:rPr>
          <w:i/>
          <w:iCs/>
          <w:sz w:val="24"/>
          <w:szCs w:val="24"/>
          <w:highlight w:val="yellow"/>
        </w:rPr>
        <w:t xml:space="preserve"> </w:t>
      </w:r>
      <w:proofErr w:type="spellStart"/>
      <w:r w:rsidRPr="00DC7C96">
        <w:rPr>
          <w:i/>
          <w:iCs/>
          <w:sz w:val="24"/>
          <w:szCs w:val="24"/>
          <w:highlight w:val="yellow"/>
        </w:rPr>
        <w:t>vesicarius</w:t>
      </w:r>
      <w:proofErr w:type="spellEnd"/>
      <w:r w:rsidRPr="00226AD6">
        <w:rPr>
          <w:sz w:val="24"/>
          <w:szCs w:val="24"/>
        </w:rPr>
        <w:t xml:space="preserve"> L.: in vitro approach. </w:t>
      </w:r>
      <w:proofErr w:type="spellStart"/>
      <w:r w:rsidRPr="00226AD6">
        <w:rPr>
          <w:sz w:val="24"/>
          <w:szCs w:val="24"/>
        </w:rPr>
        <w:t>T</w:t>
      </w:r>
      <w:r>
        <w:rPr>
          <w:sz w:val="24"/>
          <w:szCs w:val="24"/>
        </w:rPr>
        <w:t>ajdar</w:t>
      </w:r>
      <w:proofErr w:type="spellEnd"/>
      <w:r>
        <w:rPr>
          <w:sz w:val="24"/>
          <w:szCs w:val="24"/>
        </w:rPr>
        <w:t xml:space="preserve"> </w:t>
      </w:r>
      <w:r w:rsidRPr="00226AD6">
        <w:rPr>
          <w:sz w:val="24"/>
          <w:szCs w:val="24"/>
        </w:rPr>
        <w:t>H</w:t>
      </w:r>
      <w:r>
        <w:rPr>
          <w:sz w:val="24"/>
          <w:szCs w:val="24"/>
        </w:rPr>
        <w:t>usain</w:t>
      </w:r>
      <w:r w:rsidRPr="00226AD6">
        <w:rPr>
          <w:sz w:val="24"/>
          <w:szCs w:val="24"/>
        </w:rPr>
        <w:t xml:space="preserve"> Khan, </w:t>
      </w:r>
      <w:proofErr w:type="spellStart"/>
      <w:r w:rsidRPr="00226AD6">
        <w:rPr>
          <w:sz w:val="24"/>
          <w:szCs w:val="24"/>
        </w:rPr>
        <w:t>Majid</w:t>
      </w:r>
      <w:proofErr w:type="spellEnd"/>
      <w:r w:rsidRPr="00226AD6">
        <w:rPr>
          <w:sz w:val="24"/>
          <w:szCs w:val="24"/>
        </w:rPr>
        <w:t xml:space="preserve"> </w:t>
      </w:r>
      <w:proofErr w:type="spellStart"/>
      <w:r w:rsidRPr="00226AD6">
        <w:rPr>
          <w:sz w:val="24"/>
          <w:szCs w:val="24"/>
        </w:rPr>
        <w:t>Ganaie</w:t>
      </w:r>
      <w:proofErr w:type="spellEnd"/>
      <w:r w:rsidRPr="00226AD6">
        <w:rPr>
          <w:sz w:val="24"/>
          <w:szCs w:val="24"/>
        </w:rPr>
        <w:t xml:space="preserve">, </w:t>
      </w:r>
      <w:proofErr w:type="spellStart"/>
      <w:r w:rsidRPr="00226AD6">
        <w:rPr>
          <w:sz w:val="24"/>
          <w:szCs w:val="24"/>
        </w:rPr>
        <w:t>Aftab</w:t>
      </w:r>
      <w:proofErr w:type="spellEnd"/>
      <w:r w:rsidRPr="00226AD6">
        <w:rPr>
          <w:sz w:val="24"/>
          <w:szCs w:val="24"/>
        </w:rPr>
        <w:t xml:space="preserve"> </w:t>
      </w:r>
      <w:proofErr w:type="spellStart"/>
      <w:r w:rsidRPr="00226AD6">
        <w:rPr>
          <w:sz w:val="24"/>
          <w:szCs w:val="24"/>
        </w:rPr>
        <w:t>Alam</w:t>
      </w:r>
      <w:proofErr w:type="spellEnd"/>
      <w:r w:rsidRPr="00226AD6">
        <w:rPr>
          <w:sz w:val="24"/>
          <w:szCs w:val="24"/>
        </w:rPr>
        <w:t xml:space="preserve">, </w:t>
      </w:r>
      <w:r w:rsidRPr="00226AD6">
        <w:rPr>
          <w:b/>
          <w:sz w:val="24"/>
          <w:szCs w:val="24"/>
        </w:rPr>
        <w:t>Nasir Ali Siddiqui</w:t>
      </w:r>
      <w:r w:rsidRPr="00226AD6">
        <w:rPr>
          <w:sz w:val="24"/>
          <w:szCs w:val="24"/>
        </w:rPr>
        <w:t xml:space="preserve"> and </w:t>
      </w:r>
      <w:proofErr w:type="spellStart"/>
      <w:r w:rsidRPr="00226AD6">
        <w:rPr>
          <w:sz w:val="24"/>
          <w:szCs w:val="24"/>
        </w:rPr>
        <w:t>Mohd</w:t>
      </w:r>
      <w:proofErr w:type="spellEnd"/>
      <w:r w:rsidRPr="00226AD6">
        <w:rPr>
          <w:sz w:val="24"/>
          <w:szCs w:val="24"/>
        </w:rPr>
        <w:t xml:space="preserve"> </w:t>
      </w:r>
      <w:proofErr w:type="spellStart"/>
      <w:r w:rsidRPr="00226AD6">
        <w:rPr>
          <w:sz w:val="24"/>
          <w:szCs w:val="24"/>
        </w:rPr>
        <w:t>Nazam</w:t>
      </w:r>
      <w:proofErr w:type="spellEnd"/>
      <w:r w:rsidRPr="00226AD6">
        <w:rPr>
          <w:sz w:val="24"/>
          <w:szCs w:val="24"/>
        </w:rPr>
        <w:t xml:space="preserve"> </w:t>
      </w:r>
      <w:proofErr w:type="spellStart"/>
      <w:r w:rsidRPr="00226AD6">
        <w:rPr>
          <w:sz w:val="24"/>
          <w:szCs w:val="24"/>
        </w:rPr>
        <w:t>Ansari</w:t>
      </w:r>
      <w:proofErr w:type="spellEnd"/>
      <w:r w:rsidRPr="00226AD6">
        <w:rPr>
          <w:sz w:val="24"/>
          <w:szCs w:val="24"/>
        </w:rPr>
        <w:t xml:space="preserve">. </w:t>
      </w:r>
      <w:r w:rsidRPr="003D78BF">
        <w:rPr>
          <w:rFonts w:asciiTheme="majorBidi" w:eastAsia="E-BX" w:hAnsiTheme="majorBidi" w:cstheme="majorBidi"/>
          <w:i/>
          <w:iCs/>
          <w:sz w:val="24"/>
          <w:szCs w:val="24"/>
          <w:lang w:val="en-US"/>
        </w:rPr>
        <w:t xml:space="preserve">Asian Pac J </w:t>
      </w:r>
      <w:proofErr w:type="spellStart"/>
      <w:r w:rsidRPr="003D78BF">
        <w:rPr>
          <w:rFonts w:asciiTheme="majorBidi" w:eastAsia="E-BX" w:hAnsiTheme="majorBidi" w:cstheme="majorBidi"/>
          <w:i/>
          <w:iCs/>
          <w:sz w:val="24"/>
          <w:szCs w:val="24"/>
          <w:lang w:val="en-US"/>
        </w:rPr>
        <w:t>Trop</w:t>
      </w:r>
      <w:proofErr w:type="spellEnd"/>
      <w:r w:rsidRPr="003D78BF">
        <w:rPr>
          <w:rFonts w:asciiTheme="majorBidi" w:eastAsia="E-BX" w:hAnsiTheme="majorBidi" w:cstheme="majorBidi"/>
          <w:i/>
          <w:iCs/>
          <w:sz w:val="24"/>
          <w:szCs w:val="24"/>
          <w:lang w:val="en-US"/>
        </w:rPr>
        <w:t xml:space="preserve"> Biomed</w:t>
      </w:r>
      <w:r>
        <w:rPr>
          <w:rFonts w:asciiTheme="majorBidi" w:eastAsia="E-BX" w:hAnsiTheme="majorBidi" w:cstheme="majorBidi"/>
          <w:i/>
          <w:iCs/>
          <w:sz w:val="24"/>
          <w:szCs w:val="24"/>
          <w:lang w:val="en-US"/>
        </w:rPr>
        <w:t>.</w:t>
      </w:r>
      <w:r w:rsidRPr="003D78BF">
        <w:rPr>
          <w:rFonts w:asciiTheme="majorBidi" w:eastAsia="E-BX" w:hAnsiTheme="majorBidi" w:cstheme="majorBidi"/>
          <w:sz w:val="24"/>
          <w:szCs w:val="24"/>
          <w:lang w:val="en-US"/>
        </w:rPr>
        <w:t xml:space="preserve"> </w:t>
      </w:r>
      <w:r w:rsidRPr="003D78BF">
        <w:rPr>
          <w:rFonts w:asciiTheme="majorBidi" w:eastAsia="E-B3" w:hAnsiTheme="majorBidi" w:cstheme="majorBidi"/>
          <w:sz w:val="24"/>
          <w:szCs w:val="24"/>
          <w:lang w:val="en-US"/>
        </w:rPr>
        <w:t xml:space="preserve"> 4(7): 538-544</w:t>
      </w:r>
      <w:r w:rsidRPr="00226AD6">
        <w:rPr>
          <w:sz w:val="24"/>
          <w:szCs w:val="24"/>
        </w:rPr>
        <w:t xml:space="preserve"> </w:t>
      </w:r>
      <w:r w:rsidRPr="00976B7E">
        <w:rPr>
          <w:b/>
          <w:sz w:val="24"/>
          <w:szCs w:val="24"/>
        </w:rPr>
        <w:t>(2014)</w:t>
      </w:r>
      <w:r>
        <w:rPr>
          <w:b/>
          <w:sz w:val="24"/>
          <w:szCs w:val="24"/>
        </w:rPr>
        <w:t xml:space="preserve">. </w:t>
      </w:r>
    </w:p>
    <w:p w:rsidR="000456BA" w:rsidRPr="00860946" w:rsidRDefault="000456BA" w:rsidP="000456BA">
      <w:pPr>
        <w:pStyle w:val="ListParagraph"/>
        <w:widowControl w:val="0"/>
        <w:autoSpaceDE w:val="0"/>
        <w:autoSpaceDN w:val="0"/>
        <w:adjustRightInd w:val="0"/>
        <w:spacing w:before="100" w:after="100"/>
        <w:ind w:left="270"/>
        <w:jc w:val="both"/>
        <w:rPr>
          <w:rFonts w:eastAsiaTheme="minorHAnsi"/>
          <w:sz w:val="24"/>
          <w:szCs w:val="24"/>
          <w:lang w:val="en-US"/>
        </w:rPr>
      </w:pPr>
    </w:p>
    <w:p w:rsidR="000456BA" w:rsidRPr="00BF7CB7" w:rsidRDefault="000456BA" w:rsidP="000456BA">
      <w:pPr>
        <w:pStyle w:val="ListParagraph"/>
        <w:widowControl w:val="0"/>
        <w:numPr>
          <w:ilvl w:val="0"/>
          <w:numId w:val="10"/>
        </w:numPr>
        <w:autoSpaceDE w:val="0"/>
        <w:autoSpaceDN w:val="0"/>
        <w:adjustRightInd w:val="0"/>
        <w:spacing w:before="100" w:after="100"/>
        <w:ind w:left="270"/>
        <w:jc w:val="both"/>
        <w:rPr>
          <w:rFonts w:asciiTheme="majorBidi" w:eastAsiaTheme="minorHAnsi" w:hAnsiTheme="majorBidi" w:cstheme="majorBidi"/>
          <w:sz w:val="24"/>
          <w:szCs w:val="24"/>
          <w:lang w:val="en-US"/>
        </w:rPr>
      </w:pPr>
      <w:r w:rsidRPr="00BF7CB7">
        <w:rPr>
          <w:rFonts w:asciiTheme="majorBidi" w:eastAsiaTheme="minorHAnsi" w:hAnsiTheme="majorBidi" w:cstheme="majorBidi"/>
          <w:sz w:val="24"/>
          <w:szCs w:val="24"/>
          <w:lang w:val="en-US"/>
        </w:rPr>
        <w:t xml:space="preserve">Stability-Indicating </w:t>
      </w:r>
      <w:proofErr w:type="spellStart"/>
      <w:r w:rsidRPr="00BF7CB7">
        <w:rPr>
          <w:rFonts w:asciiTheme="majorBidi" w:eastAsiaTheme="minorHAnsi" w:hAnsiTheme="majorBidi" w:cstheme="majorBidi"/>
          <w:sz w:val="24"/>
          <w:szCs w:val="24"/>
          <w:lang w:val="en-US"/>
        </w:rPr>
        <w:t>Densitometric</w:t>
      </w:r>
      <w:proofErr w:type="spellEnd"/>
      <w:r w:rsidRPr="00BF7CB7">
        <w:rPr>
          <w:rFonts w:asciiTheme="majorBidi" w:eastAsiaTheme="minorHAnsi" w:hAnsiTheme="majorBidi" w:cstheme="majorBidi"/>
          <w:sz w:val="24"/>
          <w:szCs w:val="24"/>
          <w:lang w:val="en-US"/>
        </w:rPr>
        <w:t xml:space="preserve"> High-Performance Thin-Layer Chromatographic Method for the Quantitative Analysis of Biomarker </w:t>
      </w:r>
      <w:proofErr w:type="spellStart"/>
      <w:r w:rsidRPr="003712B2">
        <w:rPr>
          <w:rFonts w:asciiTheme="majorBidi" w:eastAsiaTheme="minorHAnsi" w:hAnsiTheme="majorBidi" w:cstheme="majorBidi"/>
          <w:sz w:val="24"/>
          <w:szCs w:val="24"/>
          <w:highlight w:val="yellow"/>
          <w:lang w:val="en-US"/>
        </w:rPr>
        <w:t>Naringin</w:t>
      </w:r>
      <w:proofErr w:type="spellEnd"/>
      <w:r w:rsidRPr="00BF7CB7">
        <w:rPr>
          <w:rFonts w:asciiTheme="majorBidi" w:eastAsiaTheme="minorHAnsi" w:hAnsiTheme="majorBidi" w:cstheme="majorBidi"/>
          <w:sz w:val="24"/>
          <w:szCs w:val="24"/>
          <w:lang w:val="en-US"/>
        </w:rPr>
        <w:t xml:space="preserve"> in the Leaves and Stems of </w:t>
      </w:r>
      <w:proofErr w:type="spellStart"/>
      <w:r w:rsidRPr="00BF7CB7">
        <w:rPr>
          <w:rFonts w:asciiTheme="majorBidi" w:eastAsiaTheme="minorHAnsi" w:hAnsiTheme="majorBidi" w:cstheme="majorBidi"/>
          <w:i/>
          <w:iCs/>
          <w:sz w:val="24"/>
          <w:szCs w:val="24"/>
          <w:lang w:val="en-US"/>
        </w:rPr>
        <w:t>Rumex</w:t>
      </w:r>
      <w:proofErr w:type="spellEnd"/>
      <w:r w:rsidRPr="00BF7CB7">
        <w:rPr>
          <w:rFonts w:asciiTheme="majorBidi" w:eastAsiaTheme="minorHAnsi" w:hAnsiTheme="majorBidi" w:cstheme="majorBidi"/>
          <w:i/>
          <w:iCs/>
          <w:sz w:val="24"/>
          <w:szCs w:val="24"/>
          <w:lang w:val="en-US"/>
        </w:rPr>
        <w:t xml:space="preserve"> </w:t>
      </w:r>
      <w:proofErr w:type="spellStart"/>
      <w:r w:rsidRPr="00BF7CB7">
        <w:rPr>
          <w:rFonts w:asciiTheme="majorBidi" w:eastAsiaTheme="minorHAnsi" w:hAnsiTheme="majorBidi" w:cstheme="majorBidi"/>
          <w:i/>
          <w:iCs/>
          <w:sz w:val="24"/>
          <w:szCs w:val="24"/>
          <w:lang w:val="en-US"/>
        </w:rPr>
        <w:t>vesicarius</w:t>
      </w:r>
      <w:proofErr w:type="spellEnd"/>
      <w:r w:rsidRPr="00BF7CB7">
        <w:rPr>
          <w:rFonts w:asciiTheme="majorBidi" w:eastAsiaTheme="minorHAnsi" w:hAnsiTheme="majorBidi" w:cstheme="majorBidi"/>
          <w:i/>
          <w:iCs/>
          <w:sz w:val="24"/>
          <w:szCs w:val="24"/>
          <w:lang w:val="en-US"/>
        </w:rPr>
        <w:t xml:space="preserve"> </w:t>
      </w:r>
      <w:r w:rsidRPr="00BF7CB7">
        <w:rPr>
          <w:rFonts w:asciiTheme="majorBidi" w:eastAsiaTheme="minorHAnsi" w:hAnsiTheme="majorBidi" w:cstheme="majorBidi"/>
          <w:sz w:val="24"/>
          <w:szCs w:val="24"/>
          <w:lang w:val="en-US"/>
        </w:rPr>
        <w:t xml:space="preserve">L. </w:t>
      </w:r>
      <w:proofErr w:type="spellStart"/>
      <w:r w:rsidRPr="00BF7CB7">
        <w:rPr>
          <w:rFonts w:asciiTheme="majorBidi" w:eastAsiaTheme="minorHAnsi" w:hAnsiTheme="majorBidi" w:cstheme="majorBidi"/>
          <w:sz w:val="24"/>
          <w:szCs w:val="24"/>
          <w:lang w:val="en-US"/>
        </w:rPr>
        <w:t>Perwez</w:t>
      </w:r>
      <w:proofErr w:type="spellEnd"/>
      <w:r w:rsidRPr="00BF7CB7">
        <w:rPr>
          <w:rFonts w:asciiTheme="majorBidi" w:eastAsiaTheme="minorHAnsi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BF7CB7">
        <w:rPr>
          <w:rFonts w:asciiTheme="majorBidi" w:eastAsiaTheme="minorHAnsi" w:hAnsiTheme="majorBidi" w:cstheme="majorBidi"/>
          <w:sz w:val="24"/>
          <w:szCs w:val="24"/>
          <w:lang w:val="en-US"/>
        </w:rPr>
        <w:t>Alam</w:t>
      </w:r>
      <w:proofErr w:type="spellEnd"/>
      <w:r w:rsidRPr="00BF7CB7">
        <w:rPr>
          <w:rFonts w:asciiTheme="majorBidi" w:eastAsiaTheme="minorHAnsi" w:hAnsiTheme="majorBidi" w:cstheme="majorBidi"/>
          <w:sz w:val="24"/>
          <w:szCs w:val="24"/>
          <w:lang w:val="en-US"/>
        </w:rPr>
        <w:t>*,</w:t>
      </w:r>
      <w:r w:rsidRPr="00BF7CB7">
        <w:rPr>
          <w:rFonts w:asciiTheme="majorBidi" w:eastAsiaTheme="minorHAnsi" w:hAnsiTheme="majorBidi" w:cstheme="majorBidi"/>
          <w:b/>
          <w:bCs/>
          <w:sz w:val="24"/>
          <w:szCs w:val="24"/>
          <w:lang w:val="en-US"/>
        </w:rPr>
        <w:t xml:space="preserve"> Nasir Ali Siddiqui, </w:t>
      </w:r>
      <w:proofErr w:type="spellStart"/>
      <w:r w:rsidRPr="00BF7CB7">
        <w:rPr>
          <w:rFonts w:asciiTheme="majorBidi" w:eastAsiaTheme="minorHAnsi" w:hAnsiTheme="majorBidi" w:cstheme="majorBidi"/>
          <w:sz w:val="24"/>
          <w:szCs w:val="24"/>
          <w:lang w:val="en-US"/>
        </w:rPr>
        <w:t>Adnan</w:t>
      </w:r>
      <w:proofErr w:type="spellEnd"/>
      <w:r w:rsidRPr="00BF7CB7">
        <w:rPr>
          <w:rFonts w:asciiTheme="majorBidi" w:eastAsiaTheme="minorHAnsi" w:hAnsiTheme="majorBidi" w:cstheme="majorBidi"/>
          <w:sz w:val="24"/>
          <w:szCs w:val="24"/>
          <w:lang w:val="en-US"/>
        </w:rPr>
        <w:t xml:space="preserve"> J. Al-</w:t>
      </w:r>
      <w:proofErr w:type="spellStart"/>
      <w:r w:rsidRPr="00BF7CB7">
        <w:rPr>
          <w:rFonts w:asciiTheme="majorBidi" w:eastAsiaTheme="minorHAnsi" w:hAnsiTheme="majorBidi" w:cstheme="majorBidi"/>
          <w:sz w:val="24"/>
          <w:szCs w:val="24"/>
          <w:lang w:val="en-US"/>
        </w:rPr>
        <w:t>Rehaily</w:t>
      </w:r>
      <w:proofErr w:type="spellEnd"/>
      <w:r w:rsidRPr="00BF7CB7">
        <w:rPr>
          <w:rFonts w:asciiTheme="majorBidi" w:eastAsiaTheme="minorHAnsi" w:hAnsiTheme="majorBidi" w:cstheme="majorBidi"/>
          <w:b/>
          <w:bCs/>
          <w:sz w:val="24"/>
          <w:szCs w:val="24"/>
          <w:lang w:val="en-US"/>
        </w:rPr>
        <w:t xml:space="preserve">, </w:t>
      </w:r>
      <w:r w:rsidRPr="00BF7CB7">
        <w:rPr>
          <w:rFonts w:asciiTheme="majorBidi" w:eastAsiaTheme="minorHAnsi" w:hAnsiTheme="majorBidi" w:cstheme="majorBidi"/>
          <w:sz w:val="24"/>
          <w:szCs w:val="24"/>
          <w:lang w:val="en-US"/>
        </w:rPr>
        <w:t xml:space="preserve">Mohamed </w:t>
      </w:r>
      <w:proofErr w:type="spellStart"/>
      <w:r w:rsidRPr="00BF7CB7">
        <w:rPr>
          <w:rFonts w:asciiTheme="majorBidi" w:eastAsiaTheme="minorHAnsi" w:hAnsiTheme="majorBidi" w:cstheme="majorBidi"/>
          <w:sz w:val="24"/>
          <w:szCs w:val="24"/>
          <w:lang w:val="en-US"/>
        </w:rPr>
        <w:t>Fahad</w:t>
      </w:r>
      <w:proofErr w:type="spellEnd"/>
      <w:r w:rsidRPr="00BF7CB7">
        <w:rPr>
          <w:rFonts w:asciiTheme="majorBidi" w:eastAsiaTheme="minorHAnsi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BF7CB7">
        <w:rPr>
          <w:rFonts w:asciiTheme="majorBidi" w:eastAsiaTheme="minorHAnsi" w:hAnsiTheme="majorBidi" w:cstheme="majorBidi"/>
          <w:sz w:val="24"/>
          <w:szCs w:val="24"/>
          <w:lang w:val="en-US"/>
        </w:rPr>
        <w:t>Alajmi</w:t>
      </w:r>
      <w:proofErr w:type="spellEnd"/>
      <w:r w:rsidRPr="00BF7CB7">
        <w:rPr>
          <w:rFonts w:asciiTheme="majorBidi" w:eastAsiaTheme="minorHAnsi" w:hAnsiTheme="majorBidi" w:cstheme="majorBidi"/>
          <w:sz w:val="24"/>
          <w:szCs w:val="24"/>
          <w:lang w:val="en-US"/>
        </w:rPr>
        <w:t xml:space="preserve">, Omar Ahmed </w:t>
      </w:r>
      <w:proofErr w:type="spellStart"/>
      <w:r w:rsidRPr="00BF7CB7">
        <w:rPr>
          <w:rFonts w:asciiTheme="majorBidi" w:eastAsiaTheme="minorHAnsi" w:hAnsiTheme="majorBidi" w:cstheme="majorBidi"/>
          <w:sz w:val="24"/>
          <w:szCs w:val="24"/>
          <w:lang w:val="en-US"/>
        </w:rPr>
        <w:t>Basudan</w:t>
      </w:r>
      <w:proofErr w:type="spellEnd"/>
      <w:r w:rsidRPr="00BF7CB7">
        <w:rPr>
          <w:rFonts w:asciiTheme="majorBidi" w:eastAsiaTheme="minorHAnsi" w:hAnsiTheme="majorBidi" w:cstheme="majorBidi"/>
          <w:sz w:val="24"/>
          <w:szCs w:val="24"/>
          <w:lang w:val="en-US"/>
        </w:rPr>
        <w:t xml:space="preserve">, and </w:t>
      </w:r>
      <w:proofErr w:type="spellStart"/>
      <w:r w:rsidRPr="00BF7CB7">
        <w:rPr>
          <w:rFonts w:asciiTheme="majorBidi" w:eastAsiaTheme="minorHAnsi" w:hAnsiTheme="majorBidi" w:cstheme="majorBidi"/>
          <w:sz w:val="24"/>
          <w:szCs w:val="24"/>
          <w:lang w:val="en-US"/>
        </w:rPr>
        <w:t>Tajdar</w:t>
      </w:r>
      <w:proofErr w:type="spellEnd"/>
      <w:r w:rsidRPr="00BF7CB7">
        <w:rPr>
          <w:rFonts w:asciiTheme="majorBidi" w:eastAsiaTheme="minorHAnsi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BF7CB7">
        <w:rPr>
          <w:rFonts w:asciiTheme="majorBidi" w:eastAsiaTheme="minorHAnsi" w:hAnsiTheme="majorBidi" w:cstheme="majorBidi"/>
          <w:sz w:val="24"/>
          <w:szCs w:val="24"/>
          <w:lang w:val="en-US"/>
        </w:rPr>
        <w:t>Hussain</w:t>
      </w:r>
      <w:proofErr w:type="spellEnd"/>
      <w:r w:rsidRPr="00BF7CB7">
        <w:rPr>
          <w:rFonts w:asciiTheme="majorBidi" w:eastAsiaTheme="minorHAnsi" w:hAnsiTheme="majorBidi" w:cstheme="majorBidi"/>
          <w:sz w:val="24"/>
          <w:szCs w:val="24"/>
          <w:lang w:val="en-US"/>
        </w:rPr>
        <w:t xml:space="preserve"> Khan.</w:t>
      </w:r>
      <w:r>
        <w:rPr>
          <w:rFonts w:asciiTheme="majorBidi" w:eastAsiaTheme="minorHAnsi" w:hAnsiTheme="majorBidi" w:cstheme="majorBidi"/>
          <w:sz w:val="24"/>
          <w:szCs w:val="24"/>
          <w:lang w:val="en-US"/>
        </w:rPr>
        <w:t xml:space="preserve"> </w:t>
      </w:r>
      <w:r w:rsidRPr="00BF7CB7">
        <w:rPr>
          <w:rFonts w:asciiTheme="majorBidi" w:eastAsiaTheme="minorHAnsi" w:hAnsiTheme="majorBidi" w:cstheme="majorBidi"/>
          <w:i/>
          <w:iCs/>
          <w:sz w:val="24"/>
          <w:szCs w:val="24"/>
          <w:lang w:val="en-US"/>
        </w:rPr>
        <w:t>Journal of Planar Chromatography</w:t>
      </w:r>
      <w:r>
        <w:rPr>
          <w:rFonts w:asciiTheme="majorBidi" w:eastAsiaTheme="minorHAnsi" w:hAnsiTheme="majorBidi" w:cstheme="majorBidi"/>
          <w:i/>
          <w:iCs/>
          <w:sz w:val="24"/>
          <w:szCs w:val="24"/>
          <w:lang w:val="en-US"/>
        </w:rPr>
        <w:t>,</w:t>
      </w:r>
      <w:r w:rsidRPr="00BF7CB7">
        <w:rPr>
          <w:rFonts w:asciiTheme="majorBidi" w:eastAsiaTheme="minorHAnsi" w:hAnsiTheme="majorBidi" w:cstheme="majorBidi"/>
          <w:i/>
          <w:iCs/>
          <w:sz w:val="24"/>
          <w:szCs w:val="24"/>
          <w:lang w:val="en-US"/>
        </w:rPr>
        <w:t xml:space="preserve"> 27 </w:t>
      </w:r>
      <w:r w:rsidRPr="00BF7CB7">
        <w:rPr>
          <w:rFonts w:asciiTheme="majorBidi" w:eastAsiaTheme="minorHAnsi" w:hAnsiTheme="majorBidi" w:cstheme="majorBidi"/>
          <w:sz w:val="24"/>
          <w:szCs w:val="24"/>
          <w:lang w:val="en-US"/>
        </w:rPr>
        <w:t>(3)</w:t>
      </w:r>
      <w:r w:rsidRPr="00BF7CB7">
        <w:rPr>
          <w:rFonts w:asciiTheme="majorBidi" w:eastAsiaTheme="minorHAnsi" w:hAnsiTheme="majorBidi" w:cstheme="majorBidi"/>
          <w:i/>
          <w:iCs/>
          <w:sz w:val="24"/>
          <w:szCs w:val="24"/>
          <w:lang w:val="en-US"/>
        </w:rPr>
        <w:t>, 204–209</w:t>
      </w:r>
      <w:r>
        <w:rPr>
          <w:rFonts w:asciiTheme="majorBidi" w:eastAsiaTheme="minorHAnsi" w:hAnsiTheme="majorBidi" w:cstheme="majorBidi"/>
          <w:sz w:val="24"/>
          <w:szCs w:val="24"/>
          <w:lang w:val="en-US"/>
        </w:rPr>
        <w:t xml:space="preserve">. </w:t>
      </w:r>
      <w:r w:rsidRPr="00BF7CB7">
        <w:rPr>
          <w:rFonts w:asciiTheme="majorBidi" w:eastAsiaTheme="minorHAnsi" w:hAnsiTheme="majorBidi" w:cstheme="majorBidi"/>
          <w:b/>
          <w:bCs/>
          <w:sz w:val="24"/>
          <w:szCs w:val="24"/>
          <w:lang w:val="en-US"/>
        </w:rPr>
        <w:t>(2014)</w:t>
      </w:r>
      <w:r w:rsidRPr="002D065B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(IF: 0.96)</w:t>
      </w:r>
    </w:p>
    <w:p w:rsidR="000456BA" w:rsidRDefault="000456BA" w:rsidP="000456BA">
      <w:pPr>
        <w:pStyle w:val="ListParagraph"/>
        <w:widowControl w:val="0"/>
        <w:autoSpaceDE w:val="0"/>
        <w:autoSpaceDN w:val="0"/>
        <w:adjustRightInd w:val="0"/>
        <w:spacing w:before="100" w:after="100"/>
        <w:ind w:left="270"/>
        <w:jc w:val="both"/>
        <w:rPr>
          <w:rFonts w:asciiTheme="majorBidi" w:eastAsiaTheme="minorHAnsi" w:hAnsiTheme="majorBidi" w:cstheme="majorBidi"/>
          <w:sz w:val="24"/>
          <w:szCs w:val="24"/>
          <w:lang w:val="en-US"/>
        </w:rPr>
      </w:pPr>
    </w:p>
    <w:p w:rsidR="000456BA" w:rsidRPr="007F0001" w:rsidRDefault="000456BA" w:rsidP="000456BA">
      <w:pPr>
        <w:pStyle w:val="ListParagraph"/>
        <w:widowControl w:val="0"/>
        <w:numPr>
          <w:ilvl w:val="0"/>
          <w:numId w:val="10"/>
        </w:numPr>
        <w:autoSpaceDE w:val="0"/>
        <w:autoSpaceDN w:val="0"/>
        <w:adjustRightInd w:val="0"/>
        <w:spacing w:before="100" w:after="100"/>
        <w:ind w:left="270"/>
        <w:jc w:val="both"/>
        <w:rPr>
          <w:rFonts w:asciiTheme="majorBidi" w:hAnsiTheme="majorBidi" w:cstheme="majorBidi"/>
          <w:sz w:val="24"/>
          <w:szCs w:val="24"/>
        </w:rPr>
      </w:pPr>
      <w:r w:rsidRPr="007F0001">
        <w:rPr>
          <w:rFonts w:asciiTheme="majorBidi" w:eastAsiaTheme="minorHAnsi" w:hAnsiTheme="majorBidi" w:cstheme="majorBidi"/>
          <w:sz w:val="24"/>
          <w:szCs w:val="24"/>
          <w:lang w:val="en-US"/>
        </w:rPr>
        <w:t xml:space="preserve">Evaluation of antioxidant activity of new constituents from the fruits of </w:t>
      </w:r>
      <w:proofErr w:type="spellStart"/>
      <w:r w:rsidRPr="00DC7C96">
        <w:rPr>
          <w:rFonts w:asciiTheme="majorBidi" w:eastAsiaTheme="minorHAnsi" w:hAnsiTheme="majorBidi" w:cstheme="majorBidi"/>
          <w:sz w:val="24"/>
          <w:szCs w:val="24"/>
          <w:highlight w:val="yellow"/>
          <w:lang w:val="en-US"/>
        </w:rPr>
        <w:t>Lycium</w:t>
      </w:r>
      <w:proofErr w:type="spellEnd"/>
      <w:r w:rsidRPr="00DC7C96">
        <w:rPr>
          <w:rFonts w:asciiTheme="majorBidi" w:eastAsiaTheme="minorHAnsi" w:hAnsiTheme="majorBidi" w:cstheme="majorBidi"/>
          <w:sz w:val="24"/>
          <w:szCs w:val="24"/>
          <w:highlight w:val="yellow"/>
          <w:lang w:val="en-US"/>
        </w:rPr>
        <w:t xml:space="preserve"> </w:t>
      </w:r>
      <w:proofErr w:type="spellStart"/>
      <w:r w:rsidRPr="00DC7C96">
        <w:rPr>
          <w:rFonts w:asciiTheme="majorBidi" w:eastAsiaTheme="minorHAnsi" w:hAnsiTheme="majorBidi" w:cstheme="majorBidi"/>
          <w:sz w:val="24"/>
          <w:szCs w:val="24"/>
          <w:highlight w:val="yellow"/>
          <w:lang w:val="en-US"/>
        </w:rPr>
        <w:t>chinense</w:t>
      </w:r>
      <w:proofErr w:type="spellEnd"/>
      <w:r w:rsidRPr="007F0001">
        <w:rPr>
          <w:rFonts w:asciiTheme="majorBidi" w:eastAsiaTheme="minorHAnsi" w:hAnsiTheme="majorBidi" w:cstheme="majorBidi"/>
          <w:sz w:val="24"/>
          <w:szCs w:val="24"/>
          <w:lang w:val="en-US"/>
        </w:rPr>
        <w:t xml:space="preserve">.  Ill-Min Chung, </w:t>
      </w:r>
      <w:proofErr w:type="spellStart"/>
      <w:r w:rsidRPr="007F0001">
        <w:rPr>
          <w:rFonts w:asciiTheme="majorBidi" w:eastAsiaTheme="minorHAnsi" w:hAnsiTheme="majorBidi" w:cstheme="majorBidi"/>
          <w:sz w:val="24"/>
          <w:szCs w:val="24"/>
          <w:lang w:val="en-US"/>
        </w:rPr>
        <w:t>Mohd</w:t>
      </w:r>
      <w:proofErr w:type="spellEnd"/>
      <w:r w:rsidRPr="007F0001">
        <w:rPr>
          <w:rFonts w:asciiTheme="majorBidi" w:eastAsiaTheme="minorHAnsi" w:hAnsiTheme="majorBidi" w:cstheme="majorBidi"/>
          <w:sz w:val="24"/>
          <w:szCs w:val="24"/>
          <w:lang w:val="en-US"/>
        </w:rPr>
        <w:t xml:space="preserve"> Ali, Praveen </w:t>
      </w:r>
      <w:proofErr w:type="spellStart"/>
      <w:r w:rsidRPr="007F0001">
        <w:rPr>
          <w:rFonts w:asciiTheme="majorBidi" w:eastAsiaTheme="minorHAnsi" w:hAnsiTheme="majorBidi" w:cstheme="majorBidi"/>
          <w:sz w:val="24"/>
          <w:szCs w:val="24"/>
          <w:lang w:val="en-US"/>
        </w:rPr>
        <w:t>Nagella</w:t>
      </w:r>
      <w:proofErr w:type="spellEnd"/>
      <w:r w:rsidRPr="007F0001">
        <w:rPr>
          <w:rFonts w:asciiTheme="majorBidi" w:eastAsiaTheme="minorHAnsi" w:hAnsiTheme="majorBidi" w:cstheme="majorBidi"/>
          <w:sz w:val="24"/>
          <w:szCs w:val="24"/>
          <w:lang w:val="en-US"/>
        </w:rPr>
        <w:t xml:space="preserve">, </w:t>
      </w:r>
      <w:r w:rsidRPr="00937AF0">
        <w:rPr>
          <w:rFonts w:asciiTheme="majorBidi" w:eastAsiaTheme="minorHAnsi" w:hAnsiTheme="majorBidi" w:cstheme="majorBidi"/>
          <w:b/>
          <w:bCs/>
          <w:sz w:val="24"/>
          <w:szCs w:val="24"/>
          <w:lang w:val="en-US"/>
        </w:rPr>
        <w:t>Nasir Ali Siddiqui</w:t>
      </w:r>
      <w:r w:rsidRPr="007F0001">
        <w:rPr>
          <w:rFonts w:asciiTheme="majorBidi" w:eastAsiaTheme="minorHAnsi" w:hAnsiTheme="majorBidi" w:cstheme="majorBidi"/>
          <w:sz w:val="24"/>
          <w:szCs w:val="24"/>
          <w:lang w:val="en-US"/>
        </w:rPr>
        <w:t xml:space="preserve">, </w:t>
      </w:r>
      <w:proofErr w:type="spellStart"/>
      <w:r w:rsidRPr="007F0001">
        <w:rPr>
          <w:rFonts w:asciiTheme="majorBidi" w:eastAsiaTheme="minorHAnsi" w:hAnsiTheme="majorBidi" w:cstheme="majorBidi"/>
          <w:sz w:val="24"/>
          <w:szCs w:val="24"/>
          <w:lang w:val="en-US"/>
        </w:rPr>
        <w:t>Ateeque</w:t>
      </w:r>
      <w:proofErr w:type="spellEnd"/>
      <w:r w:rsidRPr="007F0001">
        <w:rPr>
          <w:rFonts w:asciiTheme="majorBidi" w:eastAsiaTheme="minorHAnsi" w:hAnsiTheme="majorBidi" w:cstheme="majorBidi"/>
          <w:sz w:val="24"/>
          <w:szCs w:val="24"/>
          <w:lang w:val="en-US"/>
        </w:rPr>
        <w:t xml:space="preserve"> Ahmad. </w:t>
      </w:r>
      <w:r w:rsidRPr="007F0001">
        <w:rPr>
          <w:rFonts w:asciiTheme="majorBidi" w:eastAsiaTheme="minorHAnsi" w:hAnsiTheme="majorBidi" w:cstheme="majorBidi"/>
          <w:i/>
          <w:iCs/>
          <w:sz w:val="24"/>
          <w:szCs w:val="24"/>
          <w:lang w:val="en-US"/>
        </w:rPr>
        <w:t>Med. Chem. Res</w:t>
      </w:r>
      <w:r w:rsidRPr="007F0001">
        <w:rPr>
          <w:rFonts w:asciiTheme="majorBidi" w:eastAsiaTheme="minorHAnsi" w:hAnsiTheme="majorBidi" w:cstheme="majorBidi"/>
          <w:sz w:val="24"/>
          <w:szCs w:val="24"/>
          <w:lang w:val="en-US"/>
        </w:rPr>
        <w:t>.</w:t>
      </w:r>
      <w:r>
        <w:rPr>
          <w:rFonts w:asciiTheme="majorBidi" w:eastAsiaTheme="minorHAnsi" w:hAnsiTheme="majorBidi" w:cstheme="majorBidi"/>
          <w:sz w:val="24"/>
          <w:szCs w:val="24"/>
          <w:lang w:val="en-US"/>
        </w:rPr>
        <w:t xml:space="preserve"> 23 (8): 3852-3860.</w:t>
      </w:r>
      <w:r w:rsidRPr="007F0001">
        <w:rPr>
          <w:rFonts w:asciiTheme="majorBidi" w:hAnsiTheme="majorBidi" w:cstheme="majorBidi"/>
          <w:b/>
          <w:sz w:val="24"/>
          <w:szCs w:val="24"/>
        </w:rPr>
        <w:t xml:space="preserve"> </w:t>
      </w:r>
      <w:r w:rsidRPr="00047A75">
        <w:rPr>
          <w:rFonts w:asciiTheme="majorBidi" w:hAnsiTheme="majorBidi" w:cstheme="majorBidi"/>
          <w:b/>
          <w:sz w:val="24"/>
          <w:szCs w:val="24"/>
        </w:rPr>
        <w:t>(</w:t>
      </w:r>
      <w:r>
        <w:rPr>
          <w:rFonts w:asciiTheme="majorBidi" w:hAnsiTheme="majorBidi" w:cstheme="majorBidi"/>
          <w:b/>
          <w:sz w:val="24"/>
          <w:szCs w:val="24"/>
        </w:rPr>
        <w:t>08/</w:t>
      </w:r>
      <w:r w:rsidRPr="00047A75">
        <w:rPr>
          <w:rFonts w:asciiTheme="majorBidi" w:hAnsiTheme="majorBidi" w:cstheme="majorBidi"/>
          <w:b/>
          <w:sz w:val="24"/>
          <w:szCs w:val="24"/>
        </w:rPr>
        <w:t>2014).</w:t>
      </w:r>
      <w:r w:rsidRPr="009E30E7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(IF: 1.6)</w:t>
      </w:r>
    </w:p>
    <w:p w:rsidR="000456BA" w:rsidRPr="007F0001" w:rsidRDefault="000456BA" w:rsidP="000456BA">
      <w:pPr>
        <w:pStyle w:val="ListParagraph"/>
        <w:jc w:val="both"/>
        <w:rPr>
          <w:rFonts w:asciiTheme="majorBidi" w:hAnsiTheme="majorBidi" w:cstheme="majorBidi"/>
          <w:sz w:val="24"/>
          <w:szCs w:val="24"/>
        </w:rPr>
      </w:pPr>
    </w:p>
    <w:p w:rsidR="000456BA" w:rsidRPr="00047A75" w:rsidRDefault="000456BA" w:rsidP="000456BA">
      <w:pPr>
        <w:pStyle w:val="ListParagraph"/>
        <w:numPr>
          <w:ilvl w:val="0"/>
          <w:numId w:val="10"/>
        </w:numPr>
        <w:ind w:left="274"/>
        <w:jc w:val="both"/>
        <w:rPr>
          <w:rFonts w:asciiTheme="majorBidi" w:hAnsiTheme="majorBidi" w:cstheme="majorBidi"/>
          <w:sz w:val="24"/>
          <w:szCs w:val="24"/>
        </w:rPr>
      </w:pPr>
      <w:r w:rsidRPr="00047A75">
        <w:rPr>
          <w:rFonts w:asciiTheme="majorBidi" w:hAnsiTheme="majorBidi" w:cstheme="majorBidi"/>
          <w:sz w:val="24"/>
          <w:szCs w:val="24"/>
        </w:rPr>
        <w:t xml:space="preserve">Quantification of physiologically available </w:t>
      </w:r>
      <w:r w:rsidRPr="003712B2">
        <w:rPr>
          <w:rFonts w:asciiTheme="majorBidi" w:hAnsiTheme="majorBidi" w:cstheme="majorBidi"/>
          <w:sz w:val="24"/>
          <w:szCs w:val="24"/>
          <w:highlight w:val="yellow"/>
        </w:rPr>
        <w:t>glycyrrhizin</w:t>
      </w:r>
      <w:r w:rsidRPr="00047A75">
        <w:rPr>
          <w:rFonts w:asciiTheme="majorBidi" w:hAnsiTheme="majorBidi" w:cstheme="majorBidi"/>
          <w:sz w:val="24"/>
          <w:szCs w:val="24"/>
        </w:rPr>
        <w:t xml:space="preserve"> in anti-stress herbal formulations by validated HPTLC method.</w:t>
      </w:r>
      <w:r w:rsidRPr="00047A75"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  <w:r w:rsidRPr="00937AF0">
        <w:rPr>
          <w:rFonts w:asciiTheme="majorBidi" w:hAnsiTheme="majorBidi" w:cstheme="majorBidi"/>
          <w:b/>
          <w:bCs/>
          <w:sz w:val="24"/>
          <w:szCs w:val="24"/>
        </w:rPr>
        <w:t xml:space="preserve">Nasir A. </w:t>
      </w:r>
      <w:proofErr w:type="spellStart"/>
      <w:r w:rsidRPr="00937AF0">
        <w:rPr>
          <w:rFonts w:asciiTheme="majorBidi" w:hAnsiTheme="majorBidi" w:cstheme="majorBidi"/>
          <w:b/>
          <w:bCs/>
          <w:sz w:val="24"/>
          <w:szCs w:val="24"/>
        </w:rPr>
        <w:t>Siddiqui</w:t>
      </w:r>
      <w:r w:rsidRPr="00047A75">
        <w:rPr>
          <w:rFonts w:asciiTheme="majorBidi" w:hAnsiTheme="majorBidi" w:cstheme="majorBidi"/>
          <w:sz w:val="24"/>
          <w:szCs w:val="24"/>
          <w:vertAlign w:val="superscript"/>
        </w:rPr>
        <w:t>a</w:t>
      </w:r>
      <w:proofErr w:type="spellEnd"/>
      <w:r w:rsidRPr="00047A75">
        <w:rPr>
          <w:rFonts w:asciiTheme="majorBidi" w:hAnsiTheme="majorBidi" w:cstheme="majorBidi"/>
          <w:sz w:val="24"/>
          <w:szCs w:val="24"/>
        </w:rPr>
        <w:t xml:space="preserve">*, </w:t>
      </w:r>
      <w:proofErr w:type="spellStart"/>
      <w:r w:rsidRPr="00047A75">
        <w:rPr>
          <w:rFonts w:asciiTheme="majorBidi" w:hAnsiTheme="majorBidi" w:cstheme="majorBidi"/>
          <w:sz w:val="24"/>
          <w:szCs w:val="24"/>
        </w:rPr>
        <w:t>Perwez</w:t>
      </w:r>
      <w:proofErr w:type="spellEnd"/>
      <w:r w:rsidRPr="00047A75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047A75">
        <w:rPr>
          <w:rFonts w:asciiTheme="majorBidi" w:hAnsiTheme="majorBidi" w:cstheme="majorBidi"/>
          <w:sz w:val="24"/>
          <w:szCs w:val="24"/>
        </w:rPr>
        <w:t>Alam</w:t>
      </w:r>
      <w:r w:rsidRPr="00047A75">
        <w:rPr>
          <w:rFonts w:asciiTheme="majorBidi" w:hAnsiTheme="majorBidi" w:cstheme="majorBidi"/>
          <w:sz w:val="24"/>
          <w:szCs w:val="24"/>
          <w:vertAlign w:val="superscript"/>
        </w:rPr>
        <w:t>b</w:t>
      </w:r>
      <w:proofErr w:type="spellEnd"/>
      <w:r w:rsidRPr="00047A75">
        <w:rPr>
          <w:rFonts w:asciiTheme="majorBidi" w:hAnsiTheme="majorBidi" w:cstheme="majorBidi"/>
          <w:sz w:val="24"/>
          <w:szCs w:val="24"/>
        </w:rPr>
        <w:t xml:space="preserve">, </w:t>
      </w:r>
      <w:proofErr w:type="spellStart"/>
      <w:r w:rsidRPr="00047A75">
        <w:rPr>
          <w:rFonts w:asciiTheme="majorBidi" w:hAnsiTheme="majorBidi" w:cstheme="majorBidi"/>
          <w:sz w:val="24"/>
          <w:szCs w:val="24"/>
        </w:rPr>
        <w:t>Azmat</w:t>
      </w:r>
      <w:proofErr w:type="spellEnd"/>
      <w:r w:rsidRPr="00047A75">
        <w:rPr>
          <w:rFonts w:asciiTheme="majorBidi" w:hAnsiTheme="majorBidi" w:cstheme="majorBidi"/>
          <w:sz w:val="24"/>
          <w:szCs w:val="24"/>
        </w:rPr>
        <w:t xml:space="preserve"> Ali </w:t>
      </w:r>
      <w:proofErr w:type="spellStart"/>
      <w:proofErr w:type="gramStart"/>
      <w:r w:rsidRPr="00047A75">
        <w:rPr>
          <w:rFonts w:asciiTheme="majorBidi" w:hAnsiTheme="majorBidi" w:cstheme="majorBidi"/>
          <w:sz w:val="24"/>
          <w:szCs w:val="24"/>
        </w:rPr>
        <w:t>Khan</w:t>
      </w:r>
      <w:r w:rsidRPr="00047A75">
        <w:rPr>
          <w:rFonts w:asciiTheme="majorBidi" w:hAnsiTheme="majorBidi" w:cstheme="majorBidi"/>
          <w:sz w:val="24"/>
          <w:szCs w:val="24"/>
          <w:vertAlign w:val="superscript"/>
        </w:rPr>
        <w:t>c</w:t>
      </w:r>
      <w:proofErr w:type="spellEnd"/>
      <w:r w:rsidRPr="00047A75">
        <w:rPr>
          <w:rFonts w:asciiTheme="majorBidi" w:hAnsiTheme="majorBidi" w:cstheme="majorBidi"/>
          <w:sz w:val="24"/>
          <w:szCs w:val="24"/>
        </w:rPr>
        <w:t xml:space="preserve"> ,</w:t>
      </w:r>
      <w:proofErr w:type="gram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047A75">
        <w:rPr>
          <w:rFonts w:asciiTheme="majorBidi" w:hAnsiTheme="majorBidi" w:cstheme="majorBidi"/>
          <w:sz w:val="24"/>
          <w:szCs w:val="24"/>
        </w:rPr>
        <w:t>Ateeque</w:t>
      </w:r>
      <w:proofErr w:type="spellEnd"/>
      <w:r w:rsidRPr="00047A75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047A75">
        <w:rPr>
          <w:rFonts w:asciiTheme="majorBidi" w:hAnsiTheme="majorBidi" w:cstheme="majorBidi"/>
          <w:sz w:val="24"/>
          <w:szCs w:val="24"/>
        </w:rPr>
        <w:t>Ahmad</w:t>
      </w:r>
      <w:r w:rsidRPr="00047A75">
        <w:rPr>
          <w:rFonts w:asciiTheme="majorBidi" w:hAnsiTheme="majorBidi" w:cstheme="majorBidi"/>
          <w:sz w:val="24"/>
          <w:szCs w:val="24"/>
          <w:vertAlign w:val="superscript"/>
        </w:rPr>
        <w:t>d</w:t>
      </w:r>
      <w:proofErr w:type="spellEnd"/>
      <w:r w:rsidRPr="00047A75">
        <w:rPr>
          <w:rFonts w:asciiTheme="majorBidi" w:hAnsiTheme="majorBidi" w:cstheme="majorBidi"/>
          <w:sz w:val="24"/>
          <w:szCs w:val="24"/>
        </w:rPr>
        <w:t xml:space="preserve"> </w:t>
      </w:r>
      <w:r>
        <w:rPr>
          <w:rFonts w:asciiTheme="majorBidi" w:hAnsiTheme="majorBidi" w:cstheme="majorBidi"/>
          <w:sz w:val="24"/>
          <w:szCs w:val="24"/>
        </w:rPr>
        <w:t xml:space="preserve">, </w:t>
      </w:r>
      <w:proofErr w:type="spellStart"/>
      <w:r>
        <w:rPr>
          <w:rFonts w:asciiTheme="majorBidi" w:hAnsiTheme="majorBidi" w:cstheme="majorBidi"/>
          <w:sz w:val="24"/>
          <w:szCs w:val="24"/>
        </w:rPr>
        <w:t>Adnan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J. Al </w:t>
      </w:r>
      <w:proofErr w:type="spellStart"/>
      <w:r>
        <w:rPr>
          <w:rFonts w:asciiTheme="majorBidi" w:hAnsiTheme="majorBidi" w:cstheme="majorBidi"/>
          <w:sz w:val="24"/>
          <w:szCs w:val="24"/>
        </w:rPr>
        <w:t>Rehaily</w:t>
      </w:r>
      <w:proofErr w:type="spellEnd"/>
      <w:r w:rsidRPr="00047A75">
        <w:rPr>
          <w:rFonts w:asciiTheme="majorBidi" w:hAnsiTheme="majorBidi" w:cstheme="majorBidi"/>
          <w:sz w:val="24"/>
          <w:szCs w:val="24"/>
        </w:rPr>
        <w:t xml:space="preserve"> and </w:t>
      </w:r>
      <w:proofErr w:type="spellStart"/>
      <w:r w:rsidRPr="00047A75">
        <w:rPr>
          <w:rFonts w:asciiTheme="majorBidi" w:hAnsiTheme="majorBidi" w:cstheme="majorBidi"/>
          <w:sz w:val="24"/>
          <w:szCs w:val="24"/>
        </w:rPr>
        <w:t>Amer</w:t>
      </w:r>
      <w:proofErr w:type="spellEnd"/>
      <w:r w:rsidRPr="00047A75">
        <w:rPr>
          <w:rFonts w:asciiTheme="majorBidi" w:hAnsiTheme="majorBidi" w:cstheme="majorBidi"/>
          <w:sz w:val="24"/>
          <w:szCs w:val="24"/>
        </w:rPr>
        <w:t xml:space="preserve"> M. </w:t>
      </w:r>
      <w:proofErr w:type="spellStart"/>
      <w:r w:rsidRPr="00047A75">
        <w:rPr>
          <w:rFonts w:asciiTheme="majorBidi" w:hAnsiTheme="majorBidi" w:cstheme="majorBidi"/>
          <w:sz w:val="24"/>
          <w:szCs w:val="24"/>
        </w:rPr>
        <w:t>Alanazi</w:t>
      </w:r>
      <w:r w:rsidRPr="00047A75">
        <w:rPr>
          <w:rFonts w:asciiTheme="majorBidi" w:hAnsiTheme="majorBidi" w:cstheme="majorBidi"/>
          <w:sz w:val="24"/>
          <w:szCs w:val="24"/>
          <w:vertAlign w:val="superscript"/>
        </w:rPr>
        <w:t>e</w:t>
      </w:r>
      <w:proofErr w:type="spellEnd"/>
      <w:r w:rsidRPr="00047A75">
        <w:rPr>
          <w:rFonts w:asciiTheme="majorBidi" w:hAnsiTheme="majorBidi" w:cstheme="majorBidi"/>
          <w:sz w:val="24"/>
          <w:szCs w:val="24"/>
          <w:vertAlign w:val="superscript"/>
        </w:rPr>
        <w:t xml:space="preserve">.  </w:t>
      </w:r>
      <w:r w:rsidRPr="00047A75">
        <w:rPr>
          <w:rFonts w:asciiTheme="majorBidi" w:hAnsiTheme="majorBidi" w:cstheme="majorBidi"/>
          <w:i/>
          <w:sz w:val="24"/>
          <w:szCs w:val="24"/>
        </w:rPr>
        <w:t>Asian J. of Chem</w:t>
      </w:r>
      <w:r w:rsidRPr="00047A75">
        <w:rPr>
          <w:rFonts w:asciiTheme="majorBidi" w:hAnsiTheme="majorBidi" w:cstheme="majorBidi"/>
          <w:sz w:val="24"/>
          <w:szCs w:val="24"/>
        </w:rPr>
        <w:t>. 26 (3), 874-878</w:t>
      </w:r>
      <w:r w:rsidRPr="00047A75">
        <w:rPr>
          <w:rFonts w:asciiTheme="majorBidi" w:hAnsiTheme="majorBidi" w:cstheme="majorBidi"/>
          <w:b/>
          <w:sz w:val="24"/>
          <w:szCs w:val="24"/>
        </w:rPr>
        <w:t xml:space="preserve"> (2014).</w:t>
      </w:r>
      <w:r w:rsidRPr="009E30E7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(IF: 0.26)</w:t>
      </w:r>
    </w:p>
    <w:p w:rsidR="000456BA" w:rsidRPr="00047A75" w:rsidRDefault="000456BA" w:rsidP="000456BA">
      <w:pPr>
        <w:pStyle w:val="ListParagraph"/>
        <w:rPr>
          <w:sz w:val="24"/>
          <w:szCs w:val="24"/>
        </w:rPr>
      </w:pPr>
    </w:p>
    <w:p w:rsidR="000456BA" w:rsidRPr="00047A75" w:rsidRDefault="000456BA" w:rsidP="000456BA">
      <w:pPr>
        <w:pStyle w:val="ListParagraph"/>
        <w:numPr>
          <w:ilvl w:val="0"/>
          <w:numId w:val="10"/>
        </w:numPr>
        <w:autoSpaceDE w:val="0"/>
        <w:autoSpaceDN w:val="0"/>
        <w:adjustRightInd w:val="0"/>
        <w:ind w:left="270"/>
        <w:jc w:val="both"/>
        <w:rPr>
          <w:rFonts w:asciiTheme="majorBidi" w:hAnsiTheme="majorBidi" w:cstheme="majorBidi"/>
          <w:sz w:val="24"/>
          <w:szCs w:val="24"/>
        </w:rPr>
      </w:pPr>
      <w:r w:rsidRPr="00047A75">
        <w:rPr>
          <w:rFonts w:asciiTheme="majorBidi" w:eastAsiaTheme="minorHAnsi" w:hAnsiTheme="majorBidi" w:cstheme="majorBidi"/>
          <w:sz w:val="24"/>
          <w:szCs w:val="24"/>
          <w:lang w:val="en-US"/>
        </w:rPr>
        <w:t xml:space="preserve">ANTI-OXIDANTPOTENTIAL OF </w:t>
      </w:r>
      <w:r w:rsidRPr="00DC7C96">
        <w:rPr>
          <w:rFonts w:asciiTheme="majorBidi" w:eastAsiaTheme="minorHAnsi" w:hAnsiTheme="majorBidi" w:cstheme="majorBidi"/>
          <w:i/>
          <w:iCs/>
          <w:sz w:val="24"/>
          <w:szCs w:val="24"/>
          <w:highlight w:val="yellow"/>
          <w:lang w:val="en-US"/>
        </w:rPr>
        <w:t>ACHYRANTHES ASPERA</w:t>
      </w:r>
      <w:r>
        <w:rPr>
          <w:rFonts w:asciiTheme="majorBidi" w:eastAsiaTheme="minorHAnsi" w:hAnsiTheme="majorBidi" w:cstheme="majorBidi"/>
          <w:i/>
          <w:iCs/>
          <w:sz w:val="24"/>
          <w:szCs w:val="24"/>
          <w:lang w:val="en-US"/>
        </w:rPr>
        <w:t xml:space="preserve"> </w:t>
      </w:r>
      <w:r w:rsidRPr="00047A75">
        <w:rPr>
          <w:rFonts w:asciiTheme="majorBidi" w:eastAsiaTheme="minorHAnsi" w:hAnsiTheme="majorBidi" w:cstheme="majorBidi"/>
          <w:sz w:val="24"/>
          <w:szCs w:val="24"/>
          <w:lang w:val="en-US"/>
        </w:rPr>
        <w:t xml:space="preserve">L.: </w:t>
      </w:r>
      <w:r w:rsidRPr="00047A75">
        <w:rPr>
          <w:rFonts w:asciiTheme="majorBidi" w:eastAsiaTheme="minorHAnsi" w:hAnsiTheme="majorBidi" w:cstheme="majorBidi"/>
          <w:i/>
          <w:iCs/>
          <w:sz w:val="24"/>
          <w:szCs w:val="24"/>
          <w:lang w:val="en-US"/>
        </w:rPr>
        <w:t xml:space="preserve">INVITRO </w:t>
      </w:r>
      <w:r w:rsidRPr="00047A75">
        <w:rPr>
          <w:rFonts w:asciiTheme="majorBidi" w:eastAsiaTheme="minorHAnsi" w:hAnsiTheme="majorBidi" w:cstheme="majorBidi"/>
          <w:sz w:val="24"/>
          <w:szCs w:val="24"/>
          <w:lang w:val="en-US"/>
        </w:rPr>
        <w:t>APPROACH.</w:t>
      </w:r>
      <w:r>
        <w:rPr>
          <w:rFonts w:asciiTheme="majorBidi" w:eastAsiaTheme="minorHAnsi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047A75">
        <w:rPr>
          <w:rFonts w:asciiTheme="majorBidi" w:eastAsiaTheme="minorHAnsi" w:hAnsiTheme="majorBidi" w:cstheme="majorBidi"/>
          <w:sz w:val="24"/>
          <w:szCs w:val="24"/>
          <w:lang w:val="en-US"/>
        </w:rPr>
        <w:t>Tajdar</w:t>
      </w:r>
      <w:proofErr w:type="spellEnd"/>
      <w:r>
        <w:rPr>
          <w:rFonts w:asciiTheme="majorBidi" w:eastAsiaTheme="minorHAnsi" w:hAnsiTheme="majorBidi" w:cstheme="majorBidi"/>
          <w:sz w:val="24"/>
          <w:szCs w:val="24"/>
          <w:lang w:val="en-US"/>
        </w:rPr>
        <w:t xml:space="preserve"> </w:t>
      </w:r>
      <w:r w:rsidRPr="00047A75">
        <w:rPr>
          <w:rFonts w:asciiTheme="majorBidi" w:eastAsiaTheme="minorHAnsi" w:hAnsiTheme="majorBidi" w:cstheme="majorBidi"/>
          <w:sz w:val="24"/>
          <w:szCs w:val="24"/>
          <w:lang w:val="en-US"/>
        </w:rPr>
        <w:t xml:space="preserve">Husain Khan, </w:t>
      </w:r>
      <w:proofErr w:type="spellStart"/>
      <w:r w:rsidRPr="00047A75">
        <w:rPr>
          <w:rFonts w:asciiTheme="majorBidi" w:eastAsiaTheme="minorHAnsi" w:hAnsiTheme="majorBidi" w:cstheme="majorBidi"/>
          <w:sz w:val="24"/>
          <w:szCs w:val="24"/>
          <w:lang w:val="en-US"/>
        </w:rPr>
        <w:t>Majid</w:t>
      </w:r>
      <w:proofErr w:type="spellEnd"/>
      <w:r>
        <w:rPr>
          <w:rFonts w:asciiTheme="majorBidi" w:eastAsiaTheme="minorHAnsi" w:hAnsiTheme="majorBidi" w:cstheme="majorBidi"/>
          <w:sz w:val="24"/>
          <w:szCs w:val="24"/>
          <w:lang w:val="en-US"/>
        </w:rPr>
        <w:t xml:space="preserve"> </w:t>
      </w:r>
      <w:r w:rsidRPr="00047A75">
        <w:rPr>
          <w:rFonts w:asciiTheme="majorBidi" w:eastAsiaTheme="minorHAnsi" w:hAnsiTheme="majorBidi" w:cstheme="majorBidi"/>
          <w:sz w:val="24"/>
          <w:szCs w:val="24"/>
          <w:lang w:val="en-US"/>
        </w:rPr>
        <w:t xml:space="preserve">Ahmed </w:t>
      </w:r>
      <w:proofErr w:type="spellStart"/>
      <w:r w:rsidRPr="00047A75">
        <w:rPr>
          <w:rFonts w:asciiTheme="majorBidi" w:eastAsiaTheme="minorHAnsi" w:hAnsiTheme="majorBidi" w:cstheme="majorBidi"/>
          <w:sz w:val="24"/>
          <w:szCs w:val="24"/>
          <w:lang w:val="en-US"/>
        </w:rPr>
        <w:t>Ganaie</w:t>
      </w:r>
      <w:proofErr w:type="spellEnd"/>
      <w:r w:rsidRPr="00047A75">
        <w:rPr>
          <w:rFonts w:asciiTheme="majorBidi" w:eastAsiaTheme="minorHAnsi" w:hAnsiTheme="majorBidi" w:cstheme="majorBidi"/>
          <w:sz w:val="24"/>
          <w:szCs w:val="24"/>
          <w:lang w:val="en-US"/>
        </w:rPr>
        <w:t xml:space="preserve">, </w:t>
      </w:r>
      <w:r w:rsidRPr="00937AF0">
        <w:rPr>
          <w:rFonts w:asciiTheme="majorBidi" w:eastAsiaTheme="minorHAnsi" w:hAnsiTheme="majorBidi" w:cstheme="majorBidi"/>
          <w:b/>
          <w:bCs/>
          <w:sz w:val="24"/>
          <w:szCs w:val="24"/>
          <w:lang w:val="en-US"/>
        </w:rPr>
        <w:t>Nasir Ali Siddiqui</w:t>
      </w:r>
      <w:r w:rsidRPr="00047A75">
        <w:rPr>
          <w:rFonts w:asciiTheme="majorBidi" w:eastAsiaTheme="minorHAnsi" w:hAnsiTheme="majorBidi" w:cstheme="majorBidi"/>
          <w:sz w:val="24"/>
          <w:szCs w:val="24"/>
          <w:lang w:val="en-US"/>
        </w:rPr>
        <w:t xml:space="preserve">, </w:t>
      </w:r>
      <w:proofErr w:type="spellStart"/>
      <w:r w:rsidRPr="00047A75">
        <w:rPr>
          <w:rFonts w:asciiTheme="majorBidi" w:eastAsiaTheme="minorHAnsi" w:hAnsiTheme="majorBidi" w:cstheme="majorBidi"/>
          <w:sz w:val="24"/>
          <w:szCs w:val="24"/>
          <w:lang w:val="en-US"/>
        </w:rPr>
        <w:t>Aftab</w:t>
      </w:r>
      <w:proofErr w:type="spellEnd"/>
      <w:r w:rsidRPr="00047A75">
        <w:rPr>
          <w:rFonts w:asciiTheme="majorBidi" w:eastAsiaTheme="minorHAnsi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047A75">
        <w:rPr>
          <w:rFonts w:asciiTheme="majorBidi" w:eastAsiaTheme="minorHAnsi" w:hAnsiTheme="majorBidi" w:cstheme="majorBidi"/>
          <w:sz w:val="24"/>
          <w:szCs w:val="24"/>
          <w:lang w:val="en-US"/>
        </w:rPr>
        <w:t>Alam</w:t>
      </w:r>
      <w:proofErr w:type="spellEnd"/>
      <w:r w:rsidRPr="00047A75">
        <w:rPr>
          <w:rFonts w:asciiTheme="majorBidi" w:eastAsiaTheme="minorHAnsi" w:hAnsiTheme="majorBidi" w:cstheme="majorBidi"/>
          <w:sz w:val="24"/>
          <w:szCs w:val="24"/>
          <w:lang w:val="en-US"/>
        </w:rPr>
        <w:t xml:space="preserve">, </w:t>
      </w:r>
      <w:proofErr w:type="spellStart"/>
      <w:r w:rsidRPr="00047A75">
        <w:rPr>
          <w:rFonts w:asciiTheme="majorBidi" w:eastAsiaTheme="minorHAnsi" w:hAnsiTheme="majorBidi" w:cstheme="majorBidi"/>
          <w:sz w:val="24"/>
          <w:szCs w:val="24"/>
          <w:lang w:val="en-US"/>
        </w:rPr>
        <w:t>Mohd</w:t>
      </w:r>
      <w:proofErr w:type="spellEnd"/>
      <w:r>
        <w:rPr>
          <w:rFonts w:asciiTheme="majorBidi" w:eastAsiaTheme="minorHAns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eastAsiaTheme="minorHAnsi" w:hAnsiTheme="majorBidi" w:cstheme="majorBidi"/>
          <w:sz w:val="24"/>
          <w:szCs w:val="24"/>
          <w:lang w:val="en-US"/>
        </w:rPr>
        <w:t>Nazam</w:t>
      </w:r>
      <w:proofErr w:type="spellEnd"/>
      <w:r>
        <w:rPr>
          <w:rFonts w:asciiTheme="majorBidi" w:eastAsiaTheme="minorHAnsi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047A75">
        <w:rPr>
          <w:rFonts w:asciiTheme="majorBidi" w:eastAsiaTheme="minorHAnsi" w:hAnsiTheme="majorBidi" w:cstheme="majorBidi"/>
          <w:sz w:val="24"/>
          <w:szCs w:val="24"/>
          <w:lang w:val="en-US"/>
        </w:rPr>
        <w:t>Ansari</w:t>
      </w:r>
      <w:proofErr w:type="spellEnd"/>
      <w:r w:rsidRPr="00047A75">
        <w:rPr>
          <w:rFonts w:asciiTheme="majorBidi" w:eastAsiaTheme="minorHAnsi" w:hAnsiTheme="majorBidi" w:cstheme="majorBidi"/>
          <w:sz w:val="24"/>
          <w:szCs w:val="24"/>
          <w:lang w:val="en-US"/>
        </w:rPr>
        <w:t>.</w:t>
      </w:r>
      <w:r>
        <w:rPr>
          <w:rFonts w:asciiTheme="majorBidi" w:eastAsiaTheme="minorHAnsi" w:hAnsiTheme="majorBidi" w:cstheme="majorBidi"/>
          <w:sz w:val="24"/>
          <w:szCs w:val="24"/>
          <w:lang w:val="en-US"/>
        </w:rPr>
        <w:t xml:space="preserve"> </w:t>
      </w:r>
      <w:r w:rsidRPr="00047A75">
        <w:rPr>
          <w:rFonts w:asciiTheme="majorBidi" w:eastAsiaTheme="minorHAnsi" w:hAnsiTheme="majorBidi" w:cstheme="majorBidi"/>
          <w:sz w:val="24"/>
          <w:szCs w:val="24"/>
          <w:lang w:val="en-US"/>
        </w:rPr>
        <w:t>WORLD JOURNAL OF PHARMACY AND PHARMACEUTICAL SCIENCES</w:t>
      </w:r>
      <w:r>
        <w:rPr>
          <w:rFonts w:asciiTheme="majorBidi" w:eastAsiaTheme="minorHAnsi" w:hAnsiTheme="majorBidi" w:cstheme="majorBidi"/>
          <w:sz w:val="24"/>
          <w:szCs w:val="24"/>
          <w:lang w:val="en-US"/>
        </w:rPr>
        <w:t xml:space="preserve">; </w:t>
      </w:r>
      <w:r w:rsidRPr="00047A75">
        <w:rPr>
          <w:rFonts w:asciiTheme="majorBidi" w:eastAsiaTheme="minorHAnsi" w:hAnsiTheme="majorBidi" w:cstheme="majorBidi"/>
          <w:sz w:val="24"/>
          <w:szCs w:val="24"/>
          <w:lang w:val="en-US"/>
        </w:rPr>
        <w:t>2</w:t>
      </w:r>
      <w:r>
        <w:rPr>
          <w:rFonts w:asciiTheme="majorBidi" w:eastAsiaTheme="minorHAnsi" w:hAnsiTheme="majorBidi" w:cstheme="majorBidi"/>
          <w:sz w:val="24"/>
          <w:szCs w:val="24"/>
          <w:lang w:val="en-US"/>
        </w:rPr>
        <w:t xml:space="preserve"> (</w:t>
      </w:r>
      <w:r w:rsidRPr="00047A75">
        <w:rPr>
          <w:rFonts w:asciiTheme="majorBidi" w:eastAsiaTheme="minorHAnsi" w:hAnsiTheme="majorBidi" w:cstheme="majorBidi"/>
          <w:sz w:val="24"/>
          <w:szCs w:val="24"/>
          <w:lang w:val="en-US"/>
        </w:rPr>
        <w:t>6</w:t>
      </w:r>
      <w:r>
        <w:rPr>
          <w:rFonts w:asciiTheme="majorBidi" w:eastAsiaTheme="minorHAnsi" w:hAnsiTheme="majorBidi" w:cstheme="majorBidi"/>
          <w:sz w:val="24"/>
          <w:szCs w:val="24"/>
          <w:lang w:val="en-US"/>
        </w:rPr>
        <w:t>);</w:t>
      </w:r>
      <w:r w:rsidRPr="00047A75">
        <w:rPr>
          <w:rFonts w:asciiTheme="majorBidi" w:eastAsiaTheme="minorHAnsi" w:hAnsiTheme="majorBidi" w:cstheme="majorBidi"/>
          <w:sz w:val="24"/>
          <w:szCs w:val="24"/>
          <w:lang w:val="en-US"/>
        </w:rPr>
        <w:t xml:space="preserve"> 6538-6547</w:t>
      </w:r>
      <w:r>
        <w:rPr>
          <w:rFonts w:asciiTheme="majorBidi" w:eastAsiaTheme="minorHAnsi" w:hAnsiTheme="majorBidi" w:cstheme="majorBidi"/>
          <w:sz w:val="24"/>
          <w:szCs w:val="24"/>
          <w:lang w:val="en-US"/>
        </w:rPr>
        <w:t xml:space="preserve"> </w:t>
      </w:r>
      <w:r w:rsidRPr="00047A75">
        <w:rPr>
          <w:rFonts w:asciiTheme="majorBidi" w:eastAsiaTheme="minorHAnsi" w:hAnsiTheme="majorBidi" w:cstheme="majorBidi"/>
          <w:b/>
          <w:bCs/>
          <w:sz w:val="24"/>
          <w:szCs w:val="24"/>
          <w:lang w:val="en-US"/>
        </w:rPr>
        <w:t>(2013)</w:t>
      </w:r>
      <w:r w:rsidRPr="00047A75">
        <w:rPr>
          <w:rFonts w:asciiTheme="majorBidi" w:eastAsiaTheme="minorHAnsi" w:hAnsiTheme="majorBidi" w:cstheme="majorBidi"/>
          <w:sz w:val="24"/>
          <w:szCs w:val="24"/>
          <w:lang w:val="en-US"/>
        </w:rPr>
        <w:t xml:space="preserve">. </w:t>
      </w:r>
    </w:p>
    <w:p w:rsidR="000456BA" w:rsidRPr="0057358E" w:rsidRDefault="000456BA" w:rsidP="000456BA">
      <w:pPr>
        <w:pStyle w:val="ListParagraph"/>
        <w:rPr>
          <w:sz w:val="24"/>
          <w:szCs w:val="24"/>
        </w:rPr>
      </w:pPr>
    </w:p>
    <w:p w:rsidR="000456BA" w:rsidRPr="009E30E7" w:rsidRDefault="000456BA" w:rsidP="000456BA">
      <w:pPr>
        <w:pStyle w:val="ListParagraph"/>
        <w:widowControl w:val="0"/>
        <w:numPr>
          <w:ilvl w:val="0"/>
          <w:numId w:val="10"/>
        </w:numPr>
        <w:autoSpaceDE w:val="0"/>
        <w:autoSpaceDN w:val="0"/>
        <w:adjustRightInd w:val="0"/>
        <w:spacing w:before="100" w:after="100"/>
        <w:ind w:left="274"/>
        <w:jc w:val="both"/>
        <w:rPr>
          <w:sz w:val="24"/>
          <w:szCs w:val="24"/>
        </w:rPr>
      </w:pPr>
      <w:r w:rsidRPr="00B35B13">
        <w:rPr>
          <w:sz w:val="24"/>
          <w:szCs w:val="24"/>
        </w:rPr>
        <w:t xml:space="preserve">New </w:t>
      </w:r>
      <w:proofErr w:type="spellStart"/>
      <w:r w:rsidRPr="00B35B13">
        <w:rPr>
          <w:sz w:val="24"/>
          <w:szCs w:val="24"/>
        </w:rPr>
        <w:t>Ursane</w:t>
      </w:r>
      <w:proofErr w:type="spellEnd"/>
      <w:r w:rsidRPr="00B35B13">
        <w:rPr>
          <w:sz w:val="24"/>
          <w:szCs w:val="24"/>
        </w:rPr>
        <w:t xml:space="preserve"> Glycoside from roots of </w:t>
      </w:r>
      <w:r w:rsidRPr="00DC7C96">
        <w:rPr>
          <w:sz w:val="24"/>
          <w:szCs w:val="24"/>
          <w:highlight w:val="yellow"/>
        </w:rPr>
        <w:t xml:space="preserve">Asparagus </w:t>
      </w:r>
      <w:proofErr w:type="spellStart"/>
      <w:r w:rsidRPr="00DC7C96">
        <w:rPr>
          <w:sz w:val="24"/>
          <w:szCs w:val="24"/>
          <w:highlight w:val="yellow"/>
        </w:rPr>
        <w:t>racemosus</w:t>
      </w:r>
      <w:proofErr w:type="spellEnd"/>
      <w:r w:rsidRPr="00B35B13">
        <w:rPr>
          <w:sz w:val="24"/>
          <w:szCs w:val="24"/>
        </w:rPr>
        <w:t xml:space="preserve">. </w:t>
      </w:r>
      <w:r w:rsidRPr="00B35B13">
        <w:rPr>
          <w:b/>
          <w:bCs/>
          <w:sz w:val="24"/>
          <w:szCs w:val="24"/>
        </w:rPr>
        <w:t>N</w:t>
      </w:r>
      <w:r>
        <w:rPr>
          <w:b/>
          <w:bCs/>
          <w:sz w:val="24"/>
          <w:szCs w:val="24"/>
        </w:rPr>
        <w:t>ASIR</w:t>
      </w:r>
      <w:r w:rsidRPr="00B35B13">
        <w:rPr>
          <w:b/>
          <w:bCs/>
          <w:sz w:val="24"/>
          <w:szCs w:val="24"/>
        </w:rPr>
        <w:t xml:space="preserve"> A</w:t>
      </w:r>
      <w:r>
        <w:rPr>
          <w:b/>
          <w:bCs/>
          <w:sz w:val="24"/>
          <w:szCs w:val="24"/>
        </w:rPr>
        <w:t>.</w:t>
      </w:r>
      <w:r w:rsidRPr="00B35B13">
        <w:rPr>
          <w:b/>
          <w:bCs/>
          <w:sz w:val="24"/>
          <w:szCs w:val="24"/>
        </w:rPr>
        <w:t xml:space="preserve"> S</w:t>
      </w:r>
      <w:r>
        <w:rPr>
          <w:b/>
          <w:bCs/>
          <w:sz w:val="24"/>
          <w:szCs w:val="24"/>
        </w:rPr>
        <w:t>IDDIQUI</w:t>
      </w:r>
      <w:r w:rsidRPr="00B35B13">
        <w:rPr>
          <w:sz w:val="24"/>
          <w:szCs w:val="24"/>
        </w:rPr>
        <w:t>, M</w:t>
      </w:r>
      <w:r>
        <w:rPr>
          <w:sz w:val="24"/>
          <w:szCs w:val="24"/>
        </w:rPr>
        <w:t>OHD. ALI</w:t>
      </w:r>
      <w:r w:rsidRPr="00B35B13">
        <w:rPr>
          <w:sz w:val="24"/>
          <w:szCs w:val="24"/>
        </w:rPr>
        <w:t>, ATEEQUE AHMAD, T</w:t>
      </w:r>
      <w:r>
        <w:rPr>
          <w:sz w:val="24"/>
          <w:szCs w:val="24"/>
        </w:rPr>
        <w:t>AJDAR</w:t>
      </w:r>
      <w:r w:rsidRPr="00B35B13">
        <w:rPr>
          <w:sz w:val="24"/>
          <w:szCs w:val="24"/>
        </w:rPr>
        <w:t xml:space="preserve"> H</w:t>
      </w:r>
      <w:r>
        <w:rPr>
          <w:sz w:val="24"/>
          <w:szCs w:val="24"/>
        </w:rPr>
        <w:t>.</w:t>
      </w:r>
      <w:r w:rsidRPr="00B35B13">
        <w:rPr>
          <w:sz w:val="24"/>
          <w:szCs w:val="24"/>
        </w:rPr>
        <w:t xml:space="preserve"> K</w:t>
      </w:r>
      <w:r>
        <w:rPr>
          <w:sz w:val="24"/>
          <w:szCs w:val="24"/>
        </w:rPr>
        <w:t xml:space="preserve">HAN </w:t>
      </w:r>
      <w:r w:rsidRPr="00B35B13">
        <w:rPr>
          <w:sz w:val="24"/>
          <w:szCs w:val="24"/>
        </w:rPr>
        <w:t xml:space="preserve">and </w:t>
      </w:r>
      <w:r w:rsidRPr="00B35B13">
        <w:rPr>
          <w:rFonts w:eastAsiaTheme="minorHAnsi"/>
          <w:sz w:val="24"/>
          <w:szCs w:val="24"/>
          <w:lang w:val="en-US"/>
        </w:rPr>
        <w:t>AFTAB AHMAD</w:t>
      </w:r>
      <w:r w:rsidRPr="00B35B13">
        <w:rPr>
          <w:sz w:val="24"/>
          <w:szCs w:val="24"/>
        </w:rPr>
        <w:t>.</w:t>
      </w:r>
      <w:r>
        <w:rPr>
          <w:sz w:val="24"/>
          <w:szCs w:val="24"/>
        </w:rPr>
        <w:t xml:space="preserve"> </w:t>
      </w:r>
      <w:r w:rsidRPr="00DB691F">
        <w:rPr>
          <w:i/>
          <w:iCs/>
          <w:sz w:val="24"/>
          <w:szCs w:val="24"/>
        </w:rPr>
        <w:t xml:space="preserve">Asian J. </w:t>
      </w:r>
      <w:r>
        <w:rPr>
          <w:i/>
          <w:iCs/>
          <w:sz w:val="24"/>
          <w:szCs w:val="24"/>
        </w:rPr>
        <w:t xml:space="preserve">of </w:t>
      </w:r>
      <w:r w:rsidRPr="00DB691F">
        <w:rPr>
          <w:i/>
          <w:iCs/>
          <w:sz w:val="24"/>
          <w:szCs w:val="24"/>
        </w:rPr>
        <w:t>Chem</w:t>
      </w:r>
      <w:r w:rsidRPr="00DB691F">
        <w:rPr>
          <w:sz w:val="24"/>
          <w:szCs w:val="24"/>
        </w:rPr>
        <w:t>.</w:t>
      </w:r>
      <w:r>
        <w:rPr>
          <w:sz w:val="24"/>
          <w:szCs w:val="24"/>
        </w:rPr>
        <w:t>;</w:t>
      </w:r>
      <w:r w:rsidRPr="00DB691F">
        <w:rPr>
          <w:sz w:val="24"/>
          <w:szCs w:val="24"/>
        </w:rPr>
        <w:t xml:space="preserve"> 25 (</w:t>
      </w:r>
      <w:r>
        <w:rPr>
          <w:sz w:val="24"/>
          <w:szCs w:val="24"/>
        </w:rPr>
        <w:t>15</w:t>
      </w:r>
      <w:r w:rsidRPr="00DB691F">
        <w:rPr>
          <w:sz w:val="24"/>
          <w:szCs w:val="24"/>
        </w:rPr>
        <w:t xml:space="preserve">); </w:t>
      </w:r>
      <w:r>
        <w:rPr>
          <w:i/>
          <w:iCs/>
          <w:sz w:val="24"/>
          <w:szCs w:val="24"/>
        </w:rPr>
        <w:t>8557</w:t>
      </w:r>
      <w:r w:rsidRPr="00DB691F">
        <w:rPr>
          <w:i/>
          <w:iCs/>
          <w:sz w:val="24"/>
          <w:szCs w:val="24"/>
        </w:rPr>
        <w:t>-</w:t>
      </w:r>
      <w:r>
        <w:rPr>
          <w:i/>
          <w:iCs/>
          <w:sz w:val="24"/>
          <w:szCs w:val="24"/>
        </w:rPr>
        <w:t>8560</w:t>
      </w:r>
      <w:r w:rsidRPr="00DB691F">
        <w:rPr>
          <w:sz w:val="24"/>
          <w:szCs w:val="24"/>
        </w:rPr>
        <w:t>.</w:t>
      </w:r>
      <w:r w:rsidRPr="0057358E">
        <w:rPr>
          <w:b/>
          <w:sz w:val="24"/>
          <w:szCs w:val="24"/>
        </w:rPr>
        <w:t xml:space="preserve"> (2013)</w:t>
      </w:r>
      <w:r w:rsidRPr="009E30E7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(IF: 0.26).</w:t>
      </w:r>
    </w:p>
    <w:p w:rsidR="000456BA" w:rsidRPr="009E30E7" w:rsidRDefault="000456BA" w:rsidP="000456BA">
      <w:pPr>
        <w:pStyle w:val="ListParagraph"/>
        <w:rPr>
          <w:sz w:val="24"/>
          <w:szCs w:val="24"/>
        </w:rPr>
      </w:pPr>
    </w:p>
    <w:p w:rsidR="000456BA" w:rsidRDefault="000456BA" w:rsidP="000456BA">
      <w:pPr>
        <w:pStyle w:val="ListParagraph"/>
        <w:widowControl w:val="0"/>
        <w:numPr>
          <w:ilvl w:val="0"/>
          <w:numId w:val="10"/>
        </w:numPr>
        <w:autoSpaceDE w:val="0"/>
        <w:autoSpaceDN w:val="0"/>
        <w:adjustRightInd w:val="0"/>
        <w:spacing w:before="100" w:after="100"/>
        <w:ind w:left="274"/>
        <w:jc w:val="both"/>
        <w:rPr>
          <w:sz w:val="24"/>
          <w:szCs w:val="24"/>
        </w:rPr>
      </w:pPr>
      <w:r w:rsidRPr="00DB691F">
        <w:rPr>
          <w:sz w:val="24"/>
          <w:szCs w:val="24"/>
        </w:rPr>
        <w:t xml:space="preserve">New Aliphatic Glycoside </w:t>
      </w:r>
      <w:proofErr w:type="spellStart"/>
      <w:r w:rsidRPr="00DB691F">
        <w:rPr>
          <w:sz w:val="24"/>
          <w:szCs w:val="24"/>
        </w:rPr>
        <w:t>Constitutent</w:t>
      </w:r>
      <w:proofErr w:type="spellEnd"/>
      <w:r w:rsidRPr="00DB691F">
        <w:rPr>
          <w:sz w:val="24"/>
          <w:szCs w:val="24"/>
        </w:rPr>
        <w:t xml:space="preserve"> from the fruits of </w:t>
      </w:r>
      <w:proofErr w:type="spellStart"/>
      <w:r w:rsidRPr="00DC7C96">
        <w:rPr>
          <w:sz w:val="24"/>
          <w:szCs w:val="24"/>
          <w:highlight w:val="yellow"/>
        </w:rPr>
        <w:t>Lycium</w:t>
      </w:r>
      <w:proofErr w:type="spellEnd"/>
      <w:r w:rsidRPr="00DC7C96">
        <w:rPr>
          <w:sz w:val="24"/>
          <w:szCs w:val="24"/>
          <w:highlight w:val="yellow"/>
        </w:rPr>
        <w:t xml:space="preserve"> </w:t>
      </w:r>
      <w:proofErr w:type="spellStart"/>
      <w:r w:rsidRPr="00DC7C96">
        <w:rPr>
          <w:sz w:val="24"/>
          <w:szCs w:val="24"/>
          <w:highlight w:val="yellow"/>
        </w:rPr>
        <w:t>chinense</w:t>
      </w:r>
      <w:proofErr w:type="spellEnd"/>
      <w:r w:rsidRPr="00DB691F">
        <w:rPr>
          <w:sz w:val="24"/>
          <w:szCs w:val="24"/>
        </w:rPr>
        <w:t xml:space="preserve"> Miller. </w:t>
      </w:r>
      <w:proofErr w:type="spellStart"/>
      <w:r w:rsidRPr="00DB691F">
        <w:rPr>
          <w:sz w:val="24"/>
          <w:szCs w:val="24"/>
        </w:rPr>
        <w:t>Ju</w:t>
      </w:r>
      <w:proofErr w:type="spellEnd"/>
      <w:r w:rsidRPr="00DB691F">
        <w:rPr>
          <w:sz w:val="24"/>
          <w:szCs w:val="24"/>
        </w:rPr>
        <w:t xml:space="preserve">- Hyun </w:t>
      </w:r>
      <w:r w:rsidRPr="00DB691F">
        <w:rPr>
          <w:sz w:val="24"/>
          <w:szCs w:val="24"/>
        </w:rPr>
        <w:lastRenderedPageBreak/>
        <w:t>Lee, ILL-MIN CHUNG, Jung -</w:t>
      </w:r>
      <w:proofErr w:type="spellStart"/>
      <w:r w:rsidRPr="00DB691F">
        <w:rPr>
          <w:sz w:val="24"/>
          <w:szCs w:val="24"/>
        </w:rPr>
        <w:t>Dae</w:t>
      </w:r>
      <w:proofErr w:type="spellEnd"/>
      <w:r w:rsidRPr="00DB691F">
        <w:rPr>
          <w:sz w:val="24"/>
          <w:szCs w:val="24"/>
        </w:rPr>
        <w:t xml:space="preserve"> Lim, </w:t>
      </w:r>
      <w:r w:rsidRPr="00DB691F">
        <w:rPr>
          <w:b/>
          <w:bCs/>
          <w:sz w:val="24"/>
          <w:szCs w:val="24"/>
        </w:rPr>
        <w:t>Nasir A. Siddiqui</w:t>
      </w:r>
      <w:r w:rsidRPr="00DB691F">
        <w:rPr>
          <w:sz w:val="24"/>
          <w:szCs w:val="24"/>
          <w:vertAlign w:val="superscript"/>
        </w:rPr>
        <w:t xml:space="preserve"> </w:t>
      </w:r>
      <w:r w:rsidRPr="00DB691F">
        <w:rPr>
          <w:sz w:val="24"/>
          <w:szCs w:val="24"/>
        </w:rPr>
        <w:t xml:space="preserve">and ATEEQUE AHMAD. </w:t>
      </w:r>
      <w:r w:rsidRPr="00DB691F">
        <w:rPr>
          <w:i/>
          <w:iCs/>
          <w:sz w:val="24"/>
          <w:szCs w:val="24"/>
        </w:rPr>
        <w:t>Asian J. of Chem</w:t>
      </w:r>
      <w:r w:rsidRPr="00DB691F">
        <w:rPr>
          <w:sz w:val="24"/>
          <w:szCs w:val="24"/>
        </w:rPr>
        <w:t xml:space="preserve">. </w:t>
      </w:r>
      <w:r w:rsidRPr="00DB691F">
        <w:rPr>
          <w:b/>
          <w:bCs/>
          <w:sz w:val="24"/>
          <w:szCs w:val="24"/>
        </w:rPr>
        <w:t>(2013):</w:t>
      </w:r>
      <w:r w:rsidRPr="00DB691F">
        <w:rPr>
          <w:sz w:val="24"/>
          <w:szCs w:val="24"/>
        </w:rPr>
        <w:t xml:space="preserve"> 25 (8); </w:t>
      </w:r>
      <w:r w:rsidRPr="00DB691F">
        <w:rPr>
          <w:i/>
          <w:iCs/>
          <w:sz w:val="24"/>
          <w:szCs w:val="24"/>
        </w:rPr>
        <w:t>4664-4666</w:t>
      </w:r>
      <w:r w:rsidRPr="00DB691F">
        <w:rPr>
          <w:sz w:val="24"/>
          <w:szCs w:val="24"/>
        </w:rPr>
        <w:t>.</w:t>
      </w:r>
      <w:r w:rsidRPr="0057358E">
        <w:rPr>
          <w:b/>
          <w:sz w:val="24"/>
          <w:szCs w:val="24"/>
        </w:rPr>
        <w:t xml:space="preserve"> (2013)</w:t>
      </w:r>
      <w:r w:rsidRPr="009E30E7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(IF: 0.26)</w:t>
      </w:r>
    </w:p>
    <w:p w:rsidR="000456BA" w:rsidRPr="0057358E" w:rsidRDefault="000456BA" w:rsidP="000456BA">
      <w:pPr>
        <w:pStyle w:val="ListParagraph"/>
        <w:rPr>
          <w:sz w:val="24"/>
          <w:szCs w:val="24"/>
        </w:rPr>
      </w:pPr>
    </w:p>
    <w:p w:rsidR="000456BA" w:rsidRPr="0057358E" w:rsidRDefault="000456BA" w:rsidP="000456BA">
      <w:pPr>
        <w:pStyle w:val="ListParagraph"/>
        <w:widowControl w:val="0"/>
        <w:numPr>
          <w:ilvl w:val="0"/>
          <w:numId w:val="10"/>
        </w:numPr>
        <w:autoSpaceDE w:val="0"/>
        <w:autoSpaceDN w:val="0"/>
        <w:adjustRightInd w:val="0"/>
        <w:spacing w:before="100" w:after="100"/>
        <w:ind w:left="274"/>
        <w:jc w:val="both"/>
        <w:rPr>
          <w:sz w:val="24"/>
          <w:szCs w:val="24"/>
        </w:rPr>
      </w:pPr>
      <w:proofErr w:type="spellStart"/>
      <w:r w:rsidRPr="00DC7C96">
        <w:rPr>
          <w:rFonts w:eastAsiaTheme="minorHAnsi"/>
          <w:sz w:val="24"/>
          <w:szCs w:val="24"/>
          <w:highlight w:val="yellow"/>
          <w:lang w:val="en-US"/>
        </w:rPr>
        <w:t>Abrus</w:t>
      </w:r>
      <w:proofErr w:type="spellEnd"/>
      <w:r w:rsidRPr="00DC7C96">
        <w:rPr>
          <w:rFonts w:eastAsiaTheme="minorHAnsi"/>
          <w:sz w:val="24"/>
          <w:szCs w:val="24"/>
          <w:highlight w:val="yellow"/>
          <w:lang w:val="en-US"/>
        </w:rPr>
        <w:t xml:space="preserve"> </w:t>
      </w:r>
      <w:proofErr w:type="spellStart"/>
      <w:r w:rsidRPr="00DC7C96">
        <w:rPr>
          <w:rFonts w:eastAsiaTheme="minorHAnsi"/>
          <w:sz w:val="24"/>
          <w:szCs w:val="24"/>
          <w:highlight w:val="yellow"/>
          <w:lang w:val="en-US"/>
        </w:rPr>
        <w:t>Precatorius</w:t>
      </w:r>
      <w:proofErr w:type="spellEnd"/>
      <w:r w:rsidRPr="0057358E">
        <w:rPr>
          <w:rFonts w:eastAsiaTheme="minorHAnsi"/>
          <w:sz w:val="24"/>
          <w:szCs w:val="24"/>
          <w:lang w:val="en-US"/>
        </w:rPr>
        <w:t xml:space="preserve"> (</w:t>
      </w:r>
      <w:r w:rsidRPr="0057358E">
        <w:rPr>
          <w:rFonts w:eastAsiaTheme="minorHAnsi"/>
          <w:i/>
          <w:iCs/>
          <w:sz w:val="24"/>
          <w:szCs w:val="24"/>
          <w:lang w:val="en-US"/>
        </w:rPr>
        <w:t>L.</w:t>
      </w:r>
      <w:r w:rsidRPr="0057358E">
        <w:rPr>
          <w:rFonts w:eastAsiaTheme="minorHAnsi"/>
          <w:sz w:val="24"/>
          <w:szCs w:val="24"/>
          <w:lang w:val="en-US"/>
        </w:rPr>
        <w:t>): An Evaluation of Traditional Herb</w:t>
      </w:r>
      <w:r w:rsidRPr="0057358E">
        <w:rPr>
          <w:sz w:val="24"/>
          <w:szCs w:val="24"/>
        </w:rPr>
        <w:t xml:space="preserve">. </w:t>
      </w:r>
      <w:proofErr w:type="spellStart"/>
      <w:proofErr w:type="gramStart"/>
      <w:r w:rsidRPr="0057358E">
        <w:rPr>
          <w:sz w:val="24"/>
          <w:szCs w:val="24"/>
          <w:vertAlign w:val="superscript"/>
        </w:rPr>
        <w:t>a</w:t>
      </w:r>
      <w:r w:rsidRPr="0057358E">
        <w:rPr>
          <w:sz w:val="24"/>
          <w:szCs w:val="24"/>
        </w:rPr>
        <w:t>Manisha</w:t>
      </w:r>
      <w:proofErr w:type="spellEnd"/>
      <w:proofErr w:type="gramEnd"/>
      <w:r w:rsidRPr="0057358E">
        <w:rPr>
          <w:sz w:val="24"/>
          <w:szCs w:val="24"/>
        </w:rPr>
        <w:t xml:space="preserve"> Bhatia, </w:t>
      </w:r>
      <w:proofErr w:type="spellStart"/>
      <w:r w:rsidRPr="0057358E">
        <w:rPr>
          <w:b/>
          <w:bCs/>
          <w:sz w:val="24"/>
          <w:szCs w:val="24"/>
          <w:vertAlign w:val="superscript"/>
        </w:rPr>
        <w:t>b</w:t>
      </w:r>
      <w:r w:rsidRPr="0057358E">
        <w:rPr>
          <w:b/>
          <w:bCs/>
          <w:sz w:val="24"/>
          <w:szCs w:val="24"/>
        </w:rPr>
        <w:t>Siddiqui</w:t>
      </w:r>
      <w:proofErr w:type="spellEnd"/>
      <w:r w:rsidRPr="0057358E">
        <w:rPr>
          <w:b/>
          <w:bCs/>
          <w:sz w:val="24"/>
          <w:szCs w:val="24"/>
        </w:rPr>
        <w:t xml:space="preserve"> NA</w:t>
      </w:r>
      <w:r w:rsidRPr="0057358E">
        <w:rPr>
          <w:sz w:val="24"/>
          <w:szCs w:val="24"/>
        </w:rPr>
        <w:t xml:space="preserve">, </w:t>
      </w:r>
      <w:proofErr w:type="spellStart"/>
      <w:r w:rsidRPr="0057358E">
        <w:rPr>
          <w:sz w:val="24"/>
          <w:szCs w:val="24"/>
          <w:vertAlign w:val="superscript"/>
        </w:rPr>
        <w:t>a</w:t>
      </w:r>
      <w:r w:rsidRPr="0057358E">
        <w:rPr>
          <w:sz w:val="24"/>
          <w:szCs w:val="24"/>
        </w:rPr>
        <w:t>Sumeet</w:t>
      </w:r>
      <w:proofErr w:type="spellEnd"/>
      <w:r w:rsidRPr="0057358E">
        <w:rPr>
          <w:sz w:val="24"/>
          <w:szCs w:val="24"/>
        </w:rPr>
        <w:t xml:space="preserve"> Gupta*.</w:t>
      </w:r>
      <w:r w:rsidRPr="0057358E">
        <w:rPr>
          <w:rFonts w:eastAsiaTheme="minorHAnsi"/>
          <w:sz w:val="24"/>
          <w:szCs w:val="24"/>
          <w:lang w:val="en-US"/>
        </w:rPr>
        <w:t xml:space="preserve"> Indo Am. J. of Pharm. Res.,</w:t>
      </w:r>
      <w:r w:rsidRPr="0057358E">
        <w:rPr>
          <w:rFonts w:eastAsiaTheme="minorHAnsi"/>
          <w:i/>
          <w:iCs/>
          <w:sz w:val="24"/>
          <w:szCs w:val="24"/>
          <w:lang w:val="en-US"/>
        </w:rPr>
        <w:t xml:space="preserve"> </w:t>
      </w:r>
      <w:r w:rsidRPr="0057358E">
        <w:rPr>
          <w:rFonts w:eastAsiaTheme="minorHAnsi"/>
          <w:sz w:val="24"/>
          <w:szCs w:val="24"/>
          <w:lang w:val="en-US"/>
        </w:rPr>
        <w:t>2013:3 (4).</w:t>
      </w:r>
      <w:r w:rsidRPr="0057358E">
        <w:rPr>
          <w:b/>
          <w:sz w:val="24"/>
          <w:szCs w:val="24"/>
        </w:rPr>
        <w:t xml:space="preserve"> (2013)</w:t>
      </w:r>
    </w:p>
    <w:p w:rsidR="000456BA" w:rsidRPr="0057358E" w:rsidRDefault="000456BA" w:rsidP="000456BA">
      <w:pPr>
        <w:pStyle w:val="ListParagraph"/>
        <w:rPr>
          <w:b/>
          <w:bCs/>
          <w:sz w:val="24"/>
          <w:szCs w:val="24"/>
        </w:rPr>
      </w:pPr>
    </w:p>
    <w:p w:rsidR="000456BA" w:rsidRPr="00860946" w:rsidRDefault="000456BA" w:rsidP="000456BA">
      <w:pPr>
        <w:pStyle w:val="ListParagraph"/>
        <w:widowControl w:val="0"/>
        <w:numPr>
          <w:ilvl w:val="0"/>
          <w:numId w:val="10"/>
        </w:numPr>
        <w:autoSpaceDE w:val="0"/>
        <w:autoSpaceDN w:val="0"/>
        <w:adjustRightInd w:val="0"/>
        <w:spacing w:before="100" w:after="100"/>
        <w:ind w:left="274"/>
        <w:jc w:val="both"/>
        <w:rPr>
          <w:sz w:val="24"/>
          <w:szCs w:val="24"/>
        </w:rPr>
      </w:pPr>
      <w:r w:rsidRPr="00860946">
        <w:rPr>
          <w:sz w:val="24"/>
          <w:szCs w:val="24"/>
        </w:rPr>
        <w:t xml:space="preserve">A review on therapeutic potential of </w:t>
      </w:r>
      <w:proofErr w:type="spellStart"/>
      <w:r w:rsidRPr="00DC7C96">
        <w:rPr>
          <w:i/>
          <w:iCs/>
          <w:sz w:val="24"/>
          <w:szCs w:val="24"/>
          <w:highlight w:val="yellow"/>
        </w:rPr>
        <w:t>Nigella</w:t>
      </w:r>
      <w:proofErr w:type="spellEnd"/>
      <w:r w:rsidRPr="00DC7C96">
        <w:rPr>
          <w:i/>
          <w:iCs/>
          <w:sz w:val="24"/>
          <w:szCs w:val="24"/>
          <w:highlight w:val="yellow"/>
        </w:rPr>
        <w:t xml:space="preserve"> </w:t>
      </w:r>
      <w:proofErr w:type="spellStart"/>
      <w:r w:rsidRPr="00DC7C96">
        <w:rPr>
          <w:i/>
          <w:iCs/>
          <w:sz w:val="24"/>
          <w:szCs w:val="24"/>
          <w:highlight w:val="yellow"/>
        </w:rPr>
        <w:t>sativa</w:t>
      </w:r>
      <w:proofErr w:type="spellEnd"/>
      <w:r w:rsidRPr="00860946">
        <w:rPr>
          <w:sz w:val="24"/>
          <w:szCs w:val="24"/>
        </w:rPr>
        <w:t xml:space="preserve">: A miracle herb. </w:t>
      </w:r>
      <w:proofErr w:type="spellStart"/>
      <w:r w:rsidRPr="00860946">
        <w:rPr>
          <w:sz w:val="24"/>
          <w:szCs w:val="24"/>
        </w:rPr>
        <w:t>Aftab</w:t>
      </w:r>
      <w:proofErr w:type="spellEnd"/>
      <w:r w:rsidRPr="00860946">
        <w:rPr>
          <w:sz w:val="24"/>
          <w:szCs w:val="24"/>
        </w:rPr>
        <w:t xml:space="preserve"> Ahmad, </w:t>
      </w:r>
      <w:proofErr w:type="spellStart"/>
      <w:r w:rsidRPr="00860946">
        <w:rPr>
          <w:sz w:val="24"/>
          <w:szCs w:val="24"/>
        </w:rPr>
        <w:t>Asif</w:t>
      </w:r>
      <w:proofErr w:type="spellEnd"/>
      <w:r w:rsidRPr="00860946">
        <w:rPr>
          <w:sz w:val="24"/>
          <w:szCs w:val="24"/>
        </w:rPr>
        <w:t xml:space="preserve"> Husain, </w:t>
      </w:r>
      <w:proofErr w:type="spellStart"/>
      <w:r w:rsidRPr="00860946">
        <w:rPr>
          <w:sz w:val="24"/>
          <w:szCs w:val="24"/>
        </w:rPr>
        <w:t>Mohd</w:t>
      </w:r>
      <w:proofErr w:type="spellEnd"/>
      <w:r w:rsidRPr="00860946">
        <w:rPr>
          <w:sz w:val="24"/>
          <w:szCs w:val="24"/>
        </w:rPr>
        <w:t xml:space="preserve">. </w:t>
      </w:r>
      <w:proofErr w:type="spellStart"/>
      <w:r w:rsidRPr="00860946">
        <w:rPr>
          <w:sz w:val="24"/>
          <w:szCs w:val="24"/>
        </w:rPr>
        <w:t>Mujeeb</w:t>
      </w:r>
      <w:proofErr w:type="spellEnd"/>
      <w:r w:rsidRPr="00860946">
        <w:rPr>
          <w:sz w:val="24"/>
          <w:szCs w:val="24"/>
        </w:rPr>
        <w:t xml:space="preserve">, </w:t>
      </w:r>
      <w:proofErr w:type="spellStart"/>
      <w:r w:rsidRPr="00860946">
        <w:rPr>
          <w:sz w:val="24"/>
          <w:szCs w:val="24"/>
        </w:rPr>
        <w:t>Abul</w:t>
      </w:r>
      <w:proofErr w:type="spellEnd"/>
      <w:r w:rsidRPr="00860946">
        <w:rPr>
          <w:sz w:val="24"/>
          <w:szCs w:val="24"/>
        </w:rPr>
        <w:t xml:space="preserve"> </w:t>
      </w:r>
      <w:proofErr w:type="spellStart"/>
      <w:r w:rsidRPr="00860946">
        <w:rPr>
          <w:sz w:val="24"/>
          <w:szCs w:val="24"/>
        </w:rPr>
        <w:t>Kalam</w:t>
      </w:r>
      <w:proofErr w:type="spellEnd"/>
      <w:r w:rsidRPr="00860946">
        <w:rPr>
          <w:sz w:val="24"/>
          <w:szCs w:val="24"/>
        </w:rPr>
        <w:t xml:space="preserve"> </w:t>
      </w:r>
      <w:proofErr w:type="spellStart"/>
      <w:r w:rsidRPr="00860946">
        <w:rPr>
          <w:sz w:val="24"/>
          <w:szCs w:val="24"/>
        </w:rPr>
        <w:t>Najmi</w:t>
      </w:r>
      <w:proofErr w:type="spellEnd"/>
      <w:r w:rsidRPr="00860946">
        <w:rPr>
          <w:sz w:val="24"/>
          <w:szCs w:val="24"/>
        </w:rPr>
        <w:t xml:space="preserve">, </w:t>
      </w:r>
      <w:r w:rsidRPr="00860946">
        <w:rPr>
          <w:b/>
          <w:bCs/>
          <w:sz w:val="24"/>
          <w:szCs w:val="24"/>
        </w:rPr>
        <w:t xml:space="preserve">Nasir Ali </w:t>
      </w:r>
      <w:proofErr w:type="spellStart"/>
      <w:r w:rsidRPr="00860946">
        <w:rPr>
          <w:b/>
          <w:bCs/>
          <w:sz w:val="24"/>
          <w:szCs w:val="24"/>
        </w:rPr>
        <w:t>Siddique</w:t>
      </w:r>
      <w:proofErr w:type="spellEnd"/>
      <w:r w:rsidRPr="00860946">
        <w:rPr>
          <w:sz w:val="24"/>
          <w:szCs w:val="24"/>
        </w:rPr>
        <w:t xml:space="preserve">, Shah </w:t>
      </w:r>
      <w:proofErr w:type="spellStart"/>
      <w:r w:rsidRPr="00860946">
        <w:rPr>
          <w:sz w:val="24"/>
          <w:szCs w:val="24"/>
        </w:rPr>
        <w:t>Alam</w:t>
      </w:r>
      <w:proofErr w:type="spellEnd"/>
      <w:r w:rsidRPr="00860946">
        <w:rPr>
          <w:sz w:val="24"/>
          <w:szCs w:val="24"/>
        </w:rPr>
        <w:t xml:space="preserve"> Khan, Mohammad </w:t>
      </w:r>
      <w:proofErr w:type="spellStart"/>
      <w:r w:rsidRPr="00860946">
        <w:rPr>
          <w:sz w:val="24"/>
          <w:szCs w:val="24"/>
        </w:rPr>
        <w:t>Naushad</w:t>
      </w:r>
      <w:proofErr w:type="spellEnd"/>
      <w:r w:rsidRPr="00860946">
        <w:rPr>
          <w:sz w:val="24"/>
          <w:szCs w:val="24"/>
        </w:rPr>
        <w:t xml:space="preserve"> </w:t>
      </w:r>
      <w:proofErr w:type="spellStart"/>
      <w:r w:rsidRPr="00860946">
        <w:rPr>
          <w:sz w:val="24"/>
          <w:szCs w:val="24"/>
        </w:rPr>
        <w:t>Alam</w:t>
      </w:r>
      <w:proofErr w:type="spellEnd"/>
      <w:r w:rsidRPr="00860946">
        <w:rPr>
          <w:sz w:val="24"/>
          <w:szCs w:val="24"/>
        </w:rPr>
        <w:t xml:space="preserve"> and </w:t>
      </w:r>
      <w:proofErr w:type="spellStart"/>
      <w:r w:rsidRPr="00860946">
        <w:rPr>
          <w:sz w:val="24"/>
          <w:szCs w:val="24"/>
        </w:rPr>
        <w:t>Aakifa</w:t>
      </w:r>
      <w:proofErr w:type="spellEnd"/>
      <w:r w:rsidRPr="00860946">
        <w:rPr>
          <w:sz w:val="24"/>
          <w:szCs w:val="24"/>
        </w:rPr>
        <w:t xml:space="preserve"> Ahmad. </w:t>
      </w:r>
      <w:r w:rsidRPr="00860946">
        <w:rPr>
          <w:i/>
          <w:iCs/>
          <w:sz w:val="24"/>
          <w:szCs w:val="24"/>
        </w:rPr>
        <w:t>Asian Pac. J. Trop. Biomed</w:t>
      </w:r>
      <w:r w:rsidRPr="00860946">
        <w:rPr>
          <w:sz w:val="24"/>
          <w:szCs w:val="24"/>
        </w:rPr>
        <w:t>.</w:t>
      </w:r>
      <w:r w:rsidRPr="00860946">
        <w:rPr>
          <w:b/>
          <w:bCs/>
          <w:sz w:val="24"/>
          <w:szCs w:val="24"/>
        </w:rPr>
        <w:t xml:space="preserve"> (2013):</w:t>
      </w:r>
      <w:r w:rsidRPr="00860946">
        <w:rPr>
          <w:sz w:val="24"/>
          <w:szCs w:val="24"/>
        </w:rPr>
        <w:t xml:space="preserve">3 (5); </w:t>
      </w:r>
      <w:r w:rsidRPr="00860946">
        <w:rPr>
          <w:i/>
          <w:iCs/>
          <w:sz w:val="24"/>
          <w:szCs w:val="24"/>
        </w:rPr>
        <w:t>337-352</w:t>
      </w:r>
      <w:r w:rsidRPr="00860946">
        <w:rPr>
          <w:sz w:val="24"/>
          <w:szCs w:val="24"/>
        </w:rPr>
        <w:t>.</w:t>
      </w:r>
      <w:r w:rsidRPr="00860946">
        <w:rPr>
          <w:b/>
          <w:sz w:val="24"/>
          <w:szCs w:val="24"/>
        </w:rPr>
        <w:t xml:space="preserve"> (2013).</w:t>
      </w:r>
    </w:p>
    <w:p w:rsidR="000456BA" w:rsidRPr="00860946" w:rsidRDefault="000456BA" w:rsidP="000456BA">
      <w:pPr>
        <w:pStyle w:val="ListParagraph"/>
        <w:rPr>
          <w:b/>
          <w:bCs/>
          <w:sz w:val="24"/>
          <w:szCs w:val="24"/>
        </w:rPr>
      </w:pPr>
    </w:p>
    <w:p w:rsidR="000456BA" w:rsidRPr="00860946" w:rsidRDefault="000456BA" w:rsidP="000456BA">
      <w:pPr>
        <w:pStyle w:val="ListParagraph"/>
        <w:widowControl w:val="0"/>
        <w:numPr>
          <w:ilvl w:val="0"/>
          <w:numId w:val="10"/>
        </w:numPr>
        <w:autoSpaceDE w:val="0"/>
        <w:autoSpaceDN w:val="0"/>
        <w:adjustRightInd w:val="0"/>
        <w:spacing w:before="100" w:after="100"/>
        <w:ind w:left="274"/>
        <w:jc w:val="both"/>
        <w:rPr>
          <w:sz w:val="24"/>
          <w:szCs w:val="24"/>
        </w:rPr>
      </w:pPr>
      <w:r w:rsidRPr="00860946">
        <w:rPr>
          <w:b/>
          <w:bCs/>
          <w:sz w:val="24"/>
          <w:szCs w:val="24"/>
        </w:rPr>
        <w:t xml:space="preserve"> </w:t>
      </w:r>
      <w:r w:rsidRPr="00860946">
        <w:rPr>
          <w:sz w:val="24"/>
          <w:szCs w:val="24"/>
        </w:rPr>
        <w:t xml:space="preserve">A novel </w:t>
      </w:r>
      <w:proofErr w:type="spellStart"/>
      <w:r w:rsidRPr="00DC7C96">
        <w:rPr>
          <w:sz w:val="24"/>
          <w:szCs w:val="24"/>
          <w:highlight w:val="yellow"/>
        </w:rPr>
        <w:t>germacranolide</w:t>
      </w:r>
      <w:proofErr w:type="spellEnd"/>
      <w:r w:rsidRPr="00860946">
        <w:rPr>
          <w:sz w:val="24"/>
          <w:szCs w:val="24"/>
        </w:rPr>
        <w:t xml:space="preserve"> </w:t>
      </w:r>
      <w:proofErr w:type="spellStart"/>
      <w:r w:rsidRPr="00DC7C96">
        <w:rPr>
          <w:sz w:val="24"/>
          <w:szCs w:val="24"/>
          <w:highlight w:val="yellow"/>
        </w:rPr>
        <w:t>sesquiterpene</w:t>
      </w:r>
      <w:proofErr w:type="spellEnd"/>
      <w:r w:rsidRPr="00DC7C96">
        <w:rPr>
          <w:sz w:val="24"/>
          <w:szCs w:val="24"/>
          <w:highlight w:val="yellow"/>
        </w:rPr>
        <w:t xml:space="preserve"> </w:t>
      </w:r>
      <w:proofErr w:type="spellStart"/>
      <w:r w:rsidRPr="00DC7C96">
        <w:rPr>
          <w:sz w:val="24"/>
          <w:szCs w:val="24"/>
          <w:highlight w:val="yellow"/>
        </w:rPr>
        <w:t>lactone</w:t>
      </w:r>
      <w:proofErr w:type="spellEnd"/>
      <w:r w:rsidRPr="00860946">
        <w:rPr>
          <w:sz w:val="24"/>
          <w:szCs w:val="24"/>
        </w:rPr>
        <w:t xml:space="preserve"> with anti-inflammatory effect from   </w:t>
      </w:r>
      <w:proofErr w:type="spellStart"/>
      <w:r w:rsidRPr="00DC7C96">
        <w:rPr>
          <w:i/>
          <w:iCs/>
          <w:sz w:val="24"/>
          <w:szCs w:val="24"/>
          <w:highlight w:val="yellow"/>
        </w:rPr>
        <w:t>Capparis</w:t>
      </w:r>
      <w:proofErr w:type="spellEnd"/>
      <w:r w:rsidRPr="00DC7C96">
        <w:rPr>
          <w:i/>
          <w:iCs/>
          <w:sz w:val="24"/>
          <w:szCs w:val="24"/>
          <w:highlight w:val="yellow"/>
        </w:rPr>
        <w:t xml:space="preserve"> </w:t>
      </w:r>
      <w:proofErr w:type="spellStart"/>
      <w:r w:rsidRPr="00DC7C96">
        <w:rPr>
          <w:i/>
          <w:iCs/>
          <w:sz w:val="24"/>
          <w:szCs w:val="24"/>
          <w:highlight w:val="yellow"/>
        </w:rPr>
        <w:t>decidua</w:t>
      </w:r>
      <w:proofErr w:type="spellEnd"/>
      <w:r w:rsidRPr="00860946">
        <w:rPr>
          <w:sz w:val="24"/>
          <w:szCs w:val="24"/>
        </w:rPr>
        <w:t xml:space="preserve"> (</w:t>
      </w:r>
      <w:proofErr w:type="spellStart"/>
      <w:r w:rsidRPr="00860946">
        <w:rPr>
          <w:sz w:val="24"/>
          <w:szCs w:val="24"/>
        </w:rPr>
        <w:t>Forsk</w:t>
      </w:r>
      <w:proofErr w:type="spellEnd"/>
      <w:r w:rsidRPr="00860946">
        <w:rPr>
          <w:sz w:val="24"/>
          <w:szCs w:val="24"/>
        </w:rPr>
        <w:t xml:space="preserve">.). Mona S. Mohammed, Hassan S. Khalid, A. K. </w:t>
      </w:r>
      <w:proofErr w:type="spellStart"/>
      <w:r w:rsidRPr="00860946">
        <w:rPr>
          <w:sz w:val="24"/>
          <w:szCs w:val="24"/>
        </w:rPr>
        <w:t>Muddathir</w:t>
      </w:r>
      <w:proofErr w:type="spellEnd"/>
      <w:r w:rsidRPr="00860946">
        <w:rPr>
          <w:sz w:val="24"/>
          <w:szCs w:val="24"/>
        </w:rPr>
        <w:t>,</w:t>
      </w:r>
      <w:proofErr w:type="gramStart"/>
      <w:r w:rsidRPr="00860946">
        <w:rPr>
          <w:sz w:val="24"/>
          <w:szCs w:val="24"/>
        </w:rPr>
        <w:t xml:space="preserve">  </w:t>
      </w:r>
      <w:r w:rsidRPr="00860946">
        <w:rPr>
          <w:b/>
          <w:bCs/>
          <w:sz w:val="24"/>
          <w:szCs w:val="24"/>
        </w:rPr>
        <w:t>Nasir</w:t>
      </w:r>
      <w:proofErr w:type="gramEnd"/>
      <w:r w:rsidRPr="00860946">
        <w:rPr>
          <w:b/>
          <w:bCs/>
          <w:sz w:val="24"/>
          <w:szCs w:val="24"/>
        </w:rPr>
        <w:t xml:space="preserve"> A. Siddiqui</w:t>
      </w:r>
      <w:r w:rsidRPr="00860946">
        <w:rPr>
          <w:sz w:val="24"/>
          <w:szCs w:val="24"/>
        </w:rPr>
        <w:t xml:space="preserve"> and </w:t>
      </w:r>
      <w:proofErr w:type="spellStart"/>
      <w:r w:rsidRPr="00860946">
        <w:rPr>
          <w:sz w:val="24"/>
          <w:szCs w:val="24"/>
        </w:rPr>
        <w:t>Mohd</w:t>
      </w:r>
      <w:proofErr w:type="spellEnd"/>
      <w:r w:rsidRPr="00860946">
        <w:rPr>
          <w:sz w:val="24"/>
          <w:szCs w:val="24"/>
        </w:rPr>
        <w:t xml:space="preserve">. Ali. </w:t>
      </w:r>
      <w:r w:rsidRPr="00860946">
        <w:rPr>
          <w:i/>
          <w:iCs/>
          <w:sz w:val="24"/>
          <w:szCs w:val="24"/>
        </w:rPr>
        <w:t>Int. J. of Res. in Pharm. and Chem.</w:t>
      </w:r>
      <w:r w:rsidRPr="00860946">
        <w:rPr>
          <w:sz w:val="24"/>
          <w:szCs w:val="24"/>
        </w:rPr>
        <w:t xml:space="preserve"> (2012); 2(4); 1073-1077.</w:t>
      </w:r>
      <w:r w:rsidRPr="00860946">
        <w:rPr>
          <w:b/>
          <w:sz w:val="24"/>
          <w:szCs w:val="24"/>
        </w:rPr>
        <w:t xml:space="preserve"> (2012) </w:t>
      </w:r>
    </w:p>
    <w:p w:rsidR="000456BA" w:rsidRPr="00860946" w:rsidRDefault="000456BA" w:rsidP="000456BA">
      <w:pPr>
        <w:pStyle w:val="ListParagraph"/>
        <w:rPr>
          <w:sz w:val="24"/>
          <w:szCs w:val="24"/>
        </w:rPr>
      </w:pPr>
    </w:p>
    <w:p w:rsidR="000456BA" w:rsidRPr="00860946" w:rsidRDefault="000456BA" w:rsidP="000456BA">
      <w:pPr>
        <w:pStyle w:val="ListParagraph"/>
        <w:widowControl w:val="0"/>
        <w:numPr>
          <w:ilvl w:val="0"/>
          <w:numId w:val="10"/>
        </w:numPr>
        <w:autoSpaceDE w:val="0"/>
        <w:autoSpaceDN w:val="0"/>
        <w:adjustRightInd w:val="0"/>
        <w:spacing w:before="100" w:after="100"/>
        <w:ind w:left="274"/>
        <w:jc w:val="both"/>
        <w:rPr>
          <w:sz w:val="24"/>
          <w:szCs w:val="24"/>
        </w:rPr>
      </w:pPr>
      <w:proofErr w:type="spellStart"/>
      <w:r w:rsidRPr="00DC7C96">
        <w:rPr>
          <w:sz w:val="24"/>
          <w:szCs w:val="24"/>
          <w:highlight w:val="yellow"/>
        </w:rPr>
        <w:t>Immunomodulatory</w:t>
      </w:r>
      <w:proofErr w:type="spellEnd"/>
      <w:r w:rsidRPr="00860946">
        <w:rPr>
          <w:sz w:val="24"/>
          <w:szCs w:val="24"/>
        </w:rPr>
        <w:t xml:space="preserve"> effect of </w:t>
      </w:r>
      <w:proofErr w:type="spellStart"/>
      <w:r w:rsidRPr="00860946">
        <w:rPr>
          <w:i/>
          <w:iCs/>
          <w:sz w:val="24"/>
          <w:szCs w:val="24"/>
        </w:rPr>
        <w:t>Withania</w:t>
      </w:r>
      <w:proofErr w:type="spellEnd"/>
      <w:r w:rsidRPr="00860946">
        <w:rPr>
          <w:i/>
          <w:iCs/>
          <w:sz w:val="24"/>
          <w:szCs w:val="24"/>
        </w:rPr>
        <w:t xml:space="preserve"> </w:t>
      </w:r>
      <w:proofErr w:type="spellStart"/>
      <w:r w:rsidRPr="00860946">
        <w:rPr>
          <w:i/>
          <w:iCs/>
          <w:sz w:val="24"/>
          <w:szCs w:val="24"/>
        </w:rPr>
        <w:t>somnifera</w:t>
      </w:r>
      <w:proofErr w:type="spellEnd"/>
      <w:r w:rsidRPr="00860946">
        <w:rPr>
          <w:i/>
          <w:iCs/>
          <w:sz w:val="24"/>
          <w:szCs w:val="24"/>
        </w:rPr>
        <w:t xml:space="preserve">, Asparagus </w:t>
      </w:r>
      <w:proofErr w:type="spellStart"/>
      <w:r w:rsidRPr="00860946">
        <w:rPr>
          <w:i/>
          <w:iCs/>
          <w:sz w:val="24"/>
          <w:szCs w:val="24"/>
        </w:rPr>
        <w:t>racemosus</w:t>
      </w:r>
      <w:proofErr w:type="spellEnd"/>
      <w:r w:rsidRPr="00860946">
        <w:rPr>
          <w:sz w:val="24"/>
          <w:szCs w:val="24"/>
        </w:rPr>
        <w:t xml:space="preserve"> </w:t>
      </w:r>
      <w:proofErr w:type="gramStart"/>
      <w:r w:rsidRPr="00860946">
        <w:rPr>
          <w:sz w:val="24"/>
          <w:szCs w:val="24"/>
        </w:rPr>
        <w:t xml:space="preserve">and </w:t>
      </w:r>
      <w:r w:rsidRPr="00860946">
        <w:rPr>
          <w:i/>
          <w:iCs/>
          <w:sz w:val="24"/>
          <w:szCs w:val="24"/>
        </w:rPr>
        <w:t> </w:t>
      </w:r>
      <w:proofErr w:type="spellStart"/>
      <w:r w:rsidRPr="00860946">
        <w:rPr>
          <w:i/>
          <w:iCs/>
          <w:sz w:val="24"/>
          <w:szCs w:val="24"/>
        </w:rPr>
        <w:t>Picrorhiza</w:t>
      </w:r>
      <w:proofErr w:type="spellEnd"/>
      <w:proofErr w:type="gramEnd"/>
      <w:r w:rsidRPr="00860946">
        <w:rPr>
          <w:i/>
          <w:iCs/>
          <w:sz w:val="24"/>
          <w:szCs w:val="24"/>
        </w:rPr>
        <w:t xml:space="preserve"> </w:t>
      </w:r>
      <w:proofErr w:type="spellStart"/>
      <w:r w:rsidRPr="00860946">
        <w:rPr>
          <w:i/>
          <w:iCs/>
          <w:sz w:val="24"/>
          <w:szCs w:val="24"/>
        </w:rPr>
        <w:t>kurroa</w:t>
      </w:r>
      <w:proofErr w:type="spellEnd"/>
      <w:r w:rsidRPr="00860946">
        <w:rPr>
          <w:sz w:val="24"/>
          <w:szCs w:val="24"/>
        </w:rPr>
        <w:t xml:space="preserve"> roots. International Journal of Pharmacology</w:t>
      </w:r>
      <w:r w:rsidRPr="00860946">
        <w:rPr>
          <w:b/>
          <w:bCs/>
          <w:sz w:val="24"/>
          <w:szCs w:val="24"/>
        </w:rPr>
        <w:t xml:space="preserve">. Nasir Ali Siddiqui, </w:t>
      </w:r>
      <w:proofErr w:type="spellStart"/>
      <w:r w:rsidRPr="00860946">
        <w:rPr>
          <w:sz w:val="24"/>
          <w:szCs w:val="24"/>
        </w:rPr>
        <w:t>Shobhna</w:t>
      </w:r>
      <w:proofErr w:type="spellEnd"/>
      <w:r w:rsidRPr="00860946">
        <w:rPr>
          <w:sz w:val="24"/>
          <w:szCs w:val="24"/>
        </w:rPr>
        <w:t xml:space="preserve"> Singh, M. </w:t>
      </w:r>
      <w:proofErr w:type="spellStart"/>
      <w:r w:rsidRPr="00860946">
        <w:rPr>
          <w:sz w:val="24"/>
          <w:szCs w:val="24"/>
        </w:rPr>
        <w:t>Mairaj</w:t>
      </w:r>
      <w:proofErr w:type="spellEnd"/>
      <w:r w:rsidRPr="00860946">
        <w:rPr>
          <w:sz w:val="24"/>
          <w:szCs w:val="24"/>
        </w:rPr>
        <w:t xml:space="preserve"> </w:t>
      </w:r>
      <w:proofErr w:type="spellStart"/>
      <w:r w:rsidRPr="00860946">
        <w:rPr>
          <w:sz w:val="24"/>
          <w:szCs w:val="24"/>
        </w:rPr>
        <w:t>Siddiquei</w:t>
      </w:r>
      <w:proofErr w:type="spellEnd"/>
      <w:r w:rsidRPr="00860946">
        <w:rPr>
          <w:sz w:val="24"/>
          <w:szCs w:val="24"/>
        </w:rPr>
        <w:t xml:space="preserve"> and </w:t>
      </w:r>
      <w:proofErr w:type="spellStart"/>
      <w:r w:rsidRPr="00860946">
        <w:rPr>
          <w:sz w:val="24"/>
          <w:szCs w:val="24"/>
        </w:rPr>
        <w:t>Tajdar</w:t>
      </w:r>
      <w:proofErr w:type="spellEnd"/>
      <w:r w:rsidRPr="00860946">
        <w:rPr>
          <w:sz w:val="24"/>
          <w:szCs w:val="24"/>
        </w:rPr>
        <w:t xml:space="preserve"> Husain Khan. </w:t>
      </w:r>
      <w:r w:rsidRPr="00860946">
        <w:rPr>
          <w:i/>
          <w:iCs/>
          <w:sz w:val="24"/>
          <w:szCs w:val="24"/>
        </w:rPr>
        <w:t xml:space="preserve">Int. J. of </w:t>
      </w:r>
      <w:proofErr w:type="spellStart"/>
      <w:r w:rsidRPr="00860946">
        <w:rPr>
          <w:i/>
          <w:iCs/>
          <w:sz w:val="24"/>
          <w:szCs w:val="24"/>
        </w:rPr>
        <w:t>Pharmacol</w:t>
      </w:r>
      <w:proofErr w:type="spellEnd"/>
      <w:r w:rsidRPr="00860946">
        <w:rPr>
          <w:i/>
          <w:iCs/>
          <w:sz w:val="24"/>
          <w:szCs w:val="24"/>
        </w:rPr>
        <w:t>.</w:t>
      </w:r>
      <w:r w:rsidRPr="00860946">
        <w:rPr>
          <w:sz w:val="24"/>
          <w:szCs w:val="24"/>
        </w:rPr>
        <w:t xml:space="preserve"> (2012); 8 (2)</w:t>
      </w:r>
      <w:r w:rsidRPr="00860946">
        <w:rPr>
          <w:b/>
          <w:bCs/>
          <w:sz w:val="24"/>
          <w:szCs w:val="24"/>
        </w:rPr>
        <w:t>: 108-114</w:t>
      </w:r>
      <w:r w:rsidRPr="00860946">
        <w:rPr>
          <w:sz w:val="24"/>
          <w:szCs w:val="24"/>
        </w:rPr>
        <w:t>.</w:t>
      </w:r>
      <w:r w:rsidRPr="00860946">
        <w:rPr>
          <w:b/>
          <w:sz w:val="24"/>
          <w:szCs w:val="24"/>
        </w:rPr>
        <w:t xml:space="preserve"> (2012) (IF: 1. 5).</w:t>
      </w:r>
    </w:p>
    <w:p w:rsidR="000456BA" w:rsidRPr="00860946" w:rsidRDefault="000456BA" w:rsidP="000456BA">
      <w:pPr>
        <w:pStyle w:val="ListParagraph"/>
        <w:rPr>
          <w:b/>
          <w:bCs/>
          <w:sz w:val="24"/>
          <w:szCs w:val="24"/>
        </w:rPr>
      </w:pPr>
    </w:p>
    <w:p w:rsidR="000456BA" w:rsidRPr="00860946" w:rsidRDefault="000456BA" w:rsidP="000456BA">
      <w:pPr>
        <w:pStyle w:val="ListParagraph"/>
        <w:widowControl w:val="0"/>
        <w:numPr>
          <w:ilvl w:val="0"/>
          <w:numId w:val="10"/>
        </w:numPr>
        <w:autoSpaceDE w:val="0"/>
        <w:autoSpaceDN w:val="0"/>
        <w:adjustRightInd w:val="0"/>
        <w:spacing w:before="100" w:after="100"/>
        <w:ind w:left="274"/>
        <w:jc w:val="both"/>
        <w:rPr>
          <w:sz w:val="24"/>
          <w:szCs w:val="24"/>
        </w:rPr>
      </w:pPr>
      <w:proofErr w:type="spellStart"/>
      <w:r w:rsidRPr="00860946">
        <w:rPr>
          <w:sz w:val="24"/>
          <w:szCs w:val="24"/>
        </w:rPr>
        <w:t>Immunomodulatory</w:t>
      </w:r>
      <w:proofErr w:type="spellEnd"/>
      <w:r w:rsidRPr="00860946">
        <w:rPr>
          <w:sz w:val="24"/>
          <w:szCs w:val="24"/>
        </w:rPr>
        <w:t xml:space="preserve"> effect of </w:t>
      </w:r>
      <w:proofErr w:type="spellStart"/>
      <w:r w:rsidRPr="00DC7C96">
        <w:rPr>
          <w:i/>
          <w:iCs/>
          <w:sz w:val="24"/>
          <w:szCs w:val="24"/>
          <w:highlight w:val="yellow"/>
        </w:rPr>
        <w:t>Tinospora</w:t>
      </w:r>
      <w:proofErr w:type="spellEnd"/>
      <w:r w:rsidRPr="00DC7C96">
        <w:rPr>
          <w:i/>
          <w:iCs/>
          <w:sz w:val="24"/>
          <w:szCs w:val="24"/>
          <w:highlight w:val="yellow"/>
        </w:rPr>
        <w:t xml:space="preserve"> </w:t>
      </w:r>
      <w:proofErr w:type="spellStart"/>
      <w:r w:rsidRPr="00DC7C96">
        <w:rPr>
          <w:i/>
          <w:iCs/>
          <w:sz w:val="24"/>
          <w:szCs w:val="24"/>
          <w:highlight w:val="yellow"/>
        </w:rPr>
        <w:t>cordifolia</w:t>
      </w:r>
      <w:proofErr w:type="spellEnd"/>
      <w:r w:rsidRPr="00860946">
        <w:rPr>
          <w:sz w:val="24"/>
          <w:szCs w:val="24"/>
        </w:rPr>
        <w:t xml:space="preserve"> and </w:t>
      </w:r>
      <w:proofErr w:type="spellStart"/>
      <w:r w:rsidRPr="00DC7C96">
        <w:rPr>
          <w:i/>
          <w:iCs/>
          <w:sz w:val="24"/>
          <w:szCs w:val="24"/>
          <w:highlight w:val="yellow"/>
        </w:rPr>
        <w:t>Centella</w:t>
      </w:r>
      <w:proofErr w:type="spellEnd"/>
      <w:r w:rsidRPr="00DC7C96">
        <w:rPr>
          <w:i/>
          <w:iCs/>
          <w:sz w:val="24"/>
          <w:szCs w:val="24"/>
          <w:highlight w:val="yellow"/>
        </w:rPr>
        <w:t xml:space="preserve"> </w:t>
      </w:r>
      <w:proofErr w:type="spellStart"/>
      <w:r w:rsidRPr="00DC7C96">
        <w:rPr>
          <w:i/>
          <w:iCs/>
          <w:sz w:val="24"/>
          <w:szCs w:val="24"/>
          <w:highlight w:val="yellow"/>
        </w:rPr>
        <w:t>asiatica</w:t>
      </w:r>
      <w:proofErr w:type="spellEnd"/>
      <w:r w:rsidRPr="00860946">
        <w:rPr>
          <w:sz w:val="24"/>
          <w:szCs w:val="24"/>
        </w:rPr>
        <w:t xml:space="preserve"> and its modulation on </w:t>
      </w:r>
      <w:proofErr w:type="spellStart"/>
      <w:r w:rsidRPr="00860946">
        <w:rPr>
          <w:sz w:val="24"/>
          <w:szCs w:val="24"/>
        </w:rPr>
        <w:t>cyclophosphamide</w:t>
      </w:r>
      <w:proofErr w:type="spellEnd"/>
      <w:r w:rsidRPr="00860946">
        <w:rPr>
          <w:sz w:val="24"/>
          <w:szCs w:val="24"/>
        </w:rPr>
        <w:t xml:space="preserve"> challenge.</w:t>
      </w:r>
      <w:r w:rsidRPr="00860946">
        <w:rPr>
          <w:b/>
          <w:bCs/>
          <w:sz w:val="24"/>
          <w:szCs w:val="24"/>
        </w:rPr>
        <w:t xml:space="preserve"> N. A. Siddiqui, </w:t>
      </w:r>
      <w:proofErr w:type="spellStart"/>
      <w:r w:rsidRPr="00860946">
        <w:rPr>
          <w:sz w:val="24"/>
          <w:szCs w:val="24"/>
        </w:rPr>
        <w:t>Mohd</w:t>
      </w:r>
      <w:proofErr w:type="spellEnd"/>
      <w:r w:rsidRPr="00860946">
        <w:rPr>
          <w:sz w:val="24"/>
          <w:szCs w:val="24"/>
        </w:rPr>
        <w:t xml:space="preserve">. Ali and </w:t>
      </w:r>
      <w:proofErr w:type="spellStart"/>
      <w:r w:rsidRPr="00860946">
        <w:rPr>
          <w:sz w:val="24"/>
          <w:szCs w:val="24"/>
        </w:rPr>
        <w:t>Shobhna</w:t>
      </w:r>
      <w:proofErr w:type="spellEnd"/>
      <w:r w:rsidRPr="00860946">
        <w:rPr>
          <w:sz w:val="24"/>
          <w:szCs w:val="24"/>
        </w:rPr>
        <w:t xml:space="preserve"> Singh. </w:t>
      </w:r>
      <w:r w:rsidRPr="00860946">
        <w:rPr>
          <w:i/>
          <w:iCs/>
          <w:sz w:val="24"/>
          <w:szCs w:val="24"/>
        </w:rPr>
        <w:t>Orient. Pharm. and Exp. Med.</w:t>
      </w:r>
      <w:r w:rsidRPr="00860946">
        <w:rPr>
          <w:sz w:val="24"/>
          <w:szCs w:val="24"/>
        </w:rPr>
        <w:t xml:space="preserve"> (2008); 08 (04): 380-385.</w:t>
      </w:r>
      <w:r w:rsidRPr="00860946">
        <w:rPr>
          <w:b/>
          <w:sz w:val="24"/>
          <w:szCs w:val="24"/>
        </w:rPr>
        <w:t xml:space="preserve"> (2008)</w:t>
      </w:r>
    </w:p>
    <w:p w:rsidR="000456BA" w:rsidRPr="00860946" w:rsidRDefault="000456BA" w:rsidP="000456BA">
      <w:pPr>
        <w:pStyle w:val="ListParagraph"/>
        <w:rPr>
          <w:b/>
          <w:bCs/>
          <w:sz w:val="24"/>
          <w:szCs w:val="24"/>
        </w:rPr>
      </w:pPr>
    </w:p>
    <w:p w:rsidR="000456BA" w:rsidRPr="00860946" w:rsidRDefault="000456BA" w:rsidP="000456BA">
      <w:pPr>
        <w:pStyle w:val="ListParagraph"/>
        <w:widowControl w:val="0"/>
        <w:numPr>
          <w:ilvl w:val="0"/>
          <w:numId w:val="10"/>
        </w:numPr>
        <w:autoSpaceDE w:val="0"/>
        <w:autoSpaceDN w:val="0"/>
        <w:adjustRightInd w:val="0"/>
        <w:spacing w:before="100" w:after="100"/>
        <w:ind w:left="274"/>
        <w:jc w:val="both"/>
        <w:rPr>
          <w:sz w:val="24"/>
          <w:szCs w:val="24"/>
        </w:rPr>
      </w:pPr>
      <w:r w:rsidRPr="00860946">
        <w:rPr>
          <w:sz w:val="24"/>
          <w:szCs w:val="24"/>
        </w:rPr>
        <w:t xml:space="preserve">Chemical constituents from the hulls of </w:t>
      </w:r>
      <w:proofErr w:type="spellStart"/>
      <w:r w:rsidRPr="00DC7C96">
        <w:rPr>
          <w:i/>
          <w:iCs/>
          <w:sz w:val="24"/>
          <w:szCs w:val="24"/>
          <w:highlight w:val="yellow"/>
        </w:rPr>
        <w:t>Oryza</w:t>
      </w:r>
      <w:proofErr w:type="spellEnd"/>
      <w:r w:rsidRPr="00DC7C96">
        <w:rPr>
          <w:i/>
          <w:iCs/>
          <w:sz w:val="24"/>
          <w:szCs w:val="24"/>
          <w:highlight w:val="yellow"/>
        </w:rPr>
        <w:t xml:space="preserve"> </w:t>
      </w:r>
      <w:proofErr w:type="spellStart"/>
      <w:r w:rsidRPr="00DC7C96">
        <w:rPr>
          <w:i/>
          <w:iCs/>
          <w:sz w:val="24"/>
          <w:szCs w:val="24"/>
          <w:highlight w:val="yellow"/>
        </w:rPr>
        <w:t>sativa</w:t>
      </w:r>
      <w:proofErr w:type="spellEnd"/>
      <w:r w:rsidRPr="00860946">
        <w:rPr>
          <w:i/>
          <w:iCs/>
          <w:sz w:val="24"/>
          <w:szCs w:val="24"/>
        </w:rPr>
        <w:t xml:space="preserve"> </w:t>
      </w:r>
      <w:r w:rsidRPr="00860946">
        <w:rPr>
          <w:sz w:val="24"/>
          <w:szCs w:val="24"/>
        </w:rPr>
        <w:t xml:space="preserve">with </w:t>
      </w:r>
      <w:proofErr w:type="spellStart"/>
      <w:r w:rsidRPr="00860946">
        <w:rPr>
          <w:sz w:val="24"/>
          <w:szCs w:val="24"/>
        </w:rPr>
        <w:t>cytotoxic</w:t>
      </w:r>
      <w:proofErr w:type="spellEnd"/>
      <w:r w:rsidRPr="00860946">
        <w:rPr>
          <w:sz w:val="24"/>
          <w:szCs w:val="24"/>
        </w:rPr>
        <w:t xml:space="preserve"> activity. I. M. Chung I.M, M. Ali, S.J. Hahn,</w:t>
      </w:r>
      <w:r w:rsidRPr="00860946">
        <w:rPr>
          <w:b/>
          <w:bCs/>
          <w:sz w:val="24"/>
          <w:szCs w:val="24"/>
        </w:rPr>
        <w:t xml:space="preserve"> N.A. Siddiqui, </w:t>
      </w:r>
      <w:r w:rsidRPr="00860946">
        <w:rPr>
          <w:sz w:val="24"/>
          <w:szCs w:val="24"/>
        </w:rPr>
        <w:t xml:space="preserve">Y. H. Lim and A.  Ahmad. </w:t>
      </w:r>
      <w:r w:rsidRPr="00860946">
        <w:rPr>
          <w:i/>
          <w:iCs/>
          <w:sz w:val="24"/>
          <w:szCs w:val="24"/>
        </w:rPr>
        <w:t>Chem. of Nat. Comp.</w:t>
      </w:r>
      <w:r w:rsidRPr="00860946">
        <w:rPr>
          <w:sz w:val="24"/>
          <w:szCs w:val="24"/>
        </w:rPr>
        <w:t xml:space="preserve"> (2005); 41 (2): 182-189. </w:t>
      </w:r>
      <w:r w:rsidRPr="00860946">
        <w:rPr>
          <w:b/>
          <w:sz w:val="24"/>
          <w:szCs w:val="24"/>
        </w:rPr>
        <w:t>(2005)</w:t>
      </w:r>
    </w:p>
    <w:p w:rsidR="000456BA" w:rsidRPr="00860946" w:rsidRDefault="000456BA" w:rsidP="000456BA">
      <w:pPr>
        <w:pStyle w:val="ListParagraph"/>
        <w:rPr>
          <w:sz w:val="24"/>
          <w:szCs w:val="24"/>
        </w:rPr>
      </w:pPr>
    </w:p>
    <w:p w:rsidR="000456BA" w:rsidRPr="00860946" w:rsidRDefault="000456BA" w:rsidP="000456BA">
      <w:pPr>
        <w:pStyle w:val="ListParagraph"/>
        <w:widowControl w:val="0"/>
        <w:numPr>
          <w:ilvl w:val="0"/>
          <w:numId w:val="10"/>
        </w:numPr>
        <w:autoSpaceDE w:val="0"/>
        <w:autoSpaceDN w:val="0"/>
        <w:adjustRightInd w:val="0"/>
        <w:spacing w:before="100" w:after="100"/>
        <w:ind w:left="274"/>
        <w:jc w:val="both"/>
        <w:rPr>
          <w:sz w:val="24"/>
          <w:szCs w:val="24"/>
        </w:rPr>
      </w:pPr>
      <w:r w:rsidRPr="00860946">
        <w:rPr>
          <w:sz w:val="24"/>
          <w:szCs w:val="24"/>
        </w:rPr>
        <w:t xml:space="preserve">Antimicrobial activity of </w:t>
      </w:r>
      <w:proofErr w:type="spellStart"/>
      <w:r w:rsidRPr="00DC7C96">
        <w:rPr>
          <w:i/>
          <w:iCs/>
          <w:sz w:val="24"/>
          <w:szCs w:val="24"/>
          <w:highlight w:val="yellow"/>
        </w:rPr>
        <w:t>Diospyros</w:t>
      </w:r>
      <w:proofErr w:type="spellEnd"/>
      <w:r w:rsidRPr="00DC7C96">
        <w:rPr>
          <w:i/>
          <w:iCs/>
          <w:sz w:val="24"/>
          <w:szCs w:val="24"/>
          <w:highlight w:val="yellow"/>
        </w:rPr>
        <w:t xml:space="preserve"> Montana</w:t>
      </w:r>
      <w:r w:rsidRPr="00860946">
        <w:rPr>
          <w:sz w:val="24"/>
          <w:szCs w:val="24"/>
        </w:rPr>
        <w:t xml:space="preserve"> leaves.  </w:t>
      </w:r>
      <w:proofErr w:type="spellStart"/>
      <w:r w:rsidRPr="00860946">
        <w:rPr>
          <w:sz w:val="24"/>
          <w:szCs w:val="24"/>
        </w:rPr>
        <w:t>Vijendera</w:t>
      </w:r>
      <w:proofErr w:type="spellEnd"/>
      <w:r w:rsidRPr="00860946">
        <w:rPr>
          <w:sz w:val="24"/>
          <w:szCs w:val="24"/>
        </w:rPr>
        <w:t xml:space="preserve"> Singh, </w:t>
      </w:r>
      <w:proofErr w:type="spellStart"/>
      <w:r w:rsidRPr="00860946">
        <w:rPr>
          <w:sz w:val="24"/>
          <w:szCs w:val="24"/>
        </w:rPr>
        <w:t>Mohd</w:t>
      </w:r>
      <w:proofErr w:type="spellEnd"/>
      <w:r w:rsidRPr="00860946">
        <w:rPr>
          <w:sz w:val="24"/>
          <w:szCs w:val="24"/>
        </w:rPr>
        <w:t xml:space="preserve">. Ali, </w:t>
      </w:r>
      <w:proofErr w:type="spellStart"/>
      <w:r w:rsidRPr="00860946">
        <w:rPr>
          <w:sz w:val="24"/>
          <w:szCs w:val="24"/>
        </w:rPr>
        <w:t>Showkat</w:t>
      </w:r>
      <w:proofErr w:type="spellEnd"/>
      <w:r w:rsidRPr="00860946">
        <w:rPr>
          <w:sz w:val="24"/>
          <w:szCs w:val="24"/>
        </w:rPr>
        <w:t xml:space="preserve"> R Mir and</w:t>
      </w:r>
      <w:r w:rsidRPr="00860946">
        <w:rPr>
          <w:b/>
          <w:bCs/>
          <w:sz w:val="24"/>
          <w:szCs w:val="24"/>
        </w:rPr>
        <w:t xml:space="preserve"> Nasir Ali. </w:t>
      </w:r>
      <w:r w:rsidRPr="00860946">
        <w:rPr>
          <w:i/>
          <w:iCs/>
          <w:sz w:val="24"/>
          <w:szCs w:val="24"/>
        </w:rPr>
        <w:t>Indian</w:t>
      </w:r>
      <w:r w:rsidRPr="00860946">
        <w:rPr>
          <w:b/>
          <w:bCs/>
          <w:i/>
          <w:iCs/>
          <w:sz w:val="24"/>
          <w:szCs w:val="24"/>
        </w:rPr>
        <w:t xml:space="preserve"> </w:t>
      </w:r>
      <w:r w:rsidRPr="00860946">
        <w:rPr>
          <w:i/>
          <w:iCs/>
          <w:sz w:val="24"/>
          <w:szCs w:val="24"/>
        </w:rPr>
        <w:t>J. of Nat. Prod.</w:t>
      </w:r>
      <w:r w:rsidRPr="00860946">
        <w:rPr>
          <w:sz w:val="24"/>
          <w:szCs w:val="24"/>
        </w:rPr>
        <w:t xml:space="preserve"> (2005); 21(2): 30-32.</w:t>
      </w:r>
      <w:r w:rsidRPr="00860946">
        <w:rPr>
          <w:b/>
          <w:sz w:val="24"/>
          <w:szCs w:val="24"/>
        </w:rPr>
        <w:t xml:space="preserve"> (2005)</w:t>
      </w:r>
    </w:p>
    <w:p w:rsidR="000456BA" w:rsidRPr="00860946" w:rsidRDefault="000456BA" w:rsidP="000456BA">
      <w:pPr>
        <w:pStyle w:val="ListParagraph"/>
        <w:rPr>
          <w:sz w:val="24"/>
          <w:szCs w:val="24"/>
        </w:rPr>
      </w:pPr>
    </w:p>
    <w:p w:rsidR="000456BA" w:rsidRPr="00860946" w:rsidRDefault="000456BA" w:rsidP="000456BA">
      <w:pPr>
        <w:pStyle w:val="ListParagraph"/>
        <w:widowControl w:val="0"/>
        <w:numPr>
          <w:ilvl w:val="0"/>
          <w:numId w:val="10"/>
        </w:numPr>
        <w:autoSpaceDE w:val="0"/>
        <w:autoSpaceDN w:val="0"/>
        <w:adjustRightInd w:val="0"/>
        <w:spacing w:before="100" w:after="100"/>
        <w:ind w:left="274"/>
        <w:jc w:val="both"/>
        <w:rPr>
          <w:sz w:val="24"/>
          <w:szCs w:val="24"/>
        </w:rPr>
      </w:pPr>
      <w:r w:rsidRPr="00860946">
        <w:rPr>
          <w:sz w:val="24"/>
          <w:szCs w:val="24"/>
        </w:rPr>
        <w:t xml:space="preserve">Drug-Drug Interaction: A challenge for community pharmacist. </w:t>
      </w:r>
      <w:proofErr w:type="spellStart"/>
      <w:r w:rsidRPr="00860946">
        <w:rPr>
          <w:sz w:val="24"/>
          <w:szCs w:val="24"/>
        </w:rPr>
        <w:t>Sudhir</w:t>
      </w:r>
      <w:proofErr w:type="spellEnd"/>
      <w:r w:rsidRPr="00860946">
        <w:rPr>
          <w:sz w:val="24"/>
          <w:szCs w:val="24"/>
        </w:rPr>
        <w:t xml:space="preserve"> Singh </w:t>
      </w:r>
      <w:proofErr w:type="spellStart"/>
      <w:r w:rsidRPr="00860946">
        <w:rPr>
          <w:sz w:val="24"/>
          <w:szCs w:val="24"/>
        </w:rPr>
        <w:t>Gangwar</w:t>
      </w:r>
      <w:proofErr w:type="spellEnd"/>
      <w:r w:rsidRPr="00860946">
        <w:rPr>
          <w:sz w:val="24"/>
          <w:szCs w:val="24"/>
        </w:rPr>
        <w:t>,</w:t>
      </w:r>
      <w:r w:rsidRPr="00860946">
        <w:rPr>
          <w:b/>
          <w:bCs/>
          <w:sz w:val="24"/>
          <w:szCs w:val="24"/>
        </w:rPr>
        <w:t xml:space="preserve"> Nasir A. Siddiqui </w:t>
      </w:r>
      <w:r w:rsidRPr="00860946">
        <w:rPr>
          <w:sz w:val="24"/>
          <w:szCs w:val="24"/>
        </w:rPr>
        <w:t xml:space="preserve">and </w:t>
      </w:r>
      <w:proofErr w:type="spellStart"/>
      <w:r w:rsidRPr="00860946">
        <w:rPr>
          <w:sz w:val="24"/>
          <w:szCs w:val="24"/>
        </w:rPr>
        <w:t>Chinmay</w:t>
      </w:r>
      <w:proofErr w:type="spellEnd"/>
      <w:r w:rsidRPr="00860946">
        <w:rPr>
          <w:sz w:val="24"/>
          <w:szCs w:val="24"/>
        </w:rPr>
        <w:t xml:space="preserve"> </w:t>
      </w:r>
      <w:proofErr w:type="spellStart"/>
      <w:r w:rsidRPr="00860946">
        <w:rPr>
          <w:sz w:val="24"/>
          <w:szCs w:val="24"/>
        </w:rPr>
        <w:t>Anand</w:t>
      </w:r>
      <w:proofErr w:type="spellEnd"/>
      <w:r w:rsidRPr="00860946">
        <w:rPr>
          <w:sz w:val="24"/>
          <w:szCs w:val="24"/>
        </w:rPr>
        <w:t xml:space="preserve">. </w:t>
      </w:r>
      <w:r w:rsidRPr="00860946">
        <w:rPr>
          <w:i/>
          <w:iCs/>
          <w:sz w:val="24"/>
          <w:szCs w:val="24"/>
        </w:rPr>
        <w:t xml:space="preserve">J. of </w:t>
      </w:r>
      <w:proofErr w:type="spellStart"/>
      <w:r w:rsidRPr="00860946">
        <w:rPr>
          <w:i/>
          <w:iCs/>
          <w:sz w:val="24"/>
          <w:szCs w:val="24"/>
        </w:rPr>
        <w:t>Pharmacovigilance</w:t>
      </w:r>
      <w:proofErr w:type="spellEnd"/>
      <w:r w:rsidRPr="00860946">
        <w:rPr>
          <w:i/>
          <w:iCs/>
          <w:sz w:val="24"/>
          <w:szCs w:val="24"/>
        </w:rPr>
        <w:t xml:space="preserve"> and Drug Safety</w:t>
      </w:r>
      <w:r w:rsidRPr="00860946">
        <w:rPr>
          <w:sz w:val="24"/>
          <w:szCs w:val="24"/>
        </w:rPr>
        <w:t xml:space="preserve"> (2005); Conference special: 45-47.</w:t>
      </w:r>
      <w:r w:rsidRPr="00860946">
        <w:rPr>
          <w:b/>
          <w:sz w:val="24"/>
          <w:szCs w:val="24"/>
        </w:rPr>
        <w:t xml:space="preserve"> (2005)</w:t>
      </w:r>
    </w:p>
    <w:p w:rsidR="000456BA" w:rsidRPr="00860946" w:rsidRDefault="000456BA" w:rsidP="000456BA">
      <w:pPr>
        <w:pStyle w:val="ListParagraph"/>
        <w:rPr>
          <w:sz w:val="24"/>
          <w:szCs w:val="24"/>
        </w:rPr>
      </w:pPr>
    </w:p>
    <w:p w:rsidR="000456BA" w:rsidRPr="00860946" w:rsidRDefault="000456BA" w:rsidP="000456BA">
      <w:pPr>
        <w:pStyle w:val="ListParagraph"/>
        <w:widowControl w:val="0"/>
        <w:numPr>
          <w:ilvl w:val="0"/>
          <w:numId w:val="10"/>
        </w:numPr>
        <w:autoSpaceDE w:val="0"/>
        <w:autoSpaceDN w:val="0"/>
        <w:adjustRightInd w:val="0"/>
        <w:spacing w:before="100" w:after="100"/>
        <w:ind w:left="274"/>
        <w:jc w:val="both"/>
        <w:rPr>
          <w:sz w:val="24"/>
          <w:szCs w:val="24"/>
        </w:rPr>
      </w:pPr>
      <w:r w:rsidRPr="00860946">
        <w:rPr>
          <w:sz w:val="24"/>
          <w:szCs w:val="24"/>
        </w:rPr>
        <w:t xml:space="preserve">Chemical constituents of aerial parts of </w:t>
      </w:r>
      <w:r w:rsidRPr="00DC7C96">
        <w:rPr>
          <w:i/>
          <w:iCs/>
          <w:sz w:val="24"/>
          <w:szCs w:val="24"/>
          <w:highlight w:val="yellow"/>
        </w:rPr>
        <w:t xml:space="preserve">Convolvulus </w:t>
      </w:r>
      <w:proofErr w:type="spellStart"/>
      <w:r w:rsidRPr="00DC7C96">
        <w:rPr>
          <w:i/>
          <w:iCs/>
          <w:sz w:val="24"/>
          <w:szCs w:val="24"/>
          <w:highlight w:val="yellow"/>
        </w:rPr>
        <w:t>pluricaulis</w:t>
      </w:r>
      <w:proofErr w:type="spellEnd"/>
      <w:r w:rsidRPr="00860946">
        <w:rPr>
          <w:sz w:val="24"/>
          <w:szCs w:val="24"/>
        </w:rPr>
        <w:t xml:space="preserve"> CHOISY. </w:t>
      </w:r>
      <w:proofErr w:type="spellStart"/>
      <w:r w:rsidRPr="00860946">
        <w:rPr>
          <w:sz w:val="24"/>
          <w:szCs w:val="24"/>
        </w:rPr>
        <w:t>Mohd</w:t>
      </w:r>
      <w:proofErr w:type="spellEnd"/>
      <w:r w:rsidRPr="00860946">
        <w:rPr>
          <w:sz w:val="24"/>
          <w:szCs w:val="24"/>
        </w:rPr>
        <w:t>. Ali,</w:t>
      </w:r>
      <w:r w:rsidRPr="00860946">
        <w:rPr>
          <w:b/>
          <w:bCs/>
          <w:sz w:val="24"/>
          <w:szCs w:val="24"/>
        </w:rPr>
        <w:t xml:space="preserve"> Nasir Ali Siddiqui, </w:t>
      </w:r>
      <w:proofErr w:type="spellStart"/>
      <w:r w:rsidRPr="00860946">
        <w:rPr>
          <w:sz w:val="24"/>
          <w:szCs w:val="24"/>
        </w:rPr>
        <w:t>Vijender</w:t>
      </w:r>
      <w:proofErr w:type="spellEnd"/>
      <w:r w:rsidRPr="00860946">
        <w:rPr>
          <w:sz w:val="24"/>
          <w:szCs w:val="24"/>
        </w:rPr>
        <w:t xml:space="preserve"> Singh and </w:t>
      </w:r>
      <w:proofErr w:type="spellStart"/>
      <w:r w:rsidRPr="00860946">
        <w:rPr>
          <w:sz w:val="24"/>
          <w:szCs w:val="24"/>
        </w:rPr>
        <w:t>Shokat</w:t>
      </w:r>
      <w:proofErr w:type="spellEnd"/>
      <w:r w:rsidRPr="00860946">
        <w:rPr>
          <w:sz w:val="24"/>
          <w:szCs w:val="24"/>
        </w:rPr>
        <w:t xml:space="preserve"> </w:t>
      </w:r>
      <w:proofErr w:type="spellStart"/>
      <w:r w:rsidRPr="00860946">
        <w:rPr>
          <w:sz w:val="24"/>
          <w:szCs w:val="24"/>
        </w:rPr>
        <w:t>Rasool</w:t>
      </w:r>
      <w:proofErr w:type="spellEnd"/>
      <w:r w:rsidRPr="00860946">
        <w:rPr>
          <w:sz w:val="24"/>
          <w:szCs w:val="24"/>
        </w:rPr>
        <w:t xml:space="preserve"> Mir. </w:t>
      </w:r>
      <w:r w:rsidRPr="00860946">
        <w:rPr>
          <w:i/>
          <w:iCs/>
          <w:sz w:val="24"/>
          <w:szCs w:val="24"/>
        </w:rPr>
        <w:t>Journal of Saudi Chemical Society</w:t>
      </w:r>
      <w:r w:rsidRPr="00860946">
        <w:rPr>
          <w:sz w:val="24"/>
          <w:szCs w:val="24"/>
        </w:rPr>
        <w:t xml:space="preserve"> (2004); 8 (1): 137-144.</w:t>
      </w:r>
      <w:r w:rsidRPr="00860946">
        <w:rPr>
          <w:b/>
          <w:sz w:val="24"/>
          <w:szCs w:val="24"/>
        </w:rPr>
        <w:t xml:space="preserve"> (2004)</w:t>
      </w:r>
    </w:p>
    <w:p w:rsidR="000456BA" w:rsidRPr="00860946" w:rsidRDefault="000456BA" w:rsidP="000456BA">
      <w:pPr>
        <w:pStyle w:val="ListParagraph"/>
        <w:rPr>
          <w:sz w:val="24"/>
          <w:szCs w:val="24"/>
        </w:rPr>
      </w:pPr>
    </w:p>
    <w:p w:rsidR="000456BA" w:rsidRPr="00860946" w:rsidRDefault="000456BA" w:rsidP="000456BA">
      <w:pPr>
        <w:pStyle w:val="ListParagraph"/>
        <w:widowControl w:val="0"/>
        <w:numPr>
          <w:ilvl w:val="0"/>
          <w:numId w:val="10"/>
        </w:numPr>
        <w:autoSpaceDE w:val="0"/>
        <w:autoSpaceDN w:val="0"/>
        <w:adjustRightInd w:val="0"/>
        <w:spacing w:before="100" w:after="100"/>
        <w:ind w:left="274"/>
        <w:jc w:val="both"/>
        <w:rPr>
          <w:sz w:val="24"/>
          <w:szCs w:val="24"/>
        </w:rPr>
      </w:pPr>
      <w:r w:rsidRPr="00860946">
        <w:rPr>
          <w:sz w:val="24"/>
          <w:szCs w:val="24"/>
        </w:rPr>
        <w:t xml:space="preserve">Anti-despair activity of green and dried plant extract of </w:t>
      </w:r>
      <w:proofErr w:type="spellStart"/>
      <w:r w:rsidRPr="00DC7C96">
        <w:rPr>
          <w:i/>
          <w:iCs/>
          <w:sz w:val="24"/>
          <w:szCs w:val="24"/>
          <w:highlight w:val="yellow"/>
        </w:rPr>
        <w:t>Coriandrum</w:t>
      </w:r>
      <w:proofErr w:type="spellEnd"/>
      <w:r w:rsidRPr="00DC7C96">
        <w:rPr>
          <w:i/>
          <w:iCs/>
          <w:sz w:val="24"/>
          <w:szCs w:val="24"/>
          <w:highlight w:val="yellow"/>
        </w:rPr>
        <w:t xml:space="preserve"> </w:t>
      </w:r>
      <w:proofErr w:type="spellStart"/>
      <w:r w:rsidRPr="00DC7C96">
        <w:rPr>
          <w:i/>
          <w:iCs/>
          <w:sz w:val="24"/>
          <w:szCs w:val="24"/>
          <w:highlight w:val="yellow"/>
        </w:rPr>
        <w:t>sativum</w:t>
      </w:r>
      <w:proofErr w:type="spellEnd"/>
      <w:r w:rsidRPr="00860946">
        <w:rPr>
          <w:sz w:val="24"/>
          <w:szCs w:val="24"/>
        </w:rPr>
        <w:t xml:space="preserve"> in mice. </w:t>
      </w:r>
      <w:proofErr w:type="spellStart"/>
      <w:r w:rsidRPr="00860946">
        <w:rPr>
          <w:sz w:val="24"/>
          <w:szCs w:val="24"/>
        </w:rPr>
        <w:t>Kishore</w:t>
      </w:r>
      <w:proofErr w:type="spellEnd"/>
      <w:r w:rsidRPr="00860946">
        <w:rPr>
          <w:sz w:val="24"/>
          <w:szCs w:val="24"/>
        </w:rPr>
        <w:t xml:space="preserve"> K and </w:t>
      </w:r>
      <w:r w:rsidRPr="00860946">
        <w:rPr>
          <w:b/>
          <w:bCs/>
          <w:sz w:val="24"/>
          <w:szCs w:val="24"/>
        </w:rPr>
        <w:t>Siddiqui. N.A.</w:t>
      </w:r>
      <w:r w:rsidRPr="00860946">
        <w:rPr>
          <w:sz w:val="24"/>
          <w:szCs w:val="24"/>
        </w:rPr>
        <w:t xml:space="preserve"> </w:t>
      </w:r>
      <w:r w:rsidRPr="00860946">
        <w:rPr>
          <w:i/>
          <w:iCs/>
          <w:sz w:val="24"/>
          <w:szCs w:val="24"/>
        </w:rPr>
        <w:t>Indian Drugs</w:t>
      </w:r>
      <w:r w:rsidRPr="00860946">
        <w:rPr>
          <w:b/>
          <w:bCs/>
          <w:sz w:val="24"/>
          <w:szCs w:val="24"/>
        </w:rPr>
        <w:t xml:space="preserve"> </w:t>
      </w:r>
      <w:r w:rsidRPr="00860946">
        <w:rPr>
          <w:sz w:val="24"/>
          <w:szCs w:val="24"/>
        </w:rPr>
        <w:t>(2003); 40 (7): 419-421.</w:t>
      </w:r>
      <w:r w:rsidRPr="00860946">
        <w:rPr>
          <w:b/>
          <w:sz w:val="24"/>
          <w:szCs w:val="24"/>
        </w:rPr>
        <w:t xml:space="preserve"> (2003)</w:t>
      </w:r>
    </w:p>
    <w:p w:rsidR="000456BA" w:rsidRPr="00860946" w:rsidRDefault="000456BA" w:rsidP="000456BA">
      <w:pPr>
        <w:pStyle w:val="ListParagraph"/>
        <w:rPr>
          <w:sz w:val="24"/>
          <w:szCs w:val="24"/>
        </w:rPr>
      </w:pPr>
    </w:p>
    <w:p w:rsidR="000456BA" w:rsidRPr="00860946" w:rsidRDefault="000456BA" w:rsidP="000456BA">
      <w:pPr>
        <w:pStyle w:val="ListParagraph"/>
        <w:widowControl w:val="0"/>
        <w:numPr>
          <w:ilvl w:val="0"/>
          <w:numId w:val="10"/>
        </w:numPr>
        <w:autoSpaceDE w:val="0"/>
        <w:autoSpaceDN w:val="0"/>
        <w:adjustRightInd w:val="0"/>
        <w:spacing w:before="100" w:after="100"/>
        <w:ind w:left="274"/>
        <w:jc w:val="both"/>
        <w:rPr>
          <w:sz w:val="24"/>
          <w:szCs w:val="24"/>
        </w:rPr>
      </w:pPr>
      <w:r w:rsidRPr="00860946">
        <w:rPr>
          <w:sz w:val="24"/>
          <w:szCs w:val="24"/>
        </w:rPr>
        <w:t xml:space="preserve">Anti-inflammatory activity of </w:t>
      </w:r>
      <w:proofErr w:type="spellStart"/>
      <w:r w:rsidRPr="00860946">
        <w:rPr>
          <w:sz w:val="24"/>
          <w:szCs w:val="24"/>
        </w:rPr>
        <w:t>ethanolic</w:t>
      </w:r>
      <w:proofErr w:type="spellEnd"/>
      <w:r w:rsidRPr="00860946">
        <w:rPr>
          <w:sz w:val="24"/>
          <w:szCs w:val="24"/>
        </w:rPr>
        <w:t xml:space="preserve"> extract of aerial parts of </w:t>
      </w:r>
      <w:proofErr w:type="spellStart"/>
      <w:r w:rsidRPr="00DC7C96">
        <w:rPr>
          <w:i/>
          <w:iCs/>
          <w:sz w:val="24"/>
          <w:szCs w:val="24"/>
          <w:highlight w:val="yellow"/>
        </w:rPr>
        <w:t>Pluchea</w:t>
      </w:r>
      <w:proofErr w:type="spellEnd"/>
      <w:r w:rsidRPr="00DC7C96">
        <w:rPr>
          <w:i/>
          <w:iCs/>
          <w:sz w:val="24"/>
          <w:szCs w:val="24"/>
          <w:highlight w:val="yellow"/>
        </w:rPr>
        <w:t xml:space="preserve"> </w:t>
      </w:r>
      <w:proofErr w:type="spellStart"/>
      <w:r w:rsidRPr="00DC7C96">
        <w:rPr>
          <w:i/>
          <w:iCs/>
          <w:sz w:val="24"/>
          <w:szCs w:val="24"/>
          <w:highlight w:val="yellow"/>
        </w:rPr>
        <w:t>lanceolata</w:t>
      </w:r>
      <w:proofErr w:type="spellEnd"/>
      <w:r w:rsidRPr="00860946">
        <w:rPr>
          <w:sz w:val="24"/>
          <w:szCs w:val="24"/>
        </w:rPr>
        <w:t xml:space="preserve"> </w:t>
      </w:r>
      <w:proofErr w:type="spellStart"/>
      <w:r w:rsidRPr="00860946">
        <w:rPr>
          <w:sz w:val="24"/>
          <w:szCs w:val="24"/>
        </w:rPr>
        <w:t>C.B.Clark</w:t>
      </w:r>
      <w:proofErr w:type="spellEnd"/>
      <w:r w:rsidRPr="00860946">
        <w:rPr>
          <w:sz w:val="24"/>
          <w:szCs w:val="24"/>
        </w:rPr>
        <w:t>.</w:t>
      </w:r>
      <w:r w:rsidRPr="00860946">
        <w:rPr>
          <w:b/>
          <w:bCs/>
          <w:sz w:val="24"/>
          <w:szCs w:val="24"/>
        </w:rPr>
        <w:t xml:space="preserve"> N. A. Siddiqui, </w:t>
      </w:r>
      <w:proofErr w:type="spellStart"/>
      <w:r w:rsidRPr="00860946">
        <w:rPr>
          <w:sz w:val="24"/>
          <w:szCs w:val="24"/>
        </w:rPr>
        <w:t>Mohd</w:t>
      </w:r>
      <w:proofErr w:type="spellEnd"/>
      <w:r w:rsidRPr="00860946">
        <w:rPr>
          <w:sz w:val="24"/>
          <w:szCs w:val="24"/>
        </w:rPr>
        <w:t xml:space="preserve"> Ali, A.K Sharma and </w:t>
      </w:r>
      <w:proofErr w:type="spellStart"/>
      <w:r w:rsidRPr="00860946">
        <w:rPr>
          <w:sz w:val="24"/>
          <w:szCs w:val="24"/>
        </w:rPr>
        <w:t>Kamal</w:t>
      </w:r>
      <w:proofErr w:type="spellEnd"/>
      <w:r w:rsidRPr="00860946">
        <w:rPr>
          <w:sz w:val="24"/>
          <w:szCs w:val="24"/>
        </w:rPr>
        <w:t xml:space="preserve"> </w:t>
      </w:r>
      <w:proofErr w:type="spellStart"/>
      <w:r w:rsidRPr="00860946">
        <w:rPr>
          <w:sz w:val="24"/>
          <w:szCs w:val="24"/>
        </w:rPr>
        <w:t>Kishore</w:t>
      </w:r>
      <w:proofErr w:type="spellEnd"/>
      <w:r w:rsidRPr="00860946">
        <w:rPr>
          <w:sz w:val="24"/>
          <w:szCs w:val="24"/>
        </w:rPr>
        <w:t xml:space="preserve">. Proc. </w:t>
      </w:r>
      <w:r w:rsidRPr="00860946">
        <w:rPr>
          <w:i/>
          <w:iCs/>
          <w:sz w:val="24"/>
          <w:szCs w:val="24"/>
        </w:rPr>
        <w:t>Biosciences: Advances, Impact and Relevance</w:t>
      </w:r>
      <w:r w:rsidRPr="00860946">
        <w:rPr>
          <w:sz w:val="24"/>
          <w:szCs w:val="24"/>
        </w:rPr>
        <w:t xml:space="preserve"> (2003): 193-196.</w:t>
      </w:r>
      <w:r w:rsidRPr="00860946">
        <w:rPr>
          <w:b/>
          <w:sz w:val="24"/>
          <w:szCs w:val="24"/>
        </w:rPr>
        <w:t xml:space="preserve"> (2003)</w:t>
      </w:r>
    </w:p>
    <w:p w:rsidR="000456BA" w:rsidRPr="00860946" w:rsidRDefault="000456BA" w:rsidP="000456BA">
      <w:pPr>
        <w:pStyle w:val="ListParagraph"/>
        <w:rPr>
          <w:sz w:val="24"/>
          <w:szCs w:val="24"/>
        </w:rPr>
      </w:pPr>
    </w:p>
    <w:p w:rsidR="000456BA" w:rsidRPr="00860946" w:rsidRDefault="000456BA" w:rsidP="000456BA">
      <w:pPr>
        <w:pStyle w:val="ListParagraph"/>
        <w:widowControl w:val="0"/>
        <w:numPr>
          <w:ilvl w:val="0"/>
          <w:numId w:val="10"/>
        </w:numPr>
        <w:autoSpaceDE w:val="0"/>
        <w:autoSpaceDN w:val="0"/>
        <w:adjustRightInd w:val="0"/>
        <w:spacing w:before="100" w:after="100"/>
        <w:ind w:left="274"/>
        <w:jc w:val="both"/>
        <w:rPr>
          <w:sz w:val="24"/>
          <w:szCs w:val="24"/>
        </w:rPr>
      </w:pPr>
      <w:proofErr w:type="spellStart"/>
      <w:r w:rsidRPr="00860946">
        <w:rPr>
          <w:sz w:val="24"/>
          <w:szCs w:val="24"/>
        </w:rPr>
        <w:lastRenderedPageBreak/>
        <w:t>Dipsogenic</w:t>
      </w:r>
      <w:proofErr w:type="spellEnd"/>
      <w:r w:rsidRPr="00860946">
        <w:rPr>
          <w:sz w:val="24"/>
          <w:szCs w:val="24"/>
        </w:rPr>
        <w:t xml:space="preserve"> effect of </w:t>
      </w:r>
      <w:proofErr w:type="spellStart"/>
      <w:r w:rsidRPr="00860946">
        <w:rPr>
          <w:sz w:val="24"/>
          <w:szCs w:val="24"/>
        </w:rPr>
        <w:t>Angiotensin</w:t>
      </w:r>
      <w:proofErr w:type="spellEnd"/>
      <w:r w:rsidRPr="00860946">
        <w:rPr>
          <w:sz w:val="24"/>
          <w:szCs w:val="24"/>
        </w:rPr>
        <w:t xml:space="preserve"> II blocked by </w:t>
      </w:r>
      <w:proofErr w:type="spellStart"/>
      <w:r w:rsidRPr="00860946">
        <w:rPr>
          <w:sz w:val="24"/>
          <w:szCs w:val="24"/>
        </w:rPr>
        <w:t>Carbamazepine</w:t>
      </w:r>
      <w:proofErr w:type="spellEnd"/>
      <w:r w:rsidRPr="00860946">
        <w:rPr>
          <w:sz w:val="24"/>
          <w:szCs w:val="24"/>
        </w:rPr>
        <w:t xml:space="preserve"> and potentiated by Lithium Carbonate. </w:t>
      </w:r>
      <w:proofErr w:type="spellStart"/>
      <w:r w:rsidRPr="00860946">
        <w:rPr>
          <w:sz w:val="24"/>
          <w:szCs w:val="24"/>
        </w:rPr>
        <w:t>Kamal</w:t>
      </w:r>
      <w:proofErr w:type="spellEnd"/>
      <w:r w:rsidRPr="00860946">
        <w:rPr>
          <w:sz w:val="24"/>
          <w:szCs w:val="24"/>
        </w:rPr>
        <w:t xml:space="preserve"> </w:t>
      </w:r>
      <w:proofErr w:type="spellStart"/>
      <w:r w:rsidRPr="00860946">
        <w:rPr>
          <w:sz w:val="24"/>
          <w:szCs w:val="24"/>
        </w:rPr>
        <w:t>Kishore</w:t>
      </w:r>
      <w:proofErr w:type="spellEnd"/>
      <w:r w:rsidRPr="00860946">
        <w:rPr>
          <w:sz w:val="24"/>
          <w:szCs w:val="24"/>
        </w:rPr>
        <w:t xml:space="preserve">, </w:t>
      </w:r>
      <w:r w:rsidRPr="00860946">
        <w:rPr>
          <w:b/>
          <w:bCs/>
          <w:sz w:val="24"/>
          <w:szCs w:val="24"/>
        </w:rPr>
        <w:t>Nasir A. Siddiqui</w:t>
      </w:r>
      <w:r w:rsidRPr="00860946">
        <w:rPr>
          <w:sz w:val="24"/>
          <w:szCs w:val="24"/>
        </w:rPr>
        <w:t xml:space="preserve"> and Sharma A.K. Proc. </w:t>
      </w:r>
      <w:r w:rsidRPr="00860946">
        <w:rPr>
          <w:i/>
          <w:iCs/>
          <w:sz w:val="24"/>
          <w:szCs w:val="24"/>
        </w:rPr>
        <w:t>Biosciences: Advances, Impact and Relevance</w:t>
      </w:r>
      <w:r w:rsidRPr="00860946">
        <w:rPr>
          <w:sz w:val="24"/>
          <w:szCs w:val="24"/>
        </w:rPr>
        <w:t xml:space="preserve"> (2003): 197-200.</w:t>
      </w:r>
      <w:r w:rsidRPr="00860946">
        <w:rPr>
          <w:b/>
          <w:sz w:val="24"/>
          <w:szCs w:val="24"/>
        </w:rPr>
        <w:t xml:space="preserve"> (2003)</w:t>
      </w:r>
    </w:p>
    <w:p w:rsidR="000456BA" w:rsidRPr="00860946" w:rsidRDefault="000456BA" w:rsidP="000456BA">
      <w:pPr>
        <w:pStyle w:val="ListParagraph"/>
        <w:rPr>
          <w:sz w:val="24"/>
          <w:szCs w:val="24"/>
        </w:rPr>
      </w:pPr>
    </w:p>
    <w:p w:rsidR="000456BA" w:rsidRPr="005520AE" w:rsidRDefault="000456BA" w:rsidP="000456BA">
      <w:pPr>
        <w:pStyle w:val="ListParagraph"/>
        <w:widowControl w:val="0"/>
        <w:numPr>
          <w:ilvl w:val="0"/>
          <w:numId w:val="10"/>
        </w:numPr>
        <w:autoSpaceDE w:val="0"/>
        <w:autoSpaceDN w:val="0"/>
        <w:adjustRightInd w:val="0"/>
        <w:spacing w:before="100" w:after="100"/>
        <w:ind w:left="274"/>
        <w:jc w:val="both"/>
        <w:rPr>
          <w:sz w:val="24"/>
          <w:szCs w:val="24"/>
        </w:rPr>
      </w:pPr>
      <w:proofErr w:type="spellStart"/>
      <w:r w:rsidRPr="00860946">
        <w:rPr>
          <w:sz w:val="24"/>
          <w:szCs w:val="24"/>
        </w:rPr>
        <w:t>Phytochemical</w:t>
      </w:r>
      <w:proofErr w:type="spellEnd"/>
      <w:r w:rsidRPr="00860946">
        <w:rPr>
          <w:sz w:val="24"/>
          <w:szCs w:val="24"/>
        </w:rPr>
        <w:t xml:space="preserve"> investigations of aerial parts of </w:t>
      </w:r>
      <w:proofErr w:type="spellStart"/>
      <w:r w:rsidRPr="00DC7C96">
        <w:rPr>
          <w:i/>
          <w:iCs/>
          <w:sz w:val="24"/>
          <w:szCs w:val="24"/>
          <w:highlight w:val="yellow"/>
        </w:rPr>
        <w:t>Pluchea</w:t>
      </w:r>
      <w:proofErr w:type="spellEnd"/>
      <w:r w:rsidRPr="00DC7C96">
        <w:rPr>
          <w:i/>
          <w:iCs/>
          <w:sz w:val="24"/>
          <w:szCs w:val="24"/>
          <w:highlight w:val="yellow"/>
        </w:rPr>
        <w:t xml:space="preserve"> </w:t>
      </w:r>
      <w:proofErr w:type="spellStart"/>
      <w:r w:rsidRPr="00DC7C96">
        <w:rPr>
          <w:i/>
          <w:iCs/>
          <w:sz w:val="24"/>
          <w:szCs w:val="24"/>
          <w:highlight w:val="yellow"/>
        </w:rPr>
        <w:t>lanceolata</w:t>
      </w:r>
      <w:proofErr w:type="spellEnd"/>
      <w:r w:rsidRPr="00860946">
        <w:rPr>
          <w:sz w:val="24"/>
          <w:szCs w:val="24"/>
        </w:rPr>
        <w:t xml:space="preserve"> </w:t>
      </w:r>
      <w:proofErr w:type="spellStart"/>
      <w:r w:rsidRPr="00860946">
        <w:rPr>
          <w:sz w:val="24"/>
          <w:szCs w:val="24"/>
        </w:rPr>
        <w:t>C.B.Clark</w:t>
      </w:r>
      <w:proofErr w:type="spellEnd"/>
      <w:r w:rsidRPr="00860946">
        <w:rPr>
          <w:sz w:val="24"/>
          <w:szCs w:val="24"/>
        </w:rPr>
        <w:t xml:space="preserve">. </w:t>
      </w:r>
      <w:proofErr w:type="spellStart"/>
      <w:r w:rsidRPr="00860946">
        <w:rPr>
          <w:sz w:val="24"/>
          <w:szCs w:val="24"/>
        </w:rPr>
        <w:t>Mohd</w:t>
      </w:r>
      <w:proofErr w:type="spellEnd"/>
      <w:r w:rsidRPr="00860946">
        <w:rPr>
          <w:sz w:val="24"/>
          <w:szCs w:val="24"/>
        </w:rPr>
        <w:t>. Ali</w:t>
      </w:r>
      <w:r w:rsidRPr="00860946">
        <w:rPr>
          <w:b/>
          <w:bCs/>
          <w:sz w:val="24"/>
          <w:szCs w:val="24"/>
        </w:rPr>
        <w:t xml:space="preserve">, Nasir Ali Siddiqui </w:t>
      </w:r>
      <w:r w:rsidRPr="00860946">
        <w:rPr>
          <w:sz w:val="24"/>
          <w:szCs w:val="24"/>
        </w:rPr>
        <w:t xml:space="preserve">and </w:t>
      </w:r>
      <w:proofErr w:type="spellStart"/>
      <w:r w:rsidRPr="00860946">
        <w:rPr>
          <w:sz w:val="24"/>
          <w:szCs w:val="24"/>
        </w:rPr>
        <w:t>Ramidi</w:t>
      </w:r>
      <w:proofErr w:type="spellEnd"/>
      <w:r w:rsidRPr="00860946">
        <w:rPr>
          <w:sz w:val="24"/>
          <w:szCs w:val="24"/>
        </w:rPr>
        <w:t xml:space="preserve"> </w:t>
      </w:r>
      <w:proofErr w:type="spellStart"/>
      <w:r w:rsidRPr="00860946">
        <w:rPr>
          <w:sz w:val="24"/>
          <w:szCs w:val="24"/>
        </w:rPr>
        <w:t>Ramachandram</w:t>
      </w:r>
      <w:proofErr w:type="spellEnd"/>
      <w:r w:rsidRPr="00860946">
        <w:rPr>
          <w:sz w:val="24"/>
          <w:szCs w:val="24"/>
        </w:rPr>
        <w:t xml:space="preserve">. </w:t>
      </w:r>
      <w:r w:rsidRPr="00860946">
        <w:rPr>
          <w:i/>
          <w:iCs/>
          <w:sz w:val="24"/>
          <w:szCs w:val="24"/>
        </w:rPr>
        <w:t>Ind. J. of Chem.</w:t>
      </w:r>
      <w:r w:rsidRPr="00860946">
        <w:rPr>
          <w:sz w:val="24"/>
          <w:szCs w:val="24"/>
        </w:rPr>
        <w:t xml:space="preserve"> B (2001); 40 (B): 698-706.</w:t>
      </w:r>
      <w:r w:rsidRPr="00860946">
        <w:rPr>
          <w:b/>
          <w:sz w:val="24"/>
          <w:szCs w:val="24"/>
        </w:rPr>
        <w:t xml:space="preserve"> (2001)</w:t>
      </w:r>
    </w:p>
    <w:p w:rsidR="000456BA" w:rsidRPr="005520AE" w:rsidRDefault="000456BA" w:rsidP="000456BA">
      <w:pPr>
        <w:pStyle w:val="ListParagraph"/>
        <w:rPr>
          <w:sz w:val="24"/>
          <w:szCs w:val="24"/>
        </w:rPr>
      </w:pPr>
    </w:p>
    <w:p w:rsidR="000456BA" w:rsidRPr="00860946" w:rsidRDefault="000456BA" w:rsidP="000456BA">
      <w:pPr>
        <w:pStyle w:val="ListParagraph"/>
        <w:widowControl w:val="0"/>
        <w:numPr>
          <w:ilvl w:val="0"/>
          <w:numId w:val="10"/>
        </w:numPr>
        <w:autoSpaceDE w:val="0"/>
        <w:autoSpaceDN w:val="0"/>
        <w:adjustRightInd w:val="0"/>
        <w:spacing w:before="100" w:after="100"/>
        <w:ind w:left="274"/>
        <w:jc w:val="both"/>
        <w:rPr>
          <w:sz w:val="24"/>
          <w:szCs w:val="24"/>
        </w:rPr>
      </w:pPr>
      <w:r w:rsidRPr="00860946">
        <w:rPr>
          <w:sz w:val="24"/>
          <w:szCs w:val="24"/>
        </w:rPr>
        <w:t xml:space="preserve">Volatile oil constituents of </w:t>
      </w:r>
      <w:r w:rsidRPr="00DC7C96">
        <w:rPr>
          <w:i/>
          <w:iCs/>
          <w:sz w:val="24"/>
          <w:szCs w:val="24"/>
          <w:highlight w:val="yellow"/>
        </w:rPr>
        <w:t xml:space="preserve">Artemisia </w:t>
      </w:r>
      <w:proofErr w:type="spellStart"/>
      <w:r w:rsidRPr="00DC7C96">
        <w:rPr>
          <w:i/>
          <w:iCs/>
          <w:sz w:val="24"/>
          <w:szCs w:val="24"/>
          <w:highlight w:val="yellow"/>
        </w:rPr>
        <w:t>annua</w:t>
      </w:r>
      <w:proofErr w:type="spellEnd"/>
      <w:r w:rsidRPr="00860946">
        <w:rPr>
          <w:sz w:val="24"/>
          <w:szCs w:val="24"/>
        </w:rPr>
        <w:t xml:space="preserve"> leaves. </w:t>
      </w:r>
      <w:proofErr w:type="spellStart"/>
      <w:r w:rsidRPr="00860946">
        <w:rPr>
          <w:sz w:val="24"/>
          <w:szCs w:val="24"/>
        </w:rPr>
        <w:t>Mohd</w:t>
      </w:r>
      <w:proofErr w:type="spellEnd"/>
      <w:r w:rsidRPr="00860946">
        <w:rPr>
          <w:sz w:val="24"/>
          <w:szCs w:val="24"/>
        </w:rPr>
        <w:t>. Ali and</w:t>
      </w:r>
      <w:r w:rsidRPr="00860946">
        <w:rPr>
          <w:b/>
          <w:bCs/>
          <w:sz w:val="24"/>
          <w:szCs w:val="24"/>
        </w:rPr>
        <w:t xml:space="preserve"> Nasir A. Siddiqui. </w:t>
      </w:r>
      <w:r w:rsidRPr="00860946">
        <w:rPr>
          <w:i/>
          <w:iCs/>
          <w:sz w:val="24"/>
          <w:szCs w:val="24"/>
        </w:rPr>
        <w:t xml:space="preserve">J. of Med. and </w:t>
      </w:r>
      <w:proofErr w:type="spellStart"/>
      <w:r w:rsidRPr="00860946">
        <w:rPr>
          <w:i/>
          <w:iCs/>
          <w:sz w:val="24"/>
          <w:szCs w:val="24"/>
        </w:rPr>
        <w:t>Arom</w:t>
      </w:r>
      <w:proofErr w:type="spellEnd"/>
      <w:r w:rsidRPr="00860946">
        <w:rPr>
          <w:i/>
          <w:iCs/>
          <w:sz w:val="24"/>
          <w:szCs w:val="24"/>
        </w:rPr>
        <w:t>. Plant Sci</w:t>
      </w:r>
      <w:r w:rsidRPr="00860946">
        <w:rPr>
          <w:sz w:val="24"/>
          <w:szCs w:val="24"/>
        </w:rPr>
        <w:t>. (2000); 22:  568-571.</w:t>
      </w:r>
      <w:r w:rsidRPr="00860946">
        <w:rPr>
          <w:b/>
          <w:sz w:val="24"/>
          <w:szCs w:val="24"/>
        </w:rPr>
        <w:t xml:space="preserve"> (2000)</w:t>
      </w:r>
    </w:p>
    <w:p w:rsidR="00D24830" w:rsidRDefault="00D24830" w:rsidP="002A2E36">
      <w:pPr>
        <w:tabs>
          <w:tab w:val="left" w:pos="4320"/>
        </w:tabs>
        <w:ind w:left="360" w:hanging="360"/>
        <w:rPr>
          <w:b/>
          <w:sz w:val="24"/>
          <w:szCs w:val="24"/>
        </w:rPr>
      </w:pPr>
    </w:p>
    <w:p w:rsidR="006518DD" w:rsidRDefault="006518DD" w:rsidP="002A2E36">
      <w:pPr>
        <w:tabs>
          <w:tab w:val="left" w:pos="4320"/>
        </w:tabs>
        <w:ind w:left="360" w:hanging="360"/>
        <w:rPr>
          <w:b/>
          <w:sz w:val="24"/>
          <w:szCs w:val="24"/>
        </w:rPr>
      </w:pPr>
    </w:p>
    <w:p w:rsidR="006518DD" w:rsidRDefault="006518DD" w:rsidP="002A2E36">
      <w:pPr>
        <w:tabs>
          <w:tab w:val="left" w:pos="4320"/>
        </w:tabs>
        <w:ind w:left="360" w:hanging="360"/>
        <w:rPr>
          <w:b/>
          <w:sz w:val="24"/>
          <w:szCs w:val="24"/>
        </w:rPr>
      </w:pPr>
    </w:p>
    <w:p w:rsidR="002A2E36" w:rsidRPr="006518DD" w:rsidRDefault="002A2E36" w:rsidP="002A2E36">
      <w:pPr>
        <w:tabs>
          <w:tab w:val="left" w:pos="4320"/>
        </w:tabs>
        <w:ind w:left="360" w:hanging="360"/>
        <w:rPr>
          <w:b/>
          <w:sz w:val="24"/>
          <w:szCs w:val="24"/>
        </w:rPr>
      </w:pPr>
      <w:r w:rsidRPr="006518DD">
        <w:rPr>
          <w:b/>
          <w:sz w:val="24"/>
          <w:szCs w:val="24"/>
        </w:rPr>
        <w:t>CONFERENCES / SEMINARS:</w:t>
      </w:r>
      <w:r w:rsidR="00A17442" w:rsidRPr="006518DD">
        <w:rPr>
          <w:b/>
          <w:sz w:val="24"/>
          <w:szCs w:val="24"/>
        </w:rPr>
        <w:t xml:space="preserve"> </w:t>
      </w:r>
    </w:p>
    <w:p w:rsidR="002A2E36" w:rsidRPr="006518DD" w:rsidRDefault="002A2E36" w:rsidP="002A2E36">
      <w:pPr>
        <w:tabs>
          <w:tab w:val="left" w:pos="4320"/>
        </w:tabs>
        <w:ind w:left="360" w:hanging="360"/>
        <w:rPr>
          <w:b/>
          <w:sz w:val="24"/>
          <w:szCs w:val="24"/>
        </w:rPr>
      </w:pPr>
    </w:p>
    <w:p w:rsidR="00EF3E2A" w:rsidRPr="006518DD" w:rsidRDefault="00EF3E2A" w:rsidP="00EF3E2A">
      <w:pPr>
        <w:jc w:val="both"/>
        <w:rPr>
          <w:sz w:val="24"/>
          <w:szCs w:val="24"/>
        </w:rPr>
      </w:pPr>
    </w:p>
    <w:p w:rsidR="00EF3E2A" w:rsidRPr="006518DD" w:rsidRDefault="00EF3E2A" w:rsidP="00EF3E2A">
      <w:pPr>
        <w:pStyle w:val="ListParagraph"/>
        <w:numPr>
          <w:ilvl w:val="0"/>
          <w:numId w:val="8"/>
        </w:numPr>
        <w:jc w:val="both"/>
        <w:rPr>
          <w:sz w:val="24"/>
          <w:szCs w:val="24"/>
        </w:rPr>
      </w:pPr>
      <w:r w:rsidRPr="006518DD">
        <w:rPr>
          <w:sz w:val="24"/>
          <w:szCs w:val="24"/>
        </w:rPr>
        <w:t>“Oman Pharmaceutical Conference 2013” organized by Oman Medical College</w:t>
      </w:r>
      <w:r w:rsidR="007D585D" w:rsidRPr="006518DD">
        <w:rPr>
          <w:sz w:val="24"/>
          <w:szCs w:val="24"/>
        </w:rPr>
        <w:t xml:space="preserve"> (</w:t>
      </w:r>
      <w:proofErr w:type="spellStart"/>
      <w:r w:rsidR="007D585D" w:rsidRPr="006518DD">
        <w:rPr>
          <w:sz w:val="24"/>
          <w:szCs w:val="24"/>
        </w:rPr>
        <w:t>Bowshar</w:t>
      </w:r>
      <w:proofErr w:type="spellEnd"/>
      <w:r w:rsidR="007D585D" w:rsidRPr="006518DD">
        <w:rPr>
          <w:sz w:val="24"/>
          <w:szCs w:val="24"/>
        </w:rPr>
        <w:t xml:space="preserve"> Campus), Muscat, </w:t>
      </w:r>
      <w:r w:rsidRPr="006518DD">
        <w:rPr>
          <w:sz w:val="24"/>
          <w:szCs w:val="24"/>
        </w:rPr>
        <w:t>Oman. Advances in Drug Delivery System</w:t>
      </w:r>
      <w:r w:rsidR="007D585D" w:rsidRPr="006518DD">
        <w:rPr>
          <w:sz w:val="24"/>
          <w:szCs w:val="24"/>
        </w:rPr>
        <w:t>s a</w:t>
      </w:r>
      <w:r w:rsidRPr="006518DD">
        <w:rPr>
          <w:sz w:val="24"/>
          <w:szCs w:val="24"/>
        </w:rPr>
        <w:t>nd Pharmaceutical</w:t>
      </w:r>
      <w:r w:rsidR="007D585D" w:rsidRPr="006518DD">
        <w:rPr>
          <w:sz w:val="24"/>
          <w:szCs w:val="24"/>
        </w:rPr>
        <w:t xml:space="preserve"> Care</w:t>
      </w:r>
      <w:r w:rsidRPr="006518DD">
        <w:rPr>
          <w:sz w:val="24"/>
          <w:szCs w:val="24"/>
        </w:rPr>
        <w:t xml:space="preserve"> </w:t>
      </w:r>
      <w:r w:rsidR="007D585D" w:rsidRPr="006518DD">
        <w:rPr>
          <w:sz w:val="24"/>
          <w:szCs w:val="24"/>
        </w:rPr>
        <w:t>Practice</w:t>
      </w:r>
      <w:r w:rsidRPr="006518DD">
        <w:rPr>
          <w:sz w:val="24"/>
          <w:szCs w:val="24"/>
        </w:rPr>
        <w:t xml:space="preserve"> on </w:t>
      </w:r>
      <w:r w:rsidR="007D585D" w:rsidRPr="006518DD">
        <w:rPr>
          <w:sz w:val="24"/>
          <w:szCs w:val="24"/>
        </w:rPr>
        <w:t>17-18 April</w:t>
      </w:r>
      <w:r w:rsidRPr="006518DD">
        <w:rPr>
          <w:sz w:val="24"/>
          <w:szCs w:val="24"/>
        </w:rPr>
        <w:t xml:space="preserve"> 20</w:t>
      </w:r>
      <w:r w:rsidR="007D585D" w:rsidRPr="006518DD">
        <w:rPr>
          <w:sz w:val="24"/>
          <w:szCs w:val="24"/>
        </w:rPr>
        <w:t>13</w:t>
      </w:r>
      <w:r w:rsidRPr="006518DD">
        <w:rPr>
          <w:sz w:val="24"/>
          <w:szCs w:val="24"/>
        </w:rPr>
        <w:t>.</w:t>
      </w:r>
    </w:p>
    <w:p w:rsidR="00EF3E2A" w:rsidRPr="006518DD" w:rsidRDefault="00EF3E2A" w:rsidP="00EF3E2A">
      <w:pPr>
        <w:pStyle w:val="ListParagraph"/>
        <w:jc w:val="both"/>
        <w:rPr>
          <w:sz w:val="24"/>
          <w:szCs w:val="24"/>
        </w:rPr>
      </w:pPr>
    </w:p>
    <w:p w:rsidR="00EF3E2A" w:rsidRPr="006518DD" w:rsidRDefault="00EF3E2A" w:rsidP="00EF3E2A">
      <w:pPr>
        <w:pStyle w:val="ListParagraph"/>
        <w:numPr>
          <w:ilvl w:val="0"/>
          <w:numId w:val="8"/>
        </w:numPr>
        <w:jc w:val="both"/>
        <w:rPr>
          <w:sz w:val="24"/>
          <w:szCs w:val="24"/>
        </w:rPr>
      </w:pPr>
      <w:r w:rsidRPr="006518DD">
        <w:rPr>
          <w:sz w:val="24"/>
          <w:szCs w:val="24"/>
        </w:rPr>
        <w:t xml:space="preserve">“Bareilly Heart Rhythm Summit” organized by </w:t>
      </w:r>
      <w:proofErr w:type="spellStart"/>
      <w:r w:rsidRPr="006518DD">
        <w:rPr>
          <w:sz w:val="24"/>
          <w:szCs w:val="24"/>
        </w:rPr>
        <w:t>Rohilkhand</w:t>
      </w:r>
      <w:proofErr w:type="spellEnd"/>
      <w:r w:rsidRPr="006518DD">
        <w:rPr>
          <w:sz w:val="24"/>
          <w:szCs w:val="24"/>
        </w:rPr>
        <w:t xml:space="preserve"> Pacing &amp; Heart Rhythm Society on 23 November 2008.</w:t>
      </w:r>
    </w:p>
    <w:p w:rsidR="00EF3E2A" w:rsidRPr="006518DD" w:rsidRDefault="00EF3E2A" w:rsidP="00EF3E2A">
      <w:pPr>
        <w:pStyle w:val="ListParagraph"/>
        <w:jc w:val="both"/>
        <w:rPr>
          <w:sz w:val="24"/>
          <w:szCs w:val="24"/>
        </w:rPr>
      </w:pPr>
    </w:p>
    <w:p w:rsidR="00EF3E2A" w:rsidRPr="006518DD" w:rsidRDefault="00EF3E2A" w:rsidP="00EF3E2A">
      <w:pPr>
        <w:pStyle w:val="ListParagraph"/>
        <w:numPr>
          <w:ilvl w:val="0"/>
          <w:numId w:val="8"/>
        </w:numPr>
        <w:jc w:val="both"/>
        <w:rPr>
          <w:sz w:val="24"/>
          <w:szCs w:val="24"/>
        </w:rPr>
      </w:pPr>
      <w:r w:rsidRPr="006518DD">
        <w:rPr>
          <w:sz w:val="24"/>
          <w:szCs w:val="24"/>
        </w:rPr>
        <w:t>Silver Jubilee Conference of Association of Pharmaceutical Teachers in India (</w:t>
      </w:r>
      <w:r w:rsidRPr="006518DD">
        <w:rPr>
          <w:b/>
          <w:sz w:val="24"/>
          <w:szCs w:val="24"/>
        </w:rPr>
        <w:t>APTI</w:t>
      </w:r>
      <w:r w:rsidRPr="006518DD">
        <w:rPr>
          <w:sz w:val="24"/>
          <w:szCs w:val="24"/>
        </w:rPr>
        <w:t>), held at Department of Pharmaceutical Sciences, Punjab University, Chandigarh on 25-27</w:t>
      </w:r>
      <w:r w:rsidRPr="006518DD">
        <w:rPr>
          <w:sz w:val="24"/>
          <w:szCs w:val="24"/>
          <w:vertAlign w:val="superscript"/>
        </w:rPr>
        <w:t>th</w:t>
      </w:r>
      <w:r w:rsidRPr="006518DD">
        <w:rPr>
          <w:sz w:val="24"/>
          <w:szCs w:val="24"/>
        </w:rPr>
        <w:t xml:space="preserve"> Oct. 2007. </w:t>
      </w:r>
    </w:p>
    <w:p w:rsidR="00EF3E2A" w:rsidRPr="006518DD" w:rsidRDefault="00EF3E2A" w:rsidP="00EF3E2A">
      <w:pPr>
        <w:pStyle w:val="ListParagraph"/>
        <w:rPr>
          <w:sz w:val="24"/>
          <w:szCs w:val="24"/>
        </w:rPr>
      </w:pPr>
    </w:p>
    <w:p w:rsidR="000B01B1" w:rsidRPr="006518DD" w:rsidRDefault="000B01B1" w:rsidP="000B01B1">
      <w:pPr>
        <w:pStyle w:val="ListParagraph"/>
        <w:numPr>
          <w:ilvl w:val="0"/>
          <w:numId w:val="8"/>
        </w:numPr>
        <w:rPr>
          <w:sz w:val="24"/>
          <w:szCs w:val="24"/>
        </w:rPr>
      </w:pPr>
      <w:r w:rsidRPr="006518DD">
        <w:rPr>
          <w:sz w:val="24"/>
          <w:szCs w:val="24"/>
        </w:rPr>
        <w:t xml:space="preserve">International Workshop on Adverse Drug Reaction Monitoring &amp; IV Annual Conference of Society of </w:t>
      </w:r>
      <w:proofErr w:type="spellStart"/>
      <w:r w:rsidRPr="006518DD">
        <w:rPr>
          <w:sz w:val="24"/>
          <w:szCs w:val="24"/>
        </w:rPr>
        <w:t>Pharmacovigilance</w:t>
      </w:r>
      <w:proofErr w:type="spellEnd"/>
      <w:r w:rsidRPr="006518DD">
        <w:rPr>
          <w:sz w:val="24"/>
          <w:szCs w:val="24"/>
        </w:rPr>
        <w:t xml:space="preserve"> (India</w:t>
      </w:r>
      <w:proofErr w:type="gramStart"/>
      <w:r w:rsidRPr="006518DD">
        <w:rPr>
          <w:sz w:val="24"/>
          <w:szCs w:val="24"/>
        </w:rPr>
        <w:t>),</w:t>
      </w:r>
      <w:proofErr w:type="gramEnd"/>
      <w:r w:rsidRPr="006518DD">
        <w:rPr>
          <w:sz w:val="24"/>
          <w:szCs w:val="24"/>
        </w:rPr>
        <w:t xml:space="preserve"> held at Department of Pharmacy, M.J.P. </w:t>
      </w:r>
      <w:proofErr w:type="spellStart"/>
      <w:r w:rsidRPr="006518DD">
        <w:rPr>
          <w:sz w:val="24"/>
          <w:szCs w:val="24"/>
        </w:rPr>
        <w:t>Rohilkhand</w:t>
      </w:r>
      <w:proofErr w:type="spellEnd"/>
      <w:r w:rsidRPr="006518DD">
        <w:rPr>
          <w:sz w:val="24"/>
          <w:szCs w:val="24"/>
        </w:rPr>
        <w:t xml:space="preserve"> University, Bareilly on 22-23</w:t>
      </w:r>
      <w:r w:rsidRPr="006518DD">
        <w:rPr>
          <w:sz w:val="24"/>
          <w:szCs w:val="24"/>
          <w:vertAlign w:val="superscript"/>
        </w:rPr>
        <w:t>rd</w:t>
      </w:r>
      <w:r w:rsidRPr="006518DD">
        <w:rPr>
          <w:sz w:val="24"/>
          <w:szCs w:val="24"/>
        </w:rPr>
        <w:t xml:space="preserve"> Jan. 2005.</w:t>
      </w:r>
    </w:p>
    <w:p w:rsidR="00EF3E2A" w:rsidRPr="006518DD" w:rsidRDefault="00EF3E2A" w:rsidP="00EF3E2A">
      <w:pPr>
        <w:pStyle w:val="ListParagraph"/>
        <w:rPr>
          <w:sz w:val="24"/>
          <w:szCs w:val="24"/>
        </w:rPr>
      </w:pPr>
    </w:p>
    <w:p w:rsidR="00EF3E2A" w:rsidRPr="006518DD" w:rsidRDefault="00EF3E2A" w:rsidP="00EF3E2A">
      <w:pPr>
        <w:pStyle w:val="ListParagraph"/>
        <w:numPr>
          <w:ilvl w:val="0"/>
          <w:numId w:val="8"/>
        </w:numPr>
        <w:jc w:val="both"/>
        <w:rPr>
          <w:sz w:val="24"/>
          <w:szCs w:val="24"/>
        </w:rPr>
      </w:pPr>
      <w:r w:rsidRPr="006518DD">
        <w:rPr>
          <w:sz w:val="24"/>
          <w:szCs w:val="24"/>
        </w:rPr>
        <w:t xml:space="preserve">Orientation Program of 4 weeks sponsored by University Grant Commission and organized by </w:t>
      </w:r>
      <w:proofErr w:type="spellStart"/>
      <w:r w:rsidRPr="006518DD">
        <w:rPr>
          <w:sz w:val="24"/>
          <w:szCs w:val="24"/>
        </w:rPr>
        <w:t>Jamia</w:t>
      </w:r>
      <w:proofErr w:type="spellEnd"/>
      <w:r w:rsidRPr="006518DD">
        <w:rPr>
          <w:sz w:val="24"/>
          <w:szCs w:val="24"/>
        </w:rPr>
        <w:t xml:space="preserve"> </w:t>
      </w:r>
      <w:proofErr w:type="spellStart"/>
      <w:r w:rsidRPr="006518DD">
        <w:rPr>
          <w:sz w:val="24"/>
          <w:szCs w:val="24"/>
        </w:rPr>
        <w:t>Millia</w:t>
      </w:r>
      <w:proofErr w:type="spellEnd"/>
      <w:r w:rsidRPr="006518DD">
        <w:rPr>
          <w:sz w:val="24"/>
          <w:szCs w:val="24"/>
        </w:rPr>
        <w:t xml:space="preserve"> </w:t>
      </w:r>
      <w:proofErr w:type="spellStart"/>
      <w:r w:rsidRPr="006518DD">
        <w:rPr>
          <w:sz w:val="24"/>
          <w:szCs w:val="24"/>
        </w:rPr>
        <w:t>Islamia</w:t>
      </w:r>
      <w:proofErr w:type="spellEnd"/>
      <w:r w:rsidRPr="006518DD">
        <w:rPr>
          <w:sz w:val="24"/>
          <w:szCs w:val="24"/>
        </w:rPr>
        <w:t>, New Delhi from 16</w:t>
      </w:r>
      <w:r w:rsidRPr="006518DD">
        <w:rPr>
          <w:sz w:val="24"/>
          <w:szCs w:val="24"/>
          <w:vertAlign w:val="superscript"/>
        </w:rPr>
        <w:t>th</w:t>
      </w:r>
      <w:r w:rsidRPr="006518DD">
        <w:rPr>
          <w:sz w:val="24"/>
          <w:szCs w:val="24"/>
        </w:rPr>
        <w:t xml:space="preserve"> Feb. To 17</w:t>
      </w:r>
      <w:r w:rsidRPr="006518DD">
        <w:rPr>
          <w:sz w:val="24"/>
          <w:szCs w:val="24"/>
          <w:vertAlign w:val="superscript"/>
        </w:rPr>
        <w:t>th</w:t>
      </w:r>
      <w:r w:rsidRPr="006518DD">
        <w:rPr>
          <w:sz w:val="24"/>
          <w:szCs w:val="24"/>
        </w:rPr>
        <w:t xml:space="preserve"> March, 2004.</w:t>
      </w:r>
    </w:p>
    <w:p w:rsidR="00EF3E2A" w:rsidRPr="006518DD" w:rsidRDefault="00EF3E2A" w:rsidP="00EF3E2A">
      <w:pPr>
        <w:pStyle w:val="ListParagraph"/>
        <w:rPr>
          <w:sz w:val="24"/>
          <w:szCs w:val="24"/>
        </w:rPr>
      </w:pPr>
    </w:p>
    <w:p w:rsidR="002A2E36" w:rsidRPr="006518DD" w:rsidRDefault="002A2E36" w:rsidP="000B01B1">
      <w:pPr>
        <w:pStyle w:val="ListParagraph"/>
        <w:numPr>
          <w:ilvl w:val="0"/>
          <w:numId w:val="8"/>
        </w:numPr>
        <w:rPr>
          <w:sz w:val="24"/>
          <w:szCs w:val="24"/>
        </w:rPr>
      </w:pPr>
      <w:r w:rsidRPr="006518DD">
        <w:rPr>
          <w:sz w:val="24"/>
          <w:szCs w:val="24"/>
        </w:rPr>
        <w:t xml:space="preserve">Silver Jubilee Conference of Indian Botanical Society &amp; National Symposium on </w:t>
      </w:r>
      <w:proofErr w:type="gramStart"/>
      <w:r w:rsidRPr="006518DD">
        <w:rPr>
          <w:sz w:val="24"/>
          <w:szCs w:val="24"/>
        </w:rPr>
        <w:t>Biosciences :</w:t>
      </w:r>
      <w:proofErr w:type="gramEnd"/>
      <w:r w:rsidRPr="006518DD">
        <w:rPr>
          <w:sz w:val="24"/>
          <w:szCs w:val="24"/>
        </w:rPr>
        <w:t xml:space="preserve"> Advances, Impact &amp; Relevance held at Department of Plant Science, M.J.P. </w:t>
      </w:r>
      <w:proofErr w:type="spellStart"/>
      <w:r w:rsidRPr="006518DD">
        <w:rPr>
          <w:sz w:val="24"/>
          <w:szCs w:val="24"/>
        </w:rPr>
        <w:t>Rohilkhand</w:t>
      </w:r>
      <w:proofErr w:type="spellEnd"/>
      <w:r w:rsidRPr="006518DD">
        <w:rPr>
          <w:sz w:val="24"/>
          <w:szCs w:val="24"/>
        </w:rPr>
        <w:t xml:space="preserve"> University, BAREILLY on 27 to 29</w:t>
      </w:r>
      <w:r w:rsidRPr="006518DD">
        <w:rPr>
          <w:sz w:val="24"/>
          <w:szCs w:val="24"/>
          <w:vertAlign w:val="superscript"/>
        </w:rPr>
        <w:t>th</w:t>
      </w:r>
      <w:r w:rsidRPr="006518DD">
        <w:rPr>
          <w:sz w:val="24"/>
          <w:szCs w:val="24"/>
        </w:rPr>
        <w:t xml:space="preserve"> Oct.     2002.</w:t>
      </w:r>
    </w:p>
    <w:p w:rsidR="002A2E36" w:rsidRPr="006518DD" w:rsidRDefault="002A2E36" w:rsidP="002A2E36">
      <w:pPr>
        <w:ind w:left="270" w:hanging="270"/>
        <w:rPr>
          <w:sz w:val="24"/>
          <w:szCs w:val="24"/>
        </w:rPr>
      </w:pPr>
    </w:p>
    <w:p w:rsidR="002A2E36" w:rsidRPr="006518DD" w:rsidRDefault="002A2E36" w:rsidP="000B01B1">
      <w:pPr>
        <w:pStyle w:val="ListParagraph"/>
        <w:numPr>
          <w:ilvl w:val="0"/>
          <w:numId w:val="8"/>
        </w:numPr>
        <w:jc w:val="both"/>
        <w:rPr>
          <w:sz w:val="24"/>
          <w:szCs w:val="24"/>
        </w:rPr>
      </w:pPr>
      <w:r w:rsidRPr="006518DD">
        <w:rPr>
          <w:sz w:val="24"/>
          <w:szCs w:val="24"/>
        </w:rPr>
        <w:t>“Patent Awareness Workshop” Sponsored by Council of Science &amp; Technology , UP &amp; Department of Science &amp; Technology, New Delhi on 27</w:t>
      </w:r>
      <w:r w:rsidRPr="006518DD">
        <w:rPr>
          <w:sz w:val="24"/>
          <w:szCs w:val="24"/>
          <w:vertAlign w:val="superscript"/>
        </w:rPr>
        <w:t>th</w:t>
      </w:r>
      <w:r w:rsidRPr="006518DD">
        <w:rPr>
          <w:sz w:val="24"/>
          <w:szCs w:val="24"/>
        </w:rPr>
        <w:t xml:space="preserve"> Nov. 2002.</w:t>
      </w:r>
    </w:p>
    <w:p w:rsidR="002A2E36" w:rsidRPr="006518DD" w:rsidRDefault="002A2E36" w:rsidP="002A2E36">
      <w:pPr>
        <w:pStyle w:val="ListParagraph"/>
        <w:ind w:left="360"/>
        <w:jc w:val="both"/>
        <w:rPr>
          <w:sz w:val="24"/>
          <w:szCs w:val="24"/>
        </w:rPr>
      </w:pPr>
    </w:p>
    <w:p w:rsidR="002A2E36" w:rsidRPr="006518DD" w:rsidRDefault="002A2E36" w:rsidP="000B01B1">
      <w:pPr>
        <w:pStyle w:val="ListParagraph"/>
        <w:numPr>
          <w:ilvl w:val="0"/>
          <w:numId w:val="8"/>
        </w:numPr>
        <w:jc w:val="both"/>
        <w:rPr>
          <w:sz w:val="24"/>
          <w:szCs w:val="24"/>
        </w:rPr>
      </w:pPr>
      <w:r w:rsidRPr="006518DD">
        <w:rPr>
          <w:sz w:val="24"/>
          <w:szCs w:val="24"/>
        </w:rPr>
        <w:t>Refresher Course sponsored by University Grant Commission</w:t>
      </w:r>
      <w:r w:rsidR="00EF3E2A" w:rsidRPr="006518DD">
        <w:rPr>
          <w:sz w:val="24"/>
          <w:szCs w:val="24"/>
        </w:rPr>
        <w:t xml:space="preserve"> </w:t>
      </w:r>
      <w:r w:rsidRPr="006518DD">
        <w:rPr>
          <w:sz w:val="24"/>
          <w:szCs w:val="24"/>
        </w:rPr>
        <w:t>of</w:t>
      </w:r>
      <w:r w:rsidR="00EF3E2A" w:rsidRPr="006518DD">
        <w:rPr>
          <w:sz w:val="24"/>
          <w:szCs w:val="24"/>
        </w:rPr>
        <w:t xml:space="preserve"> India</w:t>
      </w:r>
      <w:r w:rsidRPr="006518DD">
        <w:rPr>
          <w:sz w:val="24"/>
          <w:szCs w:val="24"/>
        </w:rPr>
        <w:t xml:space="preserve"> and organised by Department of Plant Science for 3 weeks from 17</w:t>
      </w:r>
      <w:r w:rsidRPr="006518DD">
        <w:rPr>
          <w:sz w:val="24"/>
          <w:szCs w:val="24"/>
          <w:vertAlign w:val="superscript"/>
        </w:rPr>
        <w:t>th</w:t>
      </w:r>
      <w:r w:rsidRPr="006518DD">
        <w:rPr>
          <w:sz w:val="24"/>
          <w:szCs w:val="24"/>
        </w:rPr>
        <w:t xml:space="preserve"> Sept. To 7</w:t>
      </w:r>
      <w:r w:rsidRPr="006518DD">
        <w:rPr>
          <w:sz w:val="24"/>
          <w:szCs w:val="24"/>
          <w:vertAlign w:val="superscript"/>
        </w:rPr>
        <w:t>th</w:t>
      </w:r>
      <w:r w:rsidRPr="006518DD">
        <w:rPr>
          <w:sz w:val="24"/>
          <w:szCs w:val="24"/>
        </w:rPr>
        <w:t xml:space="preserve"> Oct. 2001.</w:t>
      </w:r>
    </w:p>
    <w:p w:rsidR="002A2E36" w:rsidRPr="006518DD" w:rsidRDefault="002A2E36" w:rsidP="002A2E36">
      <w:pPr>
        <w:pStyle w:val="ListParagraph"/>
        <w:rPr>
          <w:sz w:val="24"/>
          <w:szCs w:val="24"/>
        </w:rPr>
      </w:pPr>
    </w:p>
    <w:p w:rsidR="002A2E36" w:rsidRPr="006518DD" w:rsidRDefault="002A2E36" w:rsidP="000B01B1">
      <w:pPr>
        <w:pStyle w:val="ListParagraph"/>
        <w:numPr>
          <w:ilvl w:val="0"/>
          <w:numId w:val="8"/>
        </w:numPr>
        <w:jc w:val="both"/>
        <w:rPr>
          <w:sz w:val="24"/>
          <w:szCs w:val="24"/>
        </w:rPr>
      </w:pPr>
      <w:r w:rsidRPr="006518DD">
        <w:rPr>
          <w:sz w:val="24"/>
          <w:szCs w:val="24"/>
        </w:rPr>
        <w:t>Refresher Course sponsored by University Grant Commission</w:t>
      </w:r>
      <w:r w:rsidR="00EF3E2A" w:rsidRPr="006518DD">
        <w:rPr>
          <w:sz w:val="24"/>
          <w:szCs w:val="24"/>
        </w:rPr>
        <w:t xml:space="preserve"> </w:t>
      </w:r>
      <w:r w:rsidRPr="006518DD">
        <w:rPr>
          <w:sz w:val="24"/>
          <w:szCs w:val="24"/>
        </w:rPr>
        <w:t xml:space="preserve">of </w:t>
      </w:r>
      <w:r w:rsidR="00EF3E2A" w:rsidRPr="006518DD">
        <w:rPr>
          <w:sz w:val="24"/>
          <w:szCs w:val="24"/>
        </w:rPr>
        <w:t xml:space="preserve">India </w:t>
      </w:r>
      <w:r w:rsidRPr="006518DD">
        <w:rPr>
          <w:sz w:val="24"/>
          <w:szCs w:val="24"/>
        </w:rPr>
        <w:t>and organised by Department of Plant Science for 3 weeks from 3</w:t>
      </w:r>
      <w:r w:rsidRPr="006518DD">
        <w:rPr>
          <w:sz w:val="24"/>
          <w:szCs w:val="24"/>
          <w:vertAlign w:val="superscript"/>
        </w:rPr>
        <w:t>rd</w:t>
      </w:r>
      <w:r w:rsidRPr="006518DD">
        <w:rPr>
          <w:sz w:val="24"/>
          <w:szCs w:val="24"/>
        </w:rPr>
        <w:t xml:space="preserve"> to 29 </w:t>
      </w:r>
      <w:proofErr w:type="spellStart"/>
      <w:r w:rsidRPr="006518DD">
        <w:rPr>
          <w:sz w:val="24"/>
          <w:szCs w:val="24"/>
          <w:vertAlign w:val="superscript"/>
        </w:rPr>
        <w:t>th</w:t>
      </w:r>
      <w:proofErr w:type="spellEnd"/>
      <w:r w:rsidRPr="006518DD">
        <w:rPr>
          <w:sz w:val="24"/>
          <w:szCs w:val="24"/>
        </w:rPr>
        <w:t xml:space="preserve"> Oct.</w:t>
      </w:r>
    </w:p>
    <w:p w:rsidR="002A2E36" w:rsidRPr="006518DD" w:rsidRDefault="002A2E36" w:rsidP="002A2E36">
      <w:pPr>
        <w:pStyle w:val="ListParagraph"/>
        <w:rPr>
          <w:sz w:val="24"/>
          <w:szCs w:val="24"/>
        </w:rPr>
      </w:pPr>
    </w:p>
    <w:p w:rsidR="002A2E36" w:rsidRPr="006518DD" w:rsidRDefault="002A2E36" w:rsidP="002A2E36">
      <w:pPr>
        <w:ind w:left="270" w:hanging="270"/>
        <w:jc w:val="both"/>
        <w:rPr>
          <w:sz w:val="24"/>
          <w:szCs w:val="24"/>
        </w:rPr>
      </w:pPr>
    </w:p>
    <w:p w:rsidR="00133946" w:rsidRPr="006518DD" w:rsidRDefault="00133946" w:rsidP="00133946">
      <w:pPr>
        <w:ind w:left="270" w:hanging="270"/>
        <w:jc w:val="both"/>
        <w:rPr>
          <w:sz w:val="24"/>
          <w:szCs w:val="24"/>
        </w:rPr>
      </w:pPr>
    </w:p>
    <w:p w:rsidR="002A2E36" w:rsidRPr="006518DD" w:rsidRDefault="002A2E36" w:rsidP="002A2E36">
      <w:pPr>
        <w:ind w:left="270" w:hanging="270"/>
        <w:jc w:val="both"/>
        <w:rPr>
          <w:sz w:val="24"/>
          <w:szCs w:val="24"/>
        </w:rPr>
      </w:pPr>
    </w:p>
    <w:p w:rsidR="002A2E36" w:rsidRPr="006518DD" w:rsidRDefault="002A2E36" w:rsidP="002A2E36">
      <w:pPr>
        <w:ind w:left="270" w:hanging="270"/>
        <w:jc w:val="both"/>
        <w:rPr>
          <w:sz w:val="24"/>
          <w:szCs w:val="24"/>
        </w:rPr>
      </w:pPr>
    </w:p>
    <w:p w:rsidR="00EC7ADE" w:rsidRPr="006518DD" w:rsidRDefault="002A2E36" w:rsidP="009C6614">
      <w:pPr>
        <w:ind w:left="270" w:firstLine="450"/>
        <w:jc w:val="both"/>
        <w:rPr>
          <w:b/>
          <w:bCs/>
          <w:sz w:val="24"/>
          <w:szCs w:val="24"/>
        </w:rPr>
      </w:pPr>
      <w:r w:rsidRPr="006518DD">
        <w:rPr>
          <w:b/>
          <w:bCs/>
          <w:sz w:val="24"/>
          <w:szCs w:val="24"/>
        </w:rPr>
        <w:t>DR NASIR ALI SIDDIQUI</w:t>
      </w:r>
      <w:r w:rsidRPr="006518DD">
        <w:rPr>
          <w:b/>
          <w:bCs/>
          <w:sz w:val="24"/>
          <w:szCs w:val="24"/>
        </w:rPr>
        <w:tab/>
      </w:r>
      <w:r w:rsidRPr="006518DD">
        <w:rPr>
          <w:b/>
          <w:bCs/>
          <w:sz w:val="24"/>
          <w:szCs w:val="24"/>
        </w:rPr>
        <w:tab/>
      </w:r>
      <w:r w:rsidRPr="006518DD">
        <w:rPr>
          <w:b/>
          <w:bCs/>
          <w:sz w:val="24"/>
          <w:szCs w:val="24"/>
        </w:rPr>
        <w:tab/>
      </w:r>
      <w:r w:rsidRPr="006518DD">
        <w:rPr>
          <w:b/>
          <w:bCs/>
          <w:sz w:val="24"/>
          <w:szCs w:val="24"/>
        </w:rPr>
        <w:tab/>
      </w:r>
      <w:r w:rsidRPr="006518DD">
        <w:rPr>
          <w:b/>
          <w:bCs/>
          <w:sz w:val="24"/>
          <w:szCs w:val="24"/>
        </w:rPr>
        <w:tab/>
        <w:t xml:space="preserve">DATE: </w:t>
      </w:r>
      <w:r w:rsidR="00232577">
        <w:rPr>
          <w:b/>
          <w:bCs/>
          <w:sz w:val="24"/>
          <w:szCs w:val="24"/>
        </w:rPr>
        <w:t>24</w:t>
      </w:r>
      <w:r w:rsidRPr="006518DD">
        <w:rPr>
          <w:b/>
          <w:bCs/>
          <w:sz w:val="24"/>
          <w:szCs w:val="24"/>
        </w:rPr>
        <w:t>/</w:t>
      </w:r>
      <w:r w:rsidR="00232577">
        <w:rPr>
          <w:b/>
          <w:bCs/>
          <w:sz w:val="24"/>
          <w:szCs w:val="24"/>
        </w:rPr>
        <w:t>0</w:t>
      </w:r>
      <w:r w:rsidR="006518DD">
        <w:rPr>
          <w:b/>
          <w:bCs/>
          <w:sz w:val="24"/>
          <w:szCs w:val="24"/>
        </w:rPr>
        <w:t>2</w:t>
      </w:r>
      <w:r w:rsidRPr="006518DD">
        <w:rPr>
          <w:b/>
          <w:bCs/>
          <w:sz w:val="24"/>
          <w:szCs w:val="24"/>
        </w:rPr>
        <w:t>/201</w:t>
      </w:r>
      <w:r w:rsidR="00232577">
        <w:rPr>
          <w:b/>
          <w:bCs/>
          <w:sz w:val="24"/>
          <w:szCs w:val="24"/>
        </w:rPr>
        <w:t>7</w:t>
      </w:r>
    </w:p>
    <w:p w:rsidR="00E65F63" w:rsidRPr="006518DD" w:rsidRDefault="00E65F63" w:rsidP="0069303D">
      <w:pPr>
        <w:ind w:left="270" w:firstLine="450"/>
        <w:jc w:val="both"/>
        <w:rPr>
          <w:b/>
          <w:bCs/>
          <w:sz w:val="24"/>
          <w:szCs w:val="24"/>
        </w:rPr>
      </w:pPr>
    </w:p>
    <w:p w:rsidR="00047A75" w:rsidRPr="006518DD" w:rsidRDefault="00047A75" w:rsidP="00196D5E">
      <w:pPr>
        <w:ind w:left="270" w:firstLine="450"/>
        <w:jc w:val="both"/>
        <w:rPr>
          <w:b/>
          <w:bCs/>
          <w:sz w:val="24"/>
          <w:szCs w:val="24"/>
        </w:rPr>
      </w:pPr>
    </w:p>
    <w:p w:rsidR="0049437E" w:rsidRPr="0049437E" w:rsidRDefault="0049437E" w:rsidP="0049437E">
      <w:pPr>
        <w:rPr>
          <w:lang w:val="en-US"/>
        </w:rPr>
      </w:pPr>
    </w:p>
    <w:p w:rsidR="0049437E" w:rsidRPr="0049437E" w:rsidRDefault="0049437E" w:rsidP="0049437E">
      <w:pPr>
        <w:rPr>
          <w:lang w:val="en-US"/>
        </w:rPr>
      </w:pPr>
    </w:p>
    <w:p w:rsidR="0049437E" w:rsidRPr="0049437E" w:rsidRDefault="0049437E" w:rsidP="0049437E">
      <w:pPr>
        <w:rPr>
          <w:lang w:val="en-US"/>
        </w:rPr>
      </w:pPr>
    </w:p>
    <w:p w:rsidR="0049437E" w:rsidRPr="0049437E" w:rsidRDefault="0049437E" w:rsidP="0049437E">
      <w:pPr>
        <w:rPr>
          <w:lang w:val="en-US"/>
        </w:rPr>
      </w:pPr>
    </w:p>
    <w:p w:rsidR="0049437E" w:rsidRPr="0049437E" w:rsidRDefault="0049437E" w:rsidP="0049437E">
      <w:pPr>
        <w:rPr>
          <w:lang w:val="en-US"/>
        </w:rPr>
      </w:pPr>
    </w:p>
    <w:p w:rsidR="0049437E" w:rsidRPr="0049437E" w:rsidRDefault="0049437E" w:rsidP="0049437E">
      <w:pPr>
        <w:rPr>
          <w:lang w:val="en-US"/>
        </w:rPr>
      </w:pPr>
    </w:p>
    <w:p w:rsidR="0049437E" w:rsidRPr="0049437E" w:rsidRDefault="0049437E" w:rsidP="0049437E">
      <w:pPr>
        <w:rPr>
          <w:lang w:val="en-US"/>
        </w:rPr>
      </w:pPr>
    </w:p>
    <w:sectPr w:rsidR="0049437E" w:rsidRPr="0049437E" w:rsidSect="001257E2">
      <w:footerReference w:type="default" r:id="rId15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87F21" w:rsidRDefault="00687F21" w:rsidP="00603624">
      <w:r>
        <w:separator/>
      </w:r>
    </w:p>
  </w:endnote>
  <w:endnote w:type="continuationSeparator" w:id="0">
    <w:p w:rsidR="00687F21" w:rsidRDefault="00687F21" w:rsidP="0060362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aditional Arabic">
    <w:altName w:val="Times New Roman"/>
    <w:panose1 w:val="02020603050405020304"/>
    <w:charset w:val="00"/>
    <w:family w:val="roman"/>
    <w:pitch w:val="variable"/>
    <w:sig w:usb0="00000000" w:usb1="80000000" w:usb2="00000008" w:usb3="00000000" w:csb0="00000041" w:csb1="00000000"/>
  </w:font>
  <w:font w:name="TimesNewRoman">
    <w:panose1 w:val="00000000000000000000"/>
    <w:charset w:val="B2"/>
    <w:family w:val="auto"/>
    <w:notTrueType/>
    <w:pitch w:val="default"/>
    <w:sig w:usb0="00002001" w:usb1="00000000" w:usb2="00000000" w:usb3="00000000" w:csb0="00000040" w:csb1="00000000"/>
  </w:font>
  <w:font w:name="AdvGulliv-R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E-B3">
    <w:altName w:val="Arial Unicode MS"/>
    <w:panose1 w:val="00000000000000000000"/>
    <w:charset w:val="86"/>
    <w:family w:val="auto"/>
    <w:notTrueType/>
    <w:pitch w:val="default"/>
    <w:sig w:usb0="00000001" w:usb1="080E0000" w:usb2="00000010" w:usb3="00000000" w:csb0="00040000" w:csb1="00000000"/>
  </w:font>
  <w:font w:name="E-BX">
    <w:altName w:val="Arial Unicode MS"/>
    <w:panose1 w:val="00000000000000000000"/>
    <w:charset w:val="86"/>
    <w:family w:val="auto"/>
    <w:notTrueType/>
    <w:pitch w:val="default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543909928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603624" w:rsidRDefault="008078EC">
        <w:pPr>
          <w:pStyle w:val="Footer"/>
          <w:jc w:val="center"/>
        </w:pPr>
        <w:r>
          <w:fldChar w:fldCharType="begin"/>
        </w:r>
        <w:r w:rsidR="00603624">
          <w:instrText xml:space="preserve"> PAGE   \* MERGEFORMAT </w:instrText>
        </w:r>
        <w:r>
          <w:fldChar w:fldCharType="separate"/>
        </w:r>
        <w:r w:rsidR="00AD267C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:rsidR="00603624" w:rsidRDefault="00603624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87F21" w:rsidRDefault="00687F21" w:rsidP="00603624">
      <w:r>
        <w:separator/>
      </w:r>
    </w:p>
  </w:footnote>
  <w:footnote w:type="continuationSeparator" w:id="0">
    <w:p w:rsidR="00687F21" w:rsidRDefault="00687F21" w:rsidP="0060362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A234F4"/>
    <w:multiLevelType w:val="hybridMultilevel"/>
    <w:tmpl w:val="C5CE26E4"/>
    <w:lvl w:ilvl="0" w:tplc="6AD28F4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BEF7FA9"/>
    <w:multiLevelType w:val="hybridMultilevel"/>
    <w:tmpl w:val="E318ADAE"/>
    <w:lvl w:ilvl="0" w:tplc="C4ACAB94">
      <w:start w:val="1"/>
      <w:numFmt w:val="decimal"/>
      <w:lvlText w:val="%1."/>
      <w:lvlJc w:val="left"/>
      <w:pPr>
        <w:ind w:left="117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2">
    <w:nsid w:val="0BF27F20"/>
    <w:multiLevelType w:val="hybridMultilevel"/>
    <w:tmpl w:val="DF1E19F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3BF391B"/>
    <w:multiLevelType w:val="hybridMultilevel"/>
    <w:tmpl w:val="460EE1C2"/>
    <w:lvl w:ilvl="0" w:tplc="0409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8280"/>
        </w:tabs>
        <w:ind w:left="82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9000"/>
        </w:tabs>
        <w:ind w:left="90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9720"/>
        </w:tabs>
        <w:ind w:left="9720" w:hanging="360"/>
      </w:pPr>
      <w:rPr>
        <w:rFonts w:ascii="Wingdings" w:hAnsi="Wingdings" w:hint="default"/>
      </w:rPr>
    </w:lvl>
  </w:abstractNum>
  <w:abstractNum w:abstractNumId="4">
    <w:nsid w:val="1FBE76BB"/>
    <w:multiLevelType w:val="hybridMultilevel"/>
    <w:tmpl w:val="5E16FD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26641D0"/>
    <w:multiLevelType w:val="hybridMultilevel"/>
    <w:tmpl w:val="447A6F9A"/>
    <w:lvl w:ilvl="0" w:tplc="08481C84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FA27468"/>
    <w:multiLevelType w:val="hybridMultilevel"/>
    <w:tmpl w:val="E256AF4C"/>
    <w:lvl w:ilvl="0" w:tplc="9F34FF1A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44360D49"/>
    <w:multiLevelType w:val="hybridMultilevel"/>
    <w:tmpl w:val="B8763674"/>
    <w:lvl w:ilvl="0" w:tplc="64E2BB8C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bCs/>
        <w:color w:val="auto"/>
        <w:sz w:val="24"/>
        <w:szCs w:val="24"/>
        <w:vertAlign w:val="baseli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C366FC0"/>
    <w:multiLevelType w:val="hybridMultilevel"/>
    <w:tmpl w:val="A0A8DF4A"/>
    <w:lvl w:ilvl="0" w:tplc="69C054A4">
      <w:start w:val="3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A4E34A7"/>
    <w:multiLevelType w:val="hybridMultilevel"/>
    <w:tmpl w:val="CE3A1C30"/>
    <w:lvl w:ilvl="0" w:tplc="C7AEF4F4">
      <w:start w:val="1"/>
      <w:numFmt w:val="decimal"/>
      <w:lvlText w:val="%1-"/>
      <w:lvlJc w:val="left"/>
      <w:pPr>
        <w:ind w:left="735" w:hanging="375"/>
      </w:pPr>
      <w:rPr>
        <w:rFonts w:hint="default"/>
        <w:b w:val="0"/>
        <w:bCs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77D6A61"/>
    <w:multiLevelType w:val="hybridMultilevel"/>
    <w:tmpl w:val="C7DE044E"/>
    <w:lvl w:ilvl="0" w:tplc="73E47430">
      <w:start w:val="1"/>
      <w:numFmt w:val="decimal"/>
      <w:lvlText w:val="%1."/>
      <w:lvlJc w:val="left"/>
      <w:pPr>
        <w:ind w:left="120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920" w:hanging="360"/>
      </w:pPr>
    </w:lvl>
    <w:lvl w:ilvl="2" w:tplc="0409001B" w:tentative="1">
      <w:start w:val="1"/>
      <w:numFmt w:val="lowerRoman"/>
      <w:lvlText w:val="%3."/>
      <w:lvlJc w:val="right"/>
      <w:pPr>
        <w:ind w:left="2640" w:hanging="180"/>
      </w:pPr>
    </w:lvl>
    <w:lvl w:ilvl="3" w:tplc="0409000F" w:tentative="1">
      <w:start w:val="1"/>
      <w:numFmt w:val="decimal"/>
      <w:lvlText w:val="%4."/>
      <w:lvlJc w:val="left"/>
      <w:pPr>
        <w:ind w:left="3360" w:hanging="360"/>
      </w:pPr>
    </w:lvl>
    <w:lvl w:ilvl="4" w:tplc="04090019" w:tentative="1">
      <w:start w:val="1"/>
      <w:numFmt w:val="lowerLetter"/>
      <w:lvlText w:val="%5."/>
      <w:lvlJc w:val="left"/>
      <w:pPr>
        <w:ind w:left="4080" w:hanging="360"/>
      </w:pPr>
    </w:lvl>
    <w:lvl w:ilvl="5" w:tplc="0409001B" w:tentative="1">
      <w:start w:val="1"/>
      <w:numFmt w:val="lowerRoman"/>
      <w:lvlText w:val="%6."/>
      <w:lvlJc w:val="right"/>
      <w:pPr>
        <w:ind w:left="4800" w:hanging="180"/>
      </w:pPr>
    </w:lvl>
    <w:lvl w:ilvl="6" w:tplc="0409000F" w:tentative="1">
      <w:start w:val="1"/>
      <w:numFmt w:val="decimal"/>
      <w:lvlText w:val="%7."/>
      <w:lvlJc w:val="left"/>
      <w:pPr>
        <w:ind w:left="5520" w:hanging="360"/>
      </w:pPr>
    </w:lvl>
    <w:lvl w:ilvl="7" w:tplc="04090019" w:tentative="1">
      <w:start w:val="1"/>
      <w:numFmt w:val="lowerLetter"/>
      <w:lvlText w:val="%8."/>
      <w:lvlJc w:val="left"/>
      <w:pPr>
        <w:ind w:left="6240" w:hanging="360"/>
      </w:pPr>
    </w:lvl>
    <w:lvl w:ilvl="8" w:tplc="0409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11">
    <w:nsid w:val="67EB7E70"/>
    <w:multiLevelType w:val="hybridMultilevel"/>
    <w:tmpl w:val="03705B74"/>
    <w:lvl w:ilvl="0" w:tplc="1B3AE2A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D731F6C"/>
    <w:multiLevelType w:val="hybridMultilevel"/>
    <w:tmpl w:val="E3003B12"/>
    <w:lvl w:ilvl="0" w:tplc="B3FA1D5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D9E071E"/>
    <w:multiLevelType w:val="hybridMultilevel"/>
    <w:tmpl w:val="94C49080"/>
    <w:lvl w:ilvl="0" w:tplc="E31058C8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6"/>
  </w:num>
  <w:num w:numId="3">
    <w:abstractNumId w:val="2"/>
  </w:num>
  <w:num w:numId="4">
    <w:abstractNumId w:val="8"/>
  </w:num>
  <w:num w:numId="5">
    <w:abstractNumId w:val="5"/>
  </w:num>
  <w:num w:numId="6">
    <w:abstractNumId w:val="10"/>
  </w:num>
  <w:num w:numId="7">
    <w:abstractNumId w:val="1"/>
  </w:num>
  <w:num w:numId="8">
    <w:abstractNumId w:val="11"/>
  </w:num>
  <w:num w:numId="9">
    <w:abstractNumId w:val="0"/>
  </w:num>
  <w:num w:numId="10">
    <w:abstractNumId w:val="7"/>
  </w:num>
  <w:num w:numId="11">
    <w:abstractNumId w:val="12"/>
  </w:num>
  <w:num w:numId="12">
    <w:abstractNumId w:val="13"/>
  </w:num>
  <w:num w:numId="13">
    <w:abstractNumId w:val="4"/>
  </w:num>
  <w:num w:numId="14">
    <w:abstractNumId w:val="9"/>
  </w:num>
  <w:num w:numId="1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docVars>
    <w:docVar w:name="__Grammarly_42____i" w:val="H4sIAAAAAAAEAKtWckksSQxILCpxzi/NK1GyMqwFAAEhoTITAAAA"/>
    <w:docVar w:name="__Grammarly_42___1" w:val="H4sIAAAAAAAEAKtWcslP9kxRslIyNDY0MDQ2MDSxsDQ0Mzc2MTZT0lEKTi0uzszPAykwrQUAXid1TywAAAA="/>
  </w:docVars>
  <w:rsids>
    <w:rsidRoot w:val="002A2E36"/>
    <w:rsid w:val="000028AF"/>
    <w:rsid w:val="00026809"/>
    <w:rsid w:val="00043A2B"/>
    <w:rsid w:val="00043E9E"/>
    <w:rsid w:val="000456BA"/>
    <w:rsid w:val="00046239"/>
    <w:rsid w:val="00047A75"/>
    <w:rsid w:val="00072A23"/>
    <w:rsid w:val="00073BEE"/>
    <w:rsid w:val="00087F07"/>
    <w:rsid w:val="0009731A"/>
    <w:rsid w:val="000A344E"/>
    <w:rsid w:val="000A632E"/>
    <w:rsid w:val="000B01B1"/>
    <w:rsid w:val="000C06D4"/>
    <w:rsid w:val="000D1175"/>
    <w:rsid w:val="000E7243"/>
    <w:rsid w:val="000F3B4E"/>
    <w:rsid w:val="000F5B8E"/>
    <w:rsid w:val="000F6EEB"/>
    <w:rsid w:val="001117ED"/>
    <w:rsid w:val="00116FE8"/>
    <w:rsid w:val="00121E29"/>
    <w:rsid w:val="001233A7"/>
    <w:rsid w:val="001247C8"/>
    <w:rsid w:val="001257E2"/>
    <w:rsid w:val="00127273"/>
    <w:rsid w:val="00131324"/>
    <w:rsid w:val="00133946"/>
    <w:rsid w:val="00140F2F"/>
    <w:rsid w:val="00150186"/>
    <w:rsid w:val="00160301"/>
    <w:rsid w:val="00167A73"/>
    <w:rsid w:val="00183266"/>
    <w:rsid w:val="001914C9"/>
    <w:rsid w:val="00196D5E"/>
    <w:rsid w:val="001B490D"/>
    <w:rsid w:val="001C1D1A"/>
    <w:rsid w:val="001D02FD"/>
    <w:rsid w:val="001D722D"/>
    <w:rsid w:val="001F7617"/>
    <w:rsid w:val="0020065A"/>
    <w:rsid w:val="002045CE"/>
    <w:rsid w:val="0022461E"/>
    <w:rsid w:val="00225055"/>
    <w:rsid w:val="00226AD6"/>
    <w:rsid w:val="00232577"/>
    <w:rsid w:val="00234921"/>
    <w:rsid w:val="00242461"/>
    <w:rsid w:val="00243122"/>
    <w:rsid w:val="00246497"/>
    <w:rsid w:val="00260E7C"/>
    <w:rsid w:val="00262561"/>
    <w:rsid w:val="00293B97"/>
    <w:rsid w:val="00296911"/>
    <w:rsid w:val="002A2E36"/>
    <w:rsid w:val="002A46D3"/>
    <w:rsid w:val="002D065B"/>
    <w:rsid w:val="002E2543"/>
    <w:rsid w:val="00302683"/>
    <w:rsid w:val="003171AD"/>
    <w:rsid w:val="003213DC"/>
    <w:rsid w:val="00321881"/>
    <w:rsid w:val="00325AB3"/>
    <w:rsid w:val="003712B2"/>
    <w:rsid w:val="00372360"/>
    <w:rsid w:val="00393DB1"/>
    <w:rsid w:val="00396B13"/>
    <w:rsid w:val="003B306D"/>
    <w:rsid w:val="003C088B"/>
    <w:rsid w:val="003C53BD"/>
    <w:rsid w:val="003C79C9"/>
    <w:rsid w:val="003D78BF"/>
    <w:rsid w:val="003E1DB6"/>
    <w:rsid w:val="003E3856"/>
    <w:rsid w:val="003F19A5"/>
    <w:rsid w:val="0040785A"/>
    <w:rsid w:val="00431581"/>
    <w:rsid w:val="004326EE"/>
    <w:rsid w:val="004368BD"/>
    <w:rsid w:val="00447F75"/>
    <w:rsid w:val="00452A31"/>
    <w:rsid w:val="00462BC1"/>
    <w:rsid w:val="004809F0"/>
    <w:rsid w:val="00490937"/>
    <w:rsid w:val="0049437E"/>
    <w:rsid w:val="004A40E9"/>
    <w:rsid w:val="004C2268"/>
    <w:rsid w:val="004C4576"/>
    <w:rsid w:val="004C53A8"/>
    <w:rsid w:val="004D42AA"/>
    <w:rsid w:val="004D6C03"/>
    <w:rsid w:val="004E26AE"/>
    <w:rsid w:val="00500373"/>
    <w:rsid w:val="005155FA"/>
    <w:rsid w:val="00516A23"/>
    <w:rsid w:val="005218F4"/>
    <w:rsid w:val="00522474"/>
    <w:rsid w:val="00541E06"/>
    <w:rsid w:val="00542CA6"/>
    <w:rsid w:val="0056246D"/>
    <w:rsid w:val="0057358E"/>
    <w:rsid w:val="00574407"/>
    <w:rsid w:val="00575C12"/>
    <w:rsid w:val="0057614F"/>
    <w:rsid w:val="005825B7"/>
    <w:rsid w:val="00584586"/>
    <w:rsid w:val="005908A3"/>
    <w:rsid w:val="005A7FAD"/>
    <w:rsid w:val="005B02A7"/>
    <w:rsid w:val="005B2F6F"/>
    <w:rsid w:val="005B3B46"/>
    <w:rsid w:val="005C6EE7"/>
    <w:rsid w:val="005D3445"/>
    <w:rsid w:val="005D75B2"/>
    <w:rsid w:val="005F5691"/>
    <w:rsid w:val="005F58A3"/>
    <w:rsid w:val="00603624"/>
    <w:rsid w:val="00616363"/>
    <w:rsid w:val="00623FDD"/>
    <w:rsid w:val="00624BBB"/>
    <w:rsid w:val="0062575C"/>
    <w:rsid w:val="00634B30"/>
    <w:rsid w:val="0064270A"/>
    <w:rsid w:val="00646D14"/>
    <w:rsid w:val="006518DD"/>
    <w:rsid w:val="00653BF9"/>
    <w:rsid w:val="00671005"/>
    <w:rsid w:val="006723AF"/>
    <w:rsid w:val="00686065"/>
    <w:rsid w:val="00687F21"/>
    <w:rsid w:val="00690D21"/>
    <w:rsid w:val="00691A0D"/>
    <w:rsid w:val="00692DFD"/>
    <w:rsid w:val="0069303D"/>
    <w:rsid w:val="0069788E"/>
    <w:rsid w:val="006A0B36"/>
    <w:rsid w:val="006A24D5"/>
    <w:rsid w:val="006A5862"/>
    <w:rsid w:val="006C0FC9"/>
    <w:rsid w:val="006D0BA2"/>
    <w:rsid w:val="006D60A1"/>
    <w:rsid w:val="006E7E03"/>
    <w:rsid w:val="006F4D48"/>
    <w:rsid w:val="006F76B1"/>
    <w:rsid w:val="0071636F"/>
    <w:rsid w:val="00744F5E"/>
    <w:rsid w:val="0075396E"/>
    <w:rsid w:val="00763154"/>
    <w:rsid w:val="00767105"/>
    <w:rsid w:val="0077325B"/>
    <w:rsid w:val="00785F71"/>
    <w:rsid w:val="0079008A"/>
    <w:rsid w:val="00796547"/>
    <w:rsid w:val="007A1B12"/>
    <w:rsid w:val="007A7898"/>
    <w:rsid w:val="007C3A1A"/>
    <w:rsid w:val="007D585D"/>
    <w:rsid w:val="007D5EEA"/>
    <w:rsid w:val="007D63AA"/>
    <w:rsid w:val="007E5A46"/>
    <w:rsid w:val="007E71C3"/>
    <w:rsid w:val="007F0001"/>
    <w:rsid w:val="007F546A"/>
    <w:rsid w:val="007F7A67"/>
    <w:rsid w:val="008036C9"/>
    <w:rsid w:val="008078EC"/>
    <w:rsid w:val="0081607C"/>
    <w:rsid w:val="008201F6"/>
    <w:rsid w:val="00820545"/>
    <w:rsid w:val="00836E8A"/>
    <w:rsid w:val="0085654D"/>
    <w:rsid w:val="00857C75"/>
    <w:rsid w:val="00860946"/>
    <w:rsid w:val="00861333"/>
    <w:rsid w:val="00865651"/>
    <w:rsid w:val="008726FA"/>
    <w:rsid w:val="00874956"/>
    <w:rsid w:val="00893619"/>
    <w:rsid w:val="008B3275"/>
    <w:rsid w:val="008B38FC"/>
    <w:rsid w:val="008B5A33"/>
    <w:rsid w:val="008C31A3"/>
    <w:rsid w:val="008F345B"/>
    <w:rsid w:val="008F5242"/>
    <w:rsid w:val="008F72E0"/>
    <w:rsid w:val="009020B2"/>
    <w:rsid w:val="009040DC"/>
    <w:rsid w:val="00904EFB"/>
    <w:rsid w:val="0090631A"/>
    <w:rsid w:val="00915915"/>
    <w:rsid w:val="00937AF0"/>
    <w:rsid w:val="009726F4"/>
    <w:rsid w:val="00976B7E"/>
    <w:rsid w:val="009862F6"/>
    <w:rsid w:val="009942A4"/>
    <w:rsid w:val="009A725F"/>
    <w:rsid w:val="009B261D"/>
    <w:rsid w:val="009B4F50"/>
    <w:rsid w:val="009C25BA"/>
    <w:rsid w:val="009C6614"/>
    <w:rsid w:val="009C7EC1"/>
    <w:rsid w:val="009D0519"/>
    <w:rsid w:val="009E09A5"/>
    <w:rsid w:val="009E11B1"/>
    <w:rsid w:val="009E30E7"/>
    <w:rsid w:val="009E3C75"/>
    <w:rsid w:val="009E6CEE"/>
    <w:rsid w:val="009F25D4"/>
    <w:rsid w:val="00A05ACA"/>
    <w:rsid w:val="00A05F26"/>
    <w:rsid w:val="00A0688B"/>
    <w:rsid w:val="00A1460D"/>
    <w:rsid w:val="00A14AB5"/>
    <w:rsid w:val="00A17442"/>
    <w:rsid w:val="00A17D29"/>
    <w:rsid w:val="00A30433"/>
    <w:rsid w:val="00A31149"/>
    <w:rsid w:val="00A34666"/>
    <w:rsid w:val="00A4395A"/>
    <w:rsid w:val="00A54445"/>
    <w:rsid w:val="00A727E2"/>
    <w:rsid w:val="00A964AC"/>
    <w:rsid w:val="00AA030B"/>
    <w:rsid w:val="00AA6185"/>
    <w:rsid w:val="00AB51F6"/>
    <w:rsid w:val="00AC739C"/>
    <w:rsid w:val="00AD267C"/>
    <w:rsid w:val="00AD7F17"/>
    <w:rsid w:val="00AE0563"/>
    <w:rsid w:val="00AF1C32"/>
    <w:rsid w:val="00B03B05"/>
    <w:rsid w:val="00B060A9"/>
    <w:rsid w:val="00B22F2F"/>
    <w:rsid w:val="00B25C03"/>
    <w:rsid w:val="00B35B13"/>
    <w:rsid w:val="00B40773"/>
    <w:rsid w:val="00B411DD"/>
    <w:rsid w:val="00B4573F"/>
    <w:rsid w:val="00B45842"/>
    <w:rsid w:val="00B510AA"/>
    <w:rsid w:val="00B538CF"/>
    <w:rsid w:val="00B92996"/>
    <w:rsid w:val="00BC01A0"/>
    <w:rsid w:val="00BC0BF7"/>
    <w:rsid w:val="00BC0FB5"/>
    <w:rsid w:val="00BD3678"/>
    <w:rsid w:val="00BE7E79"/>
    <w:rsid w:val="00BF7CB7"/>
    <w:rsid w:val="00C0551E"/>
    <w:rsid w:val="00C10E45"/>
    <w:rsid w:val="00C12548"/>
    <w:rsid w:val="00C130B8"/>
    <w:rsid w:val="00C1578D"/>
    <w:rsid w:val="00C21ABE"/>
    <w:rsid w:val="00C323A0"/>
    <w:rsid w:val="00C5063E"/>
    <w:rsid w:val="00C70499"/>
    <w:rsid w:val="00C75E87"/>
    <w:rsid w:val="00C80782"/>
    <w:rsid w:val="00C83AE3"/>
    <w:rsid w:val="00C83D14"/>
    <w:rsid w:val="00C8512F"/>
    <w:rsid w:val="00C97BAD"/>
    <w:rsid w:val="00CA23DE"/>
    <w:rsid w:val="00CB7663"/>
    <w:rsid w:val="00CC3F3F"/>
    <w:rsid w:val="00CD76F4"/>
    <w:rsid w:val="00D006F0"/>
    <w:rsid w:val="00D13D38"/>
    <w:rsid w:val="00D14468"/>
    <w:rsid w:val="00D148AE"/>
    <w:rsid w:val="00D15944"/>
    <w:rsid w:val="00D24830"/>
    <w:rsid w:val="00D25D9D"/>
    <w:rsid w:val="00D4238B"/>
    <w:rsid w:val="00D50005"/>
    <w:rsid w:val="00D64553"/>
    <w:rsid w:val="00D65BA9"/>
    <w:rsid w:val="00D734CF"/>
    <w:rsid w:val="00D73B0F"/>
    <w:rsid w:val="00D875BE"/>
    <w:rsid w:val="00D90F1C"/>
    <w:rsid w:val="00D9722D"/>
    <w:rsid w:val="00D9759A"/>
    <w:rsid w:val="00DA0929"/>
    <w:rsid w:val="00DA0F36"/>
    <w:rsid w:val="00DA1A21"/>
    <w:rsid w:val="00DA2EB4"/>
    <w:rsid w:val="00DC2F29"/>
    <w:rsid w:val="00DC7C96"/>
    <w:rsid w:val="00DF7C0F"/>
    <w:rsid w:val="00E01352"/>
    <w:rsid w:val="00E01A64"/>
    <w:rsid w:val="00E04C5C"/>
    <w:rsid w:val="00E21BE0"/>
    <w:rsid w:val="00E23F7A"/>
    <w:rsid w:val="00E25CD1"/>
    <w:rsid w:val="00E3074A"/>
    <w:rsid w:val="00E40EAE"/>
    <w:rsid w:val="00E42B23"/>
    <w:rsid w:val="00E4422A"/>
    <w:rsid w:val="00E44536"/>
    <w:rsid w:val="00E462FA"/>
    <w:rsid w:val="00E50A67"/>
    <w:rsid w:val="00E5273A"/>
    <w:rsid w:val="00E52AEB"/>
    <w:rsid w:val="00E63484"/>
    <w:rsid w:val="00E635B1"/>
    <w:rsid w:val="00E65F63"/>
    <w:rsid w:val="00E75E78"/>
    <w:rsid w:val="00E840C3"/>
    <w:rsid w:val="00E90A7E"/>
    <w:rsid w:val="00E91E1F"/>
    <w:rsid w:val="00E971A6"/>
    <w:rsid w:val="00EA1910"/>
    <w:rsid w:val="00EC7ADE"/>
    <w:rsid w:val="00EE2E2D"/>
    <w:rsid w:val="00EE529D"/>
    <w:rsid w:val="00EF0670"/>
    <w:rsid w:val="00EF3E2A"/>
    <w:rsid w:val="00F25DDD"/>
    <w:rsid w:val="00F26394"/>
    <w:rsid w:val="00F30CE3"/>
    <w:rsid w:val="00F41BFD"/>
    <w:rsid w:val="00F45A88"/>
    <w:rsid w:val="00F461E1"/>
    <w:rsid w:val="00F46FE3"/>
    <w:rsid w:val="00F50FCB"/>
    <w:rsid w:val="00F51994"/>
    <w:rsid w:val="00F57B93"/>
    <w:rsid w:val="00F60F1D"/>
    <w:rsid w:val="00F63C51"/>
    <w:rsid w:val="00F914C2"/>
    <w:rsid w:val="00FB69CD"/>
    <w:rsid w:val="00FD267A"/>
    <w:rsid w:val="00FE2539"/>
    <w:rsid w:val="00FF2896"/>
    <w:rsid w:val="00FF55A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A2E36"/>
    <w:pPr>
      <w:spacing w:after="0" w:line="240" w:lineRule="auto"/>
      <w:jc w:val="lowKashida"/>
    </w:pPr>
    <w:rPr>
      <w:rFonts w:ascii="Times New Roman" w:eastAsia="Times New Roman" w:hAnsi="Times New Roman" w:cs="Times New Roman"/>
      <w:sz w:val="20"/>
      <w:szCs w:val="20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2A2E36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2A2E36"/>
    <w:pPr>
      <w:ind w:left="720"/>
      <w:contextualSpacing/>
    </w:pPr>
  </w:style>
  <w:style w:type="paragraph" w:customStyle="1" w:styleId="Default">
    <w:name w:val="Default"/>
    <w:rsid w:val="0086094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0028AF"/>
    <w:rPr>
      <w:i/>
      <w:i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E254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E2543"/>
    <w:rPr>
      <w:rFonts w:ascii="Tahoma" w:eastAsia="Times New Roman" w:hAnsi="Tahoma" w:cs="Tahoma"/>
      <w:sz w:val="16"/>
      <w:szCs w:val="16"/>
      <w:lang w:val="en-GB"/>
    </w:rPr>
  </w:style>
  <w:style w:type="paragraph" w:styleId="BodyText">
    <w:name w:val="Body Text"/>
    <w:basedOn w:val="Normal"/>
    <w:link w:val="BodyTextChar"/>
    <w:semiHidden/>
    <w:rsid w:val="005C6EE7"/>
    <w:pPr>
      <w:jc w:val="left"/>
    </w:pPr>
    <w:rPr>
      <w:b/>
      <w:sz w:val="32"/>
      <w:szCs w:val="24"/>
      <w:lang w:val="en-US"/>
    </w:rPr>
  </w:style>
  <w:style w:type="character" w:customStyle="1" w:styleId="BodyTextChar">
    <w:name w:val="Body Text Char"/>
    <w:basedOn w:val="DefaultParagraphFont"/>
    <w:link w:val="BodyText"/>
    <w:semiHidden/>
    <w:rsid w:val="005C6EE7"/>
    <w:rPr>
      <w:rFonts w:ascii="Times New Roman" w:eastAsia="Times New Roman" w:hAnsi="Times New Roman" w:cs="Times New Roman"/>
      <w:b/>
      <w:sz w:val="32"/>
      <w:szCs w:val="24"/>
    </w:rPr>
  </w:style>
  <w:style w:type="paragraph" w:styleId="Header">
    <w:name w:val="header"/>
    <w:basedOn w:val="Normal"/>
    <w:link w:val="HeaderChar"/>
    <w:uiPriority w:val="99"/>
    <w:unhideWhenUsed/>
    <w:rsid w:val="00603624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03624"/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Footer">
    <w:name w:val="footer"/>
    <w:basedOn w:val="Normal"/>
    <w:link w:val="FooterChar"/>
    <w:uiPriority w:val="99"/>
    <w:unhideWhenUsed/>
    <w:rsid w:val="00603624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03624"/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NoSpacing">
    <w:name w:val="No Spacing"/>
    <w:uiPriority w:val="1"/>
    <w:qFormat/>
    <w:rsid w:val="00A727E2"/>
    <w:pPr>
      <w:spacing w:after="0" w:line="240" w:lineRule="auto"/>
    </w:pPr>
    <w:rPr>
      <w:rFonts w:ascii="Calibri" w:eastAsia="Times New Roman" w:hAnsi="Calibri" w:cs="Arial"/>
    </w:rPr>
  </w:style>
  <w:style w:type="character" w:styleId="Strong">
    <w:name w:val="Strong"/>
    <w:uiPriority w:val="22"/>
    <w:qFormat/>
    <w:rsid w:val="00A727E2"/>
    <w:rPr>
      <w:b/>
      <w:bCs/>
    </w:rPr>
  </w:style>
  <w:style w:type="table" w:styleId="TableGrid">
    <w:name w:val="Table Grid"/>
    <w:basedOn w:val="TableNormal"/>
    <w:uiPriority w:val="59"/>
    <w:rsid w:val="0022461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unhideWhenUsed/>
    <w:rsid w:val="00836E8A"/>
    <w:pPr>
      <w:spacing w:before="100" w:beforeAutospacing="1" w:after="100" w:afterAutospacing="1"/>
      <w:jc w:val="left"/>
    </w:pPr>
    <w:rPr>
      <w:sz w:val="24"/>
      <w:szCs w:val="24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4936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7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3530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83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329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54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9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5930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019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017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hyperlink" Target="http://pubs.acs.org/action/doSearch?ContribStored=Alanazi%2C+F+K" TargetMode="External"/><Relationship Id="rId1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pubs.acs.org/action/doSearch?ContribStored=Siddiqui%2C+N+A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pubs.acs.org/action/doSearch?ContribStored=Shakeel%2C+F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http://faculty.ksu.edu.sa/nsiddiqui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nsiddiqui@ksu.edu.sa" TargetMode="External"/><Relationship Id="rId14" Type="http://schemas.openxmlformats.org/officeDocument/2006/relationships/hyperlink" Target="http://pubs.acs.org/action/doSearch?ContribStored=Alsarra%2C+I+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887C17D-5384-48FC-A9F0-F1DE217941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1556</TotalTime>
  <Pages>11</Pages>
  <Words>3721</Words>
  <Characters>21212</Characters>
  <Application>Microsoft Office Word</Application>
  <DocSecurity>0</DocSecurity>
  <Lines>176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DaniSalim</dc:creator>
  <cp:lastModifiedBy>nasir</cp:lastModifiedBy>
  <cp:revision>83</cp:revision>
  <cp:lastPrinted>2014-10-13T10:03:00Z</cp:lastPrinted>
  <dcterms:created xsi:type="dcterms:W3CDTF">2015-01-21T16:09:00Z</dcterms:created>
  <dcterms:modified xsi:type="dcterms:W3CDTF">2017-07-12T07:43:00Z</dcterms:modified>
</cp:coreProperties>
</file>