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49" w:rsidRPr="00732CBF" w:rsidRDefault="00C30743">
      <w:pPr>
        <w:jc w:val="center"/>
        <w:rPr>
          <w:sz w:val="28"/>
          <w:szCs w:val="28"/>
          <w:rtl/>
        </w:rPr>
      </w:pPr>
      <w:r>
        <w:rPr>
          <w:rFonts w:hint="cs"/>
          <w:sz w:val="28"/>
          <w:szCs w:val="28"/>
          <w:rtl/>
        </w:rPr>
        <w:t>وصف مقرر دراس</w:t>
      </w:r>
      <w:r w:rsidR="00732CBF" w:rsidRPr="00732CBF">
        <w:rPr>
          <w:rFonts w:hint="cs"/>
          <w:sz w:val="28"/>
          <w:szCs w:val="28"/>
          <w:rtl/>
        </w:rPr>
        <w:t>ي</w:t>
      </w:r>
    </w:p>
    <w:p w:rsidR="00AA1549" w:rsidRDefault="00AA1549">
      <w:pPr>
        <w:rPr>
          <w:sz w:val="24"/>
        </w:rPr>
      </w:pPr>
    </w:p>
    <w:p w:rsidR="00AA1549" w:rsidRDefault="00AA1549">
      <w:pPr>
        <w:rPr>
          <w:sz w:val="24"/>
        </w:rPr>
      </w:pPr>
    </w:p>
    <w:p w:rsidR="00AA1549" w:rsidRDefault="00AA1549">
      <w:pPr>
        <w:pStyle w:val="Heading2"/>
      </w:pPr>
      <w:r>
        <w:t>Course Title</w:t>
      </w:r>
      <w:r>
        <w:tab/>
      </w:r>
      <w:r>
        <w:tab/>
        <w:t>:</w:t>
      </w:r>
      <w:r>
        <w:tab/>
        <w:t>Oral Medicine</w:t>
      </w:r>
    </w:p>
    <w:p w:rsidR="00AA1549" w:rsidRDefault="00AA1549">
      <w:pPr>
        <w:rPr>
          <w:sz w:val="24"/>
        </w:rPr>
      </w:pPr>
      <w:r>
        <w:rPr>
          <w:sz w:val="24"/>
        </w:rPr>
        <w:t>Course No. &amp; Code</w:t>
      </w:r>
      <w:r>
        <w:rPr>
          <w:sz w:val="24"/>
        </w:rPr>
        <w:tab/>
        <w:t>:</w:t>
      </w:r>
      <w:r>
        <w:rPr>
          <w:sz w:val="24"/>
        </w:rPr>
        <w:tab/>
        <w:t>421 MDS</w:t>
      </w:r>
    </w:p>
    <w:p w:rsidR="00AA1549" w:rsidRDefault="00AA1549">
      <w:pPr>
        <w:rPr>
          <w:sz w:val="24"/>
        </w:rPr>
      </w:pPr>
      <w:r>
        <w:rPr>
          <w:sz w:val="24"/>
        </w:rPr>
        <w:t>Credit Hours</w:t>
      </w:r>
      <w:r>
        <w:rPr>
          <w:sz w:val="24"/>
        </w:rPr>
        <w:tab/>
      </w:r>
      <w:r>
        <w:rPr>
          <w:sz w:val="24"/>
        </w:rPr>
        <w:tab/>
        <w:t>:</w:t>
      </w:r>
      <w:r>
        <w:rPr>
          <w:sz w:val="24"/>
        </w:rPr>
        <w:tab/>
        <w:t>2 (1 Lect + Clin)</w:t>
      </w:r>
    </w:p>
    <w:p w:rsidR="00AA1549" w:rsidRDefault="00AA1549">
      <w:pPr>
        <w:rPr>
          <w:sz w:val="24"/>
        </w:rPr>
      </w:pPr>
      <w:r>
        <w:rPr>
          <w:sz w:val="24"/>
        </w:rPr>
        <w:t>Level</w:t>
      </w:r>
      <w:r>
        <w:rPr>
          <w:sz w:val="24"/>
        </w:rPr>
        <w:tab/>
      </w:r>
      <w:r>
        <w:rPr>
          <w:sz w:val="24"/>
        </w:rPr>
        <w:tab/>
      </w:r>
      <w:r>
        <w:rPr>
          <w:sz w:val="24"/>
        </w:rPr>
        <w:tab/>
        <w:t>:</w:t>
      </w:r>
      <w:r>
        <w:rPr>
          <w:sz w:val="24"/>
        </w:rPr>
        <w:tab/>
        <w:t>4</w:t>
      </w:r>
      <w:r>
        <w:rPr>
          <w:sz w:val="24"/>
          <w:vertAlign w:val="superscript"/>
        </w:rPr>
        <w:t>th</w:t>
      </w:r>
      <w:r>
        <w:rPr>
          <w:sz w:val="24"/>
        </w:rPr>
        <w:t xml:space="preserve"> Year</w:t>
      </w:r>
    </w:p>
    <w:p w:rsidR="00AA1549" w:rsidRDefault="00AA1549">
      <w:pPr>
        <w:pBdr>
          <w:bottom w:val="single" w:sz="6" w:space="1" w:color="auto"/>
        </w:pBdr>
        <w:rPr>
          <w:sz w:val="24"/>
        </w:rPr>
      </w:pPr>
    </w:p>
    <w:p w:rsidR="00732CBF" w:rsidRDefault="00732CBF">
      <w:pPr>
        <w:rPr>
          <w:sz w:val="24"/>
        </w:rPr>
      </w:pPr>
    </w:p>
    <w:p w:rsidR="00732CBF" w:rsidRDefault="00732CBF">
      <w:pPr>
        <w:rPr>
          <w:sz w:val="24"/>
        </w:rPr>
      </w:pPr>
    </w:p>
    <w:p w:rsidR="00B94083" w:rsidRDefault="00B94083" w:rsidP="00B94083">
      <w:pPr>
        <w:tabs>
          <w:tab w:val="left" w:pos="-720"/>
        </w:tabs>
        <w:suppressAutoHyphens/>
        <w:jc w:val="both"/>
        <w:rPr>
          <w:spacing w:val="-3"/>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60"/>
        <w:gridCol w:w="4068"/>
      </w:tblGrid>
      <w:tr w:rsidR="00B94083" w:rsidRPr="00C30743" w:rsidTr="00C30743">
        <w:tc>
          <w:tcPr>
            <w:tcW w:w="4428" w:type="dxa"/>
          </w:tcPr>
          <w:p w:rsidR="00B94083" w:rsidRPr="00C30743" w:rsidRDefault="00B94083" w:rsidP="006217C4">
            <w:pPr>
              <w:rPr>
                <w:sz w:val="24"/>
                <w:szCs w:val="24"/>
              </w:rPr>
            </w:pPr>
            <w:r w:rsidRPr="00C30743">
              <w:rPr>
                <w:sz w:val="24"/>
                <w:szCs w:val="24"/>
              </w:rPr>
              <w:t xml:space="preserve">Course code :  </w:t>
            </w:r>
            <w:r w:rsidRPr="00C30743">
              <w:rPr>
                <w:rFonts w:hint="cs"/>
                <w:sz w:val="24"/>
                <w:szCs w:val="24"/>
                <w:rtl/>
              </w:rPr>
              <w:t xml:space="preserve">  </w:t>
            </w:r>
            <w:r w:rsidRPr="00C30743">
              <w:rPr>
                <w:sz w:val="24"/>
                <w:szCs w:val="24"/>
              </w:rPr>
              <w:t>421 MDS</w:t>
            </w:r>
          </w:p>
        </w:tc>
        <w:tc>
          <w:tcPr>
            <w:tcW w:w="360" w:type="dxa"/>
          </w:tcPr>
          <w:p w:rsidR="00B94083" w:rsidRPr="00C30743" w:rsidRDefault="00B94083" w:rsidP="006217C4">
            <w:pPr>
              <w:rPr>
                <w:sz w:val="24"/>
                <w:szCs w:val="24"/>
              </w:rPr>
            </w:pPr>
          </w:p>
        </w:tc>
        <w:tc>
          <w:tcPr>
            <w:tcW w:w="4068" w:type="dxa"/>
          </w:tcPr>
          <w:p w:rsidR="00B94083" w:rsidRPr="00C30743" w:rsidRDefault="00B94083" w:rsidP="006217C4">
            <w:pPr>
              <w:rPr>
                <w:rFonts w:cs="Arabic Transparent"/>
                <w:sz w:val="24"/>
                <w:szCs w:val="24"/>
                <w:rtl/>
              </w:rPr>
            </w:pPr>
            <w:r w:rsidRPr="00C30743">
              <w:rPr>
                <w:rFonts w:cs="Arabic Transparent" w:hint="cs"/>
                <w:sz w:val="24"/>
                <w:szCs w:val="24"/>
                <w:rtl/>
              </w:rPr>
              <w:t xml:space="preserve">رقم المقرار ورمزة     :     421 راس    </w:t>
            </w:r>
          </w:p>
        </w:tc>
      </w:tr>
      <w:tr w:rsidR="00B94083" w:rsidRPr="00C30743" w:rsidTr="00C30743">
        <w:tc>
          <w:tcPr>
            <w:tcW w:w="4428" w:type="dxa"/>
          </w:tcPr>
          <w:p w:rsidR="00B94083" w:rsidRPr="00C30743" w:rsidRDefault="00B94083" w:rsidP="006217C4">
            <w:pPr>
              <w:rPr>
                <w:sz w:val="24"/>
                <w:szCs w:val="24"/>
              </w:rPr>
            </w:pPr>
            <w:r w:rsidRPr="00C30743">
              <w:rPr>
                <w:sz w:val="24"/>
                <w:szCs w:val="24"/>
              </w:rPr>
              <w:t xml:space="preserve">Course name </w:t>
            </w:r>
            <w:r w:rsidRPr="00C30743">
              <w:rPr>
                <w:spacing w:val="-3"/>
                <w:sz w:val="24"/>
                <w:szCs w:val="24"/>
              </w:rPr>
              <w:t xml:space="preserve"> oral medicine </w:t>
            </w:r>
          </w:p>
        </w:tc>
        <w:tc>
          <w:tcPr>
            <w:tcW w:w="360" w:type="dxa"/>
          </w:tcPr>
          <w:p w:rsidR="00B94083" w:rsidRPr="00C30743" w:rsidRDefault="00B94083" w:rsidP="006217C4">
            <w:pPr>
              <w:rPr>
                <w:sz w:val="24"/>
                <w:szCs w:val="24"/>
              </w:rPr>
            </w:pPr>
          </w:p>
        </w:tc>
        <w:tc>
          <w:tcPr>
            <w:tcW w:w="4068" w:type="dxa"/>
          </w:tcPr>
          <w:p w:rsidR="00B94083" w:rsidRPr="00C30743" w:rsidRDefault="00B94083" w:rsidP="006217C4">
            <w:pPr>
              <w:rPr>
                <w:sz w:val="24"/>
                <w:szCs w:val="24"/>
                <w:rtl/>
              </w:rPr>
            </w:pPr>
            <w:r w:rsidRPr="00C30743">
              <w:rPr>
                <w:rFonts w:hint="cs"/>
                <w:sz w:val="24"/>
                <w:szCs w:val="24"/>
                <w:rtl/>
              </w:rPr>
              <w:t>اسم المقرار               طب الفم</w:t>
            </w:r>
          </w:p>
        </w:tc>
      </w:tr>
      <w:tr w:rsidR="00B94083" w:rsidRPr="00C30743" w:rsidTr="00C30743">
        <w:tc>
          <w:tcPr>
            <w:tcW w:w="4428" w:type="dxa"/>
          </w:tcPr>
          <w:p w:rsidR="00B94083" w:rsidRPr="00C30743" w:rsidRDefault="00B94083" w:rsidP="006217C4">
            <w:pPr>
              <w:rPr>
                <w:sz w:val="24"/>
                <w:szCs w:val="24"/>
              </w:rPr>
            </w:pPr>
            <w:proofErr w:type="spellStart"/>
            <w:r w:rsidRPr="00C30743">
              <w:rPr>
                <w:sz w:val="24"/>
                <w:szCs w:val="24"/>
              </w:rPr>
              <w:t>Credite</w:t>
            </w:r>
            <w:proofErr w:type="spellEnd"/>
            <w:r w:rsidRPr="00C30743">
              <w:rPr>
                <w:sz w:val="24"/>
                <w:szCs w:val="24"/>
              </w:rPr>
              <w:t xml:space="preserve"> </w:t>
            </w:r>
            <w:r w:rsidRPr="00C30743">
              <w:rPr>
                <w:rFonts w:hint="cs"/>
                <w:sz w:val="24"/>
                <w:szCs w:val="24"/>
                <w:rtl/>
              </w:rPr>
              <w:t xml:space="preserve">          </w:t>
            </w:r>
            <w:r w:rsidRPr="00C30743">
              <w:rPr>
                <w:sz w:val="24"/>
                <w:szCs w:val="24"/>
              </w:rPr>
              <w:t>2hs ( 1 hour lecture, 1 h clinic)</w:t>
            </w:r>
          </w:p>
        </w:tc>
        <w:tc>
          <w:tcPr>
            <w:tcW w:w="360" w:type="dxa"/>
          </w:tcPr>
          <w:p w:rsidR="00B94083" w:rsidRPr="00C30743" w:rsidRDefault="00B94083" w:rsidP="006217C4">
            <w:pPr>
              <w:rPr>
                <w:sz w:val="24"/>
                <w:szCs w:val="24"/>
              </w:rPr>
            </w:pPr>
          </w:p>
        </w:tc>
        <w:tc>
          <w:tcPr>
            <w:tcW w:w="4068" w:type="dxa"/>
          </w:tcPr>
          <w:p w:rsidR="00B94083" w:rsidRPr="00C30743" w:rsidRDefault="00B94083" w:rsidP="006217C4">
            <w:pPr>
              <w:rPr>
                <w:sz w:val="24"/>
                <w:szCs w:val="24"/>
                <w:rtl/>
              </w:rPr>
            </w:pPr>
            <w:r w:rsidRPr="00C30743">
              <w:rPr>
                <w:rFonts w:hint="cs"/>
                <w:sz w:val="24"/>
                <w:szCs w:val="24"/>
                <w:rtl/>
              </w:rPr>
              <w:t xml:space="preserve">عدد الساعات2    :ساعة محاضرة و ساعة عيادة  </w:t>
            </w:r>
            <w:r w:rsidRPr="00C30743">
              <w:rPr>
                <w:sz w:val="24"/>
                <w:szCs w:val="24"/>
              </w:rPr>
              <w:t xml:space="preserve"> </w:t>
            </w:r>
          </w:p>
        </w:tc>
      </w:tr>
      <w:tr w:rsidR="00B94083" w:rsidRPr="00C30743" w:rsidTr="00C30743">
        <w:tc>
          <w:tcPr>
            <w:tcW w:w="4428" w:type="dxa"/>
          </w:tcPr>
          <w:p w:rsidR="00B94083" w:rsidRPr="00A80E76" w:rsidRDefault="00B94083" w:rsidP="00A80E76">
            <w:pPr>
              <w:rPr>
                <w:sz w:val="24"/>
                <w:szCs w:val="24"/>
                <w:lang w:val="en-GB"/>
              </w:rPr>
            </w:pPr>
            <w:r w:rsidRPr="00C30743">
              <w:rPr>
                <w:sz w:val="24"/>
                <w:szCs w:val="24"/>
              </w:rPr>
              <w:t xml:space="preserve">Prerequisite </w:t>
            </w:r>
            <w:r w:rsidR="00A80E76">
              <w:rPr>
                <w:sz w:val="24"/>
                <w:szCs w:val="24"/>
              </w:rPr>
              <w:t xml:space="preserve">( </w:t>
            </w:r>
            <w:r w:rsidRPr="00C30743">
              <w:rPr>
                <w:sz w:val="24"/>
                <w:szCs w:val="24"/>
              </w:rPr>
              <w:t xml:space="preserve"> </w:t>
            </w:r>
            <w:r w:rsidR="00A80E76">
              <w:rPr>
                <w:sz w:val="24"/>
                <w:szCs w:val="24"/>
                <w:lang w:val="en-GB"/>
              </w:rPr>
              <w:t>Oral diagnosis 1 &amp; 2 )</w:t>
            </w:r>
          </w:p>
        </w:tc>
        <w:tc>
          <w:tcPr>
            <w:tcW w:w="360" w:type="dxa"/>
          </w:tcPr>
          <w:p w:rsidR="00B94083" w:rsidRPr="00C30743" w:rsidRDefault="00B94083" w:rsidP="006217C4">
            <w:pPr>
              <w:rPr>
                <w:sz w:val="24"/>
                <w:szCs w:val="24"/>
              </w:rPr>
            </w:pPr>
          </w:p>
        </w:tc>
        <w:tc>
          <w:tcPr>
            <w:tcW w:w="4068" w:type="dxa"/>
          </w:tcPr>
          <w:p w:rsidR="00B94083" w:rsidRPr="00C30743" w:rsidRDefault="00A80E76" w:rsidP="00A80E76">
            <w:pPr>
              <w:rPr>
                <w:sz w:val="24"/>
                <w:szCs w:val="24"/>
                <w:rtl/>
              </w:rPr>
            </w:pPr>
            <w:r>
              <w:rPr>
                <w:rFonts w:hint="cs"/>
                <w:sz w:val="24"/>
                <w:szCs w:val="24"/>
                <w:rtl/>
              </w:rPr>
              <w:t>المتطلب السابق :</w:t>
            </w:r>
            <w:r w:rsidR="00B94083" w:rsidRPr="00A80E76">
              <w:rPr>
                <w:rFonts w:hint="cs"/>
                <w:sz w:val="24"/>
                <w:rtl/>
              </w:rPr>
              <w:t xml:space="preserve"> </w:t>
            </w:r>
            <w:r w:rsidRPr="00A80E76">
              <w:rPr>
                <w:rFonts w:hint="cs"/>
                <w:sz w:val="24"/>
                <w:rtl/>
              </w:rPr>
              <w:t>تشخيص امراض الفم (جزء اول وثان )</w:t>
            </w:r>
          </w:p>
        </w:tc>
      </w:tr>
    </w:tbl>
    <w:p w:rsidR="00B94083" w:rsidRPr="00B94083" w:rsidRDefault="00B94083" w:rsidP="00B94083">
      <w:pPr>
        <w:rPr>
          <w:sz w:val="24"/>
          <w:szCs w:val="24"/>
          <w:rtl/>
        </w:rPr>
      </w:pPr>
    </w:p>
    <w:p w:rsidR="00B94083" w:rsidRPr="00B94083" w:rsidRDefault="00B94083" w:rsidP="00B94083">
      <w:pPr>
        <w:rPr>
          <w:sz w:val="24"/>
          <w:szCs w:val="24"/>
          <w:rtl/>
        </w:rPr>
      </w:pPr>
    </w:p>
    <w:p w:rsidR="00B94083" w:rsidRPr="006217C4" w:rsidRDefault="00B94083" w:rsidP="00A81673">
      <w:pPr>
        <w:jc w:val="right"/>
        <w:rPr>
          <w:b/>
          <w:sz w:val="28"/>
          <w:szCs w:val="28"/>
        </w:rPr>
      </w:pPr>
      <w:r w:rsidRPr="006217C4">
        <w:rPr>
          <w:rFonts w:hint="cs"/>
          <w:b/>
          <w:sz w:val="28"/>
          <w:szCs w:val="28"/>
          <w:rtl/>
        </w:rPr>
        <w:t xml:space="preserve">هذا المقرر يعطي الطالب معلومات متقدمة عن الامراض التي تصيب الفم والوجه وعلاقاتها </w:t>
      </w:r>
      <w:r w:rsidR="00A81673">
        <w:rPr>
          <w:rFonts w:hint="cs"/>
          <w:b/>
          <w:sz w:val="28"/>
          <w:szCs w:val="28"/>
          <w:rtl/>
        </w:rPr>
        <w:t>بأ</w:t>
      </w:r>
      <w:r w:rsidRPr="006217C4">
        <w:rPr>
          <w:rFonts w:hint="cs"/>
          <w:b/>
          <w:sz w:val="28"/>
          <w:szCs w:val="28"/>
          <w:rtl/>
        </w:rPr>
        <w:t xml:space="preserve">عضاء الجسم الاخرى. كذلك </w:t>
      </w:r>
      <w:r w:rsidR="00A81673">
        <w:rPr>
          <w:rFonts w:hint="cs"/>
          <w:b/>
          <w:sz w:val="28"/>
          <w:szCs w:val="28"/>
          <w:rtl/>
        </w:rPr>
        <w:t>إتقان كتابة الوصفات العلاجية لهذه الأمراض وطلب الاختبارات المعملية اللازمة و قرأتها و كتابة التقارير والتحويلات الى أقسام أخرى بشكل علمي.</w:t>
      </w:r>
    </w:p>
    <w:p w:rsidR="00B94083" w:rsidRDefault="00B94083" w:rsidP="00B94083">
      <w:pPr>
        <w:jc w:val="both"/>
        <w:rPr>
          <w:b/>
          <w:sz w:val="27"/>
        </w:rPr>
      </w:pPr>
    </w:p>
    <w:p w:rsidR="00732CBF" w:rsidRDefault="00732CBF">
      <w:pPr>
        <w:rPr>
          <w:sz w:val="24"/>
        </w:rPr>
      </w:pPr>
    </w:p>
    <w:p w:rsidR="00732CBF" w:rsidRDefault="00732CBF">
      <w:pPr>
        <w:rPr>
          <w:sz w:val="24"/>
        </w:rPr>
      </w:pPr>
    </w:p>
    <w:p w:rsidR="00732CBF" w:rsidRDefault="00732CBF">
      <w:pPr>
        <w:rPr>
          <w:sz w:val="24"/>
        </w:rPr>
      </w:pPr>
    </w:p>
    <w:p w:rsidR="00AA1549" w:rsidRDefault="00AA1549">
      <w:pPr>
        <w:rPr>
          <w:sz w:val="24"/>
        </w:rPr>
      </w:pPr>
      <w:r>
        <w:rPr>
          <w:sz w:val="24"/>
        </w:rPr>
        <w:t>A.</w:t>
      </w:r>
      <w:r>
        <w:rPr>
          <w:sz w:val="24"/>
        </w:rPr>
        <w:tab/>
      </w:r>
      <w:r>
        <w:rPr>
          <w:b/>
          <w:sz w:val="24"/>
        </w:rPr>
        <w:t>Course Description</w:t>
      </w:r>
    </w:p>
    <w:p w:rsidR="00AA1549" w:rsidRDefault="00AA1549">
      <w:pPr>
        <w:rPr>
          <w:sz w:val="24"/>
        </w:rPr>
      </w:pPr>
    </w:p>
    <w:p w:rsidR="00AA1549" w:rsidRPr="00767206" w:rsidRDefault="00AA1549" w:rsidP="00767206">
      <w:pPr>
        <w:pStyle w:val="BodyTextIndent"/>
      </w:pPr>
      <w:r>
        <w:tab/>
        <w:t>This course contains several lectures about general oral medicine subjects that are very important for the general dental practitioner.  This is supported by clinical sessions in which students will see and treat patient with oral lesions</w:t>
      </w:r>
      <w:r w:rsidR="00767206">
        <w:t>.</w:t>
      </w:r>
    </w:p>
    <w:p w:rsidR="00AA1549" w:rsidRDefault="00AA1549">
      <w:pPr>
        <w:ind w:left="720" w:hanging="720"/>
        <w:jc w:val="both"/>
        <w:rPr>
          <w:sz w:val="24"/>
        </w:rPr>
      </w:pPr>
    </w:p>
    <w:p w:rsidR="00AA1549" w:rsidRDefault="00AA1549">
      <w:pPr>
        <w:ind w:left="720" w:hanging="720"/>
        <w:jc w:val="both"/>
        <w:rPr>
          <w:sz w:val="24"/>
        </w:rPr>
      </w:pPr>
      <w:r>
        <w:rPr>
          <w:sz w:val="24"/>
        </w:rPr>
        <w:t>B.</w:t>
      </w:r>
      <w:r>
        <w:rPr>
          <w:sz w:val="24"/>
        </w:rPr>
        <w:tab/>
      </w:r>
      <w:r>
        <w:rPr>
          <w:b/>
          <w:sz w:val="24"/>
        </w:rPr>
        <w:t>Course Objectives</w:t>
      </w:r>
    </w:p>
    <w:p w:rsidR="00AA1549" w:rsidRDefault="00AA1549">
      <w:pPr>
        <w:ind w:left="720" w:hanging="720"/>
        <w:jc w:val="both"/>
        <w:rPr>
          <w:sz w:val="24"/>
        </w:rPr>
      </w:pPr>
    </w:p>
    <w:p w:rsidR="00AA1549" w:rsidRDefault="00AA1549">
      <w:pPr>
        <w:ind w:left="720" w:hanging="720"/>
        <w:jc w:val="both"/>
        <w:rPr>
          <w:sz w:val="24"/>
        </w:rPr>
      </w:pPr>
      <w:r>
        <w:rPr>
          <w:sz w:val="24"/>
        </w:rPr>
        <w:tab/>
        <w:t>During this course the students should learn and practice several aspects of oral medicine.  This will include:</w:t>
      </w:r>
    </w:p>
    <w:p w:rsidR="00AA1549" w:rsidRDefault="00AA1549">
      <w:pPr>
        <w:ind w:left="720" w:hanging="720"/>
        <w:jc w:val="both"/>
        <w:rPr>
          <w:sz w:val="24"/>
        </w:rPr>
      </w:pPr>
    </w:p>
    <w:p w:rsidR="00AA1549" w:rsidRDefault="00AA1549">
      <w:pPr>
        <w:numPr>
          <w:ilvl w:val="0"/>
          <w:numId w:val="1"/>
        </w:numPr>
        <w:tabs>
          <w:tab w:val="clear" w:pos="360"/>
          <w:tab w:val="num" w:pos="1080"/>
        </w:tabs>
        <w:ind w:left="1080"/>
        <w:jc w:val="both"/>
        <w:rPr>
          <w:sz w:val="24"/>
        </w:rPr>
      </w:pPr>
      <w:r>
        <w:rPr>
          <w:sz w:val="24"/>
        </w:rPr>
        <w:t xml:space="preserve">Ability to recognize </w:t>
      </w:r>
      <w:r w:rsidRPr="007E351C">
        <w:rPr>
          <w:color w:val="FF0000"/>
          <w:sz w:val="24"/>
        </w:rPr>
        <w:t>systemic conditions</w:t>
      </w:r>
      <w:r>
        <w:rPr>
          <w:sz w:val="24"/>
        </w:rPr>
        <w:t xml:space="preserve"> that may affect dental patients.</w:t>
      </w:r>
    </w:p>
    <w:p w:rsidR="00AA1549" w:rsidRDefault="00AA1549">
      <w:pPr>
        <w:jc w:val="both"/>
        <w:rPr>
          <w:sz w:val="24"/>
        </w:rPr>
      </w:pPr>
    </w:p>
    <w:p w:rsidR="00AA1549" w:rsidRDefault="00AA1549">
      <w:pPr>
        <w:numPr>
          <w:ilvl w:val="0"/>
          <w:numId w:val="1"/>
        </w:numPr>
        <w:tabs>
          <w:tab w:val="clear" w:pos="360"/>
          <w:tab w:val="num" w:pos="1080"/>
        </w:tabs>
        <w:ind w:left="1080"/>
        <w:jc w:val="both"/>
        <w:rPr>
          <w:sz w:val="24"/>
        </w:rPr>
      </w:pPr>
      <w:r w:rsidRPr="007E351C">
        <w:rPr>
          <w:color w:val="FF0000"/>
          <w:sz w:val="24"/>
        </w:rPr>
        <w:t>Recognition</w:t>
      </w:r>
      <w:r>
        <w:rPr>
          <w:sz w:val="24"/>
        </w:rPr>
        <w:t xml:space="preserve"> and </w:t>
      </w:r>
      <w:r w:rsidRPr="007E351C">
        <w:rPr>
          <w:color w:val="FF0000"/>
          <w:sz w:val="24"/>
        </w:rPr>
        <w:t>diagnosis</w:t>
      </w:r>
      <w:r>
        <w:rPr>
          <w:sz w:val="24"/>
        </w:rPr>
        <w:t xml:space="preserve"> of oral </w:t>
      </w:r>
      <w:r w:rsidRPr="007E351C">
        <w:rPr>
          <w:color w:val="FF0000"/>
          <w:sz w:val="24"/>
        </w:rPr>
        <w:t>soft</w:t>
      </w:r>
      <w:r>
        <w:rPr>
          <w:sz w:val="24"/>
        </w:rPr>
        <w:t xml:space="preserve"> and </w:t>
      </w:r>
      <w:r w:rsidRPr="007E351C">
        <w:rPr>
          <w:color w:val="FF0000"/>
          <w:sz w:val="24"/>
        </w:rPr>
        <w:t xml:space="preserve">hard </w:t>
      </w:r>
      <w:r>
        <w:rPr>
          <w:sz w:val="24"/>
        </w:rPr>
        <w:t>tissue changes.</w:t>
      </w:r>
    </w:p>
    <w:p w:rsidR="00AA1549" w:rsidRDefault="00AA1549">
      <w:pPr>
        <w:jc w:val="both"/>
        <w:rPr>
          <w:sz w:val="24"/>
        </w:rPr>
      </w:pPr>
    </w:p>
    <w:p w:rsidR="00AA1549" w:rsidRDefault="00AA1549">
      <w:pPr>
        <w:numPr>
          <w:ilvl w:val="0"/>
          <w:numId w:val="1"/>
        </w:numPr>
        <w:tabs>
          <w:tab w:val="clear" w:pos="360"/>
          <w:tab w:val="num" w:pos="1080"/>
        </w:tabs>
        <w:ind w:left="1080"/>
        <w:jc w:val="both"/>
        <w:rPr>
          <w:sz w:val="24"/>
        </w:rPr>
      </w:pPr>
      <w:r>
        <w:rPr>
          <w:sz w:val="24"/>
        </w:rPr>
        <w:t xml:space="preserve">Request the proper </w:t>
      </w:r>
      <w:r w:rsidRPr="007E351C">
        <w:rPr>
          <w:color w:val="FF0000"/>
          <w:sz w:val="24"/>
        </w:rPr>
        <w:t>investigative procedures</w:t>
      </w:r>
      <w:r>
        <w:rPr>
          <w:sz w:val="24"/>
        </w:rPr>
        <w:t xml:space="preserve"> needed for the patient based on the oral and systemic findings.</w:t>
      </w:r>
    </w:p>
    <w:p w:rsidR="00AA1549" w:rsidRDefault="00AA1549">
      <w:pPr>
        <w:jc w:val="both"/>
        <w:rPr>
          <w:sz w:val="24"/>
        </w:rPr>
      </w:pPr>
    </w:p>
    <w:p w:rsidR="00AA1549" w:rsidRDefault="00AA1549">
      <w:pPr>
        <w:numPr>
          <w:ilvl w:val="0"/>
          <w:numId w:val="1"/>
        </w:numPr>
        <w:tabs>
          <w:tab w:val="clear" w:pos="360"/>
          <w:tab w:val="num" w:pos="1080"/>
        </w:tabs>
        <w:ind w:left="1080"/>
        <w:jc w:val="both"/>
        <w:rPr>
          <w:sz w:val="24"/>
        </w:rPr>
      </w:pPr>
      <w:r>
        <w:rPr>
          <w:sz w:val="24"/>
        </w:rPr>
        <w:t xml:space="preserve">Management and </w:t>
      </w:r>
      <w:r w:rsidRPr="007E351C">
        <w:rPr>
          <w:color w:val="FF0000"/>
          <w:sz w:val="24"/>
        </w:rPr>
        <w:t>treatment</w:t>
      </w:r>
      <w:r>
        <w:rPr>
          <w:sz w:val="24"/>
        </w:rPr>
        <w:t xml:space="preserve"> of patients with oral soft and hard tissue changes.</w:t>
      </w:r>
    </w:p>
    <w:p w:rsidR="00AA1549" w:rsidRDefault="00AA1549">
      <w:pPr>
        <w:jc w:val="both"/>
        <w:rPr>
          <w:sz w:val="24"/>
        </w:rPr>
      </w:pPr>
    </w:p>
    <w:p w:rsidR="00AA1549" w:rsidRDefault="00AA1549">
      <w:pPr>
        <w:numPr>
          <w:ilvl w:val="0"/>
          <w:numId w:val="1"/>
        </w:numPr>
        <w:tabs>
          <w:tab w:val="clear" w:pos="360"/>
          <w:tab w:val="num" w:pos="1080"/>
        </w:tabs>
        <w:ind w:left="1080"/>
        <w:jc w:val="both"/>
        <w:rPr>
          <w:sz w:val="24"/>
        </w:rPr>
      </w:pPr>
      <w:r>
        <w:rPr>
          <w:sz w:val="24"/>
        </w:rPr>
        <w:t xml:space="preserve">Patient </w:t>
      </w:r>
      <w:r w:rsidRPr="007E351C">
        <w:rPr>
          <w:color w:val="FF0000"/>
          <w:sz w:val="24"/>
        </w:rPr>
        <w:t xml:space="preserve">referral </w:t>
      </w:r>
      <w:r>
        <w:rPr>
          <w:sz w:val="24"/>
        </w:rPr>
        <w:t xml:space="preserve">procedures and dental </w:t>
      </w:r>
      <w:r w:rsidRPr="007E351C">
        <w:rPr>
          <w:color w:val="FF0000"/>
          <w:sz w:val="24"/>
        </w:rPr>
        <w:t>report writing</w:t>
      </w:r>
      <w:r>
        <w:rPr>
          <w:sz w:val="24"/>
        </w:rPr>
        <w:t>.</w:t>
      </w:r>
    </w:p>
    <w:p w:rsidR="00AA1549" w:rsidRDefault="00AA1549">
      <w:pPr>
        <w:jc w:val="both"/>
        <w:rPr>
          <w:sz w:val="24"/>
        </w:rPr>
      </w:pPr>
    </w:p>
    <w:p w:rsidR="00C90AC4" w:rsidRDefault="00C90AC4">
      <w:pPr>
        <w:jc w:val="both"/>
        <w:rPr>
          <w:sz w:val="24"/>
        </w:rPr>
      </w:pPr>
    </w:p>
    <w:p w:rsidR="00AA1549" w:rsidRDefault="00AA1549">
      <w:pPr>
        <w:jc w:val="both"/>
        <w:rPr>
          <w:sz w:val="24"/>
        </w:rPr>
      </w:pPr>
      <w:r>
        <w:rPr>
          <w:sz w:val="24"/>
        </w:rPr>
        <w:lastRenderedPageBreak/>
        <w:t>C.</w:t>
      </w:r>
      <w:r>
        <w:rPr>
          <w:sz w:val="24"/>
        </w:rPr>
        <w:tab/>
      </w:r>
      <w:r>
        <w:rPr>
          <w:b/>
          <w:sz w:val="24"/>
        </w:rPr>
        <w:t>Course Outline</w:t>
      </w:r>
    </w:p>
    <w:p w:rsidR="00AA1549" w:rsidRDefault="00AA1549">
      <w:pPr>
        <w:jc w:val="both"/>
        <w:rPr>
          <w:sz w:val="24"/>
        </w:rPr>
      </w:pPr>
    </w:p>
    <w:p w:rsidR="00AA1549" w:rsidRDefault="00AA1549">
      <w:pPr>
        <w:jc w:val="both"/>
        <w:rPr>
          <w:sz w:val="24"/>
        </w:rPr>
      </w:pPr>
      <w:r>
        <w:rPr>
          <w:sz w:val="24"/>
        </w:rPr>
        <w:tab/>
        <w:t>The activities for this course will include:</w:t>
      </w:r>
    </w:p>
    <w:p w:rsidR="00AA1549" w:rsidRDefault="00AA1549">
      <w:pPr>
        <w:jc w:val="both"/>
        <w:rPr>
          <w:sz w:val="24"/>
        </w:rPr>
      </w:pPr>
      <w:r>
        <w:rPr>
          <w:sz w:val="24"/>
        </w:rPr>
        <w:tab/>
      </w:r>
    </w:p>
    <w:p w:rsidR="00AA1549" w:rsidRDefault="00AA1549">
      <w:pPr>
        <w:jc w:val="both"/>
        <w:rPr>
          <w:sz w:val="24"/>
        </w:rPr>
      </w:pPr>
    </w:p>
    <w:p w:rsidR="00AA1549" w:rsidRDefault="00AA1549">
      <w:pPr>
        <w:jc w:val="both"/>
        <w:rPr>
          <w:sz w:val="24"/>
        </w:rPr>
      </w:pPr>
      <w:r>
        <w:rPr>
          <w:sz w:val="24"/>
        </w:rPr>
        <w:t>.</w:t>
      </w:r>
      <w:r>
        <w:rPr>
          <w:sz w:val="24"/>
        </w:rPr>
        <w:tab/>
      </w:r>
      <w:r w:rsidR="007F076F">
        <w:rPr>
          <w:b/>
          <w:sz w:val="24"/>
        </w:rPr>
        <w:t>Clinical sessions ,</w:t>
      </w:r>
      <w:r>
        <w:rPr>
          <w:b/>
          <w:sz w:val="24"/>
        </w:rPr>
        <w:t xml:space="preserve"> case presentation</w:t>
      </w:r>
      <w:r w:rsidR="007F076F">
        <w:rPr>
          <w:sz w:val="24"/>
        </w:rPr>
        <w:t xml:space="preserve"> and seminars</w:t>
      </w:r>
    </w:p>
    <w:p w:rsidR="00AA1549" w:rsidRDefault="00AA1549">
      <w:pPr>
        <w:jc w:val="both"/>
        <w:rPr>
          <w:sz w:val="24"/>
        </w:rPr>
      </w:pPr>
    </w:p>
    <w:p w:rsidR="00AA1549" w:rsidRDefault="00AA1549">
      <w:pPr>
        <w:pStyle w:val="BodyTextIndent"/>
      </w:pPr>
      <w:r>
        <w:tab/>
        <w:t>The student will see and treat patient and will be required to write a short report about a patient with systemic disease.  He/she will present the case with the aid of photo slides to the class and instructors.</w:t>
      </w:r>
    </w:p>
    <w:p w:rsidR="00AA1549" w:rsidRDefault="00AA1549">
      <w:pPr>
        <w:ind w:left="720" w:hanging="720"/>
        <w:jc w:val="both"/>
        <w:rPr>
          <w:sz w:val="24"/>
        </w:rPr>
      </w:pPr>
    </w:p>
    <w:p w:rsidR="00C70B3D" w:rsidRDefault="00AA1549">
      <w:pPr>
        <w:ind w:left="720" w:hanging="720"/>
        <w:jc w:val="both"/>
        <w:rPr>
          <w:sz w:val="24"/>
        </w:rPr>
      </w:pPr>
      <w:r>
        <w:rPr>
          <w:sz w:val="24"/>
        </w:rPr>
        <w:tab/>
        <w:t>The presentation should take no more than 10 minutes plus 5 minutes for discussion.  Faculty member or instructor who checked the patient in the clinic will supervise report writing and slide preparation</w:t>
      </w:r>
      <w:r w:rsidR="00C70B3D">
        <w:rPr>
          <w:sz w:val="24"/>
        </w:rPr>
        <w:t>.</w:t>
      </w:r>
    </w:p>
    <w:p w:rsidR="00AA1549" w:rsidRDefault="00C70B3D">
      <w:pPr>
        <w:ind w:left="720" w:hanging="720"/>
        <w:jc w:val="both"/>
        <w:rPr>
          <w:sz w:val="24"/>
        </w:rPr>
      </w:pPr>
      <w:r>
        <w:rPr>
          <w:sz w:val="24"/>
        </w:rPr>
        <w:t xml:space="preserve"> </w:t>
      </w:r>
    </w:p>
    <w:p w:rsidR="00C70B3D" w:rsidRDefault="00C70B3D">
      <w:pPr>
        <w:ind w:left="720" w:hanging="720"/>
        <w:jc w:val="both"/>
        <w:rPr>
          <w:sz w:val="24"/>
        </w:rPr>
      </w:pPr>
      <w:r>
        <w:rPr>
          <w:sz w:val="24"/>
        </w:rPr>
        <w:t xml:space="preserve">            Topics of the most common oral manifestations will discuss</w:t>
      </w:r>
      <w:r w:rsidR="007D535D">
        <w:rPr>
          <w:sz w:val="24"/>
        </w:rPr>
        <w:t xml:space="preserve"> </w:t>
      </w:r>
      <w:r>
        <w:rPr>
          <w:sz w:val="24"/>
        </w:rPr>
        <w:t xml:space="preserve">in </w:t>
      </w:r>
      <w:proofErr w:type="gramStart"/>
      <w:r>
        <w:rPr>
          <w:sz w:val="24"/>
        </w:rPr>
        <w:t>seminars</w:t>
      </w:r>
      <w:r w:rsidR="007D535D">
        <w:rPr>
          <w:sz w:val="24"/>
        </w:rPr>
        <w:t xml:space="preserve"> .</w:t>
      </w:r>
      <w:proofErr w:type="gramEnd"/>
    </w:p>
    <w:p w:rsidR="00AA1549" w:rsidRDefault="00AA1549">
      <w:pPr>
        <w:ind w:left="720" w:hanging="720"/>
        <w:jc w:val="both"/>
        <w:rPr>
          <w:sz w:val="24"/>
        </w:rPr>
      </w:pPr>
    </w:p>
    <w:p w:rsidR="004B61B7" w:rsidRDefault="004B61B7">
      <w:pPr>
        <w:ind w:left="720" w:hanging="720"/>
        <w:jc w:val="center"/>
        <w:rPr>
          <w:b/>
          <w:sz w:val="24"/>
        </w:rPr>
      </w:pPr>
    </w:p>
    <w:p w:rsidR="00AA1549" w:rsidRDefault="00AA1549">
      <w:pPr>
        <w:ind w:left="720" w:hanging="720"/>
        <w:jc w:val="center"/>
        <w:rPr>
          <w:sz w:val="24"/>
        </w:rPr>
      </w:pPr>
      <w:r>
        <w:rPr>
          <w:b/>
          <w:sz w:val="24"/>
        </w:rPr>
        <w:t>Lecture topics in details [contents]:</w:t>
      </w:r>
    </w:p>
    <w:p w:rsidR="00AA1549" w:rsidRDefault="00AA1549">
      <w:pPr>
        <w:ind w:left="720" w:hanging="720"/>
        <w:jc w:val="both"/>
        <w:rPr>
          <w:sz w:val="24"/>
        </w:rPr>
      </w:pPr>
    </w:p>
    <w:p w:rsidR="00AA1549" w:rsidRDefault="00AA1549">
      <w:pPr>
        <w:ind w:left="720" w:hanging="720"/>
        <w:jc w:val="both"/>
        <w:rPr>
          <w:sz w:val="24"/>
        </w:rPr>
      </w:pPr>
      <w:r>
        <w:rPr>
          <w:sz w:val="24"/>
        </w:rPr>
        <w:t>1.</w:t>
      </w:r>
      <w:r>
        <w:rPr>
          <w:sz w:val="24"/>
        </w:rPr>
        <w:tab/>
      </w:r>
      <w:r>
        <w:rPr>
          <w:b/>
          <w:sz w:val="24"/>
        </w:rPr>
        <w:t>Introduction</w:t>
      </w:r>
      <w:r>
        <w:rPr>
          <w:sz w:val="24"/>
        </w:rPr>
        <w:t xml:space="preserve"> - </w:t>
      </w:r>
    </w:p>
    <w:p w:rsidR="00AA1549" w:rsidRDefault="00AA1549">
      <w:pPr>
        <w:ind w:left="720" w:hanging="720"/>
        <w:jc w:val="both"/>
        <w:rPr>
          <w:sz w:val="24"/>
        </w:rPr>
      </w:pPr>
    </w:p>
    <w:p w:rsidR="00AA1549" w:rsidRDefault="00AA1549">
      <w:pPr>
        <w:ind w:left="720" w:hanging="720"/>
        <w:jc w:val="both"/>
        <w:rPr>
          <w:sz w:val="24"/>
        </w:rPr>
      </w:pPr>
      <w:r>
        <w:rPr>
          <w:sz w:val="24"/>
        </w:rPr>
        <w:tab/>
        <w:t>The first lecture</w:t>
      </w:r>
    </w:p>
    <w:p w:rsidR="00AA1549" w:rsidRDefault="00AA1549">
      <w:pPr>
        <w:ind w:left="720"/>
        <w:jc w:val="both"/>
        <w:rPr>
          <w:sz w:val="24"/>
        </w:rPr>
      </w:pPr>
    </w:p>
    <w:p w:rsidR="00AA1549" w:rsidRDefault="00AA1549" w:rsidP="00CA017C">
      <w:pPr>
        <w:pStyle w:val="Heading4"/>
        <w:numPr>
          <w:ilvl w:val="0"/>
          <w:numId w:val="16"/>
        </w:numPr>
      </w:pPr>
      <w:r>
        <w:t>General introduction and welcome remarks</w:t>
      </w:r>
    </w:p>
    <w:p w:rsidR="00AA1549" w:rsidRDefault="00AA1549" w:rsidP="00CA017C">
      <w:pPr>
        <w:numPr>
          <w:ilvl w:val="0"/>
          <w:numId w:val="16"/>
        </w:numPr>
        <w:jc w:val="both"/>
        <w:rPr>
          <w:sz w:val="24"/>
        </w:rPr>
      </w:pPr>
      <w:r>
        <w:rPr>
          <w:sz w:val="24"/>
        </w:rPr>
        <w:t>Course objectives</w:t>
      </w:r>
    </w:p>
    <w:p w:rsidR="00AA1549" w:rsidRDefault="00AA1549" w:rsidP="00CA017C">
      <w:pPr>
        <w:numPr>
          <w:ilvl w:val="0"/>
          <w:numId w:val="16"/>
        </w:numPr>
        <w:jc w:val="both"/>
        <w:rPr>
          <w:sz w:val="24"/>
        </w:rPr>
      </w:pPr>
      <w:r>
        <w:rPr>
          <w:sz w:val="24"/>
        </w:rPr>
        <w:t>Course outline and description</w:t>
      </w:r>
    </w:p>
    <w:p w:rsidR="00AA1549" w:rsidRDefault="00AA1549" w:rsidP="00CA017C">
      <w:pPr>
        <w:numPr>
          <w:ilvl w:val="0"/>
          <w:numId w:val="16"/>
        </w:numPr>
        <w:jc w:val="both"/>
        <w:rPr>
          <w:sz w:val="24"/>
        </w:rPr>
      </w:pPr>
      <w:r>
        <w:rPr>
          <w:sz w:val="24"/>
        </w:rPr>
        <w:t>Clinical instructions</w:t>
      </w:r>
    </w:p>
    <w:p w:rsidR="00AA1549" w:rsidRDefault="00AA1549" w:rsidP="00CA017C">
      <w:pPr>
        <w:numPr>
          <w:ilvl w:val="0"/>
          <w:numId w:val="16"/>
        </w:numPr>
        <w:jc w:val="both"/>
        <w:rPr>
          <w:sz w:val="24"/>
        </w:rPr>
      </w:pPr>
      <w:r>
        <w:rPr>
          <w:sz w:val="24"/>
        </w:rPr>
        <w:t>Case presentation</w:t>
      </w:r>
    </w:p>
    <w:p w:rsidR="00AA1549" w:rsidRDefault="00AA1549" w:rsidP="00CA017C">
      <w:pPr>
        <w:numPr>
          <w:ilvl w:val="0"/>
          <w:numId w:val="16"/>
        </w:numPr>
        <w:jc w:val="both"/>
        <w:rPr>
          <w:sz w:val="24"/>
        </w:rPr>
      </w:pPr>
      <w:r>
        <w:rPr>
          <w:sz w:val="24"/>
        </w:rPr>
        <w:t>Evaluation methodology</w:t>
      </w:r>
    </w:p>
    <w:p w:rsidR="00AA1549" w:rsidRDefault="00AA1549" w:rsidP="00CA017C">
      <w:pPr>
        <w:numPr>
          <w:ilvl w:val="0"/>
          <w:numId w:val="16"/>
        </w:numPr>
        <w:jc w:val="both"/>
        <w:rPr>
          <w:sz w:val="24"/>
        </w:rPr>
      </w:pPr>
      <w:r>
        <w:rPr>
          <w:sz w:val="24"/>
        </w:rPr>
        <w:t>Grade distribution among the different activity of the course</w:t>
      </w:r>
    </w:p>
    <w:p w:rsidR="00AA1549" w:rsidRDefault="00AA1549">
      <w:pPr>
        <w:jc w:val="both"/>
        <w:rPr>
          <w:sz w:val="24"/>
        </w:rPr>
      </w:pPr>
    </w:p>
    <w:p w:rsidR="00AA1549" w:rsidRDefault="00AA1549" w:rsidP="00732CBF">
      <w:pPr>
        <w:jc w:val="both"/>
        <w:rPr>
          <w:sz w:val="24"/>
        </w:rPr>
      </w:pPr>
      <w:r>
        <w:rPr>
          <w:sz w:val="24"/>
        </w:rPr>
        <w:t>2.</w:t>
      </w:r>
      <w:r>
        <w:rPr>
          <w:sz w:val="24"/>
        </w:rPr>
        <w:tab/>
      </w:r>
      <w:r>
        <w:rPr>
          <w:b/>
          <w:sz w:val="24"/>
        </w:rPr>
        <w:t>Diagnostic skills</w:t>
      </w:r>
      <w:r>
        <w:rPr>
          <w:sz w:val="24"/>
        </w:rPr>
        <w:t xml:space="preserve"> – </w:t>
      </w:r>
    </w:p>
    <w:p w:rsidR="00AA1549" w:rsidRDefault="00AA1549">
      <w:pPr>
        <w:jc w:val="both"/>
        <w:rPr>
          <w:sz w:val="24"/>
        </w:rPr>
      </w:pPr>
      <w:r>
        <w:rPr>
          <w:sz w:val="24"/>
        </w:rPr>
        <w:tab/>
        <w:t>General patient assessment</w:t>
      </w:r>
    </w:p>
    <w:p w:rsidR="00AA1549" w:rsidRDefault="00AA1549">
      <w:pPr>
        <w:numPr>
          <w:ilvl w:val="0"/>
          <w:numId w:val="3"/>
        </w:numPr>
        <w:tabs>
          <w:tab w:val="clear" w:pos="360"/>
          <w:tab w:val="num" w:pos="1440"/>
        </w:tabs>
        <w:ind w:left="1440"/>
        <w:jc w:val="both"/>
        <w:rPr>
          <w:sz w:val="24"/>
        </w:rPr>
      </w:pPr>
      <w:r>
        <w:rPr>
          <w:sz w:val="24"/>
        </w:rPr>
        <w:t>First impression</w:t>
      </w:r>
    </w:p>
    <w:p w:rsidR="00AA1549" w:rsidRDefault="00AA1549">
      <w:pPr>
        <w:numPr>
          <w:ilvl w:val="0"/>
          <w:numId w:val="3"/>
        </w:numPr>
        <w:tabs>
          <w:tab w:val="clear" w:pos="360"/>
          <w:tab w:val="num" w:pos="1440"/>
        </w:tabs>
        <w:ind w:left="1440"/>
        <w:jc w:val="both"/>
        <w:rPr>
          <w:sz w:val="24"/>
        </w:rPr>
      </w:pPr>
      <w:r>
        <w:rPr>
          <w:sz w:val="24"/>
        </w:rPr>
        <w:t>History</w:t>
      </w:r>
    </w:p>
    <w:p w:rsidR="00AA1549" w:rsidRDefault="00AA1549">
      <w:pPr>
        <w:numPr>
          <w:ilvl w:val="0"/>
          <w:numId w:val="3"/>
        </w:numPr>
        <w:tabs>
          <w:tab w:val="clear" w:pos="360"/>
          <w:tab w:val="num" w:pos="1440"/>
        </w:tabs>
        <w:ind w:left="1440"/>
        <w:jc w:val="both"/>
        <w:rPr>
          <w:sz w:val="24"/>
        </w:rPr>
      </w:pPr>
      <w:r>
        <w:rPr>
          <w:sz w:val="24"/>
        </w:rPr>
        <w:t>Clinical examination</w:t>
      </w:r>
    </w:p>
    <w:p w:rsidR="00AA1549" w:rsidRDefault="00AA1549">
      <w:pPr>
        <w:numPr>
          <w:ilvl w:val="0"/>
          <w:numId w:val="3"/>
        </w:numPr>
        <w:tabs>
          <w:tab w:val="clear" w:pos="360"/>
          <w:tab w:val="num" w:pos="1440"/>
        </w:tabs>
        <w:ind w:left="1440"/>
        <w:jc w:val="both"/>
        <w:rPr>
          <w:sz w:val="24"/>
        </w:rPr>
      </w:pPr>
      <w:r>
        <w:rPr>
          <w:sz w:val="24"/>
        </w:rPr>
        <w:t>Investigative procedure</w:t>
      </w:r>
    </w:p>
    <w:p w:rsidR="00AA1549" w:rsidRDefault="00AB6A12">
      <w:pPr>
        <w:ind w:left="720"/>
        <w:jc w:val="both"/>
        <w:rPr>
          <w:sz w:val="24"/>
        </w:rPr>
      </w:pPr>
      <w:r>
        <w:rPr>
          <w:sz w:val="24"/>
        </w:rPr>
        <w:t>What does the patient want</w:t>
      </w:r>
      <w:r w:rsidR="00AA1549">
        <w:rPr>
          <w:sz w:val="24"/>
        </w:rPr>
        <w:t>?</w:t>
      </w:r>
    </w:p>
    <w:p w:rsidR="00AA1549" w:rsidRDefault="00AB6A12" w:rsidP="00CA017C">
      <w:pPr>
        <w:numPr>
          <w:ilvl w:val="0"/>
          <w:numId w:val="16"/>
        </w:numPr>
        <w:jc w:val="both"/>
        <w:rPr>
          <w:sz w:val="24"/>
        </w:rPr>
      </w:pPr>
      <w:r>
        <w:rPr>
          <w:sz w:val="24"/>
        </w:rPr>
        <w:t>R</w:t>
      </w:r>
      <w:r w:rsidR="00AA1549">
        <w:rPr>
          <w:sz w:val="24"/>
        </w:rPr>
        <w:t>elations between the dentist and the patient.</w:t>
      </w:r>
    </w:p>
    <w:p w:rsidR="00AA1549" w:rsidRDefault="00AB6A12" w:rsidP="00CA017C">
      <w:pPr>
        <w:numPr>
          <w:ilvl w:val="0"/>
          <w:numId w:val="16"/>
        </w:numPr>
        <w:jc w:val="both"/>
        <w:rPr>
          <w:sz w:val="24"/>
        </w:rPr>
      </w:pPr>
      <w:r>
        <w:rPr>
          <w:sz w:val="24"/>
        </w:rPr>
        <w:t>R</w:t>
      </w:r>
      <w:r w:rsidR="00AA1549">
        <w:rPr>
          <w:sz w:val="24"/>
        </w:rPr>
        <w:t>ole of the patient.</w:t>
      </w:r>
    </w:p>
    <w:p w:rsidR="00AA1549" w:rsidRDefault="00AA1549" w:rsidP="00CA017C">
      <w:pPr>
        <w:numPr>
          <w:ilvl w:val="0"/>
          <w:numId w:val="16"/>
        </w:numPr>
        <w:jc w:val="both"/>
        <w:rPr>
          <w:sz w:val="24"/>
        </w:rPr>
      </w:pPr>
      <w:r>
        <w:rPr>
          <w:sz w:val="24"/>
        </w:rPr>
        <w:t>Recall visits</w:t>
      </w:r>
    </w:p>
    <w:p w:rsidR="00AA1549" w:rsidRDefault="00AA1549">
      <w:pPr>
        <w:ind w:left="720"/>
        <w:jc w:val="both"/>
        <w:rPr>
          <w:sz w:val="24"/>
        </w:rPr>
      </w:pPr>
    </w:p>
    <w:p w:rsidR="00403A89" w:rsidRDefault="004223FA" w:rsidP="00732CBF">
      <w:pPr>
        <w:pStyle w:val="Heading3"/>
        <w:jc w:val="left"/>
      </w:pPr>
      <w:r>
        <w:t>3-</w:t>
      </w:r>
      <w:r w:rsidR="00403A89">
        <w:rPr>
          <w:b/>
        </w:rPr>
        <w:t>Common Laboratory Diagnostic Tests –</w:t>
      </w:r>
    </w:p>
    <w:p w:rsidR="00403A89" w:rsidRPr="00CA017C" w:rsidRDefault="00403A89" w:rsidP="00CA017C">
      <w:pPr>
        <w:ind w:left="1800"/>
        <w:jc w:val="both"/>
        <w:rPr>
          <w:sz w:val="24"/>
        </w:rPr>
      </w:pPr>
    </w:p>
    <w:p w:rsidR="00403A89" w:rsidRPr="00CA017C" w:rsidRDefault="00CA017C" w:rsidP="00CA017C">
      <w:pPr>
        <w:numPr>
          <w:ilvl w:val="0"/>
          <w:numId w:val="16"/>
        </w:numPr>
        <w:jc w:val="both"/>
        <w:rPr>
          <w:sz w:val="24"/>
        </w:rPr>
      </w:pPr>
      <w:r>
        <w:rPr>
          <w:sz w:val="24"/>
        </w:rPr>
        <w:t xml:space="preserve"> </w:t>
      </w:r>
      <w:r w:rsidR="00403A89" w:rsidRPr="00CA017C">
        <w:rPr>
          <w:sz w:val="24"/>
        </w:rPr>
        <w:t>Radiographs</w:t>
      </w:r>
    </w:p>
    <w:p w:rsidR="00403A89" w:rsidRPr="00CA017C" w:rsidRDefault="00403A89" w:rsidP="00CA017C">
      <w:pPr>
        <w:numPr>
          <w:ilvl w:val="0"/>
          <w:numId w:val="16"/>
        </w:numPr>
        <w:jc w:val="both"/>
        <w:rPr>
          <w:sz w:val="24"/>
        </w:rPr>
      </w:pPr>
      <w:r w:rsidRPr="00CA017C">
        <w:rPr>
          <w:sz w:val="24"/>
        </w:rPr>
        <w:t xml:space="preserve">Tissue biopsy:  </w:t>
      </w:r>
    </w:p>
    <w:p w:rsidR="00403A89" w:rsidRPr="00CA017C" w:rsidRDefault="00403A89" w:rsidP="00CA017C">
      <w:pPr>
        <w:numPr>
          <w:ilvl w:val="0"/>
          <w:numId w:val="16"/>
        </w:numPr>
        <w:jc w:val="both"/>
        <w:rPr>
          <w:sz w:val="24"/>
        </w:rPr>
      </w:pPr>
      <w:r w:rsidRPr="00CA017C">
        <w:rPr>
          <w:sz w:val="24"/>
        </w:rPr>
        <w:t>Types</w:t>
      </w:r>
    </w:p>
    <w:p w:rsidR="00403A89" w:rsidRPr="00CA017C" w:rsidRDefault="00403A89" w:rsidP="00CA017C">
      <w:pPr>
        <w:numPr>
          <w:ilvl w:val="0"/>
          <w:numId w:val="16"/>
        </w:numPr>
        <w:jc w:val="both"/>
        <w:rPr>
          <w:sz w:val="24"/>
        </w:rPr>
      </w:pPr>
      <w:r w:rsidRPr="00CA017C">
        <w:rPr>
          <w:sz w:val="24"/>
        </w:rPr>
        <w:t>Instrumentation</w:t>
      </w:r>
    </w:p>
    <w:p w:rsidR="00403A89" w:rsidRPr="00CA017C" w:rsidRDefault="00403A89" w:rsidP="00CA017C">
      <w:pPr>
        <w:numPr>
          <w:ilvl w:val="0"/>
          <w:numId w:val="16"/>
        </w:numPr>
        <w:jc w:val="both"/>
        <w:rPr>
          <w:sz w:val="24"/>
        </w:rPr>
      </w:pPr>
      <w:r w:rsidRPr="00CA017C">
        <w:rPr>
          <w:sz w:val="24"/>
        </w:rPr>
        <w:lastRenderedPageBreak/>
        <w:t>Indications</w:t>
      </w:r>
    </w:p>
    <w:p w:rsidR="00403A89" w:rsidRPr="00CA017C" w:rsidRDefault="00403A89" w:rsidP="00CA017C">
      <w:pPr>
        <w:numPr>
          <w:ilvl w:val="0"/>
          <w:numId w:val="16"/>
        </w:numPr>
        <w:jc w:val="both"/>
        <w:rPr>
          <w:sz w:val="24"/>
        </w:rPr>
      </w:pPr>
      <w:r w:rsidRPr="00CA017C">
        <w:rPr>
          <w:sz w:val="24"/>
        </w:rPr>
        <w:t>Contraindications</w:t>
      </w:r>
    </w:p>
    <w:p w:rsidR="00403A89" w:rsidRPr="00CA017C" w:rsidRDefault="00403A89" w:rsidP="00CA017C">
      <w:pPr>
        <w:numPr>
          <w:ilvl w:val="0"/>
          <w:numId w:val="16"/>
        </w:numPr>
        <w:jc w:val="both"/>
        <w:rPr>
          <w:sz w:val="24"/>
        </w:rPr>
      </w:pPr>
      <w:proofErr w:type="spellStart"/>
      <w:r w:rsidRPr="00CA017C">
        <w:rPr>
          <w:sz w:val="24"/>
        </w:rPr>
        <w:t>Exfoliative</w:t>
      </w:r>
      <w:proofErr w:type="spellEnd"/>
      <w:r w:rsidRPr="00CA017C">
        <w:rPr>
          <w:sz w:val="24"/>
        </w:rPr>
        <w:t xml:space="preserve"> cytology </w:t>
      </w:r>
    </w:p>
    <w:p w:rsidR="00403A89" w:rsidRPr="00CA017C" w:rsidRDefault="00403A89" w:rsidP="00CA017C">
      <w:pPr>
        <w:numPr>
          <w:ilvl w:val="0"/>
          <w:numId w:val="16"/>
        </w:numPr>
        <w:jc w:val="both"/>
        <w:rPr>
          <w:sz w:val="24"/>
        </w:rPr>
      </w:pPr>
      <w:r w:rsidRPr="00CA017C">
        <w:rPr>
          <w:sz w:val="24"/>
        </w:rPr>
        <w:t>Routine hematology screening</w:t>
      </w:r>
    </w:p>
    <w:p w:rsidR="00403A89" w:rsidRPr="00CA017C" w:rsidRDefault="00403A89" w:rsidP="00CA017C">
      <w:pPr>
        <w:numPr>
          <w:ilvl w:val="0"/>
          <w:numId w:val="16"/>
        </w:numPr>
        <w:jc w:val="both"/>
        <w:rPr>
          <w:sz w:val="24"/>
        </w:rPr>
      </w:pPr>
      <w:r w:rsidRPr="00CA017C">
        <w:rPr>
          <w:sz w:val="24"/>
        </w:rPr>
        <w:t xml:space="preserve">Blood chemistry and electrolytes </w:t>
      </w:r>
    </w:p>
    <w:p w:rsidR="00403A89" w:rsidRPr="00CA017C" w:rsidRDefault="00403A89" w:rsidP="00CA017C">
      <w:pPr>
        <w:numPr>
          <w:ilvl w:val="0"/>
          <w:numId w:val="16"/>
        </w:numPr>
        <w:jc w:val="both"/>
        <w:rPr>
          <w:sz w:val="24"/>
        </w:rPr>
      </w:pPr>
      <w:proofErr w:type="spellStart"/>
      <w:r w:rsidRPr="00CA017C">
        <w:rPr>
          <w:sz w:val="24"/>
        </w:rPr>
        <w:t>Bilirubin</w:t>
      </w:r>
      <w:proofErr w:type="spellEnd"/>
      <w:r w:rsidRPr="00CA017C">
        <w:rPr>
          <w:sz w:val="24"/>
        </w:rPr>
        <w:t xml:space="preserve">, alkaline </w:t>
      </w:r>
      <w:proofErr w:type="spellStart"/>
      <w:r w:rsidRPr="00CA017C">
        <w:rPr>
          <w:sz w:val="24"/>
        </w:rPr>
        <w:t>phosphatase</w:t>
      </w:r>
      <w:proofErr w:type="spellEnd"/>
      <w:r w:rsidRPr="00CA017C">
        <w:rPr>
          <w:sz w:val="24"/>
        </w:rPr>
        <w:t xml:space="preserve"> …. etc</w:t>
      </w:r>
    </w:p>
    <w:p w:rsidR="00403A89" w:rsidRPr="00CA017C" w:rsidRDefault="00403A89" w:rsidP="00CA017C">
      <w:pPr>
        <w:numPr>
          <w:ilvl w:val="0"/>
          <w:numId w:val="16"/>
        </w:numPr>
        <w:jc w:val="both"/>
        <w:rPr>
          <w:sz w:val="24"/>
        </w:rPr>
      </w:pPr>
      <w:r w:rsidRPr="00CA017C">
        <w:rPr>
          <w:sz w:val="24"/>
        </w:rPr>
        <w:t xml:space="preserve">Homeostasis: vascular phase, platelet phase, bleeding time, and coagulation phase.  </w:t>
      </w:r>
    </w:p>
    <w:p w:rsidR="00403A89" w:rsidRPr="00CA017C" w:rsidRDefault="00403A89" w:rsidP="00CA017C">
      <w:pPr>
        <w:numPr>
          <w:ilvl w:val="0"/>
          <w:numId w:val="16"/>
        </w:numPr>
        <w:jc w:val="both"/>
        <w:rPr>
          <w:sz w:val="24"/>
        </w:rPr>
      </w:pPr>
      <w:r w:rsidRPr="00CA017C">
        <w:rPr>
          <w:sz w:val="24"/>
        </w:rPr>
        <w:t>Examination of the urine</w:t>
      </w:r>
    </w:p>
    <w:p w:rsidR="00403A89" w:rsidRPr="00CA017C" w:rsidRDefault="00403A89" w:rsidP="00CA017C">
      <w:pPr>
        <w:numPr>
          <w:ilvl w:val="0"/>
          <w:numId w:val="16"/>
        </w:numPr>
        <w:jc w:val="both"/>
        <w:rPr>
          <w:sz w:val="24"/>
        </w:rPr>
      </w:pPr>
      <w:r w:rsidRPr="00CA017C">
        <w:rPr>
          <w:sz w:val="24"/>
        </w:rPr>
        <w:t>Bacterial culture and sensitivity test.</w:t>
      </w:r>
    </w:p>
    <w:p w:rsidR="00403A89" w:rsidRDefault="00403A89" w:rsidP="004B61B7">
      <w:pPr>
        <w:ind w:left="1440"/>
        <w:jc w:val="both"/>
        <w:rPr>
          <w:sz w:val="24"/>
        </w:rPr>
      </w:pPr>
    </w:p>
    <w:p w:rsidR="004B61B7" w:rsidRPr="00CA017C" w:rsidRDefault="004B61B7" w:rsidP="004B61B7">
      <w:pPr>
        <w:ind w:left="1440"/>
        <w:jc w:val="both"/>
        <w:rPr>
          <w:sz w:val="24"/>
        </w:rPr>
      </w:pPr>
    </w:p>
    <w:p w:rsidR="00403A89" w:rsidRDefault="00403A89" w:rsidP="00403A89">
      <w:pPr>
        <w:ind w:firstLine="720"/>
        <w:rPr>
          <w:sz w:val="24"/>
        </w:rPr>
      </w:pPr>
      <w:r>
        <w:rPr>
          <w:sz w:val="24"/>
        </w:rPr>
        <w:t>4.</w:t>
      </w:r>
      <w:r>
        <w:rPr>
          <w:sz w:val="24"/>
        </w:rPr>
        <w:tab/>
      </w:r>
      <w:r>
        <w:rPr>
          <w:b/>
          <w:sz w:val="24"/>
        </w:rPr>
        <w:t>Therapeutic in Oral Medicine</w:t>
      </w:r>
      <w:r>
        <w:rPr>
          <w:sz w:val="24"/>
        </w:rPr>
        <w:t xml:space="preserve"> – </w:t>
      </w:r>
    </w:p>
    <w:p w:rsidR="00403A89" w:rsidRDefault="00403A89" w:rsidP="00403A89">
      <w:pPr>
        <w:rPr>
          <w:sz w:val="24"/>
        </w:rPr>
      </w:pPr>
    </w:p>
    <w:p w:rsidR="00403A89" w:rsidRPr="00CA017C" w:rsidRDefault="00403A89" w:rsidP="00CA017C">
      <w:pPr>
        <w:pStyle w:val="Heading4"/>
        <w:rPr>
          <w:b/>
          <w:bCs/>
        </w:rPr>
      </w:pPr>
      <w:r w:rsidRPr="00CA017C">
        <w:rPr>
          <w:b/>
          <w:bCs/>
        </w:rPr>
        <w:t>Principle of therapeutics in oral medicine</w:t>
      </w:r>
    </w:p>
    <w:p w:rsidR="00CA017C" w:rsidRDefault="00CA017C" w:rsidP="00403A89">
      <w:pPr>
        <w:ind w:firstLine="720"/>
        <w:rPr>
          <w:sz w:val="24"/>
        </w:rPr>
      </w:pPr>
    </w:p>
    <w:p w:rsidR="00403A89" w:rsidRDefault="00403A89" w:rsidP="00CA017C">
      <w:pPr>
        <w:numPr>
          <w:ilvl w:val="0"/>
          <w:numId w:val="16"/>
        </w:numPr>
        <w:rPr>
          <w:sz w:val="24"/>
        </w:rPr>
      </w:pPr>
      <w:r>
        <w:rPr>
          <w:sz w:val="24"/>
        </w:rPr>
        <w:t>Covering agents – types and indications</w:t>
      </w:r>
    </w:p>
    <w:p w:rsidR="00403A89" w:rsidRDefault="00403A89" w:rsidP="00CA017C">
      <w:pPr>
        <w:numPr>
          <w:ilvl w:val="0"/>
          <w:numId w:val="16"/>
        </w:numPr>
        <w:rPr>
          <w:sz w:val="24"/>
        </w:rPr>
      </w:pPr>
      <w:r>
        <w:rPr>
          <w:sz w:val="24"/>
        </w:rPr>
        <w:t>Steroids – principle of use, types, indications</w:t>
      </w:r>
    </w:p>
    <w:p w:rsidR="00403A89" w:rsidRDefault="00403A89" w:rsidP="00CA017C">
      <w:pPr>
        <w:numPr>
          <w:ilvl w:val="0"/>
          <w:numId w:val="16"/>
        </w:numPr>
        <w:rPr>
          <w:sz w:val="24"/>
        </w:rPr>
      </w:pPr>
      <w:r>
        <w:rPr>
          <w:sz w:val="24"/>
        </w:rPr>
        <w:t>Antibiotics – topical use, indications and disadvantages</w:t>
      </w:r>
    </w:p>
    <w:p w:rsidR="00403A89" w:rsidRDefault="00403A89" w:rsidP="00CA017C">
      <w:pPr>
        <w:numPr>
          <w:ilvl w:val="0"/>
          <w:numId w:val="16"/>
        </w:numPr>
        <w:rPr>
          <w:sz w:val="24"/>
        </w:rPr>
      </w:pPr>
      <w:r>
        <w:rPr>
          <w:sz w:val="24"/>
        </w:rPr>
        <w:t>Definition of a prescription</w:t>
      </w:r>
    </w:p>
    <w:p w:rsidR="00403A89" w:rsidRDefault="00403A89" w:rsidP="00CA017C">
      <w:pPr>
        <w:numPr>
          <w:ilvl w:val="0"/>
          <w:numId w:val="16"/>
        </w:numPr>
        <w:rPr>
          <w:sz w:val="24"/>
        </w:rPr>
      </w:pPr>
      <w:r>
        <w:rPr>
          <w:sz w:val="24"/>
        </w:rPr>
        <w:t>Reasons for writing prescription</w:t>
      </w:r>
    </w:p>
    <w:p w:rsidR="00403A89" w:rsidRDefault="00403A89" w:rsidP="00CA017C">
      <w:pPr>
        <w:numPr>
          <w:ilvl w:val="0"/>
          <w:numId w:val="16"/>
        </w:numPr>
        <w:rPr>
          <w:sz w:val="24"/>
        </w:rPr>
      </w:pPr>
      <w:r>
        <w:rPr>
          <w:sz w:val="24"/>
        </w:rPr>
        <w:t>Guidelines for writing a prescription</w:t>
      </w:r>
    </w:p>
    <w:p w:rsidR="00403A89" w:rsidRDefault="00403A89" w:rsidP="00CA017C">
      <w:pPr>
        <w:numPr>
          <w:ilvl w:val="0"/>
          <w:numId w:val="16"/>
        </w:numPr>
        <w:rPr>
          <w:sz w:val="24"/>
        </w:rPr>
      </w:pPr>
      <w:r>
        <w:rPr>
          <w:sz w:val="24"/>
        </w:rPr>
        <w:t>Parts of the prescription</w:t>
      </w:r>
    </w:p>
    <w:p w:rsidR="00403A89" w:rsidRDefault="00403A89" w:rsidP="00CA017C">
      <w:pPr>
        <w:numPr>
          <w:ilvl w:val="0"/>
          <w:numId w:val="16"/>
        </w:numPr>
        <w:rPr>
          <w:sz w:val="24"/>
        </w:rPr>
      </w:pPr>
      <w:r>
        <w:rPr>
          <w:sz w:val="24"/>
        </w:rPr>
        <w:t>Example of writing a prescription</w:t>
      </w:r>
    </w:p>
    <w:p w:rsidR="00403A89" w:rsidRDefault="00403A89" w:rsidP="00CA017C">
      <w:pPr>
        <w:numPr>
          <w:ilvl w:val="0"/>
          <w:numId w:val="16"/>
        </w:numPr>
        <w:rPr>
          <w:sz w:val="24"/>
        </w:rPr>
      </w:pPr>
      <w:r>
        <w:rPr>
          <w:sz w:val="24"/>
        </w:rPr>
        <w:t>Dose adjustment for child and elderly</w:t>
      </w:r>
    </w:p>
    <w:p w:rsidR="00403A89" w:rsidRDefault="00403A89" w:rsidP="00403A89">
      <w:pPr>
        <w:rPr>
          <w:sz w:val="24"/>
        </w:rPr>
      </w:pPr>
    </w:p>
    <w:p w:rsidR="00403A89" w:rsidRDefault="00403A89" w:rsidP="00732CBF">
      <w:pPr>
        <w:rPr>
          <w:sz w:val="24"/>
        </w:rPr>
      </w:pPr>
      <w:r>
        <w:rPr>
          <w:sz w:val="24"/>
        </w:rPr>
        <w:t>5.</w:t>
      </w:r>
      <w:r>
        <w:tab/>
      </w:r>
      <w:r>
        <w:rPr>
          <w:b/>
          <w:sz w:val="24"/>
        </w:rPr>
        <w:t>Nutritional disease</w:t>
      </w:r>
      <w:r>
        <w:rPr>
          <w:sz w:val="24"/>
        </w:rPr>
        <w:t xml:space="preserve"> </w:t>
      </w:r>
    </w:p>
    <w:p w:rsidR="00CA017C" w:rsidRDefault="00CA017C" w:rsidP="00CA017C">
      <w:pPr>
        <w:pStyle w:val="Heading1"/>
        <w:ind w:firstLine="720"/>
        <w:jc w:val="left"/>
      </w:pPr>
    </w:p>
    <w:p w:rsidR="00403A89" w:rsidRDefault="00403A89" w:rsidP="00CA017C">
      <w:pPr>
        <w:pStyle w:val="Heading1"/>
        <w:ind w:firstLine="720"/>
        <w:jc w:val="left"/>
      </w:pPr>
      <w:r>
        <w:t>Body requirements</w:t>
      </w:r>
    </w:p>
    <w:p w:rsidR="00403A89" w:rsidRDefault="00403A89" w:rsidP="00CA017C">
      <w:pPr>
        <w:numPr>
          <w:ilvl w:val="0"/>
          <w:numId w:val="16"/>
        </w:numPr>
        <w:rPr>
          <w:sz w:val="24"/>
        </w:rPr>
      </w:pPr>
      <w:r>
        <w:rPr>
          <w:sz w:val="24"/>
        </w:rPr>
        <w:t>Dietary constituents</w:t>
      </w:r>
    </w:p>
    <w:p w:rsidR="00403A89" w:rsidRDefault="00403A89" w:rsidP="00CA017C">
      <w:pPr>
        <w:numPr>
          <w:ilvl w:val="0"/>
          <w:numId w:val="16"/>
        </w:numPr>
        <w:rPr>
          <w:sz w:val="24"/>
        </w:rPr>
      </w:pPr>
      <w:r>
        <w:rPr>
          <w:sz w:val="24"/>
        </w:rPr>
        <w:t>Vitamins and minerals</w:t>
      </w:r>
    </w:p>
    <w:p w:rsidR="00403A89" w:rsidRDefault="004223FA" w:rsidP="004223FA">
      <w:pPr>
        <w:pStyle w:val="Heading1"/>
        <w:jc w:val="left"/>
      </w:pPr>
      <w:r>
        <w:t xml:space="preserve">             </w:t>
      </w:r>
      <w:r w:rsidR="00403A89">
        <w:t>Oral manifestations</w:t>
      </w:r>
    </w:p>
    <w:p w:rsidR="00403A89" w:rsidRDefault="00CA017C" w:rsidP="00CA017C">
      <w:pPr>
        <w:numPr>
          <w:ilvl w:val="0"/>
          <w:numId w:val="5"/>
        </w:numPr>
        <w:tabs>
          <w:tab w:val="clear" w:pos="1440"/>
          <w:tab w:val="num" w:pos="2160"/>
        </w:tabs>
        <w:ind w:left="2160"/>
        <w:rPr>
          <w:sz w:val="24"/>
        </w:rPr>
      </w:pPr>
      <w:r>
        <w:rPr>
          <w:sz w:val="24"/>
        </w:rPr>
        <w:t>C</w:t>
      </w:r>
      <w:r w:rsidR="00403A89">
        <w:rPr>
          <w:sz w:val="24"/>
        </w:rPr>
        <w:t>arbohydrates</w:t>
      </w:r>
    </w:p>
    <w:p w:rsidR="00403A89" w:rsidRDefault="00CA017C" w:rsidP="00CA017C">
      <w:pPr>
        <w:numPr>
          <w:ilvl w:val="0"/>
          <w:numId w:val="5"/>
        </w:numPr>
        <w:tabs>
          <w:tab w:val="clear" w:pos="1440"/>
          <w:tab w:val="num" w:pos="2160"/>
        </w:tabs>
        <w:ind w:left="2160"/>
        <w:rPr>
          <w:sz w:val="24"/>
        </w:rPr>
      </w:pPr>
      <w:r>
        <w:rPr>
          <w:sz w:val="24"/>
        </w:rPr>
        <w:t>P</w:t>
      </w:r>
      <w:r w:rsidR="00403A89">
        <w:rPr>
          <w:sz w:val="24"/>
        </w:rPr>
        <w:t>roteins</w:t>
      </w:r>
    </w:p>
    <w:p w:rsidR="00403A89" w:rsidRDefault="00CA017C" w:rsidP="00CA017C">
      <w:pPr>
        <w:numPr>
          <w:ilvl w:val="0"/>
          <w:numId w:val="5"/>
        </w:numPr>
        <w:tabs>
          <w:tab w:val="clear" w:pos="1440"/>
          <w:tab w:val="num" w:pos="2160"/>
        </w:tabs>
        <w:ind w:left="2160"/>
        <w:rPr>
          <w:sz w:val="24"/>
        </w:rPr>
      </w:pPr>
      <w:r>
        <w:rPr>
          <w:sz w:val="24"/>
        </w:rPr>
        <w:t>F</w:t>
      </w:r>
      <w:r w:rsidR="00403A89">
        <w:rPr>
          <w:sz w:val="24"/>
        </w:rPr>
        <w:t>ats</w:t>
      </w:r>
    </w:p>
    <w:p w:rsidR="00403A89" w:rsidRPr="00CA017C" w:rsidRDefault="00CA017C" w:rsidP="00BC223E">
      <w:pPr>
        <w:numPr>
          <w:ilvl w:val="0"/>
          <w:numId w:val="5"/>
        </w:numPr>
        <w:tabs>
          <w:tab w:val="clear" w:pos="1440"/>
          <w:tab w:val="num" w:pos="2160"/>
        </w:tabs>
        <w:ind w:left="2160"/>
        <w:rPr>
          <w:sz w:val="24"/>
        </w:rPr>
      </w:pPr>
      <w:r w:rsidRPr="00CA017C">
        <w:rPr>
          <w:sz w:val="24"/>
        </w:rPr>
        <w:t>V</w:t>
      </w:r>
      <w:r w:rsidR="00403A89" w:rsidRPr="00CA017C">
        <w:rPr>
          <w:sz w:val="24"/>
        </w:rPr>
        <w:t>itamins</w:t>
      </w:r>
      <w:r w:rsidRPr="00CA017C">
        <w:rPr>
          <w:sz w:val="24"/>
        </w:rPr>
        <w:t xml:space="preserve"> (</w:t>
      </w:r>
      <w:r w:rsidR="00403A89" w:rsidRPr="00CA017C">
        <w:rPr>
          <w:sz w:val="24"/>
        </w:rPr>
        <w:t>Vitamin, A, B</w:t>
      </w:r>
      <w:r w:rsidR="00403A89" w:rsidRPr="00CA017C">
        <w:rPr>
          <w:sz w:val="24"/>
          <w:vertAlign w:val="subscript"/>
        </w:rPr>
        <w:t>1</w:t>
      </w:r>
      <w:r w:rsidR="00403A89" w:rsidRPr="00CA017C">
        <w:rPr>
          <w:sz w:val="24"/>
        </w:rPr>
        <w:t>, B</w:t>
      </w:r>
      <w:r w:rsidR="00403A89" w:rsidRPr="00CA017C">
        <w:rPr>
          <w:sz w:val="24"/>
          <w:vertAlign w:val="subscript"/>
        </w:rPr>
        <w:t>2</w:t>
      </w:r>
      <w:r w:rsidR="00403A89" w:rsidRPr="00CA017C">
        <w:rPr>
          <w:sz w:val="24"/>
        </w:rPr>
        <w:t>, B</w:t>
      </w:r>
      <w:r w:rsidR="00403A89" w:rsidRPr="00CA017C">
        <w:rPr>
          <w:sz w:val="24"/>
          <w:vertAlign w:val="subscript"/>
        </w:rPr>
        <w:t>12</w:t>
      </w:r>
      <w:r w:rsidR="00403A89" w:rsidRPr="00CA017C">
        <w:rPr>
          <w:sz w:val="24"/>
        </w:rPr>
        <w:t>, C, D</w:t>
      </w:r>
      <w:r>
        <w:rPr>
          <w:sz w:val="24"/>
        </w:rPr>
        <w:t>)</w:t>
      </w:r>
    </w:p>
    <w:p w:rsidR="00E73A92" w:rsidRDefault="00403A89" w:rsidP="00E73A92">
      <w:pPr>
        <w:numPr>
          <w:ilvl w:val="0"/>
          <w:numId w:val="5"/>
        </w:numPr>
        <w:tabs>
          <w:tab w:val="clear" w:pos="1440"/>
          <w:tab w:val="num" w:pos="2160"/>
        </w:tabs>
        <w:ind w:left="2160"/>
        <w:rPr>
          <w:sz w:val="24"/>
        </w:rPr>
      </w:pPr>
      <w:r w:rsidRPr="00BC223E">
        <w:rPr>
          <w:sz w:val="24"/>
        </w:rPr>
        <w:t>Minerals</w:t>
      </w:r>
      <w:r w:rsidR="00BC223E" w:rsidRPr="00BC223E">
        <w:rPr>
          <w:sz w:val="24"/>
        </w:rPr>
        <w:t xml:space="preserve"> (</w:t>
      </w:r>
      <w:proofErr w:type="spellStart"/>
      <w:r w:rsidRPr="00BC223E">
        <w:rPr>
          <w:sz w:val="24"/>
        </w:rPr>
        <w:t>f</w:t>
      </w:r>
      <w:r w:rsidR="00BC223E">
        <w:rPr>
          <w:sz w:val="24"/>
        </w:rPr>
        <w:t>F</w:t>
      </w:r>
      <w:r w:rsidRPr="00BC223E">
        <w:rPr>
          <w:sz w:val="24"/>
        </w:rPr>
        <w:t>uoride</w:t>
      </w:r>
      <w:proofErr w:type="spellEnd"/>
      <w:r w:rsidRPr="00BC223E">
        <w:rPr>
          <w:sz w:val="24"/>
        </w:rPr>
        <w:t xml:space="preserve">, </w:t>
      </w:r>
      <w:r w:rsidR="00BC223E">
        <w:rPr>
          <w:sz w:val="24"/>
        </w:rPr>
        <w:t>C</w:t>
      </w:r>
      <w:r w:rsidRPr="00BC223E">
        <w:rPr>
          <w:sz w:val="24"/>
        </w:rPr>
        <w:t xml:space="preserve">alcium, </w:t>
      </w:r>
      <w:r w:rsidR="00BC223E">
        <w:rPr>
          <w:sz w:val="24"/>
        </w:rPr>
        <w:t>I</w:t>
      </w:r>
      <w:r w:rsidRPr="00BC223E">
        <w:rPr>
          <w:sz w:val="24"/>
        </w:rPr>
        <w:t>ron</w:t>
      </w:r>
      <w:r w:rsidR="00BC223E">
        <w:rPr>
          <w:sz w:val="24"/>
        </w:rPr>
        <w:t>)</w:t>
      </w:r>
    </w:p>
    <w:p w:rsidR="00403A89" w:rsidRPr="00E73A92" w:rsidRDefault="00403A89" w:rsidP="00E73A92">
      <w:pPr>
        <w:numPr>
          <w:ilvl w:val="0"/>
          <w:numId w:val="5"/>
        </w:numPr>
        <w:tabs>
          <w:tab w:val="clear" w:pos="1440"/>
          <w:tab w:val="num" w:pos="2160"/>
        </w:tabs>
        <w:ind w:left="2160"/>
        <w:rPr>
          <w:sz w:val="24"/>
        </w:rPr>
      </w:pPr>
      <w:r w:rsidRPr="00E73A92">
        <w:rPr>
          <w:sz w:val="24"/>
        </w:rPr>
        <w:t>Sugars and dental caries</w:t>
      </w:r>
    </w:p>
    <w:p w:rsidR="00403A89" w:rsidRDefault="00403A89" w:rsidP="00BC223E">
      <w:pPr>
        <w:numPr>
          <w:ilvl w:val="0"/>
          <w:numId w:val="5"/>
        </w:numPr>
        <w:tabs>
          <w:tab w:val="clear" w:pos="1440"/>
          <w:tab w:val="num" w:pos="2160"/>
        </w:tabs>
        <w:ind w:left="2160"/>
        <w:rPr>
          <w:sz w:val="24"/>
        </w:rPr>
      </w:pPr>
      <w:r>
        <w:rPr>
          <w:sz w:val="24"/>
        </w:rPr>
        <w:t>Etiology of nutritional deficiencies</w:t>
      </w:r>
    </w:p>
    <w:p w:rsidR="00403A89" w:rsidRDefault="00403A89" w:rsidP="00403A89">
      <w:pPr>
        <w:rPr>
          <w:sz w:val="24"/>
        </w:rPr>
      </w:pPr>
    </w:p>
    <w:p w:rsidR="00403A89" w:rsidRDefault="00403A89" w:rsidP="00732CBF">
      <w:pPr>
        <w:rPr>
          <w:sz w:val="24"/>
        </w:rPr>
      </w:pPr>
      <w:r>
        <w:rPr>
          <w:sz w:val="24"/>
        </w:rPr>
        <w:t>6.</w:t>
      </w:r>
      <w:r>
        <w:rPr>
          <w:sz w:val="24"/>
        </w:rPr>
        <w:tab/>
      </w:r>
      <w:r>
        <w:rPr>
          <w:b/>
          <w:sz w:val="24"/>
        </w:rPr>
        <w:t>Endocrine Disorders</w:t>
      </w:r>
      <w:r w:rsidR="00BC223E">
        <w:rPr>
          <w:sz w:val="24"/>
        </w:rPr>
        <w:t xml:space="preserve"> </w:t>
      </w:r>
    </w:p>
    <w:p w:rsidR="00BC223E" w:rsidRDefault="00BC223E" w:rsidP="00BC223E">
      <w:pPr>
        <w:pStyle w:val="Heading1"/>
        <w:ind w:firstLine="720"/>
        <w:jc w:val="left"/>
      </w:pPr>
    </w:p>
    <w:p w:rsidR="00403A89" w:rsidRDefault="00403A89" w:rsidP="00BC223E">
      <w:pPr>
        <w:pStyle w:val="Heading1"/>
        <w:ind w:firstLine="720"/>
        <w:jc w:val="left"/>
      </w:pPr>
      <w:r>
        <w:t>Importance of hormones</w:t>
      </w:r>
    </w:p>
    <w:p w:rsidR="00403A89" w:rsidRDefault="00403A89" w:rsidP="00BC223E">
      <w:pPr>
        <w:numPr>
          <w:ilvl w:val="0"/>
          <w:numId w:val="5"/>
        </w:numPr>
        <w:tabs>
          <w:tab w:val="clear" w:pos="1440"/>
          <w:tab w:val="num" w:pos="2160"/>
        </w:tabs>
        <w:ind w:left="2160"/>
        <w:rPr>
          <w:sz w:val="24"/>
        </w:rPr>
      </w:pPr>
      <w:r>
        <w:rPr>
          <w:sz w:val="24"/>
        </w:rPr>
        <w:t>Endocrine system</w:t>
      </w:r>
    </w:p>
    <w:p w:rsidR="00403A89" w:rsidRDefault="00403A89" w:rsidP="00BC223E">
      <w:pPr>
        <w:numPr>
          <w:ilvl w:val="0"/>
          <w:numId w:val="5"/>
        </w:numPr>
        <w:tabs>
          <w:tab w:val="clear" w:pos="1440"/>
          <w:tab w:val="num" w:pos="2160"/>
        </w:tabs>
        <w:ind w:left="2160"/>
        <w:rPr>
          <w:sz w:val="24"/>
        </w:rPr>
      </w:pPr>
      <w:r>
        <w:rPr>
          <w:sz w:val="24"/>
        </w:rPr>
        <w:t>Hormonal disorders</w:t>
      </w:r>
    </w:p>
    <w:p w:rsidR="00403A89" w:rsidRDefault="00BC223E" w:rsidP="00BC223E">
      <w:pPr>
        <w:numPr>
          <w:ilvl w:val="0"/>
          <w:numId w:val="5"/>
        </w:numPr>
        <w:tabs>
          <w:tab w:val="clear" w:pos="1440"/>
          <w:tab w:val="num" w:pos="2160"/>
        </w:tabs>
        <w:ind w:left="2160"/>
        <w:rPr>
          <w:sz w:val="24"/>
        </w:rPr>
      </w:pPr>
      <w:r>
        <w:rPr>
          <w:sz w:val="24"/>
        </w:rPr>
        <w:t>D</w:t>
      </w:r>
      <w:r w:rsidR="00403A89">
        <w:rPr>
          <w:sz w:val="24"/>
        </w:rPr>
        <w:t>iabetes mellitus</w:t>
      </w:r>
    </w:p>
    <w:p w:rsidR="00403A89" w:rsidRDefault="00403A89" w:rsidP="00BC223E">
      <w:pPr>
        <w:numPr>
          <w:ilvl w:val="0"/>
          <w:numId w:val="5"/>
        </w:numPr>
        <w:tabs>
          <w:tab w:val="clear" w:pos="1440"/>
          <w:tab w:val="num" w:pos="2160"/>
        </w:tabs>
        <w:ind w:left="2160"/>
        <w:rPr>
          <w:sz w:val="24"/>
        </w:rPr>
      </w:pPr>
      <w:r>
        <w:rPr>
          <w:sz w:val="24"/>
        </w:rPr>
        <w:t>Adrenal gland disorders</w:t>
      </w:r>
    </w:p>
    <w:p w:rsidR="002A14BE" w:rsidRDefault="002A14BE" w:rsidP="002A14BE">
      <w:pPr>
        <w:numPr>
          <w:ilvl w:val="0"/>
          <w:numId w:val="5"/>
        </w:numPr>
        <w:tabs>
          <w:tab w:val="clear" w:pos="1440"/>
          <w:tab w:val="num" w:pos="2160"/>
        </w:tabs>
        <w:ind w:left="2160"/>
        <w:rPr>
          <w:sz w:val="24"/>
        </w:rPr>
      </w:pPr>
      <w:r>
        <w:rPr>
          <w:sz w:val="24"/>
        </w:rPr>
        <w:t>Addison’s disease</w:t>
      </w:r>
    </w:p>
    <w:p w:rsidR="004223FA" w:rsidRDefault="00BC223E" w:rsidP="004223FA">
      <w:pPr>
        <w:numPr>
          <w:ilvl w:val="0"/>
          <w:numId w:val="5"/>
        </w:numPr>
        <w:tabs>
          <w:tab w:val="clear" w:pos="1440"/>
          <w:tab w:val="num" w:pos="2160"/>
        </w:tabs>
        <w:ind w:left="2160"/>
        <w:rPr>
          <w:sz w:val="24"/>
        </w:rPr>
      </w:pPr>
      <w:r>
        <w:rPr>
          <w:sz w:val="24"/>
        </w:rPr>
        <w:t>D</w:t>
      </w:r>
      <w:r w:rsidR="00403A89">
        <w:rPr>
          <w:sz w:val="24"/>
        </w:rPr>
        <w:t>ental evaluation, management</w:t>
      </w:r>
    </w:p>
    <w:p w:rsidR="00403A89" w:rsidRPr="004223FA" w:rsidRDefault="00403A89" w:rsidP="004223FA">
      <w:pPr>
        <w:numPr>
          <w:ilvl w:val="0"/>
          <w:numId w:val="5"/>
        </w:numPr>
        <w:tabs>
          <w:tab w:val="clear" w:pos="1440"/>
          <w:tab w:val="num" w:pos="2160"/>
        </w:tabs>
        <w:ind w:left="2160"/>
        <w:rPr>
          <w:sz w:val="24"/>
        </w:rPr>
      </w:pPr>
      <w:r w:rsidRPr="004223FA">
        <w:rPr>
          <w:sz w:val="24"/>
        </w:rPr>
        <w:lastRenderedPageBreak/>
        <w:t>Thyroid disorders</w:t>
      </w:r>
    </w:p>
    <w:p w:rsidR="00403A89" w:rsidRDefault="004223FA" w:rsidP="004223FA">
      <w:pPr>
        <w:rPr>
          <w:sz w:val="24"/>
        </w:rPr>
      </w:pPr>
      <w:r>
        <w:rPr>
          <w:sz w:val="24"/>
        </w:rPr>
        <w:t xml:space="preserve">                        -           </w:t>
      </w:r>
      <w:r w:rsidR="00D1751C">
        <w:rPr>
          <w:sz w:val="24"/>
        </w:rPr>
        <w:t>L</w:t>
      </w:r>
      <w:r w:rsidR="00403A89">
        <w:rPr>
          <w:sz w:val="24"/>
        </w:rPr>
        <w:t>ocation</w:t>
      </w:r>
    </w:p>
    <w:p w:rsidR="00403A89" w:rsidRDefault="00D1751C" w:rsidP="00D1751C">
      <w:pPr>
        <w:numPr>
          <w:ilvl w:val="0"/>
          <w:numId w:val="5"/>
        </w:numPr>
        <w:tabs>
          <w:tab w:val="clear" w:pos="1440"/>
          <w:tab w:val="num" w:pos="2160"/>
        </w:tabs>
        <w:ind w:left="2160"/>
        <w:rPr>
          <w:sz w:val="24"/>
        </w:rPr>
      </w:pPr>
      <w:r>
        <w:rPr>
          <w:sz w:val="24"/>
        </w:rPr>
        <w:t>H</w:t>
      </w:r>
      <w:r w:rsidR="00403A89">
        <w:rPr>
          <w:sz w:val="24"/>
        </w:rPr>
        <w:t>ormone</w:t>
      </w:r>
    </w:p>
    <w:p w:rsidR="00403A89" w:rsidRDefault="00D1751C" w:rsidP="00D1751C">
      <w:pPr>
        <w:numPr>
          <w:ilvl w:val="0"/>
          <w:numId w:val="5"/>
        </w:numPr>
        <w:tabs>
          <w:tab w:val="clear" w:pos="1440"/>
          <w:tab w:val="num" w:pos="2160"/>
        </w:tabs>
        <w:ind w:left="2160"/>
        <w:rPr>
          <w:sz w:val="24"/>
        </w:rPr>
      </w:pPr>
      <w:r>
        <w:rPr>
          <w:sz w:val="24"/>
        </w:rPr>
        <w:t>H</w:t>
      </w:r>
      <w:r w:rsidR="00403A89">
        <w:rPr>
          <w:sz w:val="24"/>
        </w:rPr>
        <w:t>ypothyroidism</w:t>
      </w:r>
    </w:p>
    <w:p w:rsidR="00403A89" w:rsidRDefault="00D1751C" w:rsidP="00D1751C">
      <w:pPr>
        <w:numPr>
          <w:ilvl w:val="0"/>
          <w:numId w:val="5"/>
        </w:numPr>
        <w:tabs>
          <w:tab w:val="clear" w:pos="1440"/>
          <w:tab w:val="num" w:pos="2160"/>
        </w:tabs>
        <w:ind w:left="2160"/>
        <w:rPr>
          <w:sz w:val="24"/>
        </w:rPr>
      </w:pPr>
      <w:r>
        <w:rPr>
          <w:sz w:val="24"/>
        </w:rPr>
        <w:t>H</w:t>
      </w:r>
      <w:r w:rsidR="00403A89">
        <w:rPr>
          <w:sz w:val="24"/>
        </w:rPr>
        <w:t>yperthyroidism</w:t>
      </w:r>
    </w:p>
    <w:p w:rsidR="00403A89" w:rsidRDefault="00D1751C" w:rsidP="00D1751C">
      <w:pPr>
        <w:numPr>
          <w:ilvl w:val="0"/>
          <w:numId w:val="5"/>
        </w:numPr>
        <w:tabs>
          <w:tab w:val="clear" w:pos="1440"/>
          <w:tab w:val="num" w:pos="2160"/>
        </w:tabs>
        <w:ind w:left="2160"/>
        <w:rPr>
          <w:sz w:val="24"/>
        </w:rPr>
      </w:pPr>
      <w:r>
        <w:rPr>
          <w:sz w:val="24"/>
        </w:rPr>
        <w:t>D</w:t>
      </w:r>
      <w:r w:rsidR="00403A89">
        <w:rPr>
          <w:sz w:val="24"/>
        </w:rPr>
        <w:t>ental e</w:t>
      </w:r>
      <w:r>
        <w:rPr>
          <w:sz w:val="24"/>
        </w:rPr>
        <w:t>v</w:t>
      </w:r>
      <w:r w:rsidR="00403A89">
        <w:rPr>
          <w:sz w:val="24"/>
        </w:rPr>
        <w:t>aluation and management</w:t>
      </w:r>
    </w:p>
    <w:p w:rsidR="00403A89" w:rsidRDefault="00403A89" w:rsidP="00403A89">
      <w:pPr>
        <w:rPr>
          <w:sz w:val="24"/>
        </w:rPr>
      </w:pPr>
    </w:p>
    <w:p w:rsidR="00403A89" w:rsidRDefault="00403A89" w:rsidP="00403A89">
      <w:pPr>
        <w:rPr>
          <w:sz w:val="24"/>
        </w:rPr>
      </w:pPr>
      <w:r>
        <w:rPr>
          <w:sz w:val="24"/>
        </w:rPr>
        <w:t>7.</w:t>
      </w:r>
      <w:r>
        <w:rPr>
          <w:sz w:val="24"/>
        </w:rPr>
        <w:tab/>
      </w:r>
      <w:r>
        <w:rPr>
          <w:b/>
          <w:sz w:val="24"/>
        </w:rPr>
        <w:t>Dermatologic Diseases</w:t>
      </w:r>
      <w:r w:rsidR="00D1751C">
        <w:rPr>
          <w:b/>
          <w:sz w:val="24"/>
        </w:rPr>
        <w:t xml:space="preserve"> I</w:t>
      </w:r>
      <w:r w:rsidR="00D1751C">
        <w:rPr>
          <w:sz w:val="24"/>
        </w:rPr>
        <w:t xml:space="preserve"> </w:t>
      </w:r>
    </w:p>
    <w:p w:rsidR="00403A89" w:rsidRDefault="00D1751C" w:rsidP="00403A89">
      <w:pPr>
        <w:ind w:firstLine="720"/>
        <w:rPr>
          <w:sz w:val="24"/>
        </w:rPr>
      </w:pPr>
      <w:r>
        <w:rPr>
          <w:sz w:val="24"/>
        </w:rPr>
        <w:t>-</w:t>
      </w:r>
      <w:r>
        <w:rPr>
          <w:sz w:val="24"/>
        </w:rPr>
        <w:tab/>
      </w:r>
      <w:r w:rsidR="00403A89">
        <w:rPr>
          <w:sz w:val="24"/>
        </w:rPr>
        <w:t>Classification of dermatologic diseases with oral manifestation.</w:t>
      </w:r>
    </w:p>
    <w:p w:rsidR="00403A89" w:rsidRDefault="00D1751C" w:rsidP="00403A89">
      <w:pPr>
        <w:ind w:firstLine="720"/>
        <w:rPr>
          <w:sz w:val="24"/>
        </w:rPr>
      </w:pPr>
      <w:r>
        <w:rPr>
          <w:sz w:val="24"/>
        </w:rPr>
        <w:t>-</w:t>
      </w:r>
      <w:r>
        <w:rPr>
          <w:sz w:val="24"/>
        </w:rPr>
        <w:tab/>
      </w:r>
      <w:r w:rsidR="00403A89">
        <w:rPr>
          <w:sz w:val="24"/>
        </w:rPr>
        <w:t>Inherited diseases with oral manifestation, white sponge nevus, hereditary</w:t>
      </w:r>
    </w:p>
    <w:p w:rsidR="00403A89" w:rsidRDefault="00D1751C" w:rsidP="00403A89">
      <w:pPr>
        <w:ind w:left="720"/>
        <w:rPr>
          <w:sz w:val="24"/>
        </w:rPr>
      </w:pPr>
      <w:r>
        <w:rPr>
          <w:sz w:val="24"/>
        </w:rPr>
        <w:t xml:space="preserve">            </w:t>
      </w:r>
      <w:proofErr w:type="spellStart"/>
      <w:proofErr w:type="gramStart"/>
      <w:r w:rsidR="00403A89">
        <w:rPr>
          <w:sz w:val="24"/>
        </w:rPr>
        <w:t>interepithelial</w:t>
      </w:r>
      <w:proofErr w:type="spellEnd"/>
      <w:proofErr w:type="gramEnd"/>
      <w:r w:rsidR="00403A89">
        <w:rPr>
          <w:sz w:val="24"/>
        </w:rPr>
        <w:t xml:space="preserve"> dyskeratosis, keratosis </w:t>
      </w:r>
      <w:proofErr w:type="spellStart"/>
      <w:r w:rsidR="00403A89">
        <w:rPr>
          <w:sz w:val="24"/>
        </w:rPr>
        <w:t>folicularis</w:t>
      </w:r>
      <w:proofErr w:type="spellEnd"/>
      <w:r w:rsidR="00403A89">
        <w:rPr>
          <w:sz w:val="24"/>
        </w:rPr>
        <w:t>, Ehlers-</w:t>
      </w:r>
      <w:proofErr w:type="spellStart"/>
      <w:r w:rsidR="00403A89">
        <w:rPr>
          <w:sz w:val="24"/>
        </w:rPr>
        <w:t>Danlos</w:t>
      </w:r>
      <w:proofErr w:type="spellEnd"/>
      <w:r w:rsidR="00403A89">
        <w:rPr>
          <w:sz w:val="24"/>
        </w:rPr>
        <w:t xml:space="preserve"> syndrome,        </w:t>
      </w:r>
    </w:p>
    <w:p w:rsidR="00403A89" w:rsidRDefault="00D1751C" w:rsidP="00403A89">
      <w:pPr>
        <w:ind w:left="720"/>
        <w:rPr>
          <w:sz w:val="24"/>
        </w:rPr>
      </w:pPr>
      <w:r>
        <w:rPr>
          <w:sz w:val="24"/>
        </w:rPr>
        <w:t xml:space="preserve">           </w:t>
      </w:r>
      <w:proofErr w:type="gramStart"/>
      <w:r w:rsidR="00403A89">
        <w:rPr>
          <w:sz w:val="24"/>
        </w:rPr>
        <w:t>clinical</w:t>
      </w:r>
      <w:proofErr w:type="gramEnd"/>
      <w:r w:rsidR="00403A89">
        <w:rPr>
          <w:sz w:val="24"/>
        </w:rPr>
        <w:t xml:space="preserve"> features and management.</w:t>
      </w:r>
    </w:p>
    <w:p w:rsidR="00403A89" w:rsidRDefault="00403A89" w:rsidP="00D1751C">
      <w:pPr>
        <w:numPr>
          <w:ilvl w:val="0"/>
          <w:numId w:val="5"/>
        </w:numPr>
        <w:rPr>
          <w:sz w:val="24"/>
        </w:rPr>
      </w:pPr>
      <w:r>
        <w:rPr>
          <w:sz w:val="24"/>
        </w:rPr>
        <w:t xml:space="preserve">Inherited diseases causing bullae formation, </w:t>
      </w:r>
      <w:proofErr w:type="spellStart"/>
      <w:r>
        <w:rPr>
          <w:sz w:val="24"/>
        </w:rPr>
        <w:t>epidermolysis</w:t>
      </w:r>
      <w:proofErr w:type="spellEnd"/>
      <w:r>
        <w:rPr>
          <w:sz w:val="24"/>
        </w:rPr>
        <w:t xml:space="preserve"> </w:t>
      </w:r>
      <w:proofErr w:type="spellStart"/>
      <w:r>
        <w:rPr>
          <w:sz w:val="24"/>
        </w:rPr>
        <w:t>bullosa</w:t>
      </w:r>
      <w:proofErr w:type="spellEnd"/>
      <w:r>
        <w:rPr>
          <w:sz w:val="24"/>
        </w:rPr>
        <w:t xml:space="preserve"> – clinical</w:t>
      </w:r>
    </w:p>
    <w:p w:rsidR="00D1751C" w:rsidRDefault="00D1751C" w:rsidP="00D1751C">
      <w:pPr>
        <w:ind w:left="1080"/>
        <w:rPr>
          <w:sz w:val="24"/>
        </w:rPr>
      </w:pPr>
    </w:p>
    <w:p w:rsidR="00403A89" w:rsidRDefault="00403A89" w:rsidP="00D1751C">
      <w:pPr>
        <w:numPr>
          <w:ilvl w:val="0"/>
          <w:numId w:val="3"/>
        </w:numPr>
        <w:tabs>
          <w:tab w:val="clear" w:pos="360"/>
          <w:tab w:val="num" w:pos="1080"/>
        </w:tabs>
        <w:ind w:left="1080"/>
        <w:rPr>
          <w:sz w:val="24"/>
        </w:rPr>
      </w:pPr>
      <w:r>
        <w:rPr>
          <w:sz w:val="24"/>
        </w:rPr>
        <w:t xml:space="preserve"> </w:t>
      </w:r>
      <w:r w:rsidR="00D1751C">
        <w:rPr>
          <w:sz w:val="24"/>
        </w:rPr>
        <w:t>F</w:t>
      </w:r>
      <w:r>
        <w:rPr>
          <w:sz w:val="24"/>
        </w:rPr>
        <w:t>eatures and management.</w:t>
      </w:r>
    </w:p>
    <w:p w:rsidR="00403A89" w:rsidRDefault="00403A89" w:rsidP="00D1751C">
      <w:pPr>
        <w:numPr>
          <w:ilvl w:val="0"/>
          <w:numId w:val="5"/>
        </w:numPr>
        <w:rPr>
          <w:sz w:val="24"/>
        </w:rPr>
      </w:pPr>
      <w:r>
        <w:rPr>
          <w:sz w:val="24"/>
        </w:rPr>
        <w:t xml:space="preserve">Acquired diseases with oral </w:t>
      </w:r>
      <w:r w:rsidR="00D1751C">
        <w:rPr>
          <w:sz w:val="24"/>
        </w:rPr>
        <w:t>manifestation</w:t>
      </w:r>
      <w:r>
        <w:rPr>
          <w:sz w:val="24"/>
        </w:rPr>
        <w:t>, erythem</w:t>
      </w:r>
      <w:r w:rsidR="00D1751C">
        <w:rPr>
          <w:sz w:val="24"/>
        </w:rPr>
        <w:t xml:space="preserve">a multiforme, psoriasis </w:t>
      </w:r>
    </w:p>
    <w:p w:rsidR="00403A89" w:rsidRDefault="002A14BE" w:rsidP="002A14BE">
      <w:pPr>
        <w:numPr>
          <w:ilvl w:val="0"/>
          <w:numId w:val="5"/>
        </w:numPr>
        <w:rPr>
          <w:sz w:val="24"/>
        </w:rPr>
      </w:pPr>
      <w:r>
        <w:rPr>
          <w:sz w:val="24"/>
        </w:rPr>
        <w:t>C</w:t>
      </w:r>
      <w:r w:rsidR="00403A89">
        <w:rPr>
          <w:sz w:val="24"/>
        </w:rPr>
        <w:t>linical features and management.</w:t>
      </w:r>
    </w:p>
    <w:p w:rsidR="00403A89" w:rsidRDefault="00403A89" w:rsidP="00403A89">
      <w:pPr>
        <w:rPr>
          <w:sz w:val="24"/>
        </w:rPr>
      </w:pPr>
    </w:p>
    <w:p w:rsidR="00893FC9" w:rsidRDefault="00893FC9" w:rsidP="0094669F">
      <w:pPr>
        <w:ind w:firstLine="720"/>
        <w:rPr>
          <w:sz w:val="24"/>
        </w:rPr>
      </w:pPr>
    </w:p>
    <w:p w:rsidR="00403A89" w:rsidRDefault="00403A89" w:rsidP="0094669F">
      <w:pPr>
        <w:ind w:firstLine="720"/>
        <w:rPr>
          <w:sz w:val="24"/>
        </w:rPr>
      </w:pPr>
      <w:r>
        <w:rPr>
          <w:sz w:val="24"/>
        </w:rPr>
        <w:t>8.</w:t>
      </w:r>
      <w:r>
        <w:rPr>
          <w:sz w:val="24"/>
        </w:rPr>
        <w:tab/>
      </w:r>
      <w:r>
        <w:rPr>
          <w:b/>
          <w:sz w:val="24"/>
        </w:rPr>
        <w:t>Dermatol</w:t>
      </w:r>
      <w:r w:rsidR="0094669F">
        <w:rPr>
          <w:b/>
          <w:sz w:val="24"/>
        </w:rPr>
        <w:t>ogi</w:t>
      </w:r>
      <w:r>
        <w:rPr>
          <w:b/>
          <w:sz w:val="24"/>
        </w:rPr>
        <w:t>c Diseases</w:t>
      </w:r>
      <w:r>
        <w:rPr>
          <w:sz w:val="24"/>
        </w:rPr>
        <w:t xml:space="preserve"> </w:t>
      </w:r>
      <w:r w:rsidR="00D1751C">
        <w:rPr>
          <w:sz w:val="24"/>
        </w:rPr>
        <w:t>II</w:t>
      </w:r>
    </w:p>
    <w:p w:rsidR="00403A89" w:rsidRDefault="00403A89" w:rsidP="00403A89">
      <w:pPr>
        <w:rPr>
          <w:sz w:val="24"/>
        </w:rPr>
      </w:pPr>
    </w:p>
    <w:p w:rsidR="00403A89" w:rsidRDefault="00403A89" w:rsidP="00D1751C">
      <w:pPr>
        <w:pStyle w:val="Heading4"/>
        <w:numPr>
          <w:ilvl w:val="0"/>
          <w:numId w:val="5"/>
        </w:numPr>
      </w:pPr>
      <w:r>
        <w:t>Lichen planus types, non erosive, minor erosive, major erosive, clinical</w:t>
      </w:r>
    </w:p>
    <w:p w:rsidR="00403A89" w:rsidRDefault="00403A89" w:rsidP="00D1751C">
      <w:pPr>
        <w:ind w:left="720" w:firstLine="720"/>
        <w:rPr>
          <w:sz w:val="24"/>
        </w:rPr>
      </w:pPr>
      <w:proofErr w:type="gramStart"/>
      <w:r>
        <w:rPr>
          <w:sz w:val="24"/>
        </w:rPr>
        <w:t>features</w:t>
      </w:r>
      <w:proofErr w:type="gramEnd"/>
      <w:r>
        <w:rPr>
          <w:sz w:val="24"/>
        </w:rPr>
        <w:t xml:space="preserve"> and management.</w:t>
      </w:r>
    </w:p>
    <w:p w:rsidR="00403A89" w:rsidRDefault="00403A89" w:rsidP="00D1751C">
      <w:pPr>
        <w:numPr>
          <w:ilvl w:val="0"/>
          <w:numId w:val="5"/>
        </w:numPr>
        <w:rPr>
          <w:sz w:val="24"/>
        </w:rPr>
      </w:pPr>
      <w:proofErr w:type="spellStart"/>
      <w:r>
        <w:rPr>
          <w:sz w:val="24"/>
        </w:rPr>
        <w:t>Pemphigus</w:t>
      </w:r>
      <w:proofErr w:type="spellEnd"/>
      <w:r>
        <w:rPr>
          <w:sz w:val="24"/>
        </w:rPr>
        <w:t xml:space="preserve"> </w:t>
      </w:r>
      <w:proofErr w:type="spellStart"/>
      <w:r>
        <w:rPr>
          <w:sz w:val="24"/>
        </w:rPr>
        <w:t>vulgaris</w:t>
      </w:r>
      <w:proofErr w:type="spellEnd"/>
      <w:r>
        <w:rPr>
          <w:sz w:val="24"/>
        </w:rPr>
        <w:t>, clinical features, management, adjunctive treatment.</w:t>
      </w:r>
    </w:p>
    <w:p w:rsidR="002A14BE" w:rsidRDefault="00403A89" w:rsidP="002A14BE">
      <w:pPr>
        <w:numPr>
          <w:ilvl w:val="0"/>
          <w:numId w:val="5"/>
        </w:numPr>
        <w:rPr>
          <w:sz w:val="24"/>
        </w:rPr>
      </w:pPr>
      <w:proofErr w:type="spellStart"/>
      <w:r w:rsidRPr="00D1751C">
        <w:rPr>
          <w:sz w:val="24"/>
        </w:rPr>
        <w:t>Bullous</w:t>
      </w:r>
      <w:proofErr w:type="spellEnd"/>
      <w:r w:rsidRPr="00D1751C">
        <w:rPr>
          <w:sz w:val="24"/>
        </w:rPr>
        <w:t xml:space="preserve"> </w:t>
      </w:r>
      <w:proofErr w:type="spellStart"/>
      <w:r w:rsidRPr="00D1751C">
        <w:rPr>
          <w:sz w:val="24"/>
        </w:rPr>
        <w:t>pemphegoid</w:t>
      </w:r>
      <w:proofErr w:type="spellEnd"/>
      <w:r w:rsidRPr="00D1751C">
        <w:rPr>
          <w:sz w:val="24"/>
        </w:rPr>
        <w:t xml:space="preserve">, mucous membrane, </w:t>
      </w:r>
      <w:proofErr w:type="spellStart"/>
      <w:r w:rsidR="002A14BE">
        <w:rPr>
          <w:sz w:val="24"/>
        </w:rPr>
        <w:t>P</w:t>
      </w:r>
      <w:r w:rsidRPr="00D1751C">
        <w:rPr>
          <w:sz w:val="24"/>
        </w:rPr>
        <w:t>emphegoid</w:t>
      </w:r>
      <w:proofErr w:type="spellEnd"/>
      <w:r w:rsidR="002A14BE">
        <w:rPr>
          <w:sz w:val="24"/>
        </w:rPr>
        <w:t>.</w:t>
      </w:r>
    </w:p>
    <w:p w:rsidR="00403A89" w:rsidRPr="00D1751C" w:rsidRDefault="002A14BE" w:rsidP="002A14BE">
      <w:pPr>
        <w:numPr>
          <w:ilvl w:val="0"/>
          <w:numId w:val="5"/>
        </w:numPr>
        <w:rPr>
          <w:sz w:val="24"/>
        </w:rPr>
      </w:pPr>
      <w:r>
        <w:rPr>
          <w:sz w:val="24"/>
        </w:rPr>
        <w:t>C</w:t>
      </w:r>
      <w:r w:rsidR="00403A89" w:rsidRPr="00D1751C">
        <w:rPr>
          <w:sz w:val="24"/>
        </w:rPr>
        <w:t xml:space="preserve">linical features and </w:t>
      </w:r>
      <w:r w:rsidR="00D1751C">
        <w:rPr>
          <w:sz w:val="24"/>
        </w:rPr>
        <w:t>m</w:t>
      </w:r>
      <w:r w:rsidR="00403A89" w:rsidRPr="00D1751C">
        <w:rPr>
          <w:sz w:val="24"/>
        </w:rPr>
        <w:t>anagement.</w:t>
      </w:r>
    </w:p>
    <w:p w:rsidR="00403A89" w:rsidRDefault="00403A89" w:rsidP="00403A89">
      <w:pPr>
        <w:ind w:left="720"/>
        <w:rPr>
          <w:sz w:val="24"/>
        </w:rPr>
      </w:pPr>
    </w:p>
    <w:p w:rsidR="00403A89" w:rsidRDefault="00403A89" w:rsidP="00403A89">
      <w:pPr>
        <w:rPr>
          <w:sz w:val="24"/>
        </w:rPr>
      </w:pPr>
    </w:p>
    <w:p w:rsidR="00403A89" w:rsidRPr="00607DA6" w:rsidRDefault="00403A89" w:rsidP="0094669F">
      <w:pPr>
        <w:pStyle w:val="BodyText"/>
        <w:ind w:firstLine="720"/>
        <w:rPr>
          <w:sz w:val="24"/>
          <w:szCs w:val="24"/>
        </w:rPr>
      </w:pPr>
      <w:r>
        <w:t>9.</w:t>
      </w:r>
      <w:r>
        <w:tab/>
      </w:r>
      <w:r w:rsidRPr="00607DA6">
        <w:rPr>
          <w:b/>
          <w:sz w:val="24"/>
          <w:szCs w:val="24"/>
        </w:rPr>
        <w:t>P</w:t>
      </w:r>
      <w:r w:rsidR="0094669F">
        <w:rPr>
          <w:b/>
          <w:sz w:val="24"/>
          <w:szCs w:val="24"/>
        </w:rPr>
        <w:t xml:space="preserve">otentially </w:t>
      </w:r>
      <w:r w:rsidRPr="00607DA6">
        <w:rPr>
          <w:b/>
          <w:sz w:val="24"/>
          <w:szCs w:val="24"/>
        </w:rPr>
        <w:t>malignant lesion and condition</w:t>
      </w:r>
      <w:r w:rsidRPr="00607DA6">
        <w:rPr>
          <w:sz w:val="24"/>
          <w:szCs w:val="24"/>
        </w:rPr>
        <w:t xml:space="preserve"> – </w:t>
      </w:r>
    </w:p>
    <w:p w:rsidR="00403A89" w:rsidRPr="00607DA6" w:rsidRDefault="00403A89" w:rsidP="00403A89">
      <w:pPr>
        <w:pStyle w:val="BodyText"/>
        <w:rPr>
          <w:sz w:val="24"/>
          <w:szCs w:val="24"/>
        </w:rPr>
      </w:pPr>
    </w:p>
    <w:p w:rsidR="00403A89" w:rsidRPr="00607DA6" w:rsidRDefault="00403A89" w:rsidP="002A14BE">
      <w:pPr>
        <w:pStyle w:val="BodyText"/>
        <w:numPr>
          <w:ilvl w:val="0"/>
          <w:numId w:val="5"/>
        </w:numPr>
        <w:rPr>
          <w:sz w:val="24"/>
          <w:szCs w:val="24"/>
        </w:rPr>
      </w:pPr>
      <w:r w:rsidRPr="00607DA6">
        <w:rPr>
          <w:sz w:val="24"/>
          <w:szCs w:val="24"/>
        </w:rPr>
        <w:t>P</w:t>
      </w:r>
      <w:r w:rsidR="0094669F">
        <w:rPr>
          <w:sz w:val="24"/>
          <w:szCs w:val="24"/>
        </w:rPr>
        <w:t xml:space="preserve">otentially </w:t>
      </w:r>
      <w:r w:rsidRPr="00607DA6">
        <w:rPr>
          <w:sz w:val="24"/>
          <w:szCs w:val="24"/>
        </w:rPr>
        <w:t xml:space="preserve">malignant lesion </w:t>
      </w:r>
    </w:p>
    <w:p w:rsidR="00403A89" w:rsidRPr="00607DA6" w:rsidRDefault="00403A89" w:rsidP="002A14BE">
      <w:pPr>
        <w:pStyle w:val="BodyText"/>
        <w:numPr>
          <w:ilvl w:val="0"/>
          <w:numId w:val="5"/>
        </w:numPr>
        <w:rPr>
          <w:sz w:val="24"/>
          <w:szCs w:val="24"/>
        </w:rPr>
      </w:pPr>
      <w:r w:rsidRPr="00607DA6">
        <w:rPr>
          <w:sz w:val="24"/>
          <w:szCs w:val="24"/>
        </w:rPr>
        <w:t>Epithelial dysplasia</w:t>
      </w:r>
    </w:p>
    <w:p w:rsidR="00403A89" w:rsidRPr="00607DA6" w:rsidRDefault="00403A89" w:rsidP="002A14BE">
      <w:pPr>
        <w:pStyle w:val="BodyText"/>
        <w:numPr>
          <w:ilvl w:val="0"/>
          <w:numId w:val="5"/>
        </w:numPr>
        <w:rPr>
          <w:sz w:val="24"/>
          <w:szCs w:val="24"/>
        </w:rPr>
      </w:pPr>
      <w:r w:rsidRPr="00607DA6">
        <w:rPr>
          <w:sz w:val="24"/>
          <w:szCs w:val="24"/>
        </w:rPr>
        <w:t>General management of precancerous lesion</w:t>
      </w:r>
    </w:p>
    <w:p w:rsidR="00403A89" w:rsidRPr="00607DA6" w:rsidRDefault="00403A89" w:rsidP="002A14BE">
      <w:pPr>
        <w:pStyle w:val="BodyText"/>
        <w:numPr>
          <w:ilvl w:val="0"/>
          <w:numId w:val="5"/>
        </w:numPr>
        <w:rPr>
          <w:sz w:val="24"/>
          <w:szCs w:val="24"/>
        </w:rPr>
      </w:pPr>
      <w:r w:rsidRPr="00607DA6">
        <w:rPr>
          <w:sz w:val="24"/>
          <w:szCs w:val="24"/>
        </w:rPr>
        <w:t>Dyskeratosis congenital</w:t>
      </w:r>
    </w:p>
    <w:p w:rsidR="00403A89" w:rsidRPr="00607DA6" w:rsidRDefault="00403A89" w:rsidP="002A14BE">
      <w:pPr>
        <w:pStyle w:val="BodyText"/>
        <w:numPr>
          <w:ilvl w:val="0"/>
          <w:numId w:val="5"/>
        </w:numPr>
        <w:rPr>
          <w:sz w:val="24"/>
          <w:szCs w:val="24"/>
        </w:rPr>
      </w:pPr>
      <w:r w:rsidRPr="00607DA6">
        <w:rPr>
          <w:sz w:val="24"/>
          <w:szCs w:val="24"/>
        </w:rPr>
        <w:t>Infective white patches</w:t>
      </w:r>
    </w:p>
    <w:p w:rsidR="00403A89" w:rsidRPr="00607DA6" w:rsidRDefault="00403A89" w:rsidP="002A14BE">
      <w:pPr>
        <w:pStyle w:val="BodyText"/>
        <w:numPr>
          <w:ilvl w:val="0"/>
          <w:numId w:val="5"/>
        </w:numPr>
        <w:rPr>
          <w:sz w:val="24"/>
          <w:szCs w:val="24"/>
        </w:rPr>
      </w:pPr>
      <w:r w:rsidRPr="00607DA6">
        <w:rPr>
          <w:sz w:val="24"/>
          <w:szCs w:val="24"/>
        </w:rPr>
        <w:t>Lichen planus</w:t>
      </w:r>
    </w:p>
    <w:p w:rsidR="00403A89" w:rsidRPr="00607DA6" w:rsidRDefault="00403A89" w:rsidP="002A14BE">
      <w:pPr>
        <w:pStyle w:val="BodyText"/>
        <w:numPr>
          <w:ilvl w:val="0"/>
          <w:numId w:val="5"/>
        </w:numPr>
        <w:rPr>
          <w:sz w:val="24"/>
          <w:szCs w:val="24"/>
        </w:rPr>
      </w:pPr>
      <w:r w:rsidRPr="00607DA6">
        <w:rPr>
          <w:sz w:val="24"/>
          <w:szCs w:val="24"/>
        </w:rPr>
        <w:t>Erythroplakia</w:t>
      </w:r>
    </w:p>
    <w:p w:rsidR="00403A89" w:rsidRPr="00607DA6" w:rsidRDefault="00403A89" w:rsidP="002A14BE">
      <w:pPr>
        <w:pStyle w:val="BodyText"/>
        <w:numPr>
          <w:ilvl w:val="0"/>
          <w:numId w:val="5"/>
        </w:numPr>
        <w:rPr>
          <w:sz w:val="24"/>
          <w:szCs w:val="24"/>
        </w:rPr>
      </w:pPr>
      <w:r w:rsidRPr="00607DA6">
        <w:rPr>
          <w:sz w:val="24"/>
          <w:szCs w:val="24"/>
        </w:rPr>
        <w:t>Leukoplakia</w:t>
      </w:r>
    </w:p>
    <w:p w:rsidR="00403A89" w:rsidRPr="00607DA6" w:rsidRDefault="00403A89" w:rsidP="002A14BE">
      <w:pPr>
        <w:pStyle w:val="BodyText"/>
        <w:numPr>
          <w:ilvl w:val="0"/>
          <w:numId w:val="5"/>
        </w:numPr>
        <w:rPr>
          <w:sz w:val="24"/>
          <w:szCs w:val="24"/>
        </w:rPr>
      </w:pPr>
      <w:r w:rsidRPr="00607DA6">
        <w:rPr>
          <w:sz w:val="24"/>
          <w:szCs w:val="24"/>
        </w:rPr>
        <w:t>Palatal changes among reverse smokers</w:t>
      </w:r>
    </w:p>
    <w:p w:rsidR="00403A89" w:rsidRPr="00607DA6" w:rsidRDefault="00403A89" w:rsidP="002A14BE">
      <w:pPr>
        <w:pStyle w:val="BodyText"/>
        <w:numPr>
          <w:ilvl w:val="0"/>
          <w:numId w:val="5"/>
        </w:numPr>
        <w:rPr>
          <w:sz w:val="24"/>
          <w:szCs w:val="24"/>
        </w:rPr>
      </w:pPr>
      <w:r w:rsidRPr="00607DA6">
        <w:rPr>
          <w:sz w:val="24"/>
          <w:szCs w:val="24"/>
        </w:rPr>
        <w:t>Precancerous nature</w:t>
      </w:r>
    </w:p>
    <w:p w:rsidR="00403A89" w:rsidRPr="00607DA6" w:rsidRDefault="00403A89" w:rsidP="002A14BE">
      <w:pPr>
        <w:pStyle w:val="BodyText"/>
        <w:numPr>
          <w:ilvl w:val="0"/>
          <w:numId w:val="5"/>
        </w:numPr>
        <w:rPr>
          <w:sz w:val="24"/>
          <w:szCs w:val="24"/>
        </w:rPr>
      </w:pPr>
      <w:r w:rsidRPr="00607DA6">
        <w:rPr>
          <w:sz w:val="24"/>
          <w:szCs w:val="24"/>
        </w:rPr>
        <w:t>Clinical manifestations</w:t>
      </w:r>
    </w:p>
    <w:p w:rsidR="00403A89" w:rsidRPr="00607DA6" w:rsidRDefault="00403A89" w:rsidP="002A14BE">
      <w:pPr>
        <w:pStyle w:val="BodyText"/>
        <w:numPr>
          <w:ilvl w:val="0"/>
          <w:numId w:val="5"/>
        </w:numPr>
        <w:rPr>
          <w:sz w:val="24"/>
          <w:szCs w:val="24"/>
        </w:rPr>
      </w:pPr>
      <w:r w:rsidRPr="00607DA6">
        <w:rPr>
          <w:sz w:val="24"/>
          <w:szCs w:val="24"/>
        </w:rPr>
        <w:t>Diagnosis and management.</w:t>
      </w:r>
    </w:p>
    <w:p w:rsidR="00403A89" w:rsidRDefault="00403A89" w:rsidP="00403A89">
      <w:pPr>
        <w:pStyle w:val="BodyText"/>
      </w:pPr>
    </w:p>
    <w:p w:rsidR="00403A89" w:rsidRDefault="00403A89" w:rsidP="00403A89">
      <w:pPr>
        <w:rPr>
          <w:sz w:val="24"/>
        </w:rPr>
      </w:pPr>
      <w:r>
        <w:rPr>
          <w:sz w:val="24"/>
        </w:rPr>
        <w:t>10.</w:t>
      </w:r>
      <w:r>
        <w:rPr>
          <w:sz w:val="24"/>
        </w:rPr>
        <w:tab/>
      </w:r>
      <w:r>
        <w:rPr>
          <w:b/>
          <w:sz w:val="24"/>
        </w:rPr>
        <w:t>Salivary Glands</w:t>
      </w:r>
      <w:r w:rsidR="002A14BE">
        <w:rPr>
          <w:sz w:val="24"/>
        </w:rPr>
        <w:t xml:space="preserve"> </w:t>
      </w:r>
    </w:p>
    <w:p w:rsidR="00403A89" w:rsidRDefault="002A14BE" w:rsidP="00403A89">
      <w:pPr>
        <w:ind w:firstLine="720"/>
        <w:rPr>
          <w:sz w:val="24"/>
        </w:rPr>
      </w:pPr>
      <w:r>
        <w:rPr>
          <w:sz w:val="24"/>
        </w:rPr>
        <w:t>-</w:t>
      </w:r>
      <w:r>
        <w:rPr>
          <w:sz w:val="24"/>
        </w:rPr>
        <w:tab/>
      </w:r>
      <w:r w:rsidR="00403A89">
        <w:rPr>
          <w:sz w:val="24"/>
        </w:rPr>
        <w:t>Anatomy</w:t>
      </w:r>
    </w:p>
    <w:p w:rsidR="00403A89" w:rsidRDefault="002A14BE" w:rsidP="00403A89">
      <w:pPr>
        <w:ind w:firstLine="720"/>
        <w:rPr>
          <w:sz w:val="24"/>
        </w:rPr>
      </w:pPr>
      <w:r>
        <w:rPr>
          <w:sz w:val="24"/>
        </w:rPr>
        <w:t>-</w:t>
      </w:r>
      <w:r>
        <w:rPr>
          <w:sz w:val="24"/>
        </w:rPr>
        <w:tab/>
      </w:r>
      <w:r w:rsidR="00403A89">
        <w:rPr>
          <w:sz w:val="24"/>
        </w:rPr>
        <w:t>Clinical evaluation</w:t>
      </w:r>
    </w:p>
    <w:p w:rsidR="00403A89" w:rsidRPr="00607DA6" w:rsidRDefault="00403A89" w:rsidP="002A14BE">
      <w:pPr>
        <w:pStyle w:val="Heading6"/>
        <w:ind w:firstLine="720"/>
        <w:rPr>
          <w:sz w:val="24"/>
          <w:szCs w:val="24"/>
        </w:rPr>
      </w:pPr>
      <w:r w:rsidRPr="00607DA6">
        <w:rPr>
          <w:sz w:val="24"/>
          <w:szCs w:val="24"/>
        </w:rPr>
        <w:t>Investigative procedures</w:t>
      </w:r>
    </w:p>
    <w:p w:rsidR="00403A89" w:rsidRDefault="00403A89" w:rsidP="002A14BE">
      <w:pPr>
        <w:numPr>
          <w:ilvl w:val="0"/>
          <w:numId w:val="5"/>
        </w:numPr>
        <w:rPr>
          <w:sz w:val="24"/>
        </w:rPr>
      </w:pPr>
      <w:r>
        <w:rPr>
          <w:sz w:val="24"/>
        </w:rPr>
        <w:t>Developmental anomalies</w:t>
      </w:r>
    </w:p>
    <w:p w:rsidR="00403A89" w:rsidRDefault="00403A89" w:rsidP="002A14BE">
      <w:pPr>
        <w:numPr>
          <w:ilvl w:val="0"/>
          <w:numId w:val="5"/>
        </w:numPr>
        <w:rPr>
          <w:sz w:val="24"/>
        </w:rPr>
      </w:pPr>
      <w:proofErr w:type="spellStart"/>
      <w:r>
        <w:rPr>
          <w:sz w:val="24"/>
        </w:rPr>
        <w:t>Sialolithiasis</w:t>
      </w:r>
      <w:proofErr w:type="spellEnd"/>
    </w:p>
    <w:p w:rsidR="00403A89" w:rsidRDefault="00403A89" w:rsidP="002A14BE">
      <w:pPr>
        <w:numPr>
          <w:ilvl w:val="0"/>
          <w:numId w:val="5"/>
        </w:numPr>
        <w:rPr>
          <w:sz w:val="24"/>
        </w:rPr>
      </w:pPr>
      <w:proofErr w:type="spellStart"/>
      <w:r>
        <w:rPr>
          <w:sz w:val="24"/>
        </w:rPr>
        <w:t>Mucocele</w:t>
      </w:r>
      <w:proofErr w:type="spellEnd"/>
    </w:p>
    <w:p w:rsidR="00403A89" w:rsidRDefault="00403A89" w:rsidP="002A14BE">
      <w:pPr>
        <w:numPr>
          <w:ilvl w:val="0"/>
          <w:numId w:val="5"/>
        </w:numPr>
        <w:rPr>
          <w:sz w:val="24"/>
        </w:rPr>
      </w:pPr>
      <w:r>
        <w:rPr>
          <w:sz w:val="24"/>
        </w:rPr>
        <w:t xml:space="preserve">Necrotizing </w:t>
      </w:r>
      <w:proofErr w:type="spellStart"/>
      <w:r>
        <w:rPr>
          <w:sz w:val="24"/>
        </w:rPr>
        <w:t>sialometaplasia</w:t>
      </w:r>
      <w:proofErr w:type="spellEnd"/>
    </w:p>
    <w:p w:rsidR="00403A89" w:rsidRDefault="00403A89" w:rsidP="002A14BE">
      <w:pPr>
        <w:numPr>
          <w:ilvl w:val="0"/>
          <w:numId w:val="5"/>
        </w:numPr>
        <w:rPr>
          <w:sz w:val="24"/>
        </w:rPr>
      </w:pPr>
      <w:r>
        <w:rPr>
          <w:sz w:val="24"/>
        </w:rPr>
        <w:t>Inflammatory disorders</w:t>
      </w:r>
    </w:p>
    <w:p w:rsidR="00403A89" w:rsidRDefault="002A14BE" w:rsidP="00403A89">
      <w:pPr>
        <w:numPr>
          <w:ilvl w:val="0"/>
          <w:numId w:val="5"/>
        </w:numPr>
        <w:rPr>
          <w:sz w:val="24"/>
        </w:rPr>
      </w:pPr>
      <w:r>
        <w:rPr>
          <w:sz w:val="24"/>
        </w:rPr>
        <w:t>V</w:t>
      </w:r>
      <w:r w:rsidR="00403A89">
        <w:rPr>
          <w:sz w:val="24"/>
        </w:rPr>
        <w:t>iral</w:t>
      </w:r>
    </w:p>
    <w:p w:rsidR="00403A89" w:rsidRDefault="002A14BE" w:rsidP="00403A89">
      <w:pPr>
        <w:numPr>
          <w:ilvl w:val="0"/>
          <w:numId w:val="5"/>
        </w:numPr>
        <w:rPr>
          <w:sz w:val="24"/>
        </w:rPr>
      </w:pPr>
      <w:r>
        <w:rPr>
          <w:sz w:val="24"/>
        </w:rPr>
        <w:t>B</w:t>
      </w:r>
      <w:r w:rsidR="00403A89">
        <w:rPr>
          <w:sz w:val="24"/>
        </w:rPr>
        <w:t>acterial</w:t>
      </w:r>
    </w:p>
    <w:p w:rsidR="00403A89" w:rsidRDefault="00403A89" w:rsidP="00403A89">
      <w:pPr>
        <w:rPr>
          <w:sz w:val="24"/>
        </w:rPr>
      </w:pPr>
    </w:p>
    <w:p w:rsidR="00403A89" w:rsidRDefault="00403A89" w:rsidP="00403A89">
      <w:pPr>
        <w:ind w:firstLine="720"/>
        <w:rPr>
          <w:sz w:val="24"/>
        </w:rPr>
      </w:pPr>
      <w:r>
        <w:rPr>
          <w:sz w:val="24"/>
        </w:rPr>
        <w:t>Diagnostic uses of saliva</w:t>
      </w:r>
    </w:p>
    <w:p w:rsidR="00403A89" w:rsidRDefault="00403A89" w:rsidP="00403A89">
      <w:pPr>
        <w:rPr>
          <w:sz w:val="24"/>
        </w:rPr>
      </w:pPr>
    </w:p>
    <w:p w:rsidR="0060217A" w:rsidRDefault="0060217A" w:rsidP="00403A89">
      <w:pPr>
        <w:numPr>
          <w:ilvl w:val="0"/>
          <w:numId w:val="5"/>
        </w:numPr>
        <w:rPr>
          <w:sz w:val="24"/>
        </w:rPr>
      </w:pPr>
      <w:r>
        <w:rPr>
          <w:sz w:val="24"/>
        </w:rPr>
        <w:t>Dental caries.</w:t>
      </w:r>
    </w:p>
    <w:p w:rsidR="00403A89" w:rsidRDefault="0060217A" w:rsidP="0060217A">
      <w:pPr>
        <w:numPr>
          <w:ilvl w:val="0"/>
          <w:numId w:val="5"/>
        </w:numPr>
        <w:rPr>
          <w:sz w:val="24"/>
        </w:rPr>
      </w:pPr>
      <w:r>
        <w:rPr>
          <w:sz w:val="24"/>
        </w:rPr>
        <w:t>F</w:t>
      </w:r>
      <w:r w:rsidR="00403A89">
        <w:rPr>
          <w:sz w:val="24"/>
        </w:rPr>
        <w:t>ungal infections</w:t>
      </w:r>
    </w:p>
    <w:p w:rsidR="0060217A" w:rsidRDefault="0060217A" w:rsidP="00403A89">
      <w:pPr>
        <w:numPr>
          <w:ilvl w:val="0"/>
          <w:numId w:val="5"/>
        </w:numPr>
        <w:rPr>
          <w:sz w:val="24"/>
        </w:rPr>
      </w:pPr>
      <w:r>
        <w:rPr>
          <w:sz w:val="24"/>
        </w:rPr>
        <w:t>Drug monitoring</w:t>
      </w:r>
    </w:p>
    <w:p w:rsidR="004223FA" w:rsidRDefault="0060217A" w:rsidP="004223FA">
      <w:pPr>
        <w:numPr>
          <w:ilvl w:val="0"/>
          <w:numId w:val="5"/>
        </w:numPr>
        <w:rPr>
          <w:sz w:val="24"/>
        </w:rPr>
      </w:pPr>
      <w:r>
        <w:rPr>
          <w:sz w:val="24"/>
        </w:rPr>
        <w:t>S</w:t>
      </w:r>
      <w:r w:rsidR="00403A89">
        <w:rPr>
          <w:sz w:val="24"/>
        </w:rPr>
        <w:t>moking cessation</w:t>
      </w:r>
    </w:p>
    <w:p w:rsidR="00403A89" w:rsidRPr="004223FA" w:rsidRDefault="00403A89" w:rsidP="004223FA">
      <w:pPr>
        <w:numPr>
          <w:ilvl w:val="0"/>
          <w:numId w:val="5"/>
        </w:numPr>
        <w:rPr>
          <w:sz w:val="24"/>
        </w:rPr>
      </w:pPr>
      <w:r w:rsidRPr="004223FA">
        <w:rPr>
          <w:sz w:val="24"/>
        </w:rPr>
        <w:t>Sjogren’s syndrome</w:t>
      </w:r>
    </w:p>
    <w:p w:rsidR="00403A89" w:rsidRDefault="00403A89" w:rsidP="0060217A">
      <w:pPr>
        <w:numPr>
          <w:ilvl w:val="0"/>
          <w:numId w:val="5"/>
        </w:numPr>
        <w:rPr>
          <w:sz w:val="24"/>
        </w:rPr>
      </w:pPr>
      <w:r>
        <w:rPr>
          <w:sz w:val="24"/>
        </w:rPr>
        <w:t>Mal</w:t>
      </w:r>
      <w:r w:rsidR="004223FA">
        <w:rPr>
          <w:sz w:val="24"/>
        </w:rPr>
        <w:t>ignant tumors of salivary glands</w:t>
      </w:r>
    </w:p>
    <w:p w:rsidR="004223FA" w:rsidRDefault="004223FA" w:rsidP="004223FA">
      <w:pPr>
        <w:rPr>
          <w:sz w:val="24"/>
        </w:rPr>
      </w:pPr>
    </w:p>
    <w:p w:rsidR="00403A89" w:rsidRDefault="00403A89" w:rsidP="004223FA">
      <w:pPr>
        <w:rPr>
          <w:sz w:val="24"/>
        </w:rPr>
      </w:pPr>
      <w:r>
        <w:rPr>
          <w:sz w:val="24"/>
        </w:rPr>
        <w:t>11.</w:t>
      </w:r>
      <w:r>
        <w:rPr>
          <w:sz w:val="24"/>
        </w:rPr>
        <w:tab/>
      </w:r>
      <w:r>
        <w:rPr>
          <w:b/>
          <w:sz w:val="24"/>
        </w:rPr>
        <w:t>Viral infections</w:t>
      </w:r>
      <w:r>
        <w:rPr>
          <w:sz w:val="24"/>
        </w:rPr>
        <w:t xml:space="preserve"> </w:t>
      </w:r>
    </w:p>
    <w:p w:rsidR="00403A89" w:rsidRDefault="00403A89" w:rsidP="00403A89">
      <w:pPr>
        <w:rPr>
          <w:sz w:val="24"/>
        </w:rPr>
      </w:pPr>
    </w:p>
    <w:p w:rsidR="00403A89" w:rsidRDefault="00403A89" w:rsidP="00403A89">
      <w:pPr>
        <w:ind w:left="720" w:hanging="720"/>
        <w:rPr>
          <w:sz w:val="24"/>
        </w:rPr>
      </w:pPr>
      <w:r>
        <w:rPr>
          <w:sz w:val="24"/>
        </w:rPr>
        <w:tab/>
        <w:t xml:space="preserve">General features of oral viral infections, methods of diagnosis and principle of treatment of primary herpes simplex, recurrent herpes, herpes zoster, </w:t>
      </w:r>
      <w:proofErr w:type="gramStart"/>
      <w:r>
        <w:rPr>
          <w:sz w:val="24"/>
        </w:rPr>
        <w:t>coxsackie</w:t>
      </w:r>
      <w:proofErr w:type="gramEnd"/>
      <w:r>
        <w:rPr>
          <w:sz w:val="24"/>
        </w:rPr>
        <w:t xml:space="preserve"> virus infections, infective mononucleosis. </w:t>
      </w:r>
    </w:p>
    <w:p w:rsidR="00403A89" w:rsidRDefault="00403A89" w:rsidP="00403A89">
      <w:pPr>
        <w:rPr>
          <w:sz w:val="24"/>
        </w:rPr>
      </w:pPr>
    </w:p>
    <w:p w:rsidR="00403A89" w:rsidRDefault="00403A89" w:rsidP="00213447">
      <w:pPr>
        <w:pStyle w:val="Heading5"/>
        <w:jc w:val="left"/>
        <w:rPr>
          <w:b w:val="0"/>
        </w:rPr>
      </w:pPr>
      <w:r>
        <w:rPr>
          <w:b w:val="0"/>
        </w:rPr>
        <w:t>12.</w:t>
      </w:r>
      <w:r>
        <w:tab/>
        <w:t>Bacterial and Fungal Infection</w:t>
      </w:r>
      <w:r>
        <w:rPr>
          <w:b w:val="0"/>
        </w:rPr>
        <w:t xml:space="preserve"> </w:t>
      </w:r>
    </w:p>
    <w:p w:rsidR="00403A89" w:rsidRDefault="00403A89" w:rsidP="00403A89">
      <w:pPr>
        <w:rPr>
          <w:sz w:val="24"/>
        </w:rPr>
      </w:pPr>
    </w:p>
    <w:p w:rsidR="00403A89" w:rsidRDefault="00403A89" w:rsidP="00403A89">
      <w:pPr>
        <w:ind w:firstLine="720"/>
        <w:rPr>
          <w:sz w:val="24"/>
        </w:rPr>
      </w:pPr>
      <w:r>
        <w:rPr>
          <w:sz w:val="24"/>
        </w:rPr>
        <w:t>I.   Bacterial, infections of oral mucosa</w:t>
      </w:r>
    </w:p>
    <w:p w:rsidR="00403A89" w:rsidRDefault="00403A89" w:rsidP="00403A89">
      <w:pPr>
        <w:ind w:firstLine="720"/>
        <w:rPr>
          <w:sz w:val="24"/>
        </w:rPr>
      </w:pPr>
      <w:r>
        <w:rPr>
          <w:sz w:val="24"/>
        </w:rPr>
        <w:t>II</w:t>
      </w:r>
      <w:proofErr w:type="gramStart"/>
      <w:r>
        <w:rPr>
          <w:sz w:val="24"/>
        </w:rPr>
        <w:t>.  Causes</w:t>
      </w:r>
      <w:proofErr w:type="gramEnd"/>
      <w:r>
        <w:rPr>
          <w:sz w:val="24"/>
        </w:rPr>
        <w:t xml:space="preserve"> [aetiology], clinical picture, investigations and treatment of:</w:t>
      </w:r>
    </w:p>
    <w:p w:rsidR="00403A89" w:rsidRDefault="00403A89" w:rsidP="00403A89">
      <w:pPr>
        <w:ind w:left="720"/>
        <w:rPr>
          <w:sz w:val="24"/>
        </w:rPr>
      </w:pPr>
    </w:p>
    <w:p w:rsidR="00403A89" w:rsidRDefault="008861FD" w:rsidP="008861FD">
      <w:pPr>
        <w:numPr>
          <w:ilvl w:val="0"/>
          <w:numId w:val="5"/>
        </w:numPr>
        <w:tabs>
          <w:tab w:val="clear" w:pos="1440"/>
          <w:tab w:val="num" w:pos="2160"/>
        </w:tabs>
        <w:ind w:left="2160"/>
        <w:rPr>
          <w:sz w:val="24"/>
        </w:rPr>
      </w:pPr>
      <w:r>
        <w:rPr>
          <w:sz w:val="24"/>
        </w:rPr>
        <w:t>A</w:t>
      </w:r>
      <w:r w:rsidR="00403A89">
        <w:rPr>
          <w:sz w:val="24"/>
        </w:rPr>
        <w:t>cute ulcerative gingivitis</w:t>
      </w:r>
    </w:p>
    <w:p w:rsidR="00403A89" w:rsidRDefault="008861FD" w:rsidP="008861FD">
      <w:pPr>
        <w:numPr>
          <w:ilvl w:val="0"/>
          <w:numId w:val="5"/>
        </w:numPr>
        <w:tabs>
          <w:tab w:val="clear" w:pos="1440"/>
          <w:tab w:val="num" w:pos="2160"/>
        </w:tabs>
        <w:ind w:left="2160"/>
        <w:rPr>
          <w:sz w:val="24"/>
        </w:rPr>
      </w:pPr>
      <w:r>
        <w:rPr>
          <w:sz w:val="24"/>
        </w:rPr>
        <w:t>S</w:t>
      </w:r>
      <w:r w:rsidR="00403A89">
        <w:rPr>
          <w:sz w:val="24"/>
        </w:rPr>
        <w:t>treptococcal stomatitis</w:t>
      </w:r>
    </w:p>
    <w:p w:rsidR="00403A89" w:rsidRDefault="008861FD" w:rsidP="008861FD">
      <w:pPr>
        <w:numPr>
          <w:ilvl w:val="0"/>
          <w:numId w:val="5"/>
        </w:numPr>
        <w:tabs>
          <w:tab w:val="clear" w:pos="1440"/>
          <w:tab w:val="num" w:pos="2160"/>
        </w:tabs>
        <w:ind w:left="2160"/>
        <w:rPr>
          <w:sz w:val="24"/>
        </w:rPr>
      </w:pPr>
      <w:r>
        <w:rPr>
          <w:sz w:val="24"/>
        </w:rPr>
        <w:t>S</w:t>
      </w:r>
      <w:r w:rsidR="00403A89">
        <w:rPr>
          <w:sz w:val="24"/>
        </w:rPr>
        <w:t>yphilis</w:t>
      </w:r>
    </w:p>
    <w:p w:rsidR="00403A89" w:rsidRDefault="008861FD" w:rsidP="008861FD">
      <w:pPr>
        <w:numPr>
          <w:ilvl w:val="0"/>
          <w:numId w:val="5"/>
        </w:numPr>
        <w:tabs>
          <w:tab w:val="clear" w:pos="1440"/>
          <w:tab w:val="num" w:pos="2160"/>
        </w:tabs>
        <w:ind w:left="2160"/>
        <w:rPr>
          <w:sz w:val="24"/>
        </w:rPr>
      </w:pPr>
      <w:proofErr w:type="spellStart"/>
      <w:r>
        <w:rPr>
          <w:sz w:val="24"/>
        </w:rPr>
        <w:t>G</w:t>
      </w:r>
      <w:r w:rsidR="00403A89">
        <w:rPr>
          <w:sz w:val="24"/>
        </w:rPr>
        <w:t>onorrohea</w:t>
      </w:r>
      <w:proofErr w:type="spellEnd"/>
    </w:p>
    <w:p w:rsidR="00403A89" w:rsidRDefault="008861FD" w:rsidP="008861FD">
      <w:pPr>
        <w:numPr>
          <w:ilvl w:val="0"/>
          <w:numId w:val="5"/>
        </w:numPr>
        <w:tabs>
          <w:tab w:val="clear" w:pos="1440"/>
          <w:tab w:val="num" w:pos="2160"/>
        </w:tabs>
        <w:ind w:left="2160"/>
        <w:rPr>
          <w:sz w:val="24"/>
        </w:rPr>
      </w:pPr>
      <w:r>
        <w:rPr>
          <w:sz w:val="24"/>
        </w:rPr>
        <w:t>R</w:t>
      </w:r>
      <w:r w:rsidR="00403A89">
        <w:rPr>
          <w:sz w:val="24"/>
        </w:rPr>
        <w:t>eiter’s syndrome</w:t>
      </w:r>
    </w:p>
    <w:p w:rsidR="00403A89" w:rsidRDefault="008861FD" w:rsidP="008861FD">
      <w:pPr>
        <w:numPr>
          <w:ilvl w:val="0"/>
          <w:numId w:val="5"/>
        </w:numPr>
        <w:tabs>
          <w:tab w:val="clear" w:pos="1440"/>
          <w:tab w:val="num" w:pos="2160"/>
        </w:tabs>
        <w:ind w:left="2160"/>
        <w:rPr>
          <w:sz w:val="24"/>
        </w:rPr>
      </w:pPr>
      <w:r>
        <w:rPr>
          <w:sz w:val="24"/>
        </w:rPr>
        <w:t>T</w:t>
      </w:r>
      <w:r w:rsidR="00403A89">
        <w:rPr>
          <w:sz w:val="24"/>
        </w:rPr>
        <w:t>uberculosis</w:t>
      </w:r>
    </w:p>
    <w:p w:rsidR="004223FA" w:rsidRDefault="004223FA" w:rsidP="004223FA">
      <w:pPr>
        <w:rPr>
          <w:sz w:val="24"/>
        </w:rPr>
      </w:pPr>
      <w:r>
        <w:rPr>
          <w:sz w:val="24"/>
        </w:rPr>
        <w:t xml:space="preserve">                        </w:t>
      </w:r>
    </w:p>
    <w:p w:rsidR="00403A89" w:rsidRDefault="004223FA" w:rsidP="004223FA">
      <w:pPr>
        <w:rPr>
          <w:sz w:val="24"/>
        </w:rPr>
      </w:pPr>
      <w:r>
        <w:rPr>
          <w:sz w:val="24"/>
        </w:rPr>
        <w:t xml:space="preserve">                               </w:t>
      </w:r>
      <w:r w:rsidR="00403A89">
        <w:rPr>
          <w:sz w:val="24"/>
        </w:rPr>
        <w:t xml:space="preserve">Oral </w:t>
      </w:r>
      <w:proofErr w:type="spellStart"/>
      <w:r w:rsidR="00403A89">
        <w:rPr>
          <w:sz w:val="24"/>
        </w:rPr>
        <w:t>candidal</w:t>
      </w:r>
      <w:proofErr w:type="spellEnd"/>
      <w:r w:rsidR="00403A89">
        <w:rPr>
          <w:sz w:val="24"/>
        </w:rPr>
        <w:t xml:space="preserve"> infection</w:t>
      </w:r>
    </w:p>
    <w:p w:rsidR="00403A89" w:rsidRDefault="00403A89" w:rsidP="00403A89">
      <w:pPr>
        <w:rPr>
          <w:sz w:val="24"/>
        </w:rPr>
      </w:pPr>
    </w:p>
    <w:p w:rsidR="00403A89" w:rsidRDefault="008861FD" w:rsidP="008861FD">
      <w:pPr>
        <w:numPr>
          <w:ilvl w:val="0"/>
          <w:numId w:val="6"/>
        </w:numPr>
        <w:tabs>
          <w:tab w:val="clear" w:pos="1440"/>
          <w:tab w:val="num" w:pos="2160"/>
        </w:tabs>
        <w:ind w:left="2160"/>
        <w:rPr>
          <w:sz w:val="24"/>
        </w:rPr>
      </w:pPr>
      <w:r>
        <w:rPr>
          <w:sz w:val="24"/>
        </w:rPr>
        <w:t>P</w:t>
      </w:r>
      <w:r w:rsidR="00403A89">
        <w:rPr>
          <w:sz w:val="24"/>
        </w:rPr>
        <w:t>redisposing factors</w:t>
      </w:r>
    </w:p>
    <w:p w:rsidR="00403A89" w:rsidRDefault="008861FD" w:rsidP="008861FD">
      <w:pPr>
        <w:numPr>
          <w:ilvl w:val="0"/>
          <w:numId w:val="7"/>
        </w:numPr>
        <w:tabs>
          <w:tab w:val="clear" w:pos="1440"/>
          <w:tab w:val="num" w:pos="2160"/>
        </w:tabs>
        <w:ind w:left="2160"/>
        <w:rPr>
          <w:sz w:val="24"/>
        </w:rPr>
      </w:pPr>
      <w:proofErr w:type="spellStart"/>
      <w:r>
        <w:rPr>
          <w:sz w:val="24"/>
        </w:rPr>
        <w:t>P</w:t>
      </w:r>
      <w:r w:rsidR="00403A89">
        <w:rPr>
          <w:sz w:val="24"/>
        </w:rPr>
        <w:t>athogenicity</w:t>
      </w:r>
      <w:proofErr w:type="spellEnd"/>
      <w:r w:rsidR="00403A89">
        <w:rPr>
          <w:sz w:val="24"/>
        </w:rPr>
        <w:t xml:space="preserve"> of the fungi</w:t>
      </w:r>
    </w:p>
    <w:p w:rsidR="00403A89" w:rsidRDefault="008861FD" w:rsidP="008861FD">
      <w:pPr>
        <w:numPr>
          <w:ilvl w:val="0"/>
          <w:numId w:val="8"/>
        </w:numPr>
        <w:tabs>
          <w:tab w:val="clear" w:pos="1440"/>
          <w:tab w:val="num" w:pos="2160"/>
        </w:tabs>
        <w:ind w:left="2160"/>
        <w:rPr>
          <w:sz w:val="24"/>
        </w:rPr>
      </w:pPr>
      <w:r>
        <w:rPr>
          <w:sz w:val="24"/>
        </w:rPr>
        <w:t>C</w:t>
      </w:r>
      <w:r w:rsidR="00403A89">
        <w:rPr>
          <w:sz w:val="24"/>
        </w:rPr>
        <w:t>linical presentation, investigations and treatment of:</w:t>
      </w:r>
    </w:p>
    <w:p w:rsidR="00403A89" w:rsidRDefault="008861FD" w:rsidP="008861FD">
      <w:pPr>
        <w:numPr>
          <w:ilvl w:val="0"/>
          <w:numId w:val="9"/>
        </w:numPr>
        <w:tabs>
          <w:tab w:val="clear" w:pos="1440"/>
          <w:tab w:val="num" w:pos="2160"/>
        </w:tabs>
        <w:ind w:left="2160"/>
        <w:rPr>
          <w:sz w:val="24"/>
        </w:rPr>
      </w:pPr>
      <w:r>
        <w:rPr>
          <w:sz w:val="24"/>
        </w:rPr>
        <w:t>P</w:t>
      </w:r>
      <w:r w:rsidR="00403A89">
        <w:rPr>
          <w:sz w:val="24"/>
        </w:rPr>
        <w:t xml:space="preserve">seudomembranous </w:t>
      </w:r>
      <w:proofErr w:type="spellStart"/>
      <w:r w:rsidR="00403A89">
        <w:rPr>
          <w:sz w:val="24"/>
        </w:rPr>
        <w:t>candidosis</w:t>
      </w:r>
      <w:proofErr w:type="spellEnd"/>
      <w:r w:rsidR="00403A89">
        <w:rPr>
          <w:sz w:val="24"/>
        </w:rPr>
        <w:t xml:space="preserve"> [thrush]</w:t>
      </w:r>
    </w:p>
    <w:p w:rsidR="00403A89" w:rsidRDefault="008861FD" w:rsidP="008861FD">
      <w:pPr>
        <w:numPr>
          <w:ilvl w:val="0"/>
          <w:numId w:val="10"/>
        </w:numPr>
        <w:tabs>
          <w:tab w:val="clear" w:pos="1440"/>
          <w:tab w:val="num" w:pos="2160"/>
        </w:tabs>
        <w:ind w:left="2160"/>
        <w:rPr>
          <w:sz w:val="24"/>
        </w:rPr>
      </w:pPr>
      <w:r>
        <w:rPr>
          <w:sz w:val="24"/>
        </w:rPr>
        <w:t>A</w:t>
      </w:r>
      <w:r w:rsidR="00403A89">
        <w:rPr>
          <w:sz w:val="24"/>
        </w:rPr>
        <w:t xml:space="preserve">cute erythematous </w:t>
      </w:r>
      <w:proofErr w:type="spellStart"/>
      <w:r w:rsidR="00403A89">
        <w:rPr>
          <w:sz w:val="24"/>
        </w:rPr>
        <w:t>candidosis</w:t>
      </w:r>
      <w:proofErr w:type="spellEnd"/>
    </w:p>
    <w:p w:rsidR="00403A89" w:rsidRDefault="008861FD" w:rsidP="008861FD">
      <w:pPr>
        <w:numPr>
          <w:ilvl w:val="0"/>
          <w:numId w:val="11"/>
        </w:numPr>
        <w:tabs>
          <w:tab w:val="clear" w:pos="1440"/>
          <w:tab w:val="num" w:pos="2160"/>
        </w:tabs>
        <w:ind w:left="2160"/>
        <w:rPr>
          <w:sz w:val="24"/>
        </w:rPr>
      </w:pPr>
      <w:r>
        <w:rPr>
          <w:sz w:val="24"/>
        </w:rPr>
        <w:t>C</w:t>
      </w:r>
      <w:r w:rsidR="00403A89">
        <w:rPr>
          <w:sz w:val="24"/>
        </w:rPr>
        <w:t xml:space="preserve">hronic erythematous </w:t>
      </w:r>
      <w:proofErr w:type="spellStart"/>
      <w:r w:rsidR="00403A89">
        <w:rPr>
          <w:sz w:val="24"/>
        </w:rPr>
        <w:t>candidosis</w:t>
      </w:r>
      <w:proofErr w:type="spellEnd"/>
    </w:p>
    <w:p w:rsidR="00403A89" w:rsidRDefault="008861FD" w:rsidP="008861FD">
      <w:pPr>
        <w:numPr>
          <w:ilvl w:val="0"/>
          <w:numId w:val="12"/>
        </w:numPr>
        <w:tabs>
          <w:tab w:val="clear" w:pos="1440"/>
          <w:tab w:val="num" w:pos="2160"/>
        </w:tabs>
        <w:ind w:left="2160"/>
        <w:rPr>
          <w:sz w:val="24"/>
        </w:rPr>
      </w:pPr>
      <w:proofErr w:type="spellStart"/>
      <w:r>
        <w:rPr>
          <w:sz w:val="24"/>
        </w:rPr>
        <w:lastRenderedPageBreak/>
        <w:t>C</w:t>
      </w:r>
      <w:r w:rsidR="00403A89">
        <w:rPr>
          <w:sz w:val="24"/>
        </w:rPr>
        <w:t>andidal</w:t>
      </w:r>
      <w:proofErr w:type="spellEnd"/>
      <w:r w:rsidR="00403A89">
        <w:rPr>
          <w:sz w:val="24"/>
        </w:rPr>
        <w:t xml:space="preserve"> angular </w:t>
      </w:r>
      <w:proofErr w:type="spellStart"/>
      <w:r w:rsidR="00403A89">
        <w:rPr>
          <w:sz w:val="24"/>
        </w:rPr>
        <w:t>cheilitis</w:t>
      </w:r>
      <w:proofErr w:type="spellEnd"/>
    </w:p>
    <w:p w:rsidR="00403A89" w:rsidRDefault="008861FD" w:rsidP="008861FD">
      <w:pPr>
        <w:numPr>
          <w:ilvl w:val="0"/>
          <w:numId w:val="12"/>
        </w:numPr>
        <w:tabs>
          <w:tab w:val="clear" w:pos="1440"/>
          <w:tab w:val="num" w:pos="2160"/>
        </w:tabs>
        <w:ind w:left="2160"/>
        <w:rPr>
          <w:sz w:val="24"/>
        </w:rPr>
      </w:pPr>
      <w:r>
        <w:rPr>
          <w:sz w:val="24"/>
        </w:rPr>
        <w:t>C</w:t>
      </w:r>
      <w:r w:rsidR="00403A89">
        <w:rPr>
          <w:sz w:val="24"/>
        </w:rPr>
        <w:t xml:space="preserve">hronic </w:t>
      </w:r>
      <w:proofErr w:type="spellStart"/>
      <w:r w:rsidR="00403A89">
        <w:rPr>
          <w:sz w:val="24"/>
        </w:rPr>
        <w:t>hyperplastic</w:t>
      </w:r>
      <w:proofErr w:type="spellEnd"/>
      <w:r w:rsidR="00403A89">
        <w:rPr>
          <w:sz w:val="24"/>
        </w:rPr>
        <w:t xml:space="preserve"> </w:t>
      </w:r>
      <w:proofErr w:type="spellStart"/>
      <w:r w:rsidR="00403A89">
        <w:rPr>
          <w:sz w:val="24"/>
        </w:rPr>
        <w:t>candidosis</w:t>
      </w:r>
      <w:proofErr w:type="spellEnd"/>
    </w:p>
    <w:p w:rsidR="00403A89" w:rsidRDefault="008861FD" w:rsidP="008861FD">
      <w:pPr>
        <w:numPr>
          <w:ilvl w:val="0"/>
          <w:numId w:val="12"/>
        </w:numPr>
        <w:tabs>
          <w:tab w:val="clear" w:pos="1440"/>
          <w:tab w:val="num" w:pos="2160"/>
        </w:tabs>
        <w:ind w:left="2160"/>
        <w:rPr>
          <w:sz w:val="24"/>
        </w:rPr>
      </w:pPr>
      <w:r>
        <w:rPr>
          <w:sz w:val="24"/>
        </w:rPr>
        <w:t>C</w:t>
      </w:r>
      <w:r w:rsidR="00403A89">
        <w:rPr>
          <w:sz w:val="24"/>
        </w:rPr>
        <w:t xml:space="preserve">hronic </w:t>
      </w:r>
      <w:proofErr w:type="spellStart"/>
      <w:r w:rsidR="00403A89">
        <w:rPr>
          <w:sz w:val="24"/>
        </w:rPr>
        <w:t>muco-cutaneous</w:t>
      </w:r>
      <w:proofErr w:type="spellEnd"/>
      <w:r w:rsidR="00403A89">
        <w:rPr>
          <w:sz w:val="24"/>
        </w:rPr>
        <w:t xml:space="preserve"> </w:t>
      </w:r>
      <w:proofErr w:type="spellStart"/>
      <w:r w:rsidR="00403A89">
        <w:rPr>
          <w:sz w:val="24"/>
        </w:rPr>
        <w:t>candidosis</w:t>
      </w:r>
      <w:proofErr w:type="spellEnd"/>
    </w:p>
    <w:p w:rsidR="00403A89" w:rsidRDefault="00403A89" w:rsidP="00403A89">
      <w:pPr>
        <w:rPr>
          <w:sz w:val="24"/>
        </w:rPr>
      </w:pPr>
    </w:p>
    <w:p w:rsidR="008861FD" w:rsidRDefault="008861FD" w:rsidP="00403A89">
      <w:pPr>
        <w:rPr>
          <w:sz w:val="24"/>
        </w:rPr>
      </w:pPr>
    </w:p>
    <w:p w:rsidR="00403A89" w:rsidRDefault="00403A89" w:rsidP="00403A89">
      <w:pPr>
        <w:ind w:firstLine="720"/>
        <w:rPr>
          <w:sz w:val="24"/>
        </w:rPr>
      </w:pPr>
      <w:r>
        <w:rPr>
          <w:sz w:val="24"/>
        </w:rPr>
        <w:t>13.</w:t>
      </w:r>
      <w:r>
        <w:rPr>
          <w:sz w:val="24"/>
        </w:rPr>
        <w:tab/>
      </w:r>
      <w:r>
        <w:rPr>
          <w:b/>
          <w:sz w:val="24"/>
        </w:rPr>
        <w:t>Gastro-intestinal Diseases</w:t>
      </w:r>
      <w:r>
        <w:rPr>
          <w:sz w:val="24"/>
        </w:rPr>
        <w:t xml:space="preserve"> </w:t>
      </w:r>
    </w:p>
    <w:p w:rsidR="008861FD" w:rsidRDefault="008861FD" w:rsidP="00403A89">
      <w:pPr>
        <w:ind w:firstLine="720"/>
        <w:rPr>
          <w:sz w:val="24"/>
        </w:rPr>
      </w:pPr>
    </w:p>
    <w:p w:rsidR="008861FD" w:rsidRDefault="008861FD" w:rsidP="00403A89">
      <w:pPr>
        <w:ind w:firstLine="720"/>
        <w:rPr>
          <w:sz w:val="24"/>
        </w:rPr>
      </w:pPr>
    </w:p>
    <w:p w:rsidR="00403A89" w:rsidRDefault="00403A89" w:rsidP="008861FD">
      <w:pPr>
        <w:pStyle w:val="Heading1"/>
        <w:jc w:val="left"/>
      </w:pPr>
      <w:r>
        <w:t>Aetiology</w:t>
      </w:r>
    </w:p>
    <w:p w:rsidR="00403A89" w:rsidRDefault="00403A89" w:rsidP="00403A89">
      <w:pPr>
        <w:pStyle w:val="Heading6"/>
      </w:pPr>
      <w:r>
        <w:t>Clinical features</w:t>
      </w:r>
    </w:p>
    <w:p w:rsidR="00403A89" w:rsidRDefault="00403A89" w:rsidP="00403A89">
      <w:pPr>
        <w:ind w:firstLine="720"/>
        <w:rPr>
          <w:sz w:val="24"/>
        </w:rPr>
      </w:pPr>
      <w:r>
        <w:rPr>
          <w:sz w:val="24"/>
        </w:rPr>
        <w:t>Diagnosis</w:t>
      </w:r>
    </w:p>
    <w:p w:rsidR="00403A89" w:rsidRDefault="00403A89" w:rsidP="00403A89">
      <w:pPr>
        <w:ind w:firstLine="720"/>
        <w:rPr>
          <w:sz w:val="24"/>
        </w:rPr>
      </w:pPr>
      <w:r>
        <w:rPr>
          <w:sz w:val="24"/>
        </w:rPr>
        <w:t xml:space="preserve">Complications and treatment </w:t>
      </w:r>
    </w:p>
    <w:p w:rsidR="00403A89" w:rsidRDefault="00403A89" w:rsidP="00403A89">
      <w:pPr>
        <w:ind w:firstLine="720"/>
        <w:rPr>
          <w:sz w:val="24"/>
        </w:rPr>
      </w:pPr>
    </w:p>
    <w:p w:rsidR="00403A89" w:rsidRDefault="00403A89" w:rsidP="00403A89">
      <w:pPr>
        <w:numPr>
          <w:ilvl w:val="0"/>
          <w:numId w:val="13"/>
        </w:numPr>
        <w:rPr>
          <w:sz w:val="24"/>
        </w:rPr>
      </w:pPr>
      <w:proofErr w:type="spellStart"/>
      <w:r>
        <w:rPr>
          <w:sz w:val="24"/>
        </w:rPr>
        <w:t>Coeliac</w:t>
      </w:r>
      <w:proofErr w:type="spellEnd"/>
      <w:r>
        <w:rPr>
          <w:sz w:val="24"/>
        </w:rPr>
        <w:t xml:space="preserve"> disease “gluten-sensitive </w:t>
      </w:r>
      <w:proofErr w:type="spellStart"/>
      <w:r>
        <w:rPr>
          <w:sz w:val="24"/>
        </w:rPr>
        <w:t>entropathy</w:t>
      </w:r>
      <w:proofErr w:type="spellEnd"/>
      <w:r>
        <w:rPr>
          <w:sz w:val="24"/>
        </w:rPr>
        <w:t>”</w:t>
      </w:r>
      <w:r>
        <w:rPr>
          <w:sz w:val="24"/>
        </w:rPr>
        <w:tab/>
      </w:r>
    </w:p>
    <w:p w:rsidR="00403A89" w:rsidRDefault="00403A89" w:rsidP="00403A89">
      <w:pPr>
        <w:numPr>
          <w:ilvl w:val="0"/>
          <w:numId w:val="13"/>
        </w:numPr>
        <w:rPr>
          <w:sz w:val="24"/>
        </w:rPr>
      </w:pPr>
      <w:proofErr w:type="spellStart"/>
      <w:r>
        <w:rPr>
          <w:sz w:val="24"/>
        </w:rPr>
        <w:t>Crhon’s</w:t>
      </w:r>
      <w:proofErr w:type="spellEnd"/>
      <w:r>
        <w:rPr>
          <w:sz w:val="24"/>
        </w:rPr>
        <w:t xml:space="preserve"> disease</w:t>
      </w:r>
    </w:p>
    <w:p w:rsidR="00403A89" w:rsidRDefault="00403A89" w:rsidP="00403A89">
      <w:pPr>
        <w:numPr>
          <w:ilvl w:val="0"/>
          <w:numId w:val="13"/>
        </w:numPr>
        <w:rPr>
          <w:sz w:val="24"/>
        </w:rPr>
      </w:pPr>
      <w:r>
        <w:rPr>
          <w:sz w:val="24"/>
        </w:rPr>
        <w:t xml:space="preserve">Oro-facial </w:t>
      </w:r>
      <w:proofErr w:type="spellStart"/>
      <w:r>
        <w:rPr>
          <w:sz w:val="24"/>
        </w:rPr>
        <w:t>granulomatosis</w:t>
      </w:r>
      <w:proofErr w:type="spellEnd"/>
    </w:p>
    <w:p w:rsidR="00403A89" w:rsidRDefault="00403A89" w:rsidP="00403A89">
      <w:pPr>
        <w:numPr>
          <w:ilvl w:val="0"/>
          <w:numId w:val="13"/>
        </w:numPr>
        <w:rPr>
          <w:sz w:val="24"/>
        </w:rPr>
      </w:pPr>
      <w:r>
        <w:rPr>
          <w:sz w:val="24"/>
        </w:rPr>
        <w:t>Ulcerative colitis</w:t>
      </w:r>
    </w:p>
    <w:p w:rsidR="00403A89" w:rsidRDefault="00403A89" w:rsidP="00403A89">
      <w:pPr>
        <w:numPr>
          <w:ilvl w:val="0"/>
          <w:numId w:val="13"/>
        </w:numPr>
        <w:rPr>
          <w:sz w:val="24"/>
        </w:rPr>
      </w:pPr>
      <w:r>
        <w:rPr>
          <w:sz w:val="24"/>
        </w:rPr>
        <w:t xml:space="preserve">Reflux </w:t>
      </w:r>
      <w:proofErr w:type="spellStart"/>
      <w:r>
        <w:rPr>
          <w:sz w:val="24"/>
        </w:rPr>
        <w:t>osophygitis</w:t>
      </w:r>
      <w:proofErr w:type="spellEnd"/>
    </w:p>
    <w:p w:rsidR="00403A89" w:rsidRDefault="00403A89" w:rsidP="00403A89">
      <w:pPr>
        <w:ind w:left="720"/>
        <w:rPr>
          <w:sz w:val="24"/>
        </w:rPr>
      </w:pPr>
    </w:p>
    <w:p w:rsidR="00403A89" w:rsidRDefault="00403A89" w:rsidP="00403A89">
      <w:pPr>
        <w:ind w:left="720"/>
        <w:rPr>
          <w:sz w:val="24"/>
        </w:rPr>
      </w:pPr>
    </w:p>
    <w:p w:rsidR="00403A89" w:rsidRDefault="00403A89" w:rsidP="00403A89">
      <w:pPr>
        <w:ind w:left="720"/>
        <w:rPr>
          <w:sz w:val="24"/>
        </w:rPr>
      </w:pPr>
    </w:p>
    <w:p w:rsidR="00403A89" w:rsidRDefault="00403A89" w:rsidP="00403A89">
      <w:pPr>
        <w:ind w:firstLine="720"/>
        <w:rPr>
          <w:sz w:val="24"/>
        </w:rPr>
      </w:pPr>
      <w:r>
        <w:rPr>
          <w:sz w:val="24"/>
        </w:rPr>
        <w:t>14.</w:t>
      </w:r>
      <w:r>
        <w:rPr>
          <w:sz w:val="24"/>
        </w:rPr>
        <w:tab/>
      </w:r>
      <w:r>
        <w:rPr>
          <w:b/>
          <w:sz w:val="24"/>
        </w:rPr>
        <w:t>Temporomandibular Joint Disorders</w:t>
      </w:r>
      <w:r>
        <w:rPr>
          <w:sz w:val="24"/>
        </w:rPr>
        <w:t xml:space="preserve"> </w:t>
      </w:r>
    </w:p>
    <w:p w:rsidR="00403A89" w:rsidRDefault="00403A89" w:rsidP="00403A89">
      <w:pPr>
        <w:rPr>
          <w:sz w:val="24"/>
        </w:rPr>
      </w:pPr>
    </w:p>
    <w:p w:rsidR="00403A89" w:rsidRDefault="00403A89" w:rsidP="008861FD">
      <w:pPr>
        <w:pStyle w:val="Heading1"/>
        <w:ind w:firstLine="720"/>
        <w:jc w:val="left"/>
      </w:pPr>
      <w:r>
        <w:t>Anatomy</w:t>
      </w:r>
    </w:p>
    <w:p w:rsidR="00403A89" w:rsidRDefault="008861FD" w:rsidP="008861FD">
      <w:pPr>
        <w:numPr>
          <w:ilvl w:val="0"/>
          <w:numId w:val="5"/>
        </w:numPr>
        <w:tabs>
          <w:tab w:val="clear" w:pos="1440"/>
          <w:tab w:val="num" w:pos="2160"/>
        </w:tabs>
        <w:ind w:left="2160"/>
        <w:rPr>
          <w:sz w:val="24"/>
        </w:rPr>
      </w:pPr>
      <w:r>
        <w:rPr>
          <w:sz w:val="24"/>
        </w:rPr>
        <w:t>T</w:t>
      </w:r>
      <w:r w:rsidR="00403A89">
        <w:rPr>
          <w:sz w:val="24"/>
        </w:rPr>
        <w:t>he joint</w:t>
      </w:r>
    </w:p>
    <w:p w:rsidR="00403A89" w:rsidRDefault="008861FD" w:rsidP="008861FD">
      <w:pPr>
        <w:numPr>
          <w:ilvl w:val="0"/>
          <w:numId w:val="5"/>
        </w:numPr>
        <w:tabs>
          <w:tab w:val="clear" w:pos="1440"/>
          <w:tab w:val="num" w:pos="2160"/>
        </w:tabs>
        <w:ind w:left="2160"/>
        <w:rPr>
          <w:sz w:val="24"/>
        </w:rPr>
      </w:pPr>
      <w:r>
        <w:rPr>
          <w:sz w:val="24"/>
        </w:rPr>
        <w:t>T</w:t>
      </w:r>
      <w:r w:rsidR="00403A89">
        <w:rPr>
          <w:sz w:val="24"/>
        </w:rPr>
        <w:t>he muscles</w:t>
      </w:r>
    </w:p>
    <w:p w:rsidR="00403A89" w:rsidRDefault="008861FD" w:rsidP="008861FD">
      <w:pPr>
        <w:numPr>
          <w:ilvl w:val="0"/>
          <w:numId w:val="5"/>
        </w:numPr>
        <w:tabs>
          <w:tab w:val="clear" w:pos="1440"/>
          <w:tab w:val="num" w:pos="2160"/>
        </w:tabs>
        <w:ind w:left="2160"/>
        <w:rPr>
          <w:sz w:val="24"/>
        </w:rPr>
      </w:pPr>
      <w:r>
        <w:rPr>
          <w:sz w:val="24"/>
        </w:rPr>
        <w:t>T</w:t>
      </w:r>
      <w:r w:rsidR="00403A89">
        <w:rPr>
          <w:sz w:val="24"/>
        </w:rPr>
        <w:t>he occlusion</w:t>
      </w:r>
    </w:p>
    <w:p w:rsidR="00403A89" w:rsidRDefault="00403A89" w:rsidP="00403A89">
      <w:pPr>
        <w:rPr>
          <w:sz w:val="24"/>
        </w:rPr>
      </w:pPr>
    </w:p>
    <w:p w:rsidR="00403A89" w:rsidRDefault="00403A89" w:rsidP="00403A89">
      <w:pPr>
        <w:ind w:firstLine="720"/>
        <w:rPr>
          <w:sz w:val="24"/>
        </w:rPr>
      </w:pPr>
      <w:r>
        <w:rPr>
          <w:sz w:val="24"/>
        </w:rPr>
        <w:t>Physiological aspects</w:t>
      </w:r>
    </w:p>
    <w:p w:rsidR="00403A89" w:rsidRDefault="00403A89" w:rsidP="00403A89">
      <w:pPr>
        <w:ind w:firstLine="720"/>
        <w:rPr>
          <w:sz w:val="24"/>
        </w:rPr>
      </w:pPr>
      <w:r>
        <w:rPr>
          <w:sz w:val="24"/>
        </w:rPr>
        <w:t>Patient assessment</w:t>
      </w:r>
    </w:p>
    <w:p w:rsidR="00403A89" w:rsidRDefault="008861FD" w:rsidP="008861FD">
      <w:pPr>
        <w:numPr>
          <w:ilvl w:val="0"/>
          <w:numId w:val="5"/>
        </w:numPr>
        <w:tabs>
          <w:tab w:val="clear" w:pos="1440"/>
          <w:tab w:val="num" w:pos="2160"/>
        </w:tabs>
        <w:ind w:left="2160"/>
        <w:rPr>
          <w:sz w:val="24"/>
        </w:rPr>
      </w:pPr>
      <w:r>
        <w:rPr>
          <w:sz w:val="24"/>
        </w:rPr>
        <w:t>H</w:t>
      </w:r>
      <w:r w:rsidR="00403A89">
        <w:rPr>
          <w:sz w:val="24"/>
        </w:rPr>
        <w:t>istory</w:t>
      </w:r>
    </w:p>
    <w:p w:rsidR="00403A89" w:rsidRDefault="008861FD" w:rsidP="008861FD">
      <w:pPr>
        <w:numPr>
          <w:ilvl w:val="0"/>
          <w:numId w:val="5"/>
        </w:numPr>
        <w:tabs>
          <w:tab w:val="clear" w:pos="1440"/>
          <w:tab w:val="num" w:pos="2160"/>
        </w:tabs>
        <w:ind w:left="2160"/>
        <w:rPr>
          <w:sz w:val="24"/>
        </w:rPr>
      </w:pPr>
      <w:r>
        <w:rPr>
          <w:sz w:val="24"/>
        </w:rPr>
        <w:t>C</w:t>
      </w:r>
      <w:r w:rsidR="00403A89">
        <w:rPr>
          <w:sz w:val="24"/>
        </w:rPr>
        <w:t>linical examination</w:t>
      </w:r>
    </w:p>
    <w:p w:rsidR="00403A89" w:rsidRDefault="00403A89" w:rsidP="00403A89">
      <w:pPr>
        <w:rPr>
          <w:sz w:val="24"/>
        </w:rPr>
      </w:pPr>
    </w:p>
    <w:p w:rsidR="00403A89" w:rsidRDefault="00403A89" w:rsidP="00403A89">
      <w:pPr>
        <w:ind w:firstLine="720"/>
        <w:rPr>
          <w:sz w:val="24"/>
        </w:rPr>
      </w:pPr>
      <w:r>
        <w:rPr>
          <w:sz w:val="24"/>
        </w:rPr>
        <w:t>Investigative procedures</w:t>
      </w:r>
    </w:p>
    <w:p w:rsidR="00403A89" w:rsidRDefault="00403A89" w:rsidP="00403A89">
      <w:pPr>
        <w:ind w:firstLine="720"/>
        <w:rPr>
          <w:sz w:val="24"/>
        </w:rPr>
      </w:pPr>
      <w:r>
        <w:rPr>
          <w:sz w:val="24"/>
        </w:rPr>
        <w:t>Patient management</w:t>
      </w:r>
    </w:p>
    <w:p w:rsidR="00403A89" w:rsidRDefault="008861FD" w:rsidP="008861FD">
      <w:pPr>
        <w:numPr>
          <w:ilvl w:val="0"/>
          <w:numId w:val="5"/>
        </w:numPr>
        <w:tabs>
          <w:tab w:val="clear" w:pos="1440"/>
          <w:tab w:val="num" w:pos="2160"/>
        </w:tabs>
        <w:ind w:left="2160"/>
        <w:rPr>
          <w:sz w:val="24"/>
        </w:rPr>
      </w:pPr>
      <w:r>
        <w:rPr>
          <w:sz w:val="24"/>
        </w:rPr>
        <w:t>P</w:t>
      </w:r>
      <w:r w:rsidR="00403A89">
        <w:rPr>
          <w:sz w:val="24"/>
        </w:rPr>
        <w:t>ain</w:t>
      </w:r>
    </w:p>
    <w:p w:rsidR="00403A89" w:rsidRDefault="008861FD" w:rsidP="008861FD">
      <w:pPr>
        <w:numPr>
          <w:ilvl w:val="0"/>
          <w:numId w:val="5"/>
        </w:numPr>
        <w:tabs>
          <w:tab w:val="clear" w:pos="1440"/>
          <w:tab w:val="num" w:pos="2160"/>
        </w:tabs>
        <w:ind w:left="2160"/>
        <w:rPr>
          <w:sz w:val="24"/>
        </w:rPr>
      </w:pPr>
      <w:r>
        <w:rPr>
          <w:sz w:val="24"/>
        </w:rPr>
        <w:t>D</w:t>
      </w:r>
      <w:r w:rsidR="00403A89">
        <w:rPr>
          <w:sz w:val="24"/>
        </w:rPr>
        <w:t>ysfunction</w:t>
      </w:r>
    </w:p>
    <w:p w:rsidR="008861FD" w:rsidRDefault="008861FD" w:rsidP="008861FD">
      <w:pPr>
        <w:rPr>
          <w:sz w:val="24"/>
        </w:rPr>
      </w:pPr>
    </w:p>
    <w:p w:rsidR="008861FD" w:rsidRDefault="008861FD" w:rsidP="008861FD">
      <w:pPr>
        <w:rPr>
          <w:sz w:val="24"/>
        </w:rPr>
      </w:pPr>
    </w:p>
    <w:p w:rsidR="008861FD" w:rsidRDefault="008861FD" w:rsidP="008861FD">
      <w:pPr>
        <w:rPr>
          <w:sz w:val="24"/>
        </w:rPr>
      </w:pPr>
    </w:p>
    <w:p w:rsidR="008861FD" w:rsidRDefault="008861FD" w:rsidP="008861FD">
      <w:pPr>
        <w:rPr>
          <w:sz w:val="24"/>
        </w:rPr>
      </w:pPr>
    </w:p>
    <w:p w:rsidR="008861FD" w:rsidRDefault="008861FD" w:rsidP="008861FD">
      <w:pPr>
        <w:rPr>
          <w:sz w:val="24"/>
        </w:rPr>
      </w:pPr>
    </w:p>
    <w:p w:rsidR="008861FD" w:rsidRDefault="008861FD" w:rsidP="008861FD">
      <w:pPr>
        <w:rPr>
          <w:sz w:val="24"/>
        </w:rPr>
      </w:pPr>
    </w:p>
    <w:p w:rsidR="008861FD" w:rsidRDefault="008861FD" w:rsidP="008861FD">
      <w:pPr>
        <w:rPr>
          <w:sz w:val="24"/>
        </w:rPr>
      </w:pPr>
    </w:p>
    <w:p w:rsidR="00403A89" w:rsidRDefault="00403A89" w:rsidP="00403A89">
      <w:pPr>
        <w:rPr>
          <w:sz w:val="24"/>
        </w:rPr>
      </w:pPr>
    </w:p>
    <w:p w:rsidR="004223FA" w:rsidRDefault="004223FA" w:rsidP="00403A89">
      <w:pPr>
        <w:rPr>
          <w:sz w:val="24"/>
        </w:rPr>
      </w:pPr>
    </w:p>
    <w:p w:rsidR="004223FA" w:rsidRDefault="004223FA" w:rsidP="00403A89">
      <w:pPr>
        <w:rPr>
          <w:sz w:val="24"/>
        </w:rPr>
      </w:pPr>
    </w:p>
    <w:p w:rsidR="004223FA" w:rsidRDefault="004223FA" w:rsidP="00403A89">
      <w:pPr>
        <w:rPr>
          <w:sz w:val="24"/>
        </w:rPr>
      </w:pPr>
    </w:p>
    <w:p w:rsidR="00403A89" w:rsidRDefault="00403A89" w:rsidP="00403A89">
      <w:pPr>
        <w:rPr>
          <w:sz w:val="24"/>
        </w:rPr>
      </w:pPr>
      <w:r>
        <w:rPr>
          <w:sz w:val="24"/>
        </w:rPr>
        <w:lastRenderedPageBreak/>
        <w:t>D.</w:t>
      </w:r>
      <w:r>
        <w:rPr>
          <w:sz w:val="24"/>
        </w:rPr>
        <w:tab/>
      </w:r>
      <w:r>
        <w:rPr>
          <w:b/>
          <w:sz w:val="24"/>
        </w:rPr>
        <w:t xml:space="preserve">Methodology </w:t>
      </w:r>
    </w:p>
    <w:p w:rsidR="00403A89" w:rsidRDefault="00403A89" w:rsidP="00403A89">
      <w:pPr>
        <w:rPr>
          <w:sz w:val="24"/>
        </w:rPr>
      </w:pPr>
    </w:p>
    <w:p w:rsidR="00403A89" w:rsidRDefault="00403A89" w:rsidP="00403A89">
      <w:pPr>
        <w:rPr>
          <w:sz w:val="24"/>
        </w:rPr>
      </w:pPr>
      <w:r>
        <w:rPr>
          <w:sz w:val="24"/>
        </w:rPr>
        <w:tab/>
        <w:t>Didactic + clinical</w:t>
      </w:r>
    </w:p>
    <w:p w:rsidR="00403A89" w:rsidRDefault="00403A89" w:rsidP="00403A89">
      <w:pPr>
        <w:rPr>
          <w:sz w:val="24"/>
        </w:rPr>
      </w:pPr>
    </w:p>
    <w:p w:rsidR="00403A89" w:rsidRDefault="00732CBF" w:rsidP="00403A89">
      <w:pPr>
        <w:rPr>
          <w:sz w:val="24"/>
        </w:rPr>
      </w:pPr>
      <w:r>
        <w:rPr>
          <w:sz w:val="24"/>
        </w:rPr>
        <w:t>E</w:t>
      </w:r>
      <w:r w:rsidR="00403A89">
        <w:rPr>
          <w:sz w:val="24"/>
        </w:rPr>
        <w:t>.</w:t>
      </w:r>
      <w:r w:rsidR="00403A89">
        <w:rPr>
          <w:sz w:val="24"/>
        </w:rPr>
        <w:tab/>
      </w:r>
      <w:r w:rsidR="00403A89">
        <w:rPr>
          <w:b/>
          <w:sz w:val="24"/>
        </w:rPr>
        <w:t>Required textbook</w:t>
      </w:r>
    </w:p>
    <w:p w:rsidR="00403A89" w:rsidRDefault="00403A89" w:rsidP="00403A89">
      <w:pPr>
        <w:rPr>
          <w:sz w:val="24"/>
        </w:rPr>
      </w:pPr>
    </w:p>
    <w:p w:rsidR="00403A89" w:rsidRDefault="00403A89" w:rsidP="00403A89">
      <w:pPr>
        <w:rPr>
          <w:sz w:val="24"/>
        </w:rPr>
      </w:pPr>
      <w:r>
        <w:rPr>
          <w:sz w:val="24"/>
        </w:rPr>
        <w:tab/>
      </w:r>
      <w:proofErr w:type="spellStart"/>
      <w:r>
        <w:rPr>
          <w:sz w:val="24"/>
        </w:rPr>
        <w:t>Burket’s</w:t>
      </w:r>
      <w:proofErr w:type="spellEnd"/>
      <w:r>
        <w:rPr>
          <w:sz w:val="24"/>
        </w:rPr>
        <w:t xml:space="preserve"> Oral Medicine</w:t>
      </w:r>
    </w:p>
    <w:p w:rsidR="00403A89" w:rsidRDefault="00403A89" w:rsidP="00403A89">
      <w:pPr>
        <w:rPr>
          <w:sz w:val="24"/>
        </w:rPr>
      </w:pPr>
      <w:r>
        <w:rPr>
          <w:sz w:val="24"/>
        </w:rPr>
        <w:tab/>
        <w:t xml:space="preserve">Lynch, </w:t>
      </w:r>
      <w:proofErr w:type="spellStart"/>
      <w:r>
        <w:rPr>
          <w:sz w:val="24"/>
        </w:rPr>
        <w:t>Bightman</w:t>
      </w:r>
      <w:proofErr w:type="spellEnd"/>
      <w:r>
        <w:rPr>
          <w:sz w:val="24"/>
        </w:rPr>
        <w:t xml:space="preserve">, Greenberg, </w:t>
      </w:r>
      <w:r w:rsidR="008861FD">
        <w:rPr>
          <w:sz w:val="24"/>
        </w:rPr>
        <w:t>2008 11</w:t>
      </w:r>
      <w:r w:rsidR="008861FD" w:rsidRPr="008861FD">
        <w:rPr>
          <w:sz w:val="24"/>
          <w:vertAlign w:val="superscript"/>
        </w:rPr>
        <w:t>th</w:t>
      </w:r>
      <w:r w:rsidR="008861FD">
        <w:rPr>
          <w:sz w:val="24"/>
        </w:rPr>
        <w:t xml:space="preserve"> </w:t>
      </w:r>
      <w:r>
        <w:rPr>
          <w:sz w:val="24"/>
        </w:rPr>
        <w:t>Ed.</w:t>
      </w:r>
    </w:p>
    <w:p w:rsidR="00403A89" w:rsidRDefault="00403A89" w:rsidP="00403A89">
      <w:pPr>
        <w:rPr>
          <w:sz w:val="24"/>
        </w:rPr>
      </w:pPr>
    </w:p>
    <w:p w:rsidR="00403A89" w:rsidRDefault="00732CBF" w:rsidP="00403A89">
      <w:pPr>
        <w:rPr>
          <w:sz w:val="24"/>
        </w:rPr>
      </w:pPr>
      <w:r>
        <w:rPr>
          <w:sz w:val="24"/>
        </w:rPr>
        <w:t>F</w:t>
      </w:r>
      <w:r w:rsidR="00403A89">
        <w:rPr>
          <w:sz w:val="24"/>
        </w:rPr>
        <w:t>.</w:t>
      </w:r>
      <w:r w:rsidR="00403A89">
        <w:rPr>
          <w:sz w:val="24"/>
        </w:rPr>
        <w:tab/>
      </w:r>
      <w:r w:rsidR="00403A89">
        <w:rPr>
          <w:b/>
          <w:sz w:val="24"/>
        </w:rPr>
        <w:t>Reference textbook</w:t>
      </w:r>
    </w:p>
    <w:p w:rsidR="00403A89" w:rsidRDefault="00403A89" w:rsidP="00403A89">
      <w:pPr>
        <w:rPr>
          <w:sz w:val="24"/>
        </w:rPr>
      </w:pPr>
    </w:p>
    <w:p w:rsidR="00403A89" w:rsidRDefault="00403A89" w:rsidP="00403A89">
      <w:pPr>
        <w:numPr>
          <w:ilvl w:val="0"/>
          <w:numId w:val="14"/>
        </w:numPr>
        <w:tabs>
          <w:tab w:val="clear" w:pos="360"/>
          <w:tab w:val="num" w:pos="1080"/>
        </w:tabs>
        <w:ind w:left="1080"/>
        <w:rPr>
          <w:sz w:val="24"/>
        </w:rPr>
      </w:pPr>
      <w:r>
        <w:rPr>
          <w:sz w:val="24"/>
        </w:rPr>
        <w:t xml:space="preserve">Oral Medicine, W.R. </w:t>
      </w:r>
      <w:proofErr w:type="spellStart"/>
      <w:r>
        <w:rPr>
          <w:sz w:val="24"/>
        </w:rPr>
        <w:t>Tyldesley</w:t>
      </w:r>
      <w:proofErr w:type="spellEnd"/>
      <w:r>
        <w:rPr>
          <w:sz w:val="24"/>
        </w:rPr>
        <w:t xml:space="preserve">, </w:t>
      </w:r>
      <w:smartTag w:uri="urn:schemas-microsoft-com:office:smarttags" w:element="place">
        <w:smartTag w:uri="urn:schemas-microsoft-com:office:smarttags" w:element="PlaceName">
          <w:r>
            <w:rPr>
              <w:sz w:val="24"/>
            </w:rPr>
            <w:t>Oxford</w:t>
          </w:r>
        </w:smartTag>
        <w:r>
          <w:rPr>
            <w:sz w:val="24"/>
          </w:rPr>
          <w:t xml:space="preserve"> </w:t>
        </w:r>
        <w:smartTag w:uri="urn:schemas-microsoft-com:office:smarttags" w:element="PlaceType">
          <w:r>
            <w:rPr>
              <w:sz w:val="24"/>
            </w:rPr>
            <w:t>Univ.</w:t>
          </w:r>
        </w:smartTag>
      </w:smartTag>
      <w:r>
        <w:rPr>
          <w:sz w:val="24"/>
        </w:rPr>
        <w:t xml:space="preserve"> Press</w:t>
      </w:r>
    </w:p>
    <w:p w:rsidR="00403A89" w:rsidRDefault="00403A89" w:rsidP="00403A89">
      <w:pPr>
        <w:numPr>
          <w:ilvl w:val="0"/>
          <w:numId w:val="14"/>
        </w:numPr>
        <w:tabs>
          <w:tab w:val="clear" w:pos="360"/>
          <w:tab w:val="num" w:pos="1080"/>
        </w:tabs>
        <w:ind w:left="1080"/>
        <w:rPr>
          <w:sz w:val="24"/>
        </w:rPr>
      </w:pPr>
      <w:r>
        <w:rPr>
          <w:sz w:val="24"/>
        </w:rPr>
        <w:t xml:space="preserve">Principles and Practice of Oral Medicine.  </w:t>
      </w:r>
      <w:proofErr w:type="spellStart"/>
      <w:r>
        <w:rPr>
          <w:sz w:val="24"/>
        </w:rPr>
        <w:t>Sonis</w:t>
      </w:r>
      <w:proofErr w:type="spellEnd"/>
      <w:r>
        <w:rPr>
          <w:sz w:val="24"/>
        </w:rPr>
        <w:t xml:space="preserve">, </w:t>
      </w:r>
      <w:proofErr w:type="spellStart"/>
      <w:r>
        <w:rPr>
          <w:sz w:val="24"/>
        </w:rPr>
        <w:t>Faxio</w:t>
      </w:r>
      <w:proofErr w:type="spellEnd"/>
      <w:r>
        <w:rPr>
          <w:sz w:val="24"/>
        </w:rPr>
        <w:t>, Fang., W.B. Saunders Company</w:t>
      </w:r>
    </w:p>
    <w:p w:rsidR="00403A89" w:rsidRDefault="00403A89" w:rsidP="00403A89">
      <w:pPr>
        <w:numPr>
          <w:ilvl w:val="0"/>
          <w:numId w:val="14"/>
        </w:numPr>
        <w:tabs>
          <w:tab w:val="clear" w:pos="360"/>
          <w:tab w:val="num" w:pos="1080"/>
        </w:tabs>
        <w:ind w:left="1080"/>
        <w:rPr>
          <w:sz w:val="24"/>
        </w:rPr>
      </w:pPr>
      <w:r>
        <w:rPr>
          <w:sz w:val="24"/>
        </w:rPr>
        <w:t>Accepted Dental Therapeutics.  American Dental Association</w:t>
      </w:r>
    </w:p>
    <w:p w:rsidR="00AA1549" w:rsidRDefault="00AA1549" w:rsidP="00732CBF">
      <w:pPr>
        <w:jc w:val="both"/>
        <w:rPr>
          <w:b/>
          <w:sz w:val="24"/>
        </w:rPr>
      </w:pPr>
    </w:p>
    <w:sectPr w:rsidR="00AA1549" w:rsidSect="00D04F37">
      <w:pgSz w:w="12240" w:h="15840"/>
      <w:pgMar w:top="144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9E7F16"/>
    <w:multiLevelType w:val="singleLevel"/>
    <w:tmpl w:val="A1F0094E"/>
    <w:lvl w:ilvl="0">
      <w:start w:val="421"/>
      <w:numFmt w:val="bullet"/>
      <w:lvlText w:val="-"/>
      <w:lvlJc w:val="left"/>
      <w:pPr>
        <w:tabs>
          <w:tab w:val="num" w:pos="1440"/>
        </w:tabs>
        <w:ind w:left="1440" w:hanging="720"/>
      </w:pPr>
      <w:rPr>
        <w:rFonts w:hint="default"/>
      </w:rPr>
    </w:lvl>
  </w:abstractNum>
  <w:abstractNum w:abstractNumId="2">
    <w:nsid w:val="15A174D2"/>
    <w:multiLevelType w:val="hybridMultilevel"/>
    <w:tmpl w:val="CBD08B64"/>
    <w:lvl w:ilvl="0" w:tplc="8BFA705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7E3FC7"/>
    <w:multiLevelType w:val="singleLevel"/>
    <w:tmpl w:val="A1F0094E"/>
    <w:lvl w:ilvl="0">
      <w:start w:val="421"/>
      <w:numFmt w:val="bullet"/>
      <w:lvlText w:val="-"/>
      <w:lvlJc w:val="left"/>
      <w:pPr>
        <w:tabs>
          <w:tab w:val="num" w:pos="1440"/>
        </w:tabs>
        <w:ind w:left="1440" w:hanging="720"/>
      </w:pPr>
      <w:rPr>
        <w:rFonts w:hint="default"/>
      </w:rPr>
    </w:lvl>
  </w:abstractNum>
  <w:abstractNum w:abstractNumId="4">
    <w:nsid w:val="20F34823"/>
    <w:multiLevelType w:val="singleLevel"/>
    <w:tmpl w:val="0409000F"/>
    <w:lvl w:ilvl="0">
      <w:start w:val="1"/>
      <w:numFmt w:val="decimal"/>
      <w:lvlText w:val="%1."/>
      <w:lvlJc w:val="left"/>
      <w:pPr>
        <w:tabs>
          <w:tab w:val="num" w:pos="360"/>
        </w:tabs>
        <w:ind w:left="360" w:hanging="360"/>
      </w:pPr>
    </w:lvl>
  </w:abstractNum>
  <w:abstractNum w:abstractNumId="5">
    <w:nsid w:val="22432920"/>
    <w:multiLevelType w:val="singleLevel"/>
    <w:tmpl w:val="A1F0094E"/>
    <w:lvl w:ilvl="0">
      <w:start w:val="421"/>
      <w:numFmt w:val="bullet"/>
      <w:lvlText w:val="-"/>
      <w:lvlJc w:val="left"/>
      <w:pPr>
        <w:tabs>
          <w:tab w:val="num" w:pos="1440"/>
        </w:tabs>
        <w:ind w:left="1440" w:hanging="720"/>
      </w:pPr>
      <w:rPr>
        <w:rFonts w:hint="default"/>
      </w:rPr>
    </w:lvl>
  </w:abstractNum>
  <w:abstractNum w:abstractNumId="6">
    <w:nsid w:val="381A0D03"/>
    <w:multiLevelType w:val="singleLevel"/>
    <w:tmpl w:val="A1F0094E"/>
    <w:lvl w:ilvl="0">
      <w:start w:val="421"/>
      <w:numFmt w:val="bullet"/>
      <w:lvlText w:val="-"/>
      <w:lvlJc w:val="left"/>
      <w:pPr>
        <w:tabs>
          <w:tab w:val="num" w:pos="1440"/>
        </w:tabs>
        <w:ind w:left="1440" w:hanging="720"/>
      </w:pPr>
      <w:rPr>
        <w:rFonts w:hint="default"/>
      </w:rPr>
    </w:lvl>
  </w:abstractNum>
  <w:abstractNum w:abstractNumId="7">
    <w:nsid w:val="4523258A"/>
    <w:multiLevelType w:val="singleLevel"/>
    <w:tmpl w:val="A1F0094E"/>
    <w:lvl w:ilvl="0">
      <w:start w:val="421"/>
      <w:numFmt w:val="bullet"/>
      <w:lvlText w:val="-"/>
      <w:lvlJc w:val="left"/>
      <w:pPr>
        <w:tabs>
          <w:tab w:val="num" w:pos="1440"/>
        </w:tabs>
        <w:ind w:left="1440" w:hanging="720"/>
      </w:pPr>
      <w:rPr>
        <w:rFonts w:hint="default"/>
      </w:rPr>
    </w:lvl>
  </w:abstractNum>
  <w:abstractNum w:abstractNumId="8">
    <w:nsid w:val="58F33CD4"/>
    <w:multiLevelType w:val="singleLevel"/>
    <w:tmpl w:val="A1F0094E"/>
    <w:lvl w:ilvl="0">
      <w:start w:val="421"/>
      <w:numFmt w:val="bullet"/>
      <w:lvlText w:val="-"/>
      <w:lvlJc w:val="left"/>
      <w:pPr>
        <w:tabs>
          <w:tab w:val="num" w:pos="1440"/>
        </w:tabs>
        <w:ind w:left="1440" w:hanging="720"/>
      </w:pPr>
      <w:rPr>
        <w:rFonts w:hint="default"/>
      </w:rPr>
    </w:lvl>
  </w:abstractNum>
  <w:abstractNum w:abstractNumId="9">
    <w:nsid w:val="59D51AAD"/>
    <w:multiLevelType w:val="singleLevel"/>
    <w:tmpl w:val="A1F0094E"/>
    <w:lvl w:ilvl="0">
      <w:start w:val="421"/>
      <w:numFmt w:val="bullet"/>
      <w:lvlText w:val="-"/>
      <w:lvlJc w:val="left"/>
      <w:pPr>
        <w:tabs>
          <w:tab w:val="num" w:pos="1440"/>
        </w:tabs>
        <w:ind w:left="1440" w:hanging="720"/>
      </w:pPr>
      <w:rPr>
        <w:rFonts w:hint="default"/>
      </w:rPr>
    </w:lvl>
  </w:abstractNum>
  <w:abstractNum w:abstractNumId="10">
    <w:nsid w:val="5ABB7136"/>
    <w:multiLevelType w:val="hybridMultilevel"/>
    <w:tmpl w:val="72CEB570"/>
    <w:lvl w:ilvl="0" w:tplc="A8B012EE">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3134B4"/>
    <w:multiLevelType w:val="hybridMultilevel"/>
    <w:tmpl w:val="B194058A"/>
    <w:lvl w:ilvl="0" w:tplc="FB9A0C3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236840"/>
    <w:multiLevelType w:val="singleLevel"/>
    <w:tmpl w:val="A1F0094E"/>
    <w:lvl w:ilvl="0">
      <w:start w:val="421"/>
      <w:numFmt w:val="bullet"/>
      <w:lvlText w:val="-"/>
      <w:lvlJc w:val="left"/>
      <w:pPr>
        <w:tabs>
          <w:tab w:val="num" w:pos="1440"/>
        </w:tabs>
        <w:ind w:left="1440" w:hanging="720"/>
      </w:pPr>
      <w:rPr>
        <w:rFonts w:hint="default"/>
      </w:rPr>
    </w:lvl>
  </w:abstractNum>
  <w:abstractNum w:abstractNumId="13">
    <w:nsid w:val="65C57597"/>
    <w:multiLevelType w:val="singleLevel"/>
    <w:tmpl w:val="0409000F"/>
    <w:lvl w:ilvl="0">
      <w:start w:val="1"/>
      <w:numFmt w:val="decimal"/>
      <w:lvlText w:val="%1."/>
      <w:lvlJc w:val="left"/>
      <w:pPr>
        <w:tabs>
          <w:tab w:val="num" w:pos="360"/>
        </w:tabs>
        <w:ind w:left="360" w:hanging="360"/>
      </w:pPr>
    </w:lvl>
  </w:abstractNum>
  <w:abstractNum w:abstractNumId="14">
    <w:nsid w:val="6A7A17EE"/>
    <w:multiLevelType w:val="singleLevel"/>
    <w:tmpl w:val="A1F0094E"/>
    <w:lvl w:ilvl="0">
      <w:start w:val="421"/>
      <w:numFmt w:val="bullet"/>
      <w:lvlText w:val="-"/>
      <w:lvlJc w:val="left"/>
      <w:pPr>
        <w:tabs>
          <w:tab w:val="num" w:pos="1440"/>
        </w:tabs>
        <w:ind w:left="1440" w:hanging="720"/>
      </w:pPr>
      <w:rPr>
        <w:rFonts w:hint="default"/>
      </w:rPr>
    </w:lvl>
  </w:abstractNum>
  <w:abstractNum w:abstractNumId="15">
    <w:nsid w:val="75087A57"/>
    <w:multiLevelType w:val="singleLevel"/>
    <w:tmpl w:val="0409000F"/>
    <w:lvl w:ilvl="0">
      <w:start w:val="1"/>
      <w:numFmt w:val="decimal"/>
      <w:lvlText w:val="%1."/>
      <w:lvlJc w:val="left"/>
      <w:pPr>
        <w:tabs>
          <w:tab w:val="num" w:pos="360"/>
        </w:tabs>
        <w:ind w:left="360" w:hanging="360"/>
      </w:pPr>
    </w:lvl>
  </w:abstractNum>
  <w:abstractNum w:abstractNumId="16">
    <w:nsid w:val="7D5279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0"/>
  </w:num>
  <w:num w:numId="4">
    <w:abstractNumId w:val="4"/>
  </w:num>
  <w:num w:numId="5">
    <w:abstractNumId w:val="1"/>
  </w:num>
  <w:num w:numId="6">
    <w:abstractNumId w:val="7"/>
  </w:num>
  <w:num w:numId="7">
    <w:abstractNumId w:val="12"/>
  </w:num>
  <w:num w:numId="8">
    <w:abstractNumId w:val="5"/>
  </w:num>
  <w:num w:numId="9">
    <w:abstractNumId w:val="14"/>
  </w:num>
  <w:num w:numId="10">
    <w:abstractNumId w:val="6"/>
  </w:num>
  <w:num w:numId="11">
    <w:abstractNumId w:val="8"/>
  </w:num>
  <w:num w:numId="12">
    <w:abstractNumId w:val="9"/>
  </w:num>
  <w:num w:numId="13">
    <w:abstractNumId w:val="3"/>
  </w:num>
  <w:num w:numId="14">
    <w:abstractNumId w:val="15"/>
  </w:num>
  <w:num w:numId="15">
    <w:abstractNumId w:val="1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03A89"/>
    <w:rsid w:val="00090448"/>
    <w:rsid w:val="00213447"/>
    <w:rsid w:val="00235A91"/>
    <w:rsid w:val="00281F82"/>
    <w:rsid w:val="002A14BE"/>
    <w:rsid w:val="00403A89"/>
    <w:rsid w:val="004223FA"/>
    <w:rsid w:val="00447C87"/>
    <w:rsid w:val="004B61B7"/>
    <w:rsid w:val="00506E3A"/>
    <w:rsid w:val="0060217A"/>
    <w:rsid w:val="00607DA6"/>
    <w:rsid w:val="006217C4"/>
    <w:rsid w:val="00732CBF"/>
    <w:rsid w:val="00767206"/>
    <w:rsid w:val="007D535D"/>
    <w:rsid w:val="007E351C"/>
    <w:rsid w:val="007F076F"/>
    <w:rsid w:val="00802547"/>
    <w:rsid w:val="00810944"/>
    <w:rsid w:val="008861FD"/>
    <w:rsid w:val="00893FC9"/>
    <w:rsid w:val="0094669F"/>
    <w:rsid w:val="00A040F8"/>
    <w:rsid w:val="00A80E76"/>
    <w:rsid w:val="00A81673"/>
    <w:rsid w:val="00AA1549"/>
    <w:rsid w:val="00AB6A12"/>
    <w:rsid w:val="00B94083"/>
    <w:rsid w:val="00BC223E"/>
    <w:rsid w:val="00C30743"/>
    <w:rsid w:val="00C65685"/>
    <w:rsid w:val="00C70B3D"/>
    <w:rsid w:val="00C815BB"/>
    <w:rsid w:val="00C90AC4"/>
    <w:rsid w:val="00CA017C"/>
    <w:rsid w:val="00CE7DA4"/>
    <w:rsid w:val="00D04F37"/>
    <w:rsid w:val="00D1751C"/>
    <w:rsid w:val="00E73A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F37"/>
  </w:style>
  <w:style w:type="paragraph" w:styleId="Heading1">
    <w:name w:val="heading 1"/>
    <w:basedOn w:val="Normal"/>
    <w:next w:val="Normal"/>
    <w:qFormat/>
    <w:rsid w:val="00D04F37"/>
    <w:pPr>
      <w:keepNext/>
      <w:jc w:val="center"/>
      <w:outlineLvl w:val="0"/>
    </w:pPr>
    <w:rPr>
      <w:b/>
      <w:sz w:val="24"/>
    </w:rPr>
  </w:style>
  <w:style w:type="paragraph" w:styleId="Heading2">
    <w:name w:val="heading 2"/>
    <w:basedOn w:val="Normal"/>
    <w:next w:val="Normal"/>
    <w:qFormat/>
    <w:rsid w:val="00D04F37"/>
    <w:pPr>
      <w:keepNext/>
      <w:outlineLvl w:val="1"/>
    </w:pPr>
    <w:rPr>
      <w:sz w:val="24"/>
    </w:rPr>
  </w:style>
  <w:style w:type="paragraph" w:styleId="Heading3">
    <w:name w:val="heading 3"/>
    <w:basedOn w:val="Normal"/>
    <w:next w:val="Normal"/>
    <w:qFormat/>
    <w:rsid w:val="00D04F37"/>
    <w:pPr>
      <w:keepNext/>
      <w:jc w:val="both"/>
      <w:outlineLvl w:val="2"/>
    </w:pPr>
    <w:rPr>
      <w:sz w:val="24"/>
    </w:rPr>
  </w:style>
  <w:style w:type="paragraph" w:styleId="Heading4">
    <w:name w:val="heading 4"/>
    <w:basedOn w:val="Normal"/>
    <w:next w:val="Normal"/>
    <w:qFormat/>
    <w:rsid w:val="00D04F37"/>
    <w:pPr>
      <w:keepNext/>
      <w:ind w:left="720"/>
      <w:jc w:val="both"/>
      <w:outlineLvl w:val="3"/>
    </w:pPr>
    <w:rPr>
      <w:sz w:val="24"/>
    </w:rPr>
  </w:style>
  <w:style w:type="paragraph" w:styleId="Heading5">
    <w:name w:val="heading 5"/>
    <w:basedOn w:val="Normal"/>
    <w:next w:val="Normal"/>
    <w:qFormat/>
    <w:rsid w:val="00D04F37"/>
    <w:pPr>
      <w:keepNext/>
      <w:ind w:left="720"/>
      <w:jc w:val="both"/>
      <w:outlineLvl w:val="4"/>
    </w:pPr>
    <w:rPr>
      <w:b/>
      <w:sz w:val="24"/>
    </w:rPr>
  </w:style>
  <w:style w:type="paragraph" w:styleId="Heading6">
    <w:name w:val="heading 6"/>
    <w:basedOn w:val="Normal"/>
    <w:next w:val="Normal"/>
    <w:qFormat/>
    <w:rsid w:val="00403A8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4F37"/>
    <w:pPr>
      <w:jc w:val="center"/>
    </w:pPr>
    <w:rPr>
      <w:sz w:val="24"/>
    </w:rPr>
  </w:style>
  <w:style w:type="paragraph" w:styleId="BodyTextIndent">
    <w:name w:val="Body Text Indent"/>
    <w:basedOn w:val="Normal"/>
    <w:rsid w:val="00D04F37"/>
    <w:pPr>
      <w:ind w:left="720" w:hanging="720"/>
      <w:jc w:val="both"/>
    </w:pPr>
    <w:rPr>
      <w:sz w:val="24"/>
    </w:rPr>
  </w:style>
  <w:style w:type="paragraph" w:styleId="BodyText">
    <w:name w:val="Body Text"/>
    <w:basedOn w:val="Normal"/>
    <w:rsid w:val="00403A89"/>
    <w:pPr>
      <w:spacing w:after="120"/>
    </w:pPr>
  </w:style>
  <w:style w:type="table" w:styleId="TableGrid">
    <w:name w:val="Table Grid"/>
    <w:basedOn w:val="TableNormal"/>
    <w:rsid w:val="00B9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17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421 MDS Course File Revision</vt:lpstr>
    </vt:vector>
  </TitlesOfParts>
  <Company>MDS Dept, KSU Dental Col</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 MDS Course File Revision</dc:title>
  <dc:creator>Cora Alano</dc:creator>
  <cp:lastModifiedBy>Acer</cp:lastModifiedBy>
  <cp:revision>2</cp:revision>
  <cp:lastPrinted>2009-02-24T18:45:00Z</cp:lastPrinted>
  <dcterms:created xsi:type="dcterms:W3CDTF">2010-02-17T11:20:00Z</dcterms:created>
  <dcterms:modified xsi:type="dcterms:W3CDTF">2010-02-17T11:20:00Z</dcterms:modified>
</cp:coreProperties>
</file>