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07" w:rsidRPr="005026BA" w:rsidRDefault="005026BA" w:rsidP="00E26CE3">
      <w:pPr>
        <w:bidi w:val="0"/>
        <w:ind w:left="-720"/>
        <w:jc w:val="center"/>
        <w:rPr>
          <w:rFonts w:asciiTheme="minorHAnsi" w:hAnsiTheme="minorHAnsi"/>
          <w:b/>
          <w:bCs/>
          <w:color w:val="0000FF"/>
          <w:sz w:val="28"/>
          <w:szCs w:val="28"/>
          <w:lang w:val="en-GB"/>
        </w:rPr>
      </w:pPr>
      <w:r>
        <w:rPr>
          <w:rFonts w:asciiTheme="minorHAnsi" w:hAnsiTheme="minorHAnsi"/>
          <w:b/>
          <w:bCs/>
          <w:color w:val="0000FF"/>
          <w:sz w:val="28"/>
          <w:szCs w:val="28"/>
          <w:lang w:val="en-GB"/>
        </w:rPr>
        <w:t xml:space="preserve">SYLLABUS OF </w:t>
      </w:r>
      <w:r w:rsidR="00970507" w:rsidRPr="005026BA">
        <w:rPr>
          <w:rFonts w:asciiTheme="minorHAnsi" w:hAnsiTheme="minorHAnsi"/>
          <w:b/>
          <w:bCs/>
          <w:color w:val="0000FF"/>
          <w:sz w:val="28"/>
          <w:szCs w:val="28"/>
          <w:lang w:val="en-GB"/>
        </w:rPr>
        <w:t>GENERAL ANIMAL BIOLOGY</w:t>
      </w:r>
      <w:r w:rsidRPr="005026BA">
        <w:rPr>
          <w:rFonts w:asciiTheme="minorHAnsi" w:hAnsiTheme="minorHAnsi"/>
          <w:b/>
          <w:bCs/>
          <w:color w:val="0000FF"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b/>
          <w:bCs/>
          <w:color w:val="0000FF"/>
          <w:sz w:val="28"/>
          <w:szCs w:val="28"/>
          <w:lang w:val="en-GB"/>
        </w:rPr>
        <w:t>(</w:t>
      </w:r>
      <w:r w:rsidRPr="005026BA">
        <w:rPr>
          <w:rFonts w:asciiTheme="minorHAnsi" w:hAnsiTheme="minorHAnsi"/>
          <w:b/>
          <w:bCs/>
          <w:color w:val="0000FF"/>
          <w:sz w:val="28"/>
          <w:szCs w:val="28"/>
          <w:lang w:val="en-GB"/>
        </w:rPr>
        <w:t>Zoo-</w:t>
      </w:r>
      <w:r w:rsidR="00E26CE3">
        <w:rPr>
          <w:rFonts w:asciiTheme="minorHAnsi" w:hAnsiTheme="minorHAnsi"/>
          <w:b/>
          <w:bCs/>
          <w:color w:val="0000FF"/>
          <w:sz w:val="28"/>
          <w:szCs w:val="28"/>
          <w:lang w:val="en-GB"/>
        </w:rPr>
        <w:t>109</w:t>
      </w:r>
      <w:r>
        <w:rPr>
          <w:rFonts w:asciiTheme="minorHAnsi" w:hAnsiTheme="minorHAnsi"/>
          <w:b/>
          <w:bCs/>
          <w:color w:val="0000FF"/>
          <w:sz w:val="28"/>
          <w:szCs w:val="28"/>
          <w:lang w:val="en-GB"/>
        </w:rPr>
        <w:t>)</w:t>
      </w:r>
    </w:p>
    <w:p w:rsidR="00970507" w:rsidRPr="00242772" w:rsidRDefault="00242772" w:rsidP="00242772">
      <w:pPr>
        <w:bidi w:val="0"/>
        <w:ind w:left="2160" w:firstLine="720"/>
        <w:rPr>
          <w:rFonts w:asciiTheme="minorHAnsi" w:hAnsiTheme="minorHAnsi"/>
          <w:b/>
          <w:bCs/>
          <w:color w:val="0000FF"/>
          <w:sz w:val="28"/>
          <w:szCs w:val="28"/>
          <w:u w:val="single"/>
          <w:lang w:val="en-GB"/>
        </w:rPr>
      </w:pPr>
      <w:r>
        <w:rPr>
          <w:rFonts w:asciiTheme="minorHAnsi" w:hAnsiTheme="minorHAnsi"/>
          <w:b/>
          <w:bCs/>
          <w:color w:val="0000FF"/>
          <w:sz w:val="28"/>
          <w:szCs w:val="28"/>
          <w:u w:val="single"/>
          <w:lang w:val="en-GB"/>
        </w:rPr>
        <w:t>COURSE CONTENTS</w:t>
      </w:r>
    </w:p>
    <w:tbl>
      <w:tblPr>
        <w:tblStyle w:val="MediumGrid3-Accent3"/>
        <w:tblW w:w="10456" w:type="dxa"/>
        <w:jc w:val="center"/>
        <w:tblLook w:val="01E0" w:firstRow="1" w:lastRow="1" w:firstColumn="1" w:lastColumn="1" w:noHBand="0" w:noVBand="0"/>
      </w:tblPr>
      <w:tblGrid>
        <w:gridCol w:w="1081"/>
        <w:gridCol w:w="1435"/>
        <w:gridCol w:w="1043"/>
        <w:gridCol w:w="1043"/>
        <w:gridCol w:w="5854"/>
      </w:tblGrid>
      <w:tr w:rsidR="00FB53CE" w:rsidRPr="005026BA" w:rsidTr="00022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3CE" w:rsidRPr="005026BA" w:rsidRDefault="00FB53CE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548DD4" w:themeColor="text2" w:themeTint="99"/>
                <w:sz w:val="36"/>
                <w:szCs w:val="36"/>
              </w:rPr>
            </w:pPr>
            <w:r w:rsidRPr="005026BA">
              <w:rPr>
                <w:rFonts w:asciiTheme="minorHAnsi" w:hAnsiTheme="minorHAnsi"/>
                <w:color w:val="FF0000"/>
                <w:sz w:val="36"/>
                <w:szCs w:val="36"/>
              </w:rPr>
              <w:t>Campbell’s Biology</w:t>
            </w:r>
            <w:r w:rsidR="005026BA" w:rsidRPr="005026BA">
              <w:rPr>
                <w:rFonts w:asciiTheme="minorHAnsi" w:hAnsiTheme="minorHAnsi"/>
                <w:b w:val="0"/>
                <w:bCs w:val="0"/>
                <w:color w:val="FF0000"/>
                <w:sz w:val="36"/>
                <w:szCs w:val="36"/>
              </w:rPr>
              <w:t xml:space="preserve"> </w:t>
            </w:r>
            <w:r w:rsidRPr="005026BA">
              <w:rPr>
                <w:rFonts w:asciiTheme="minorHAnsi" w:hAnsiTheme="minorHAnsi"/>
                <w:color w:val="FF0000"/>
                <w:sz w:val="36"/>
                <w:szCs w:val="36"/>
              </w:rPr>
              <w:t>Book</w:t>
            </w:r>
          </w:p>
        </w:tc>
      </w:tr>
      <w:tr w:rsidR="005026BA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FF0000"/>
                <w:sz w:val="28"/>
                <w:szCs w:val="28"/>
                <w:lang w:val="en-GB"/>
              </w:rPr>
            </w:pPr>
            <w:r w:rsidRPr="005026BA">
              <w:rPr>
                <w:rFonts w:asciiTheme="minorHAnsi" w:hAnsiTheme="minorHAnsi"/>
                <w:color w:val="FF0000"/>
                <w:sz w:val="28"/>
                <w:szCs w:val="28"/>
                <w:lang w:val="en-GB"/>
              </w:rPr>
              <w:t>Lecture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en-GB"/>
              </w:rPr>
              <w:t>6</w:t>
            </w:r>
            <w:r w:rsidRPr="005026BA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vertAlign w:val="superscript"/>
                <w:lang w:val="en-GB"/>
              </w:rPr>
              <w:t>th</w:t>
            </w:r>
            <w:r w:rsidRPr="005026BA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en-GB"/>
              </w:rPr>
              <w:t>edition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sz w:val="28"/>
                <w:szCs w:val="28"/>
                <w:lang w:val="en-GB"/>
              </w:rPr>
              <w:t>8</w:t>
            </w:r>
            <w:r w:rsidRPr="005026BA">
              <w:rPr>
                <w:rFonts w:asciiTheme="minorHAnsi" w:hAnsiTheme="minorHAnsi"/>
                <w:b/>
                <w:bCs/>
                <w:color w:val="0000FF"/>
                <w:sz w:val="28"/>
                <w:szCs w:val="28"/>
                <w:vertAlign w:val="superscript"/>
                <w:lang w:val="en-GB"/>
              </w:rPr>
              <w:t>th</w:t>
            </w:r>
            <w:r w:rsidRPr="005026BA">
              <w:rPr>
                <w:rFonts w:asciiTheme="minorHAnsi" w:hAnsiTheme="minorHAnsi"/>
                <w:b/>
                <w:bCs/>
                <w:color w:val="0000FF"/>
                <w:sz w:val="28"/>
                <w:szCs w:val="28"/>
                <w:lang w:val="en-GB"/>
              </w:rPr>
              <w:t xml:space="preserve"> edition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  <w:sz w:val="28"/>
                <w:szCs w:val="28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sz w:val="28"/>
                <w:szCs w:val="28"/>
              </w:rPr>
              <w:t>9</w:t>
            </w:r>
            <w:r w:rsidRPr="005026BA">
              <w:rPr>
                <w:rFonts w:asciiTheme="minorHAnsi" w:hAnsiTheme="minorHAnsi"/>
                <w:b/>
                <w:bCs/>
                <w:color w:val="008A3E"/>
                <w:sz w:val="28"/>
                <w:szCs w:val="28"/>
                <w:vertAlign w:val="superscript"/>
              </w:rPr>
              <w:t>th</w:t>
            </w:r>
            <w:r w:rsidRPr="005026BA">
              <w:rPr>
                <w:rFonts w:asciiTheme="minorHAnsi" w:hAnsiTheme="minorHAnsi"/>
                <w:b/>
                <w:bCs/>
                <w:color w:val="008A3E"/>
                <w:sz w:val="28"/>
                <w:szCs w:val="28"/>
              </w:rPr>
              <w:t xml:space="preserve"> edition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vMerge w:val="restart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FF0000"/>
                <w:sz w:val="28"/>
                <w:szCs w:val="28"/>
              </w:rPr>
            </w:pPr>
            <w:r w:rsidRPr="005026BA">
              <w:rPr>
                <w:rFonts w:asciiTheme="minorHAnsi" w:hAnsiTheme="minorHAnsi"/>
                <w:color w:val="FF0000"/>
                <w:sz w:val="28"/>
                <w:szCs w:val="28"/>
              </w:rPr>
              <w:t>Subject</w:t>
            </w:r>
          </w:p>
        </w:tc>
      </w:tr>
      <w:tr w:rsidR="005026BA" w:rsidRPr="005026BA" w:rsidTr="00CF7F3A">
        <w:trPr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026BA">
              <w:rPr>
                <w:rFonts w:asciiTheme="minorHAnsi" w:hAnsiTheme="minorHAnsi"/>
                <w:b/>
                <w:bCs/>
                <w:sz w:val="28"/>
                <w:szCs w:val="28"/>
              </w:rPr>
              <w:t>Pages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5026BA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64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Macr</w:t>
            </w:r>
            <w:bookmarkStart w:id="0" w:name="_GoBack"/>
            <w:bookmarkEnd w:id="0"/>
            <w:r w:rsidRPr="005026BA">
              <w:rPr>
                <w:rFonts w:asciiTheme="minorHAnsi" w:hAnsiTheme="minorHAnsi"/>
                <w:color w:val="000000"/>
              </w:rPr>
              <w:t>omolecules</w:t>
            </w:r>
          </w:p>
        </w:tc>
      </w:tr>
      <w:tr w:rsidR="005026BA" w:rsidRPr="005026BA" w:rsidTr="00CF7F3A">
        <w:trPr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69</w:t>
            </w:r>
          </w:p>
          <w:p w:rsidR="005026BA" w:rsidRPr="005026BA" w:rsidRDefault="005026BA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115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Carbohydrate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Monosaccharides Fig. 5.3</w:t>
            </w:r>
          </w:p>
        </w:tc>
      </w:tr>
      <w:tr w:rsidR="00FB53CE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B53CE" w:rsidRPr="005026BA" w:rsidRDefault="00FB53CE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B53CE" w:rsidRPr="00765A22" w:rsidRDefault="00FB53C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65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B53CE" w:rsidRPr="005026BA" w:rsidRDefault="00FB53CE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B53CE" w:rsidRPr="005026BA" w:rsidRDefault="00FB53C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B53CE" w:rsidRPr="005026BA" w:rsidRDefault="00FB53CE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Disaccharides (Fig. 5.4,5.5)</w:t>
            </w:r>
          </w:p>
        </w:tc>
      </w:tr>
      <w:tr w:rsidR="005026BA" w:rsidRPr="005026BA" w:rsidTr="00CF7F3A">
        <w:trPr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66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Polysaccharides Storage poly Fig. 5.6</w:t>
            </w:r>
          </w:p>
        </w:tc>
      </w:tr>
      <w:tr w:rsidR="005026BA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67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Structural poly, Cellulose Fig. 5.7</w:t>
            </w:r>
          </w:p>
        </w:tc>
      </w:tr>
      <w:tr w:rsidR="005026BA" w:rsidRPr="005026BA" w:rsidTr="00CF7F3A">
        <w:trPr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68-69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74-75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Lipid structure, bonds Fig. 5.10</w:t>
            </w:r>
          </w:p>
        </w:tc>
      </w:tr>
      <w:tr w:rsidR="005026BA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69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75-76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proofErr w:type="spellStart"/>
            <w:r w:rsidRPr="005026BA">
              <w:rPr>
                <w:rFonts w:asciiTheme="minorHAnsi" w:hAnsiTheme="minorHAnsi"/>
                <w:color w:val="000000"/>
              </w:rPr>
              <w:t>Triacylglyce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rol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= triglyceride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Saturated, unsaturated fatty acids Fig. 5.11</w:t>
            </w:r>
          </w:p>
        </w:tc>
      </w:tr>
      <w:tr w:rsidR="005026BA" w:rsidRPr="005026BA" w:rsidTr="00CF7F3A">
        <w:trPr>
          <w:trHeight w:val="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70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76-77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Phospholipids, Structure, Behavior toward water</w:t>
            </w:r>
          </w:p>
        </w:tc>
      </w:tr>
      <w:tr w:rsidR="005026BA" w:rsidRPr="005026BA" w:rsidTr="0024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7030A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71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77-79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Proteins: polypeptide, Amino acids, R group, (Fig.5.15)</w:t>
            </w:r>
          </w:p>
        </w:tc>
      </w:tr>
      <w:tr w:rsidR="005026BA" w:rsidRPr="005026BA" w:rsidTr="00242772">
        <w:trPr>
          <w:trHeight w:val="1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329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427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428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Viral genomes Fig 19.3 sizes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rtl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Types of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genomes , Names of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viruses Capsids &amp; Envelopes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Capsid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&amp;</w:t>
            </w:r>
            <w:r w:rsidRPr="005026BA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Structrane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(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capsomeres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)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Viral envelopes: Origin, structure</w:t>
            </w:r>
          </w:p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Bacteriophages</w:t>
            </w:r>
          </w:p>
        </w:tc>
      </w:tr>
      <w:tr w:rsidR="005026BA" w:rsidRPr="005026BA" w:rsidTr="0024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5026BA" w:rsidRPr="00765A22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330-331</w:t>
            </w:r>
          </w:p>
        </w:tc>
        <w:tc>
          <w:tcPr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026BA" w:rsidRPr="005026BA" w:rsidRDefault="005026BA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5026BA" w:rsidRPr="005026BA" w:rsidRDefault="005026BA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Why virus need host cells: = Ribosomes, metabolic enzymes (Fig. 19.4)</w:t>
            </w:r>
          </w:p>
        </w:tc>
      </w:tr>
      <w:tr w:rsidR="00214C16" w:rsidRPr="005026BA" w:rsidTr="00242772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14C16" w:rsidRPr="005026BA" w:rsidRDefault="00214C16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14C16" w:rsidRPr="00765A22" w:rsidRDefault="00214C16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</w:p>
        </w:tc>
        <w:tc>
          <w:tcPr>
            <w:tcW w:w="104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14C16" w:rsidRPr="005026BA" w:rsidRDefault="00214C16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14C16" w:rsidRPr="005026BA" w:rsidRDefault="00214C16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14C16" w:rsidRPr="005026BA" w:rsidRDefault="00214C16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124518" w:rsidRPr="005026BA" w:rsidTr="0024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331-332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DC25D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Lytic cycle &amp; virulent virus (Fig. 19.5)</w:t>
            </w:r>
          </w:p>
        </w:tc>
      </w:tr>
      <w:tr w:rsidR="00124518" w:rsidRPr="005026BA" w:rsidTr="002254F3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332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DC25D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Lysogenic cycle &amp; temperate virus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(</w:t>
            </w:r>
            <w:r w:rsidRPr="005026BA">
              <w:rPr>
                <w:rFonts w:asciiTheme="minorHAnsi" w:hAnsiTheme="minorHAnsi"/>
                <w:color w:val="000000"/>
              </w:rPr>
              <w:t>Fig. 19.6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)</w:t>
            </w:r>
          </w:p>
        </w:tc>
      </w:tr>
      <w:tr w:rsidR="00124518" w:rsidRPr="005026BA" w:rsidTr="0022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332,333, 334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DC25D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Lysogenic cycle Fig. 19.6, structure of viral envelopes.</w:t>
            </w:r>
          </w:p>
        </w:tc>
      </w:tr>
      <w:tr w:rsidR="00DA55E8" w:rsidRPr="005026BA" w:rsidTr="00CF7F3A">
        <w:trPr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A55E8" w:rsidRPr="00765A22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334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55E8" w:rsidRPr="005026BA" w:rsidRDefault="00DA55E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 xml:space="preserve">387,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Enveloped virus, Fig 18.6 DNA virus (Herpes)</w:t>
            </w:r>
          </w:p>
        </w:tc>
      </w:tr>
      <w:tr w:rsidR="00124518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335,336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DC25D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435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RNA virus Example HIV &amp; Aids + Figure 19.8</w:t>
            </w:r>
          </w:p>
        </w:tc>
      </w:tr>
      <w:tr w:rsidR="00124518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DC25D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</w:rPr>
              <w:br w:type="page"/>
            </w:r>
            <w:r w:rsidR="00124518" w:rsidRPr="005026BA">
              <w:rPr>
                <w:rFonts w:asciiTheme="minorHAnsi" w:hAnsiTheme="minorHAnsi"/>
                <w:color w:val="7030A0"/>
                <w:lang w:val="en-GB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112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124518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  <w:p w:rsidR="001264FE" w:rsidRPr="005026BA" w:rsidRDefault="001264FE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rtl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A panoramic view of the cell</w:t>
            </w:r>
          </w:p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Prokaryotic cells &amp; Prokaryotes</w:t>
            </w:r>
          </w:p>
        </w:tc>
      </w:tr>
      <w:tr w:rsidR="00124518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112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Fig 6.5 structure of Prokaryotes</w:t>
            </w:r>
          </w:p>
        </w:tc>
      </w:tr>
      <w:tr w:rsidR="00124518" w:rsidRPr="005026BA" w:rsidTr="00CF7F3A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114,115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100, 101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Figs. Only (6.8)</w:t>
            </w:r>
          </w:p>
        </w:tc>
      </w:tr>
      <w:tr w:rsidR="00124518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528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556-557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616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Function of prokaryotic cell wall (three Functions)</w:t>
            </w:r>
          </w:p>
        </w:tc>
      </w:tr>
      <w:tr w:rsidR="00124518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528-529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557-559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618-619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Gram stain Fig. 27.5</w:t>
            </w:r>
          </w:p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Fig. 27.2* pili</w:t>
            </w:r>
          </w:p>
        </w:tc>
      </w:tr>
      <w:tr w:rsidR="00124518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529-530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558-559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145-146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Capsule &amp; pili</w:t>
            </w:r>
          </w:p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Methods: The gram stain &amp; structures</w:t>
            </w:r>
          </w:p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Many prokaryotes are motile.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Flagellar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action</w:t>
            </w:r>
          </w:p>
        </w:tc>
      </w:tr>
      <w:tr w:rsidR="00124518" w:rsidRPr="005026BA" w:rsidTr="00CF7F3A">
        <w:trPr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530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557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557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Fig. </w:t>
            </w:r>
            <w:r w:rsidRPr="005026BA">
              <w:rPr>
                <w:rFonts w:asciiTheme="minorHAnsi" w:hAnsiTheme="minorHAnsi"/>
                <w:color w:val="FF0000"/>
              </w:rPr>
              <w:t>27.5</w:t>
            </w:r>
            <w:r w:rsidRPr="005026BA">
              <w:rPr>
                <w:rFonts w:asciiTheme="minorHAnsi" w:hAnsiTheme="minorHAnsi"/>
                <w:color w:val="000000"/>
              </w:rPr>
              <w:t xml:space="preserve"> Nucleoid region</w:t>
            </w:r>
          </w:p>
        </w:tc>
      </w:tr>
      <w:tr w:rsidR="00124518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double" w:sz="4" w:space="0" w:color="auto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124518" w:rsidRPr="005026BA" w:rsidRDefault="0012451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124518" w:rsidRPr="00765A22" w:rsidRDefault="0012451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532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24518" w:rsidRPr="005026BA" w:rsidRDefault="0012451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564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vAlign w:val="center"/>
          </w:tcPr>
          <w:p w:rsidR="00124518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610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4518" w:rsidRPr="006038D5" w:rsidRDefault="00124518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Prokaryotes, nutrition groups: photoautotrophs, Chemoautotrophs,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Photohetrotrophs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Chemoh</w:t>
            </w:r>
            <w:r w:rsidR="006038D5">
              <w:rPr>
                <w:rFonts w:asciiTheme="minorHAnsi" w:hAnsiTheme="minorHAnsi"/>
                <w:color w:val="000000"/>
              </w:rPr>
              <w:t>eterotrophs</w:t>
            </w:r>
            <w:proofErr w:type="spellEnd"/>
            <w:r w:rsidR="006038D5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="006038D5">
              <w:rPr>
                <w:rFonts w:asciiTheme="minorHAnsi" w:hAnsiTheme="minorHAnsi"/>
                <w:color w:val="000000"/>
              </w:rPr>
              <w:t>Saprobs</w:t>
            </w:r>
            <w:proofErr w:type="spellEnd"/>
            <w:r w:rsidR="006038D5">
              <w:rPr>
                <w:rFonts w:asciiTheme="minorHAnsi" w:hAnsiTheme="minorHAnsi"/>
                <w:color w:val="000000"/>
              </w:rPr>
              <w:t>, Parasites</w:t>
            </w:r>
          </w:p>
        </w:tc>
      </w:tr>
      <w:tr w:rsidR="00636339" w:rsidRPr="005026BA" w:rsidTr="0002286D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339" w:rsidRPr="008D31A0" w:rsidRDefault="00636339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 w:rsidRPr="008D31A0">
              <w:rPr>
                <w:rFonts w:asciiTheme="minorHAnsi" w:hAnsiTheme="minorHAnsi"/>
                <w:color w:val="auto"/>
                <w:sz w:val="28"/>
                <w:szCs w:val="28"/>
              </w:rPr>
              <w:t>Cell Organelles</w:t>
            </w:r>
          </w:p>
        </w:tc>
      </w:tr>
      <w:tr w:rsidR="00242772" w:rsidRPr="005026BA" w:rsidTr="00F43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double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42772" w:rsidRPr="00765A22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138-143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42772" w:rsidRPr="005026BA" w:rsidRDefault="00242772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125-128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double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171-173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Cell membrane from page</w:t>
            </w:r>
          </w:p>
        </w:tc>
      </w:tr>
      <w:tr w:rsidR="00242772" w:rsidRPr="005026BA" w:rsidTr="00F43AB2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42772" w:rsidRPr="00765A22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</w:p>
        </w:tc>
        <w:tc>
          <w:tcPr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42772" w:rsidRPr="005026BA" w:rsidRDefault="00242772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42772" w:rsidRPr="005026BA" w:rsidRDefault="00242772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(A) Membrane models Fig 7.3,7.4 A &amp; B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(B) A membrane is a fluid mosaic of lipids -What is a fluid Fig. 7.3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</w:t>
            </w:r>
            <w:r w:rsidR="00DA55E8">
              <w:rPr>
                <w:rFonts w:asciiTheme="minorHAnsi" w:hAnsiTheme="minorHAnsi"/>
                <w:b/>
                <w:bCs/>
                <w:color w:val="FF0000"/>
                <w:lang w:val="en-GB"/>
              </w:rPr>
              <w:t>14-117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102-104</w:t>
            </w:r>
          </w:p>
          <w:p w:rsidR="00F6009B" w:rsidRPr="005026BA" w:rsidRDefault="00F6009B" w:rsidP="0024277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117, 118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148-149</w:t>
            </w:r>
          </w:p>
          <w:p w:rsidR="00F6009B" w:rsidRPr="005026BA" w:rsidRDefault="00F6009B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</w:p>
          <w:p w:rsidR="00F6009B" w:rsidRPr="005026BA" w:rsidRDefault="001264FE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150</w:t>
            </w:r>
          </w:p>
          <w:p w:rsidR="00F6009B" w:rsidRPr="005026BA" w:rsidRDefault="00F6009B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</w:p>
          <w:p w:rsidR="001264FE" w:rsidRPr="005026BA" w:rsidRDefault="001264FE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Nucleus Fig 6.9, Structure &amp; function of the following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rtl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a) Nuclear Membrane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b) Nuclear Pores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rtl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c) Nuclear Lamina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d)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Ch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ro</w:t>
            </w:r>
            <w:r w:rsidRPr="005026BA">
              <w:rPr>
                <w:rFonts w:asciiTheme="minorHAnsi" w:hAnsiTheme="minorHAnsi"/>
                <w:color w:val="000000"/>
              </w:rPr>
              <w:t>matin</w:t>
            </w:r>
            <w:proofErr w:type="spellEnd"/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e) Nucleolus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Ribosomes build a cell's protein, Fig 7.1 0</w:t>
            </w:r>
          </w:p>
        </w:tc>
      </w:tr>
      <w:tr w:rsidR="00F6009B" w:rsidRPr="005026BA" w:rsidTr="00CF7F3A">
        <w:trPr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118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104-105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6038D5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>
              <w:rPr>
                <w:rFonts w:asciiTheme="minorHAnsi" w:hAnsiTheme="minorHAnsi"/>
                <w:color w:val="000000"/>
              </w:rPr>
              <w:t>T</w:t>
            </w:r>
            <w:r w:rsidR="00F6009B" w:rsidRPr="005026BA">
              <w:rPr>
                <w:rFonts w:asciiTheme="minorHAnsi" w:hAnsiTheme="minorHAnsi"/>
                <w:color w:val="000000"/>
              </w:rPr>
              <w:t>ypes of ER, the difference between SER &amp; RER</w:t>
            </w:r>
            <w:r w:rsidR="00F6009B"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="00F6009B" w:rsidRPr="005026BA">
              <w:rPr>
                <w:rFonts w:asciiTheme="minorHAnsi" w:hAnsiTheme="minorHAnsi"/>
                <w:color w:val="000000"/>
              </w:rPr>
              <w:t>Fig 7.11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119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104-105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  <w:p w:rsidR="001264FE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Functions of SER, Rough ER &amp; Synthesis of Glycoproteins, Transport vesicles</w:t>
            </w:r>
          </w:p>
        </w:tc>
      </w:tr>
      <w:tr w:rsidR="00F6009B" w:rsidRPr="005026BA" w:rsidTr="00CF7F3A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119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64FE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Cell membrane, RER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120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1264FE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Structure and Function of Golg</w:t>
            </w:r>
            <w:r w:rsidR="006038D5">
              <w:rPr>
                <w:rFonts w:asciiTheme="minorHAnsi" w:hAnsiTheme="minorHAnsi"/>
                <w:color w:val="000000"/>
              </w:rPr>
              <w:t>i apparatus Fig.7.12</w:t>
            </w:r>
          </w:p>
        </w:tc>
      </w:tr>
      <w:tr w:rsidR="00F6009B" w:rsidRPr="005026BA" w:rsidTr="00CF7F3A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121-122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Lysosomes</w:t>
            </w:r>
            <w:r w:rsidR="006038D5">
              <w:rPr>
                <w:rFonts w:asciiTheme="minorHAnsi" w:hAnsiTheme="minorHAnsi"/>
                <w:color w:val="000000"/>
              </w:rPr>
              <w:t xml:space="preserve"> are digestive Fig. 7.13 &amp; 7.14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109-110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154-157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Mitochondria structure &amp; function &amp; Fig. 7.17</w:t>
            </w:r>
          </w:p>
        </w:tc>
      </w:tr>
      <w:tr w:rsidR="00F6009B" w:rsidRPr="005026BA" w:rsidTr="00CF7F3A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126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cytoskeleton Fig. 7.21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127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Microtubules</w:t>
            </w:r>
          </w:p>
        </w:tc>
      </w:tr>
      <w:tr w:rsidR="00F6009B" w:rsidRPr="005026BA" w:rsidTr="00CF7F3A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128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DA55E8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Centrosomes &amp;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centriols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</w:t>
            </w:r>
            <w:r w:rsidR="00DA55E8">
              <w:rPr>
                <w:rFonts w:asciiTheme="minorHAnsi" w:hAnsiTheme="minorHAnsi"/>
                <w:color w:val="000000"/>
              </w:rPr>
              <w:t>Fig. 7.22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128,129,130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114-115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Cilia &amp; Flagella Fig.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7.23*,</w:t>
            </w:r>
            <w:r w:rsidRPr="005026BA">
              <w:rPr>
                <w:rFonts w:asciiTheme="minorHAnsi" w:hAnsiTheme="minorHAnsi"/>
                <w:color w:val="000000"/>
              </w:rPr>
              <w:t xml:space="preserve"> 7.24 &amp; 7.25</w:t>
            </w:r>
          </w:p>
        </w:tc>
      </w:tr>
      <w:tr w:rsidR="00F6009B" w:rsidRPr="005026BA" w:rsidTr="0002286D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double" w:sz="4" w:space="0" w:color="auto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130-132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Microfilaments Fig.7.27</w:t>
            </w:r>
          </w:p>
        </w:tc>
      </w:tr>
      <w:tr w:rsidR="00777175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175" w:rsidRPr="008D31A0" w:rsidRDefault="00777175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 w:rsidRPr="008D31A0">
              <w:rPr>
                <w:rFonts w:asciiTheme="minorHAnsi" w:hAnsiTheme="minorHAnsi"/>
                <w:color w:val="auto"/>
                <w:sz w:val="28"/>
                <w:szCs w:val="28"/>
              </w:rPr>
              <w:lastRenderedPageBreak/>
              <w:t>How things get into and out of cells</w:t>
            </w:r>
          </w:p>
        </w:tc>
      </w:tr>
      <w:tr w:rsidR="00F6009B" w:rsidRPr="005026BA" w:rsidTr="0002286D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138-142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125-128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1264FE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"Membrane models have..."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term; Amphipathic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142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Fluid mosaic model</w:t>
            </w:r>
          </w:p>
        </w:tc>
      </w:tr>
      <w:tr w:rsidR="00F6009B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142-144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128-130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174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"Membranes as Mosaics of structure &amp; Function" Term; integral proteins, peripheral proteins, "carbohydrates and cell to cell recognition" Figure 8.5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144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"Permeability of the lipid Bilayer" "Transport proteins"</w:t>
            </w:r>
          </w:p>
        </w:tc>
      </w:tr>
      <w:tr w:rsidR="00F6009B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145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"Passive transport is diffusion. ...," Terms; concentration gradient. Passive transport.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"Osmosis is the passive transport. ..." Terms; hypertonic, isotonic.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146-147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133-135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179-180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Terms; osmosis, osmoregulation Page 140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term; facilitated diffusion</w:t>
            </w:r>
          </w:p>
        </w:tc>
      </w:tr>
      <w:tr w:rsidR="00F6009B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148-149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135-136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term; active transport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e.g. Sodium-Potassium pump, Figure 8.14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8.15*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149-151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136-137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term; membrane potential, co-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transport</w:t>
            </w:r>
          </w:p>
        </w:tc>
      </w:tr>
      <w:tr w:rsidR="00F6009B" w:rsidRPr="005026BA" w:rsidTr="0002286D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double" w:sz="4" w:space="0" w:color="auto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151-152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138-139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rtl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"Exocytosis &amp; endocytosis. ..."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rtl/>
              </w:rPr>
            </w:pPr>
            <w:r w:rsidRPr="005026BA">
              <w:rPr>
                <w:rFonts w:asciiTheme="minorHAnsi" w:hAnsiTheme="minorHAnsi"/>
                <w:color w:val="000000"/>
              </w:rPr>
              <w:t>Phagocytosis, pinocytosis. Receptor-mediated endocytosis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(Case study: Familial hypercholesterolemia)</w:t>
            </w:r>
          </w:p>
        </w:tc>
      </w:tr>
      <w:tr w:rsidR="00777175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175" w:rsidRPr="008D31A0" w:rsidRDefault="00777175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 w:rsidRPr="008D31A0">
              <w:rPr>
                <w:rFonts w:asciiTheme="minorHAnsi" w:hAnsiTheme="minorHAnsi"/>
                <w:color w:val="auto"/>
                <w:sz w:val="28"/>
                <w:szCs w:val="28"/>
              </w:rPr>
              <w:t>Enzymes</w:t>
            </w:r>
          </w:p>
        </w:tc>
      </w:tr>
      <w:tr w:rsidR="00F6009B" w:rsidRPr="005026BA" w:rsidTr="0002286D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Enzymes speed up metabolic reactions by lowering energy barriers (Fig 6.9 6.10)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6.12, 6.13*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97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199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Enzymes are substrate specific</w:t>
            </w:r>
          </w:p>
        </w:tc>
      </w:tr>
      <w:tr w:rsidR="00F6009B" w:rsidRPr="005026BA" w:rsidTr="00CF7F3A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98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active site</w:t>
            </w:r>
            <w:r w:rsidR="00DA55E8">
              <w:rPr>
                <w:rFonts w:asciiTheme="minorHAnsi" w:hAnsiTheme="minorHAnsi"/>
                <w:color w:val="000000"/>
              </w:rPr>
              <w:t>,</w:t>
            </w:r>
            <w:r w:rsidRPr="005026BA">
              <w:rPr>
                <w:rFonts w:asciiTheme="minorHAnsi" w:hAnsiTheme="minorHAnsi"/>
                <w:color w:val="000000"/>
              </w:rPr>
              <w:t xml:space="preserve"> Catalytic center Fig. 6.12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6.15*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99-100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155-156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A cell's physical and chemical environment affects enzyme active, cofactor,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Enzy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inhibitors. (Fig. 6.13, 6.14)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</w:p>
        </w:tc>
      </w:tr>
      <w:tr w:rsidR="00F6009B" w:rsidRPr="005026BA" w:rsidTr="00CF7F3A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AB660A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204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Metabolic control often depends on allosteric.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101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Feedback inhibition,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coperativity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(Fig.6.15, 16)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</w:p>
        </w:tc>
      </w:tr>
      <w:tr w:rsidR="00F6009B" w:rsidRPr="005026BA" w:rsidTr="00CF7F3A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101,102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The localization of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Enz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. within a cell (Fig. 6.17)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6.20*</w:t>
            </w:r>
          </w:p>
        </w:tc>
      </w:tr>
      <w:tr w:rsidR="00921B41" w:rsidRPr="005026BA" w:rsidTr="0024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double" w:sz="4" w:space="0" w:color="auto"/>
            </w:tcBorders>
            <w:shd w:val="clear" w:color="auto" w:fill="auto"/>
            <w:vAlign w:val="center"/>
          </w:tcPr>
          <w:p w:rsidR="00921B41" w:rsidRPr="008D31A0" w:rsidRDefault="00921B41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 w:rsidRPr="008D31A0">
              <w:rPr>
                <w:rFonts w:asciiTheme="minorHAnsi" w:hAnsiTheme="minorHAnsi"/>
                <w:color w:val="auto"/>
                <w:sz w:val="28"/>
                <w:szCs w:val="28"/>
              </w:rPr>
              <w:t>Energy Production - Cellular Respiration</w:t>
            </w:r>
          </w:p>
        </w:tc>
      </w:tr>
      <w:tr w:rsidR="00242772" w:rsidRPr="005026BA" w:rsidTr="00381F61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42772" w:rsidRPr="00765A22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155-156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42772" w:rsidRPr="005026BA" w:rsidRDefault="00242772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162-164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Principles of Energy Harvest</w:t>
            </w:r>
          </w:p>
        </w:tc>
      </w:tr>
      <w:tr w:rsidR="00242772" w:rsidRPr="005026BA" w:rsidTr="00381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42772" w:rsidRPr="00765A22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156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42772" w:rsidRPr="005026BA" w:rsidRDefault="00242772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Cell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s</w:t>
            </w:r>
            <w:r w:rsidRPr="005026BA">
              <w:rPr>
                <w:rFonts w:asciiTheme="minorHAnsi" w:hAnsiTheme="minorHAnsi"/>
                <w:color w:val="000000"/>
              </w:rPr>
              <w:t xml:space="preserve"> recycle the ATP. The NAD, NADH (Fig. 9.4)</w:t>
            </w:r>
          </w:p>
        </w:tc>
      </w:tr>
      <w:tr w:rsidR="00F6009B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160, 161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166-167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Process of cellular Respiration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Respiration involves glycolysis (Fig 9.6)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161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167-169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the Krebs cycle, and Election transport an over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views</w:t>
            </w:r>
          </w:p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Glycolysis harvests chemical energy oxidizing glucose to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pyr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uvate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Fig. 9.7).</w:t>
            </w:r>
          </w:p>
        </w:tc>
      </w:tr>
      <w:tr w:rsidR="00F6009B" w:rsidRPr="005026BA" w:rsidTr="00242772">
        <w:trPr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164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Krebs cycle (chemiosmosis</w:t>
            </w:r>
            <w:r w:rsidR="00DA55E8">
              <w:rPr>
                <w:rFonts w:asciiTheme="minorHAnsi" w:hAnsiTheme="minorHAnsi"/>
                <w:color w:val="000000"/>
              </w:rPr>
              <w:t>)</w:t>
            </w:r>
            <w:r w:rsidRPr="005026BA">
              <w:rPr>
                <w:rFonts w:asciiTheme="minorHAnsi" w:hAnsiTheme="minorHAnsi"/>
                <w:color w:val="000000"/>
              </w:rPr>
              <w:t xml:space="preserve"> Fig. 9.10</w:t>
            </w:r>
          </w:p>
        </w:tc>
      </w:tr>
      <w:tr w:rsidR="00F6009B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164,165,166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170, 171, 173, 174, 175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220-222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The inner mitochondria, Electron Transport. 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(</w:t>
            </w:r>
            <w:r w:rsidRPr="005026BA">
              <w:rPr>
                <w:rFonts w:asciiTheme="minorHAnsi" w:hAnsiTheme="minorHAnsi"/>
                <w:color w:val="000000"/>
              </w:rPr>
              <w:t>Fig. 9.11 show only) Fig. 9.12, Fig. 9.13. Fig. 9.15, Fig. 9.16).</w:t>
            </w:r>
          </w:p>
        </w:tc>
      </w:tr>
      <w:tr w:rsidR="00F6009B" w:rsidRPr="005026BA" w:rsidTr="0002286D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double" w:sz="4" w:space="0" w:color="auto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F6009B" w:rsidRPr="00765A22" w:rsidRDefault="00F6009B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167-173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009B" w:rsidRPr="005026BA" w:rsidRDefault="00F6009B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177-180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vAlign w:val="center"/>
          </w:tcPr>
          <w:p w:rsidR="00F6009B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222-226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F6009B" w:rsidRPr="005026BA" w:rsidRDefault="00F6009B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Chemiosmosis 159) Fig. 9.11. Fermentation (Fig. 9.17, 9.18, 9.19, 9.20).</w:t>
            </w:r>
          </w:p>
        </w:tc>
      </w:tr>
      <w:tr w:rsidR="00F24C7E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4C7E" w:rsidRPr="008D31A0" w:rsidRDefault="00F24C7E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 w:rsidRPr="008D31A0">
              <w:rPr>
                <w:rFonts w:asciiTheme="minorHAnsi" w:hAnsiTheme="minorHAnsi"/>
                <w:color w:val="auto"/>
                <w:sz w:val="28"/>
                <w:szCs w:val="28"/>
              </w:rPr>
              <w:t>The Cell Cycle: Meiosis and Sexual Life Cycle</w:t>
            </w:r>
          </w:p>
        </w:tc>
      </w:tr>
      <w:tr w:rsidR="0044773D" w:rsidRPr="005026BA" w:rsidTr="0002286D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tcBorders>
              <w:top w:val="double" w:sz="4" w:space="0" w:color="auto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  <w:p w:rsidR="0044773D" w:rsidRPr="005026BA" w:rsidRDefault="0044773D" w:rsidP="00242772">
            <w:pPr>
              <w:bidi w:val="0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14</w:t>
            </w:r>
          </w:p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216-217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228-230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013BB6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274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Cell division distributes identical sets (genome-somatic cells-gametes-chromatin-sister chromatids-centromere- mitosis-cytokinesis- meiosis )</w:t>
            </w:r>
          </w:p>
        </w:tc>
      </w:tr>
      <w:tr w:rsidR="00DA55E8" w:rsidRPr="005026BA" w:rsidTr="0024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A55E8" w:rsidRPr="00765A22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218-219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55E8" w:rsidRPr="005026BA" w:rsidRDefault="00DA55E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mitotic cell cycle fig. 12.4</w:t>
            </w:r>
          </w:p>
        </w:tc>
      </w:tr>
      <w:tr w:rsidR="00DA55E8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A55E8" w:rsidRPr="00765A22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55E8" w:rsidRPr="005026BA" w:rsidRDefault="00DA55E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230-232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278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stages of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mitotic cell division in an animal cell figs.12.5,12.6a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221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Cytokinesis divides fig. 12.8</w:t>
            </w:r>
          </w:p>
        </w:tc>
      </w:tr>
      <w:tr w:rsidR="0044773D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236-239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297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The human life cycle fig. 13.4a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13.5*</w:t>
            </w:r>
          </w:p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(karyotype-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homol.chrom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-sex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chrom.autosomes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- gametes-haploid cell-</w:t>
            </w:r>
          </w:p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Fertilization or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syngamy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-zygote-diploid cell-meiosis )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239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013BB6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299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Meiosis reduces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chrom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. Number fig. 13.5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13.6*</w:t>
            </w:r>
          </w:p>
        </w:tc>
      </w:tr>
      <w:tr w:rsidR="0044773D" w:rsidRPr="005026BA" w:rsidTr="00CF7F3A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240-241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stages of meiotic cell division (fig. 13.6) 233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13.7*</w:t>
            </w:r>
          </w:p>
        </w:tc>
      </w:tr>
      <w:tr w:rsidR="0044773D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double" w:sz="4" w:space="0" w:color="auto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239 then</w:t>
            </w:r>
          </w:p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p. 242, 244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253-257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302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Mitosis and meiosis compared fig. 13.7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13.8*</w:t>
            </w:r>
            <w:r w:rsidRPr="005026BA">
              <w:rPr>
                <w:rFonts w:asciiTheme="minorHAnsi" w:hAnsiTheme="minorHAnsi"/>
                <w:color w:val="000000"/>
              </w:rPr>
              <w:t xml:space="preserve"> Fig. 13.9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=13.10*</w:t>
            </w:r>
            <w:r w:rsidRPr="005026BA">
              <w:rPr>
                <w:rFonts w:asciiTheme="minorHAnsi" w:hAnsiTheme="minorHAnsi"/>
                <w:color w:val="000000"/>
              </w:rPr>
              <w:t xml:space="preserve"> then p. 235 Crossing over fig. 13.9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=13.10*</w:t>
            </w:r>
          </w:p>
        </w:tc>
      </w:tr>
      <w:tr w:rsidR="00F24C7E" w:rsidRPr="005026BA" w:rsidTr="0002286D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4C7E" w:rsidRPr="00574AED" w:rsidRDefault="00F24C7E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 w:rsidRPr="00574AED">
              <w:rPr>
                <w:rFonts w:asciiTheme="minorHAnsi" w:hAnsiTheme="minorHAnsi"/>
                <w:color w:val="auto"/>
                <w:sz w:val="28"/>
                <w:szCs w:val="28"/>
              </w:rPr>
              <w:t>Information Codes and Genes</w:t>
            </w:r>
          </w:p>
        </w:tc>
      </w:tr>
      <w:tr w:rsidR="0044773D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79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133-134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Fig. 5.25, Nucleic acids</w:t>
            </w:r>
          </w:p>
        </w:tc>
      </w:tr>
      <w:tr w:rsidR="0044773D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80,81,82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133-134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DNA &amp; RNA, Fig. 5.26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5.28*</w:t>
            </w:r>
          </w:p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nitrogen bases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83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133-134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Fig. 5.27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5.29*</w:t>
            </w:r>
          </w:p>
        </w:tc>
      </w:tr>
      <w:tr w:rsidR="0044773D" w:rsidRPr="005026BA" w:rsidTr="00CF7F3A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82-83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Inheritance is based + Fig. 5.28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5.30*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290-292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306, 308, 309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"Watson &amp; crick discovered." Figure 16.3, 16.5 -16.6</w:t>
            </w:r>
          </w:p>
        </w:tc>
      </w:tr>
      <w:tr w:rsidR="0044773D" w:rsidRPr="005026BA" w:rsidTr="00CF7F3A">
        <w:trPr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293-294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013BB6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35</w:t>
            </w:r>
            <w:r w:rsidR="00AB660A"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The term; Semiconservative model Figure 16.7-16.8 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295-298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312-319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"</w:t>
            </w:r>
            <w:r w:rsidR="0044773D" w:rsidRPr="005026BA">
              <w:rPr>
                <w:rFonts w:asciiTheme="minorHAnsi" w:hAnsiTheme="minorHAnsi"/>
                <w:color w:val="000000"/>
              </w:rPr>
              <w:t>A Large team of</w:t>
            </w:r>
            <w:r w:rsidR="0044773D"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="0044773D" w:rsidRPr="005026BA">
              <w:rPr>
                <w:rFonts w:asciiTheme="minorHAnsi" w:hAnsiTheme="minorHAnsi"/>
                <w:color w:val="000000"/>
              </w:rPr>
              <w:t>enzymes "</w:t>
            </w:r>
          </w:p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student should know briefly what is the meaning of the following: (Fig. 16;10, 16.12, 16.13, 16,15,16.16)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DNA</w:t>
            </w:r>
            <w:r w:rsidRPr="005026BA">
              <w:rPr>
                <w:rFonts w:asciiTheme="minorHAnsi" w:hAnsiTheme="minorHAnsi"/>
                <w:i/>
                <w:iCs/>
                <w:color w:val="000000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replication, Origins of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replication, Replication fork</w:t>
            </w:r>
          </w:p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DNA</w:t>
            </w:r>
            <w:r w:rsidRPr="005026BA">
              <w:rPr>
                <w:rFonts w:asciiTheme="minorHAnsi" w:hAnsiTheme="minorHAnsi"/>
                <w:i/>
                <w:iCs/>
                <w:color w:val="000000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polymerase, Leading strand, Logging strand DNA Ligase, Primer, Primase Helicase, Okazaki fragments</w:t>
            </w:r>
          </w:p>
        </w:tc>
      </w:tr>
      <w:tr w:rsidR="00DA55E8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A55E8" w:rsidRPr="00765A22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304-307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55E8" w:rsidRPr="005026BA" w:rsidRDefault="00DA55E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328-331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A55E8" w:rsidRPr="005026BA" w:rsidRDefault="00DA55E8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374</w:t>
            </w:r>
          </w:p>
          <w:p w:rsidR="00DA55E8" w:rsidRPr="005026BA" w:rsidRDefault="00DA55E8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</w:p>
          <w:p w:rsidR="00DA55E8" w:rsidRPr="005026BA" w:rsidRDefault="00DA55E8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376</w:t>
            </w:r>
          </w:p>
          <w:p w:rsidR="00DA55E8" w:rsidRPr="005026BA" w:rsidRDefault="00DA55E8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</w:p>
          <w:p w:rsidR="00DA55E8" w:rsidRPr="005026BA" w:rsidRDefault="00DA55E8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376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"'Transcription…..... (Fig. 17.2-17.4) What is transcription? What is translation?</w:t>
            </w:r>
          </w:p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What mRNA &amp; RNA Processing?</w:t>
            </w:r>
          </w:p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  <w:lang w:val="en-GB"/>
              </w:rPr>
              <w:t>"In the genetic code…."</w:t>
            </w:r>
          </w:p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  <w:rtl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  <w:lang w:val="en-GB"/>
              </w:rPr>
              <w:t>The term; triplet code</w:t>
            </w:r>
          </w:p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  <w:lang w:val="en-GB"/>
              </w:rPr>
              <w:t>The term; template strand</w:t>
            </w:r>
          </w:p>
        </w:tc>
      </w:tr>
      <w:tr w:rsidR="00DA55E8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A55E8" w:rsidRPr="00765A22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304-309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55E8" w:rsidRPr="005026BA" w:rsidRDefault="00DA55E8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"Cracking the code "</w:t>
            </w:r>
          </w:p>
        </w:tc>
      </w:tr>
      <w:tr w:rsidR="00DA55E8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A55E8" w:rsidRPr="00765A22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309- 310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A55E8" w:rsidRPr="005026BA" w:rsidRDefault="00DA55E8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330-334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The student should know the following terms briefly).</w:t>
            </w:r>
          </w:p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RNA Polymerase (Fig. 17.6,7.7)Transcription Unit</w:t>
            </w:r>
          </w:p>
          <w:p w:rsidR="00DA55E8" w:rsidRPr="005026BA" w:rsidRDefault="00DA55E8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Transcription facto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r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313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"Translation is the RNA. ..,"Terms;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tRNA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, Anticodon (Fig. 17.21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23*</w:t>
            </w:r>
            <w:r w:rsidRPr="005026BA">
              <w:rPr>
                <w:rFonts w:asciiTheme="minorHAnsi" w:hAnsiTheme="minorHAnsi"/>
                <w:color w:val="000000"/>
              </w:rPr>
              <w:t xml:space="preserve"> ,22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24*</w:t>
            </w:r>
            <w:r w:rsidRPr="005026BA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44773D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316-320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338-342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385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"Ribosome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 xml:space="preserve">"Terms;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rRNA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, p Site, A Site, E Site</w:t>
            </w:r>
          </w:p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Briefly what is initiation elongation and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te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rm</w:t>
            </w:r>
            <w:r w:rsidRPr="005026BA">
              <w:rPr>
                <w:rFonts w:asciiTheme="minorHAnsi" w:hAnsiTheme="minorHAnsi"/>
                <w:color w:val="000000"/>
              </w:rPr>
              <w:t>ination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? (Fig. 17.14 = 17.15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*</w:t>
            </w:r>
            <w:r w:rsidRPr="005026BA">
              <w:rPr>
                <w:rFonts w:asciiTheme="minorHAnsi" w:hAnsiTheme="minorHAnsi"/>
                <w:color w:val="000000"/>
              </w:rPr>
              <w:t xml:space="preserve"> ,15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17*</w:t>
            </w:r>
            <w:r w:rsidRPr="005026BA">
              <w:rPr>
                <w:rFonts w:asciiTheme="minorHAnsi" w:hAnsiTheme="minorHAnsi"/>
                <w:color w:val="000000"/>
              </w:rPr>
              <w:t>,16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18*</w:t>
            </w:r>
            <w:r w:rsidRPr="005026BA">
              <w:rPr>
                <w:rFonts w:asciiTheme="minorHAnsi" w:hAnsiTheme="minorHAnsi"/>
                <w:color w:val="000000"/>
              </w:rPr>
              <w:t>,17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19*</w:t>
            </w:r>
            <w:r w:rsidRPr="005026BA">
              <w:rPr>
                <w:rFonts w:asciiTheme="minorHAnsi" w:hAnsiTheme="minorHAnsi"/>
                <w:color w:val="000000"/>
              </w:rPr>
              <w:t>,19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21*</w:t>
            </w:r>
            <w:r w:rsidRPr="005026BA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242772" w:rsidRPr="005026BA" w:rsidTr="006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42772" w:rsidRPr="00765A22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</w:p>
          <w:p w:rsidR="00242772" w:rsidRPr="00765A22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322-325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42772" w:rsidRPr="005026BA" w:rsidRDefault="00242772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  <w:p w:rsidR="00242772" w:rsidRPr="005026BA" w:rsidRDefault="00242772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334-346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390-395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"Point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mutation" Fig. (17,21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17.23*</w:t>
            </w:r>
            <w:r w:rsidRPr="005026BA">
              <w:rPr>
                <w:rFonts w:asciiTheme="minorHAnsi" w:hAnsiTheme="minorHAnsi"/>
                <w:color w:val="000000"/>
              </w:rPr>
              <w:t>)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The student should know what is.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Point mutations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Base-pair substitution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Missense mutations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Nonsense mutation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Insertions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Deletion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Frameshift mutation</w:t>
            </w:r>
          </w:p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  <w:lang w:val="en-GB"/>
              </w:rPr>
              <w:t>Mutagens</w:t>
            </w:r>
          </w:p>
        </w:tc>
      </w:tr>
      <w:tr w:rsidR="00242772" w:rsidRPr="005026BA" w:rsidTr="006B7F89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double" w:sz="4" w:space="0" w:color="auto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42772" w:rsidRPr="00765A22" w:rsidRDefault="00242772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325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42772" w:rsidRPr="005026BA" w:rsidRDefault="00242772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347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B05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242772" w:rsidRPr="005026BA" w:rsidRDefault="00242772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What is the gene briefly the definition in page 316 (Fig 17.23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17.25*</w:t>
            </w:r>
            <w:r w:rsidRPr="005026BA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757D42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7D42" w:rsidRPr="00574AED" w:rsidRDefault="00757D42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 w:rsidRPr="00574AED">
              <w:rPr>
                <w:rFonts w:asciiTheme="minorHAnsi" w:hAnsiTheme="minorHAnsi"/>
                <w:color w:val="auto"/>
                <w:sz w:val="28"/>
                <w:szCs w:val="28"/>
              </w:rPr>
              <w:t>Mendel and the Gene Idea</w:t>
            </w:r>
          </w:p>
          <w:p w:rsidR="00757D42" w:rsidRPr="00574AED" w:rsidRDefault="00757D42" w:rsidP="00242772">
            <w:pPr>
              <w:bidi w:val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74AED">
              <w:rPr>
                <w:rFonts w:asciiTheme="minorHAnsi" w:hAnsiTheme="minorHAnsi"/>
                <w:color w:val="auto"/>
                <w:sz w:val="28"/>
                <w:szCs w:val="28"/>
              </w:rPr>
              <w:t>The Chromosomal basis of Inheritance</w:t>
            </w:r>
          </w:p>
        </w:tc>
      </w:tr>
      <w:tr w:rsidR="0044773D" w:rsidRPr="005026BA" w:rsidTr="0002286D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lastRenderedPageBreak/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247-248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262-264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Character- trait -true-breeding -hybridization-monohybrid cross p generation-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Fl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, F2 generations) By the law of segregation, the two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250-251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265-266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311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fig. 14.4 table 14.1 242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250*</w:t>
            </w:r>
          </w:p>
        </w:tc>
      </w:tr>
      <w:tr w:rsidR="00C73FE7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73FE7" w:rsidRPr="00765A22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251-252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3FE7" w:rsidRPr="005026BA" w:rsidRDefault="00C73FE7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73FE7" w:rsidRPr="005026BA" w:rsidRDefault="00C73FE7" w:rsidP="00242772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313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color w:val="000000"/>
                <w:rtl/>
              </w:rPr>
            </w:pPr>
            <w:r w:rsidRPr="005026BA">
              <w:rPr>
                <w:rFonts w:asciiTheme="minorHAnsi" w:hAnsiTheme="minorHAnsi"/>
                <w:color w:val="000000"/>
              </w:rPr>
              <w:t>Some useful genetic vocabulary homozygous- 244 heterozygous-phenotype-genotype The testcross (Fig.</w:t>
            </w:r>
          </w:p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14.6)</w:t>
            </w:r>
          </w:p>
        </w:tc>
      </w:tr>
      <w:tr w:rsidR="00C73FE7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73FE7" w:rsidRPr="00765A22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252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3FE7" w:rsidRPr="005026BA" w:rsidRDefault="00C73FE7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By the la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w </w:t>
            </w:r>
            <w:r w:rsidRPr="005026BA">
              <w:rPr>
                <w:rFonts w:asciiTheme="minorHAnsi" w:hAnsiTheme="minorHAnsi"/>
                <w:color w:val="000000"/>
              </w:rPr>
              <w:t>of independent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asso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rtment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, each pair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…</w:t>
            </w:r>
            <w:r w:rsidRPr="005026BA">
              <w:rPr>
                <w:rFonts w:asciiTheme="minorHAnsi" w:hAnsiTheme="minorHAnsi"/>
                <w:color w:val="000000"/>
              </w:rPr>
              <w:t>. (and first pa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r</w:t>
            </w:r>
            <w:r w:rsidRPr="005026BA">
              <w:rPr>
                <w:rFonts w:asciiTheme="minorHAnsi" w:hAnsiTheme="minorHAnsi"/>
                <w:color w:val="000000"/>
              </w:rPr>
              <w:t>a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graph</w:t>
            </w:r>
            <w:r w:rsidRPr="005026BA">
              <w:rPr>
                <w:rFonts w:asciiTheme="minorHAnsi" w:hAnsiTheme="minorHAnsi"/>
                <w:color w:val="000000"/>
              </w:rPr>
              <w:t xml:space="preserve"> in p. 246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254*</w:t>
            </w:r>
            <w:r w:rsidRPr="005026BA">
              <w:rPr>
                <w:rFonts w:asciiTheme="minorHAnsi" w:hAnsiTheme="minorHAnsi"/>
                <w:color w:val="000000"/>
              </w:rPr>
              <w:t xml:space="preserve"> and fig. 14.7b )</w:t>
            </w:r>
          </w:p>
        </w:tc>
      </w:tr>
      <w:tr w:rsidR="0044773D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261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321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Genetic diseases (briefly) Recessively inherited disorders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262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323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Cystic fibrosis,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Tay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-Sachs disease</w:t>
            </w:r>
          </w:p>
        </w:tc>
      </w:tr>
      <w:tr w:rsidR="00C73FE7" w:rsidRPr="005026BA" w:rsidTr="00CF7F3A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73FE7" w:rsidRPr="00765A22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262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3FE7" w:rsidRPr="005026BA" w:rsidRDefault="00C73FE7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324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Sickle-cell disease, dominantly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inh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>. Disorders</w:t>
            </w:r>
          </w:p>
        </w:tc>
      </w:tr>
      <w:tr w:rsidR="00C73FE7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73FE7" w:rsidRPr="00765A22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263-264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3FE7" w:rsidRPr="005026BA" w:rsidRDefault="00C73FE7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279-280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Huntington dis., Multifactorial disorders, heart disease, diabetes, cancer, alcoholism, schizophrenia and manic- depressive disorder.</w:t>
            </w:r>
          </w:p>
        </w:tc>
      </w:tr>
      <w:tr w:rsidR="00C73FE7" w:rsidRPr="005026BA" w:rsidTr="00CF7F3A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73FE7" w:rsidRPr="00765A22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278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3FE7" w:rsidRPr="005026BA" w:rsidRDefault="00C73FE7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Sex-linked disorders in humans Page 269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=277* </w:t>
            </w:r>
            <w:r w:rsidRPr="005026BA">
              <w:rPr>
                <w:rFonts w:asciiTheme="minorHAnsi" w:hAnsiTheme="minorHAnsi"/>
                <w:color w:val="000000"/>
              </w:rPr>
              <w:t>Color blindness Page 270 Hemophilia</w:t>
            </w:r>
          </w:p>
        </w:tc>
      </w:tr>
      <w:tr w:rsidR="0044773D" w:rsidRPr="005026BA" w:rsidTr="00CF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280-282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299-300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336-345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 xml:space="preserve">Human disorders due to chromosomal 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>alterations</w:t>
            </w:r>
            <w:r w:rsidRPr="005026BA">
              <w:rPr>
                <w:rFonts w:asciiTheme="minorHAnsi" w:hAnsiTheme="minorHAnsi"/>
                <w:color w:val="000000"/>
              </w:rPr>
              <w:t xml:space="preserve"> Page 273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=280*</w:t>
            </w:r>
            <w:r w:rsidRPr="005026BA">
              <w:rPr>
                <w:rFonts w:asciiTheme="minorHAnsi" w:hAnsiTheme="minorHAnsi"/>
                <w:color w:val="000000"/>
              </w:rPr>
              <w:t xml:space="preserve"> Down syndrome,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klinefelter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syndrome Page 274 Cri du chat</w:t>
            </w:r>
          </w:p>
        </w:tc>
      </w:tr>
      <w:tr w:rsidR="0044773D" w:rsidRPr="005026BA" w:rsidTr="00CF7F3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276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  <w:lang w:val="en-GB"/>
              </w:rPr>
              <w:t>345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Sex chromosomes</w:t>
            </w:r>
          </w:p>
        </w:tc>
      </w:tr>
      <w:tr w:rsidR="0044773D" w:rsidRPr="005026BA" w:rsidTr="0022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double" w:sz="4" w:space="0" w:color="auto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277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  <w:r w:rsidRPr="005026BA">
              <w:rPr>
                <w:rFonts w:asciiTheme="minorHAnsi" w:hAnsiTheme="minorHAnsi"/>
                <w:b/>
                <w:bCs/>
                <w:color w:val="0000FF"/>
                <w:lang w:val="en-GB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254F3">
            <w:pPr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336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The chromosomal basis of sex varies with the organism 269 (and fig. 15.8)</w:t>
            </w:r>
          </w:p>
        </w:tc>
      </w:tr>
      <w:tr w:rsidR="00500DBF" w:rsidRPr="005026BA" w:rsidTr="0002286D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0DBF" w:rsidRPr="00574AED" w:rsidRDefault="00500DBF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auto"/>
                <w:sz w:val="28"/>
                <w:szCs w:val="28"/>
              </w:rPr>
            </w:pPr>
            <w:r w:rsidRPr="00574AED">
              <w:rPr>
                <w:rFonts w:asciiTheme="minorHAnsi" w:hAnsiTheme="minorHAnsi"/>
                <w:color w:val="auto"/>
                <w:sz w:val="28"/>
                <w:szCs w:val="28"/>
              </w:rPr>
              <w:t>Endocrinology</w:t>
            </w:r>
          </w:p>
        </w:tc>
      </w:tr>
      <w:tr w:rsidR="002254F3" w:rsidRPr="005026BA" w:rsidTr="0002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254F3" w:rsidRPr="00765A22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955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254F3" w:rsidRPr="005026BA" w:rsidRDefault="002254F3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double" w:sz="4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1020-1022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doub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An introduction to regulatory systems</w:t>
            </w:r>
          </w:p>
        </w:tc>
      </w:tr>
      <w:tr w:rsidR="002254F3" w:rsidRPr="005026BA" w:rsidTr="00B739DA">
        <w:trPr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254F3" w:rsidRPr="00765A22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956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254F3" w:rsidRPr="005026BA" w:rsidRDefault="002254F3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endocrine system and the nervous fig 45.1</w:t>
            </w:r>
          </w:p>
        </w:tc>
      </w:tr>
      <w:tr w:rsidR="002254F3" w:rsidRPr="005026BA" w:rsidTr="00B7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254F3" w:rsidRPr="00765A22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958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254F3" w:rsidRPr="005026BA" w:rsidRDefault="002254F3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A variety of local regulators affect fig. 46.19</w:t>
            </w:r>
          </w:p>
        </w:tc>
      </w:tr>
      <w:tr w:rsidR="002254F3" w:rsidRPr="005026BA" w:rsidTr="00CF7F3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254F3" w:rsidRPr="00765A22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958-959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254F3" w:rsidRPr="005026BA" w:rsidRDefault="002254F3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Chemical signals bind to specific fig. 45.3,4</w:t>
            </w:r>
          </w:p>
        </w:tc>
      </w:tr>
      <w:tr w:rsidR="002254F3" w:rsidRPr="005026BA" w:rsidTr="00195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254F3" w:rsidRPr="00765A22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254F3" w:rsidRPr="005026BA" w:rsidRDefault="002254F3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254F3" w:rsidRPr="002254F3" w:rsidRDefault="002254F3" w:rsidP="002254F3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0000"/>
              </w:rPr>
              <w:t>Steroid hormones, thyroid fig. 45.5</w:t>
            </w:r>
          </w:p>
        </w:tc>
      </w:tr>
      <w:tr w:rsidR="002254F3" w:rsidRPr="005026BA" w:rsidTr="00195C3D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254F3" w:rsidRPr="00765A22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960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254F3" w:rsidRPr="005026BA" w:rsidRDefault="002254F3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vertebrate endocrine fig. 45.6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45.45*</w:t>
            </w:r>
            <w:r w:rsidRPr="005026BA">
              <w:rPr>
                <w:rFonts w:asciiTheme="minorHAnsi" w:hAnsiTheme="minorHAnsi"/>
                <w:color w:val="000000"/>
              </w:rPr>
              <w:t>, tab. 45.1</w:t>
            </w:r>
          </w:p>
        </w:tc>
      </w:tr>
      <w:tr w:rsidR="002254F3" w:rsidRPr="005026BA" w:rsidTr="0022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 w:val="restart"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  <w:r w:rsidRPr="005026BA">
              <w:rPr>
                <w:rFonts w:asciiTheme="minorHAnsi" w:hAnsiTheme="minorHAnsi"/>
                <w:color w:val="7030A0"/>
                <w:lang w:val="en-GB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2254F3" w:rsidRPr="00765A22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254F3" w:rsidRPr="005026BA" w:rsidRDefault="002254F3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2254F3" w:rsidRPr="005026BA" w:rsidRDefault="002254F3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hypothalamus and pituitary fig 45.7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45.6*</w:t>
            </w:r>
            <w:r w:rsidRPr="005026BA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a,b</w:t>
            </w:r>
            <w:proofErr w:type="spellEnd"/>
          </w:p>
        </w:tc>
      </w:tr>
      <w:tr w:rsidR="0044773D" w:rsidRPr="005026BA" w:rsidTr="002254F3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Posterior pituitary hormones</w:t>
            </w:r>
          </w:p>
        </w:tc>
      </w:tr>
      <w:tr w:rsidR="00C73FE7" w:rsidRPr="005026BA" w:rsidTr="0022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73FE7" w:rsidRPr="00765A22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3FE7" w:rsidRPr="005026BA" w:rsidRDefault="00C73FE7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Anterior pituitary hormones</w:t>
            </w:r>
          </w:p>
        </w:tc>
      </w:tr>
      <w:tr w:rsidR="00C73FE7" w:rsidRPr="005026BA" w:rsidTr="002254F3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73FE7" w:rsidRPr="00765A22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964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73FE7" w:rsidRPr="005026BA" w:rsidRDefault="00C73FE7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C73FE7" w:rsidRPr="005026BA" w:rsidRDefault="00C73FE7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pineal gland is</w:t>
            </w:r>
          </w:p>
        </w:tc>
      </w:tr>
      <w:tr w:rsidR="0044773D" w:rsidRPr="005026BA" w:rsidTr="0022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965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Thyroid hormones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5026BA">
              <w:rPr>
                <w:rFonts w:asciiTheme="minorHAnsi" w:hAnsiTheme="minorHAnsi"/>
                <w:color w:val="000000"/>
              </w:rPr>
              <w:t>function figs. 45. 8,9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45.7, 8*</w:t>
            </w:r>
          </w:p>
        </w:tc>
      </w:tr>
      <w:tr w:rsidR="0044773D" w:rsidRPr="005026BA" w:rsidTr="002254F3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Parathyroid hormone fig.45.10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45.9*</w:t>
            </w:r>
          </w:p>
        </w:tc>
      </w:tr>
      <w:tr w:rsidR="0044773D" w:rsidRPr="005026BA" w:rsidTr="0022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966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Endocrine tissues of the pancreas fig.45.11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45.10*</w:t>
            </w:r>
            <w:r w:rsidRPr="005026BA">
              <w:rPr>
                <w:rFonts w:asciiTheme="minorHAnsi" w:hAnsiTheme="minorHAnsi"/>
                <w:color w:val="000000"/>
              </w:rPr>
              <w:t xml:space="preserve"> 906</w:t>
            </w:r>
          </w:p>
        </w:tc>
      </w:tr>
      <w:tr w:rsidR="0044773D" w:rsidRPr="005026BA" w:rsidTr="002254F3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969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The adrenal medulla and Fig.45.15</w:t>
            </w:r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45.14*</w:t>
            </w:r>
          </w:p>
        </w:tc>
      </w:tr>
      <w:tr w:rsidR="0044773D" w:rsidRPr="005026BA" w:rsidTr="0022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7030A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b/>
                <w:bCs/>
                <w:color w:val="FF0000"/>
                <w:lang w:val="en-GB"/>
              </w:rPr>
              <w:t>949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b/>
                <w:bCs/>
                <w:color w:val="008A3E"/>
              </w:rPr>
            </w:pPr>
            <w:r w:rsidRPr="005026BA">
              <w:rPr>
                <w:rFonts w:asciiTheme="minorHAnsi" w:hAnsiTheme="minorHAnsi"/>
                <w:b/>
                <w:bCs/>
                <w:color w:val="008A3E"/>
              </w:rPr>
              <w:t>1037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Nervous system and ho</w:t>
            </w:r>
            <w:proofErr w:type="spellStart"/>
            <w:r w:rsidRPr="005026BA">
              <w:rPr>
                <w:rFonts w:asciiTheme="minorHAnsi" w:hAnsiTheme="minorHAnsi"/>
                <w:color w:val="000000"/>
                <w:lang w:val="en-GB"/>
              </w:rPr>
              <w:t>rmonal</w:t>
            </w:r>
            <w:proofErr w:type="spellEnd"/>
            <w:r w:rsidRPr="005026BA">
              <w:rPr>
                <w:rFonts w:asciiTheme="minorHAnsi" w:hAnsiTheme="minorHAnsi"/>
                <w:color w:val="000000"/>
              </w:rPr>
              <w:t xml:space="preserve"> fig. 44.21 </w:t>
            </w:r>
            <w:proofErr w:type="spellStart"/>
            <w:r w:rsidRPr="005026BA">
              <w:rPr>
                <w:rFonts w:asciiTheme="minorHAnsi" w:hAnsiTheme="minorHAnsi"/>
                <w:color w:val="000000"/>
              </w:rPr>
              <w:t>a,b</w:t>
            </w:r>
            <w:proofErr w:type="spellEnd"/>
            <w:r w:rsidRPr="005026BA">
              <w:rPr>
                <w:rFonts w:asciiTheme="minorHAnsi" w:hAnsiTheme="minorHAnsi"/>
                <w:color w:val="000000"/>
                <w:lang w:val="en-GB"/>
              </w:rPr>
              <w:t xml:space="preserve"> = 44.24*</w:t>
            </w:r>
          </w:p>
        </w:tc>
      </w:tr>
      <w:tr w:rsidR="0044773D" w:rsidRPr="005026BA" w:rsidTr="00CF7F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vMerge/>
            <w:tcBorders>
              <w:top w:val="single" w:sz="12" w:space="0" w:color="FFFFFF" w:themeColor="background1"/>
              <w:left w:val="double" w:sz="4" w:space="0" w:color="auto"/>
              <w:bottom w:val="double" w:sz="4" w:space="0" w:color="auto"/>
              <w:right w:val="single" w:sz="12" w:space="0" w:color="FFFFFF" w:themeColor="background1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4773D" w:rsidRPr="00765A22" w:rsidRDefault="0044773D" w:rsidP="00242772">
            <w:pPr>
              <w:bidi w:val="0"/>
              <w:jc w:val="center"/>
              <w:rPr>
                <w:rFonts w:asciiTheme="minorHAnsi" w:hAnsiTheme="minorHAnsi"/>
                <w:color w:val="FF0000"/>
                <w:lang w:val="en-GB"/>
              </w:rPr>
            </w:pPr>
            <w:r w:rsidRPr="00765A22">
              <w:rPr>
                <w:rFonts w:asciiTheme="minorHAnsi" w:hAnsiTheme="minorHAnsi"/>
                <w:color w:val="FF0000"/>
                <w:lang w:val="en-GB"/>
              </w:rPr>
              <w:t>972</w:t>
            </w:r>
          </w:p>
        </w:tc>
        <w:tc>
          <w:tcPr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4773D" w:rsidRPr="005026BA" w:rsidRDefault="0044773D" w:rsidP="00242772">
            <w:pPr>
              <w:bidi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FF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single" w:sz="12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44773D" w:rsidRPr="005026BA" w:rsidRDefault="00AB660A" w:rsidP="00242772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5026BA">
              <w:rPr>
                <w:rFonts w:asciiTheme="minorHAnsi" w:hAnsiTheme="minorHAnsi"/>
                <w:color w:val="008A3E"/>
              </w:rPr>
              <w:t>1038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44773D" w:rsidRPr="005026BA" w:rsidRDefault="0044773D" w:rsidP="00242772">
            <w:pPr>
              <w:bidi w:val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 w:rsidRPr="005026BA">
              <w:rPr>
                <w:rFonts w:asciiTheme="minorHAnsi" w:hAnsiTheme="minorHAnsi"/>
                <w:color w:val="000000"/>
              </w:rPr>
              <w:t>Gonadal steroids regulate fig. 46.14</w:t>
            </w:r>
          </w:p>
        </w:tc>
      </w:tr>
    </w:tbl>
    <w:p w:rsidR="0093289E" w:rsidRPr="00500DBF" w:rsidRDefault="0093289E" w:rsidP="00910CA4">
      <w:pPr>
        <w:rPr>
          <w:rStyle w:val="Strong"/>
        </w:rPr>
      </w:pPr>
    </w:p>
    <w:sectPr w:rsidR="0093289E" w:rsidRPr="00500D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A4"/>
    <w:rsid w:val="00013BB6"/>
    <w:rsid w:val="0002286D"/>
    <w:rsid w:val="00124518"/>
    <w:rsid w:val="001264FE"/>
    <w:rsid w:val="00214C16"/>
    <w:rsid w:val="002254F3"/>
    <w:rsid w:val="00242772"/>
    <w:rsid w:val="002D7EA3"/>
    <w:rsid w:val="0044773D"/>
    <w:rsid w:val="004F6E70"/>
    <w:rsid w:val="00500DBF"/>
    <w:rsid w:val="005026BA"/>
    <w:rsid w:val="00574AED"/>
    <w:rsid w:val="006038D5"/>
    <w:rsid w:val="00636339"/>
    <w:rsid w:val="00757D42"/>
    <w:rsid w:val="00765A22"/>
    <w:rsid w:val="00777175"/>
    <w:rsid w:val="00853EB7"/>
    <w:rsid w:val="008D31A0"/>
    <w:rsid w:val="00910CA4"/>
    <w:rsid w:val="00921B41"/>
    <w:rsid w:val="0093289E"/>
    <w:rsid w:val="00970507"/>
    <w:rsid w:val="00A703C9"/>
    <w:rsid w:val="00AB660A"/>
    <w:rsid w:val="00C32D5F"/>
    <w:rsid w:val="00C73FE7"/>
    <w:rsid w:val="00CF7F3A"/>
    <w:rsid w:val="00D366CE"/>
    <w:rsid w:val="00DA55E8"/>
    <w:rsid w:val="00DC25DD"/>
    <w:rsid w:val="00E26CE3"/>
    <w:rsid w:val="00F24C7E"/>
    <w:rsid w:val="00F6009B"/>
    <w:rsid w:val="00F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B2C7"/>
  <w15:docId w15:val="{996202F5-48EF-4B53-AF1C-E8767BC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C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0D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DD"/>
    <w:rPr>
      <w:rFonts w:ascii="Tahoma" w:eastAsia="Times New Roman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5026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3">
    <w:name w:val="Medium Grid 3 Accent 3"/>
    <w:basedOn w:val="TableGrid2"/>
    <w:uiPriority w:val="69"/>
    <w:rsid w:val="005026BA"/>
    <w:rPr>
      <w:sz w:val="24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leGrid2">
    <w:name w:val="Table Grid 2"/>
    <w:basedOn w:val="TableNormal"/>
    <w:uiPriority w:val="99"/>
    <w:semiHidden/>
    <w:unhideWhenUsed/>
    <w:rsid w:val="005026BA"/>
    <w:pPr>
      <w:bidi/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AD006C4696A409C428030774461F9" ma:contentTypeVersion="5" ma:contentTypeDescription="Create a new document." ma:contentTypeScope="" ma:versionID="57f8346958925c3f82e1aa3aff1dca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6150-3FA7-42CD-9BDE-27CA73014A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EBAA45-D2A7-4872-8CAA-C2BF28A41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8BE8D-6206-48A2-A1B2-FF426AAAA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87288-5103-405E-826B-DE42400B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Contents</vt:lpstr>
    </vt:vector>
  </TitlesOfParts>
  <Company>King Saud University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Contents</dc:title>
  <dc:creator>User</dc:creator>
  <cp:lastModifiedBy>Windows User</cp:lastModifiedBy>
  <cp:revision>9</cp:revision>
  <cp:lastPrinted>2014-02-04T10:11:00Z</cp:lastPrinted>
  <dcterms:created xsi:type="dcterms:W3CDTF">2014-02-11T11:00:00Z</dcterms:created>
  <dcterms:modified xsi:type="dcterms:W3CDTF">2018-09-05T04:01:00Z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0x010100B26AD006C4696A409C428030774461F9</vt:lpwstr>
  </property>
</Properties>
</file>