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53B49" w14:textId="77777777" w:rsidR="00D436F1" w:rsidRPr="00D436F1" w:rsidRDefault="00D436F1" w:rsidP="00D436F1">
      <w:pPr>
        <w:jc w:val="center"/>
        <w:rPr>
          <w:rFonts w:eastAsia="Times New Roman"/>
          <w:b/>
          <w:sz w:val="32"/>
          <w:szCs w:val="32"/>
        </w:rPr>
      </w:pPr>
      <w:r w:rsidRPr="00D436F1">
        <w:rPr>
          <w:rFonts w:eastAsia="Times New Roman"/>
          <w:b/>
          <w:sz w:val="32"/>
          <w:szCs w:val="32"/>
        </w:rPr>
        <w:t>Community Oral Health II</w:t>
      </w:r>
    </w:p>
    <w:p w14:paraId="49204532" w14:textId="77777777" w:rsidR="00D436F1" w:rsidRPr="00D436F1" w:rsidRDefault="00D436F1" w:rsidP="00D436F1">
      <w:pPr>
        <w:jc w:val="center"/>
        <w:rPr>
          <w:rFonts w:eastAsia="Times New Roman"/>
          <w:b/>
          <w:i/>
          <w:sz w:val="32"/>
          <w:szCs w:val="32"/>
          <w:u w:val="single"/>
        </w:rPr>
      </w:pPr>
      <w:r w:rsidRPr="00D436F1">
        <w:rPr>
          <w:rFonts w:eastAsia="Times New Roman"/>
          <w:b/>
          <w:i/>
          <w:sz w:val="32"/>
          <w:szCs w:val="32"/>
          <w:u w:val="single"/>
        </w:rPr>
        <w:t>DEH 474</w:t>
      </w:r>
    </w:p>
    <w:p w14:paraId="760B7BA8" w14:textId="77777777" w:rsidR="00D436F1" w:rsidRDefault="00D436F1" w:rsidP="00D436F1">
      <w:pPr>
        <w:jc w:val="center"/>
        <w:rPr>
          <w:rFonts w:eastAsia="Times New Roman"/>
        </w:rPr>
      </w:pPr>
    </w:p>
    <w:p w14:paraId="3193DCD6" w14:textId="77777777" w:rsidR="00D436F1" w:rsidRDefault="00D436F1" w:rsidP="00D436F1">
      <w:pPr>
        <w:rPr>
          <w:rFonts w:eastAsia="Times New Roman"/>
        </w:rPr>
      </w:pPr>
    </w:p>
    <w:p w14:paraId="108BBA83" w14:textId="77777777" w:rsidR="0051044C" w:rsidRPr="0051044C" w:rsidRDefault="0051044C" w:rsidP="0051044C">
      <w:pPr>
        <w:pStyle w:val="ListParagraph"/>
        <w:numPr>
          <w:ilvl w:val="0"/>
          <w:numId w:val="4"/>
        </w:numPr>
        <w:rPr>
          <w:rFonts w:ascii="Times New Roman" w:eastAsia="Times New Roman" w:hAnsi="Times New Roman" w:cs="Times New Roman"/>
        </w:rPr>
      </w:pPr>
      <w:r w:rsidRPr="0051044C">
        <w:rPr>
          <w:rFonts w:ascii="Times New Roman" w:eastAsia="Times New Roman" w:hAnsi="Times New Roman" w:cs="Times New Roman"/>
        </w:rPr>
        <w:t>Short note:</w:t>
      </w:r>
    </w:p>
    <w:p w14:paraId="5B7EF2FA" w14:textId="77777777" w:rsidR="0051044C" w:rsidRDefault="0051044C" w:rsidP="0051044C">
      <w:pPr>
        <w:rPr>
          <w:rFonts w:eastAsia="Times New Roman"/>
        </w:rPr>
      </w:pPr>
    </w:p>
    <w:p w14:paraId="303C5449" w14:textId="77777777" w:rsidR="0051044C" w:rsidRDefault="0051044C" w:rsidP="0051044C">
      <w:pPr>
        <w:rPr>
          <w:rFonts w:eastAsia="Times New Roman"/>
        </w:rPr>
      </w:pPr>
    </w:p>
    <w:p w14:paraId="157A4AD7" w14:textId="77777777" w:rsidR="0051044C" w:rsidRPr="0051044C" w:rsidRDefault="0051044C" w:rsidP="0051044C">
      <w:pPr>
        <w:rPr>
          <w:rFonts w:eastAsia="Times New Roman"/>
        </w:rPr>
      </w:pPr>
    </w:p>
    <w:p w14:paraId="0F95D72D" w14:textId="77777777" w:rsidR="0051044C" w:rsidRDefault="0051044C" w:rsidP="0051044C">
      <w:pPr>
        <w:pStyle w:val="ListParagraph"/>
        <w:rPr>
          <w:rFonts w:ascii="Times New Roman" w:eastAsia="Times New Roman" w:hAnsi="Times New Roman" w:cs="Times New Roman"/>
        </w:rPr>
      </w:pPr>
    </w:p>
    <w:p w14:paraId="026C8E40" w14:textId="77777777" w:rsidR="0051044C" w:rsidRDefault="0051044C" w:rsidP="0051044C">
      <w:pPr>
        <w:pStyle w:val="ListParagraph"/>
        <w:rPr>
          <w:rFonts w:ascii="Times New Roman" w:eastAsia="Times New Roman" w:hAnsi="Times New Roman" w:cs="Times New Roman"/>
        </w:rPr>
      </w:pPr>
    </w:p>
    <w:p w14:paraId="1999E9DF" w14:textId="77777777" w:rsidR="0051044C" w:rsidRPr="0051044C" w:rsidRDefault="0051044C" w:rsidP="0051044C">
      <w:pPr>
        <w:pStyle w:val="ListParagraph"/>
        <w:numPr>
          <w:ilvl w:val="0"/>
          <w:numId w:val="2"/>
        </w:numPr>
        <w:rPr>
          <w:rFonts w:ascii="Times New Roman" w:eastAsia="Times New Roman" w:hAnsi="Times New Roman" w:cs="Times New Roman"/>
        </w:rPr>
      </w:pPr>
      <w:r w:rsidRPr="0051044C">
        <w:rPr>
          <w:rFonts w:ascii="Times New Roman" w:eastAsia="Times New Roman" w:hAnsi="Times New Roman" w:cs="Times New Roman"/>
          <w:b/>
          <w:bCs/>
        </w:rPr>
        <w:t>What is free basic dental care?</w:t>
      </w:r>
    </w:p>
    <w:p w14:paraId="40ADC178" w14:textId="77777777" w:rsidR="0051044C" w:rsidRDefault="0051044C" w:rsidP="0051044C">
      <w:pPr>
        <w:pStyle w:val="ListParagraph"/>
        <w:ind w:left="1080"/>
        <w:rPr>
          <w:rFonts w:ascii="Times New Roman" w:eastAsia="Times New Roman" w:hAnsi="Times New Roman" w:cs="Times New Roman"/>
        </w:rPr>
      </w:pPr>
    </w:p>
    <w:p w14:paraId="64E3DE93" w14:textId="77777777" w:rsidR="0051044C" w:rsidRDefault="0051044C" w:rsidP="0051044C">
      <w:pPr>
        <w:pStyle w:val="ListParagraph"/>
        <w:ind w:left="1080"/>
        <w:rPr>
          <w:rFonts w:ascii="Times New Roman" w:eastAsia="Times New Roman" w:hAnsi="Times New Roman" w:cs="Times New Roman"/>
        </w:rPr>
      </w:pPr>
    </w:p>
    <w:p w14:paraId="14DEA045" w14:textId="77777777" w:rsidR="0051044C" w:rsidRDefault="0051044C" w:rsidP="0051044C">
      <w:pPr>
        <w:pStyle w:val="ListParagraph"/>
        <w:ind w:left="1080"/>
        <w:rPr>
          <w:rFonts w:ascii="Times New Roman" w:eastAsia="Times New Roman" w:hAnsi="Times New Roman" w:cs="Times New Roman"/>
        </w:rPr>
      </w:pPr>
    </w:p>
    <w:p w14:paraId="3BB73C00" w14:textId="77777777" w:rsidR="0051044C" w:rsidRDefault="0051044C" w:rsidP="0051044C">
      <w:pPr>
        <w:pStyle w:val="ListParagraph"/>
        <w:ind w:left="1080"/>
        <w:rPr>
          <w:rFonts w:ascii="Times New Roman" w:eastAsia="Times New Roman" w:hAnsi="Times New Roman" w:cs="Times New Roman"/>
        </w:rPr>
      </w:pPr>
    </w:p>
    <w:p w14:paraId="7F85AA08" w14:textId="77777777" w:rsidR="0051044C" w:rsidRDefault="0051044C" w:rsidP="0051044C">
      <w:pPr>
        <w:pStyle w:val="ListParagraph"/>
        <w:ind w:left="1080"/>
        <w:rPr>
          <w:rFonts w:ascii="Times New Roman" w:eastAsia="Times New Roman" w:hAnsi="Times New Roman" w:cs="Times New Roman"/>
        </w:rPr>
      </w:pPr>
    </w:p>
    <w:p w14:paraId="45D8F389" w14:textId="77777777" w:rsidR="0051044C" w:rsidRDefault="0051044C" w:rsidP="0051044C">
      <w:pPr>
        <w:pStyle w:val="ListParagraph"/>
        <w:ind w:left="1080"/>
        <w:rPr>
          <w:rFonts w:ascii="Times New Roman" w:eastAsia="Times New Roman" w:hAnsi="Times New Roman" w:cs="Times New Roman"/>
        </w:rPr>
      </w:pPr>
    </w:p>
    <w:p w14:paraId="2F03A7B6" w14:textId="77777777" w:rsidR="0051044C" w:rsidRDefault="0051044C" w:rsidP="0051044C">
      <w:pPr>
        <w:pStyle w:val="ListParagraph"/>
        <w:ind w:left="1080"/>
        <w:rPr>
          <w:rFonts w:ascii="Times New Roman" w:eastAsia="Times New Roman" w:hAnsi="Times New Roman" w:cs="Times New Roman"/>
        </w:rPr>
      </w:pPr>
    </w:p>
    <w:p w14:paraId="3A45BBE5" w14:textId="77777777" w:rsidR="0051044C" w:rsidRPr="0051044C" w:rsidRDefault="0051044C" w:rsidP="0051044C">
      <w:pPr>
        <w:pStyle w:val="ListParagraph"/>
        <w:numPr>
          <w:ilvl w:val="0"/>
          <w:numId w:val="2"/>
        </w:numPr>
        <w:rPr>
          <w:rFonts w:ascii="Times New Roman" w:eastAsia="Times New Roman" w:hAnsi="Times New Roman" w:cs="Times New Roman"/>
        </w:rPr>
      </w:pPr>
      <w:r w:rsidRPr="0051044C">
        <w:rPr>
          <w:rFonts w:ascii="Times New Roman" w:eastAsia="Times New Roman" w:hAnsi="Times New Roman" w:cs="Times New Roman"/>
          <w:b/>
          <w:bCs/>
        </w:rPr>
        <w:t>What do we mean by FREE dental care?</w:t>
      </w:r>
    </w:p>
    <w:p w14:paraId="204624AC" w14:textId="77777777" w:rsidR="0051044C" w:rsidRDefault="0051044C" w:rsidP="0051044C">
      <w:pPr>
        <w:pStyle w:val="ListParagraph"/>
        <w:ind w:left="1080"/>
        <w:rPr>
          <w:rFonts w:ascii="Times New Roman" w:eastAsia="Times New Roman" w:hAnsi="Times New Roman" w:cs="Times New Roman"/>
        </w:rPr>
      </w:pPr>
    </w:p>
    <w:p w14:paraId="3DF9A437" w14:textId="77777777" w:rsidR="0051044C" w:rsidRDefault="0051044C" w:rsidP="0051044C">
      <w:pPr>
        <w:pStyle w:val="ListParagraph"/>
        <w:ind w:left="1080"/>
        <w:rPr>
          <w:rFonts w:ascii="Times New Roman" w:eastAsia="Times New Roman" w:hAnsi="Times New Roman" w:cs="Times New Roman"/>
        </w:rPr>
      </w:pPr>
    </w:p>
    <w:p w14:paraId="2D1DA1A1" w14:textId="77777777" w:rsidR="0051044C" w:rsidRDefault="0051044C" w:rsidP="0051044C">
      <w:pPr>
        <w:pStyle w:val="ListParagraph"/>
        <w:ind w:left="1080"/>
        <w:rPr>
          <w:rFonts w:ascii="Times New Roman" w:eastAsia="Times New Roman" w:hAnsi="Times New Roman" w:cs="Times New Roman"/>
        </w:rPr>
      </w:pPr>
    </w:p>
    <w:p w14:paraId="64CE7A8C" w14:textId="77777777" w:rsidR="0051044C" w:rsidRDefault="0051044C" w:rsidP="0051044C">
      <w:pPr>
        <w:pStyle w:val="ListParagraph"/>
        <w:ind w:left="1080"/>
        <w:rPr>
          <w:rFonts w:ascii="Times New Roman" w:eastAsia="Times New Roman" w:hAnsi="Times New Roman" w:cs="Times New Roman"/>
        </w:rPr>
      </w:pPr>
    </w:p>
    <w:p w14:paraId="60403DA0" w14:textId="77777777" w:rsidR="0051044C" w:rsidRDefault="0051044C" w:rsidP="0051044C">
      <w:pPr>
        <w:pStyle w:val="ListParagraph"/>
        <w:ind w:left="1080"/>
        <w:rPr>
          <w:rFonts w:ascii="Times New Roman" w:eastAsia="Times New Roman" w:hAnsi="Times New Roman" w:cs="Times New Roman"/>
        </w:rPr>
      </w:pPr>
    </w:p>
    <w:p w14:paraId="1B890B21" w14:textId="77777777" w:rsidR="0051044C" w:rsidRDefault="0051044C" w:rsidP="0051044C">
      <w:pPr>
        <w:pStyle w:val="ListParagraph"/>
        <w:ind w:left="1080"/>
        <w:rPr>
          <w:rFonts w:ascii="Times New Roman" w:eastAsia="Times New Roman" w:hAnsi="Times New Roman" w:cs="Times New Roman"/>
        </w:rPr>
      </w:pPr>
    </w:p>
    <w:p w14:paraId="737CA8F5" w14:textId="77777777" w:rsidR="0051044C" w:rsidRDefault="0051044C" w:rsidP="0051044C">
      <w:pPr>
        <w:pStyle w:val="ListParagraph"/>
        <w:ind w:left="1080"/>
        <w:rPr>
          <w:rFonts w:ascii="Times New Roman" w:eastAsia="Times New Roman" w:hAnsi="Times New Roman" w:cs="Times New Roman"/>
        </w:rPr>
      </w:pPr>
    </w:p>
    <w:p w14:paraId="106AB325" w14:textId="77777777" w:rsidR="0051044C" w:rsidRDefault="0051044C" w:rsidP="0051044C">
      <w:pPr>
        <w:pStyle w:val="ListParagraph"/>
        <w:ind w:left="1080"/>
        <w:rPr>
          <w:rFonts w:ascii="Times New Roman" w:eastAsia="Times New Roman" w:hAnsi="Times New Roman" w:cs="Times New Roman"/>
        </w:rPr>
      </w:pPr>
    </w:p>
    <w:p w14:paraId="68675AE5" w14:textId="77777777" w:rsidR="0051044C" w:rsidRDefault="0051044C" w:rsidP="0051044C">
      <w:pPr>
        <w:pStyle w:val="ListParagraph"/>
        <w:ind w:left="1080"/>
        <w:rPr>
          <w:rFonts w:ascii="Times New Roman" w:eastAsia="Times New Roman" w:hAnsi="Times New Roman" w:cs="Times New Roman"/>
        </w:rPr>
      </w:pPr>
    </w:p>
    <w:p w14:paraId="6016F5D4" w14:textId="77777777" w:rsidR="0051044C" w:rsidRPr="0051044C" w:rsidRDefault="0051044C" w:rsidP="0051044C">
      <w:pPr>
        <w:pStyle w:val="ListParagraph"/>
        <w:numPr>
          <w:ilvl w:val="0"/>
          <w:numId w:val="2"/>
        </w:numPr>
        <w:rPr>
          <w:rFonts w:ascii="Times New Roman" w:eastAsia="Times New Roman" w:hAnsi="Times New Roman" w:cs="Times New Roman"/>
        </w:rPr>
      </w:pPr>
      <w:r w:rsidRPr="0051044C">
        <w:rPr>
          <w:rFonts w:ascii="Times New Roman" w:eastAsia="Times New Roman" w:hAnsi="Times New Roman" w:cs="Times New Roman"/>
          <w:b/>
          <w:bCs/>
        </w:rPr>
        <w:t>Fluoride Treatment</w:t>
      </w:r>
      <w:r>
        <w:rPr>
          <w:rFonts w:ascii="Times New Roman" w:eastAsia="Times New Roman" w:hAnsi="Times New Roman" w:cs="Times New Roman"/>
          <w:b/>
          <w:bCs/>
        </w:rPr>
        <w:t>:</w:t>
      </w:r>
    </w:p>
    <w:p w14:paraId="6BE1C2C5" w14:textId="77777777" w:rsidR="0051044C" w:rsidRDefault="0051044C" w:rsidP="0051044C">
      <w:pPr>
        <w:pStyle w:val="ListParagraph"/>
        <w:ind w:left="1080"/>
        <w:rPr>
          <w:rFonts w:ascii="Times New Roman" w:eastAsia="Times New Roman" w:hAnsi="Times New Roman" w:cs="Times New Roman"/>
        </w:rPr>
      </w:pPr>
    </w:p>
    <w:p w14:paraId="4EF9E9F7" w14:textId="77777777" w:rsidR="0051044C" w:rsidRDefault="0051044C" w:rsidP="0051044C">
      <w:pPr>
        <w:pStyle w:val="ListParagraph"/>
        <w:ind w:left="1080"/>
        <w:rPr>
          <w:rFonts w:ascii="Times New Roman" w:eastAsia="Times New Roman" w:hAnsi="Times New Roman" w:cs="Times New Roman"/>
        </w:rPr>
      </w:pPr>
    </w:p>
    <w:p w14:paraId="64917FDF" w14:textId="77777777" w:rsidR="0051044C" w:rsidRDefault="0051044C" w:rsidP="0051044C">
      <w:pPr>
        <w:pStyle w:val="ListParagraph"/>
        <w:ind w:left="1080"/>
        <w:rPr>
          <w:rFonts w:ascii="Times New Roman" w:eastAsia="Times New Roman" w:hAnsi="Times New Roman" w:cs="Times New Roman"/>
        </w:rPr>
      </w:pPr>
    </w:p>
    <w:p w14:paraId="3CE3715E" w14:textId="77777777" w:rsidR="0051044C" w:rsidRDefault="0051044C" w:rsidP="0051044C">
      <w:pPr>
        <w:pStyle w:val="ListParagraph"/>
        <w:ind w:left="1080"/>
        <w:rPr>
          <w:rFonts w:ascii="Times New Roman" w:eastAsia="Times New Roman" w:hAnsi="Times New Roman" w:cs="Times New Roman"/>
        </w:rPr>
      </w:pPr>
    </w:p>
    <w:p w14:paraId="7C80F770" w14:textId="77777777" w:rsidR="0051044C" w:rsidRDefault="0051044C" w:rsidP="0051044C">
      <w:pPr>
        <w:pStyle w:val="ListParagraph"/>
        <w:ind w:left="1080"/>
        <w:rPr>
          <w:rFonts w:ascii="Times New Roman" w:eastAsia="Times New Roman" w:hAnsi="Times New Roman" w:cs="Times New Roman"/>
        </w:rPr>
      </w:pPr>
    </w:p>
    <w:p w14:paraId="7AA19126" w14:textId="77777777" w:rsidR="0051044C" w:rsidRDefault="0051044C" w:rsidP="0051044C">
      <w:pPr>
        <w:pStyle w:val="ListParagraph"/>
        <w:ind w:left="1080"/>
        <w:rPr>
          <w:rFonts w:ascii="Times New Roman" w:eastAsia="Times New Roman" w:hAnsi="Times New Roman" w:cs="Times New Roman"/>
        </w:rPr>
      </w:pPr>
    </w:p>
    <w:p w14:paraId="234A5C9D" w14:textId="77777777" w:rsidR="0051044C" w:rsidRDefault="0051044C" w:rsidP="0051044C">
      <w:pPr>
        <w:pStyle w:val="ListParagraph"/>
        <w:ind w:left="1080"/>
        <w:rPr>
          <w:rFonts w:ascii="Times New Roman" w:eastAsia="Times New Roman" w:hAnsi="Times New Roman" w:cs="Times New Roman"/>
        </w:rPr>
      </w:pPr>
    </w:p>
    <w:p w14:paraId="76CFA59C" w14:textId="77777777" w:rsidR="0051044C" w:rsidRDefault="0051044C" w:rsidP="0051044C">
      <w:pPr>
        <w:pStyle w:val="ListParagraph"/>
        <w:ind w:left="1080"/>
        <w:rPr>
          <w:rFonts w:ascii="Times New Roman" w:eastAsia="Times New Roman" w:hAnsi="Times New Roman" w:cs="Times New Roman"/>
        </w:rPr>
      </w:pPr>
    </w:p>
    <w:p w14:paraId="171142D1" w14:textId="77777777" w:rsidR="0051044C" w:rsidRDefault="0051044C" w:rsidP="0051044C">
      <w:pPr>
        <w:pStyle w:val="ListParagraph"/>
        <w:ind w:left="1080"/>
        <w:rPr>
          <w:rFonts w:ascii="Times New Roman" w:eastAsia="Times New Roman" w:hAnsi="Times New Roman" w:cs="Times New Roman"/>
        </w:rPr>
      </w:pPr>
    </w:p>
    <w:p w14:paraId="0C3D0A32" w14:textId="77777777" w:rsidR="0051044C" w:rsidRPr="0051044C" w:rsidRDefault="0051044C" w:rsidP="0051044C">
      <w:pPr>
        <w:pStyle w:val="ListParagraph"/>
        <w:numPr>
          <w:ilvl w:val="0"/>
          <w:numId w:val="2"/>
        </w:numPr>
        <w:rPr>
          <w:rFonts w:ascii="Times New Roman" w:eastAsia="Times New Roman" w:hAnsi="Times New Roman" w:cs="Times New Roman"/>
        </w:rPr>
      </w:pPr>
      <w:r w:rsidRPr="0051044C">
        <w:rPr>
          <w:rFonts w:ascii="Times New Roman" w:eastAsia="Times New Roman" w:hAnsi="Times New Roman" w:cs="Times New Roman"/>
          <w:b/>
          <w:bCs/>
        </w:rPr>
        <w:t>Teeth Cleaning</w:t>
      </w:r>
      <w:r>
        <w:rPr>
          <w:rFonts w:ascii="Times New Roman" w:eastAsia="Times New Roman" w:hAnsi="Times New Roman" w:cs="Times New Roman"/>
          <w:b/>
          <w:bCs/>
        </w:rPr>
        <w:t>:</w:t>
      </w:r>
    </w:p>
    <w:p w14:paraId="1CBCD178" w14:textId="77777777" w:rsidR="0051044C" w:rsidRPr="0051044C" w:rsidRDefault="0051044C" w:rsidP="0051044C">
      <w:pPr>
        <w:pStyle w:val="ListParagraph"/>
        <w:ind w:left="1080"/>
        <w:rPr>
          <w:rFonts w:ascii="Times New Roman" w:eastAsia="Times New Roman" w:hAnsi="Times New Roman" w:cs="Times New Roman"/>
        </w:rPr>
      </w:pPr>
    </w:p>
    <w:p w14:paraId="12BCB001" w14:textId="77777777" w:rsidR="00CB2609" w:rsidRDefault="00CB2609" w:rsidP="00D436F1">
      <w:pPr>
        <w:jc w:val="center"/>
      </w:pPr>
    </w:p>
    <w:p w14:paraId="6BB8CDCF" w14:textId="77777777" w:rsidR="0051044C" w:rsidRDefault="0051044C" w:rsidP="00D436F1">
      <w:pPr>
        <w:jc w:val="center"/>
      </w:pPr>
    </w:p>
    <w:p w14:paraId="2BBC67ED" w14:textId="77777777" w:rsidR="0051044C" w:rsidRDefault="0051044C" w:rsidP="00D436F1">
      <w:pPr>
        <w:jc w:val="center"/>
      </w:pPr>
    </w:p>
    <w:p w14:paraId="75EBADF6" w14:textId="77777777" w:rsidR="0051044C" w:rsidRDefault="0051044C" w:rsidP="00D436F1">
      <w:pPr>
        <w:jc w:val="center"/>
      </w:pPr>
    </w:p>
    <w:p w14:paraId="6D7D9F6A" w14:textId="77777777" w:rsidR="0051044C" w:rsidRDefault="0051044C" w:rsidP="00D436F1">
      <w:pPr>
        <w:jc w:val="center"/>
      </w:pPr>
    </w:p>
    <w:p w14:paraId="075998D4" w14:textId="77777777" w:rsidR="0051044C" w:rsidRDefault="0051044C" w:rsidP="00D436F1">
      <w:pPr>
        <w:jc w:val="center"/>
      </w:pPr>
    </w:p>
    <w:p w14:paraId="13489F1C" w14:textId="77777777" w:rsidR="0051044C" w:rsidRDefault="0051044C" w:rsidP="00D436F1">
      <w:pPr>
        <w:jc w:val="center"/>
      </w:pPr>
    </w:p>
    <w:p w14:paraId="640CC172" w14:textId="77777777" w:rsidR="0051044C" w:rsidRDefault="0051044C" w:rsidP="00D436F1">
      <w:pPr>
        <w:jc w:val="center"/>
      </w:pPr>
    </w:p>
    <w:p w14:paraId="58662F2B" w14:textId="77777777" w:rsidR="0051044C" w:rsidRDefault="0051044C" w:rsidP="00D436F1">
      <w:pPr>
        <w:jc w:val="center"/>
      </w:pPr>
    </w:p>
    <w:p w14:paraId="632C6F04" w14:textId="77777777" w:rsidR="0051044C" w:rsidRDefault="0051044C" w:rsidP="0051044C">
      <w:pPr>
        <w:pStyle w:val="ListParagraph"/>
        <w:numPr>
          <w:ilvl w:val="0"/>
          <w:numId w:val="3"/>
        </w:numPr>
      </w:pPr>
      <w:r>
        <w:lastRenderedPageBreak/>
        <w:t>MCQ:</w:t>
      </w:r>
    </w:p>
    <w:p w14:paraId="3AABE9F5" w14:textId="77777777" w:rsidR="0051044C" w:rsidRDefault="0051044C" w:rsidP="00424EF6"/>
    <w:p w14:paraId="703B3F5B" w14:textId="77777777" w:rsidR="0051044C" w:rsidRDefault="00932957" w:rsidP="00932957">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The major component of dental plaque is:</w:t>
      </w:r>
    </w:p>
    <w:p w14:paraId="2BFA80B8" w14:textId="77777777" w:rsidR="00932957" w:rsidRPr="00424EF6" w:rsidRDefault="00932957" w:rsidP="00424EF6">
      <w:pPr>
        <w:rPr>
          <w:rFonts w:eastAsia="Times New Roman"/>
        </w:rPr>
      </w:pPr>
    </w:p>
    <w:p w14:paraId="4428D3A8" w14:textId="77777777" w:rsidR="00932957" w:rsidRDefault="00932957" w:rsidP="0093295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Material alba.</w:t>
      </w:r>
    </w:p>
    <w:p w14:paraId="6D4CB270" w14:textId="77777777" w:rsidR="00932957" w:rsidRDefault="00932957" w:rsidP="0093295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Lactic acid.</w:t>
      </w:r>
    </w:p>
    <w:p w14:paraId="32666DCC" w14:textId="77777777" w:rsidR="00932957" w:rsidRDefault="00932957" w:rsidP="0093295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Desquamated Epithelial cells.</w:t>
      </w:r>
    </w:p>
    <w:p w14:paraId="1E8EEF5F" w14:textId="77777777" w:rsidR="00932957" w:rsidRDefault="00932957" w:rsidP="0093295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Microorganisms.</w:t>
      </w:r>
    </w:p>
    <w:p w14:paraId="6C81D531" w14:textId="77777777" w:rsidR="00932957" w:rsidRDefault="00932957" w:rsidP="0093295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Salivary contents.</w:t>
      </w:r>
    </w:p>
    <w:p w14:paraId="4BDCB628" w14:textId="77777777" w:rsidR="00932957" w:rsidRPr="00424EF6" w:rsidRDefault="00932957" w:rsidP="00424EF6">
      <w:pPr>
        <w:rPr>
          <w:rFonts w:eastAsia="Times New Roman"/>
        </w:rPr>
      </w:pPr>
    </w:p>
    <w:p w14:paraId="6D44F206" w14:textId="77777777" w:rsidR="00932957" w:rsidRDefault="00EE410B" w:rsidP="00EE410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The optimum amount of fluoride in drinking water that does not produce mottling of enamel yet causing reduction in dental caries:</w:t>
      </w:r>
    </w:p>
    <w:p w14:paraId="0905B3B0" w14:textId="77777777" w:rsidR="00EE410B" w:rsidRPr="00424EF6" w:rsidRDefault="00EE410B" w:rsidP="00424EF6">
      <w:pPr>
        <w:rPr>
          <w:rFonts w:eastAsia="Times New Roman"/>
        </w:rPr>
      </w:pPr>
    </w:p>
    <w:p w14:paraId="3ACB22CE" w14:textId="77777777" w:rsidR="00EE410B" w:rsidRDefault="00EE410B" w:rsidP="00EE410B">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0.01 ppm.</w:t>
      </w:r>
    </w:p>
    <w:p w14:paraId="1E0317B3" w14:textId="77777777" w:rsidR="00EE410B" w:rsidRDefault="00EE410B" w:rsidP="00EE410B">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0.1   ppm.</w:t>
      </w:r>
    </w:p>
    <w:p w14:paraId="77B0DFDA" w14:textId="77777777" w:rsidR="00EE410B" w:rsidRDefault="00EE410B" w:rsidP="00EE410B">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1.0   ppm.</w:t>
      </w:r>
    </w:p>
    <w:p w14:paraId="5788A661" w14:textId="77777777" w:rsidR="00EE410B" w:rsidRDefault="00EE410B" w:rsidP="00EE410B">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2.0   ppm.</w:t>
      </w:r>
    </w:p>
    <w:p w14:paraId="3063BE91" w14:textId="77777777" w:rsidR="00EE410B" w:rsidRDefault="00EE410B" w:rsidP="00EE410B">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1.2   ppm.</w:t>
      </w:r>
    </w:p>
    <w:p w14:paraId="7D9286A8" w14:textId="77777777" w:rsidR="00EE410B" w:rsidRDefault="00EE410B" w:rsidP="00EE410B">
      <w:pPr>
        <w:rPr>
          <w:rFonts w:eastAsia="Times New Roman"/>
        </w:rPr>
      </w:pPr>
    </w:p>
    <w:p w14:paraId="7944CDE5" w14:textId="77777777" w:rsidR="00EE410B" w:rsidRDefault="00EE410B" w:rsidP="00EE410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Name the indic</w:t>
      </w:r>
      <w:r w:rsidR="0072421B">
        <w:rPr>
          <w:rFonts w:ascii="Times New Roman" w:eastAsia="Times New Roman" w:hAnsi="Times New Roman" w:cs="Times New Roman"/>
        </w:rPr>
        <w:t>ator</w:t>
      </w:r>
      <w:r>
        <w:rPr>
          <w:rFonts w:ascii="Times New Roman" w:eastAsia="Times New Roman" w:hAnsi="Times New Roman" w:cs="Times New Roman"/>
        </w:rPr>
        <w:t xml:space="preserve"> which reveals the burden of ill health of the community</w:t>
      </w:r>
      <w:r w:rsidR="0072421B">
        <w:rPr>
          <w:rFonts w:ascii="Times New Roman" w:eastAsia="Times New Roman" w:hAnsi="Times New Roman" w:cs="Times New Roman"/>
        </w:rPr>
        <w:t>:</w:t>
      </w:r>
    </w:p>
    <w:p w14:paraId="5F9BB590" w14:textId="77777777" w:rsidR="0072421B" w:rsidRDefault="0072421B" w:rsidP="0072421B">
      <w:pPr>
        <w:rPr>
          <w:rFonts w:eastAsia="Times New Roman"/>
        </w:rPr>
      </w:pPr>
    </w:p>
    <w:p w14:paraId="73913A63" w14:textId="77777777" w:rsidR="0072421B" w:rsidRDefault="0072421B" w:rsidP="0072421B">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Mortality indicator.</w:t>
      </w:r>
    </w:p>
    <w:p w14:paraId="2579E971" w14:textId="77777777" w:rsidR="0072421B" w:rsidRDefault="0072421B" w:rsidP="0072421B">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Nutritional state indicator.</w:t>
      </w:r>
    </w:p>
    <w:p w14:paraId="50FD6918" w14:textId="77777777" w:rsidR="0072421B" w:rsidRDefault="0072421B" w:rsidP="0072421B">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Disability rate.</w:t>
      </w:r>
    </w:p>
    <w:p w14:paraId="24B59DC7" w14:textId="77777777" w:rsidR="0072421B" w:rsidRDefault="0072421B" w:rsidP="0072421B">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Morbidity indicator.</w:t>
      </w:r>
    </w:p>
    <w:p w14:paraId="6672AFE3" w14:textId="77777777" w:rsidR="0072421B" w:rsidRDefault="0072421B" w:rsidP="0072421B">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Socioeconomic indicator.</w:t>
      </w:r>
    </w:p>
    <w:p w14:paraId="58D27413" w14:textId="77777777" w:rsidR="0072421B" w:rsidRDefault="0072421B" w:rsidP="0072421B">
      <w:pPr>
        <w:rPr>
          <w:rFonts w:eastAsia="Times New Roman"/>
        </w:rPr>
      </w:pPr>
    </w:p>
    <w:p w14:paraId="1CBBEA3A" w14:textId="77777777" w:rsidR="0072421B" w:rsidRDefault="0072421B" w:rsidP="0072421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Hypothesis is:</w:t>
      </w:r>
    </w:p>
    <w:p w14:paraId="70156711" w14:textId="77777777" w:rsidR="0072421B" w:rsidRDefault="0072421B" w:rsidP="0072421B">
      <w:pPr>
        <w:rPr>
          <w:rFonts w:eastAsia="Times New Roman"/>
        </w:rPr>
      </w:pPr>
    </w:p>
    <w:p w14:paraId="001FF9A1" w14:textId="77777777" w:rsidR="0072421B" w:rsidRDefault="0072421B" w:rsidP="0072421B">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A report.</w:t>
      </w:r>
    </w:p>
    <w:p w14:paraId="65B8521A" w14:textId="77777777" w:rsidR="0072421B" w:rsidRDefault="0072421B" w:rsidP="0072421B">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A synopsis.</w:t>
      </w:r>
    </w:p>
    <w:p w14:paraId="6B32ADA0" w14:textId="77777777" w:rsidR="0072421B" w:rsidRDefault="0072421B" w:rsidP="0072421B">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A theory.</w:t>
      </w:r>
    </w:p>
    <w:p w14:paraId="123BB6DC" w14:textId="77777777" w:rsidR="0072421B" w:rsidRDefault="0072421B" w:rsidP="0072421B">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 xml:space="preserve">A </w:t>
      </w:r>
      <w:r w:rsidR="00424EF6">
        <w:rPr>
          <w:rFonts w:ascii="Times New Roman" w:eastAsia="Times New Roman" w:hAnsi="Times New Roman" w:cs="Times New Roman"/>
        </w:rPr>
        <w:t>supposition from an observation.</w:t>
      </w:r>
    </w:p>
    <w:p w14:paraId="17E2C069" w14:textId="77777777" w:rsidR="00424EF6" w:rsidRPr="0072421B" w:rsidRDefault="00424EF6" w:rsidP="0072421B">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An exper</w:t>
      </w:r>
      <w:r w:rsidR="00975B6A">
        <w:rPr>
          <w:rFonts w:ascii="Times New Roman" w:eastAsia="Times New Roman" w:hAnsi="Times New Roman" w:cs="Times New Roman"/>
        </w:rPr>
        <w:t>i</w:t>
      </w:r>
      <w:r>
        <w:rPr>
          <w:rFonts w:ascii="Times New Roman" w:eastAsia="Times New Roman" w:hAnsi="Times New Roman" w:cs="Times New Roman"/>
        </w:rPr>
        <w:t>m</w:t>
      </w:r>
      <w:r w:rsidR="00975B6A">
        <w:rPr>
          <w:rFonts w:ascii="Times New Roman" w:eastAsia="Times New Roman" w:hAnsi="Times New Roman" w:cs="Times New Roman"/>
        </w:rPr>
        <w:t>e</w:t>
      </w:r>
      <w:r>
        <w:rPr>
          <w:rFonts w:ascii="Times New Roman" w:eastAsia="Times New Roman" w:hAnsi="Times New Roman" w:cs="Times New Roman"/>
        </w:rPr>
        <w:t>nt.</w:t>
      </w:r>
    </w:p>
    <w:p w14:paraId="70FC2F3E" w14:textId="77777777" w:rsidR="0072421B" w:rsidRDefault="0072421B" w:rsidP="0072421B">
      <w:pPr>
        <w:rPr>
          <w:rFonts w:eastAsia="Times New Roman"/>
        </w:rPr>
      </w:pPr>
    </w:p>
    <w:p w14:paraId="15AD5915" w14:textId="77777777" w:rsidR="00424EF6" w:rsidRDefault="00424EF6" w:rsidP="00424EF6">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What is primary cause of periodontal disease:</w:t>
      </w:r>
    </w:p>
    <w:p w14:paraId="363F4256" w14:textId="77777777" w:rsidR="00424EF6" w:rsidRDefault="00424EF6" w:rsidP="00424EF6">
      <w:pPr>
        <w:pStyle w:val="ListParagraph"/>
        <w:rPr>
          <w:rFonts w:ascii="Times New Roman" w:eastAsia="Times New Roman" w:hAnsi="Times New Roman" w:cs="Times New Roman"/>
        </w:rPr>
      </w:pPr>
    </w:p>
    <w:p w14:paraId="33E0B090" w14:textId="77777777" w:rsidR="00424EF6" w:rsidRDefault="00424EF6" w:rsidP="00424EF6">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Food habits.</w:t>
      </w:r>
    </w:p>
    <w:p w14:paraId="4DE25D8D" w14:textId="77777777" w:rsidR="00424EF6" w:rsidRDefault="00424EF6" w:rsidP="00424EF6">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Lifestyle.</w:t>
      </w:r>
    </w:p>
    <w:p w14:paraId="002BD0E1" w14:textId="77777777" w:rsidR="00424EF6" w:rsidRDefault="00424EF6" w:rsidP="00424EF6">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Bacterial plaque.</w:t>
      </w:r>
    </w:p>
    <w:p w14:paraId="2BF8F55F" w14:textId="77777777" w:rsidR="00424EF6" w:rsidRDefault="00424EF6" w:rsidP="00424EF6">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Systemic diseases.</w:t>
      </w:r>
    </w:p>
    <w:p w14:paraId="08EA08BF" w14:textId="77777777" w:rsidR="00424EF6" w:rsidRDefault="00424EF6" w:rsidP="00424EF6">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Vitamin deficiency.</w:t>
      </w:r>
    </w:p>
    <w:p w14:paraId="155E30FA" w14:textId="77777777" w:rsidR="00424EF6" w:rsidRDefault="00424EF6" w:rsidP="00424EF6">
      <w:pPr>
        <w:pStyle w:val="ListParagraph"/>
        <w:ind w:left="1080"/>
        <w:rPr>
          <w:rFonts w:ascii="Times New Roman" w:eastAsia="Times New Roman" w:hAnsi="Times New Roman" w:cs="Times New Roman"/>
        </w:rPr>
      </w:pPr>
    </w:p>
    <w:p w14:paraId="59899307" w14:textId="77777777" w:rsidR="00424EF6" w:rsidRDefault="00424EF6" w:rsidP="00424EF6">
      <w:pPr>
        <w:pStyle w:val="ListParagraph"/>
        <w:ind w:left="1080"/>
        <w:rPr>
          <w:rFonts w:ascii="Times New Roman" w:eastAsia="Times New Roman" w:hAnsi="Times New Roman" w:cs="Times New Roman"/>
        </w:rPr>
      </w:pPr>
    </w:p>
    <w:p w14:paraId="0DDA53D4" w14:textId="77777777" w:rsidR="00424EF6" w:rsidRDefault="00424EF6" w:rsidP="00424EF6">
      <w:pPr>
        <w:pStyle w:val="ListParagraph"/>
        <w:ind w:left="1080"/>
        <w:rPr>
          <w:rFonts w:ascii="Times New Roman" w:eastAsia="Times New Roman" w:hAnsi="Times New Roman" w:cs="Times New Roman"/>
        </w:rPr>
      </w:pPr>
    </w:p>
    <w:p w14:paraId="0BCEAF28" w14:textId="77777777" w:rsidR="00424EF6" w:rsidRDefault="00424EF6" w:rsidP="00424EF6">
      <w:pPr>
        <w:pStyle w:val="ListParagraph"/>
        <w:ind w:left="1080"/>
        <w:rPr>
          <w:rFonts w:ascii="Times New Roman" w:eastAsia="Times New Roman" w:hAnsi="Times New Roman" w:cs="Times New Roman"/>
        </w:rPr>
      </w:pPr>
    </w:p>
    <w:p w14:paraId="13223B6B" w14:textId="77777777" w:rsidR="00424EF6" w:rsidRDefault="00424EF6" w:rsidP="00424EF6">
      <w:pPr>
        <w:pStyle w:val="ListParagraph"/>
        <w:ind w:left="1080"/>
        <w:rPr>
          <w:rFonts w:ascii="Times New Roman" w:eastAsia="Times New Roman" w:hAnsi="Times New Roman" w:cs="Times New Roman"/>
        </w:rPr>
      </w:pPr>
    </w:p>
    <w:p w14:paraId="234E3FF4" w14:textId="77777777" w:rsidR="00424EF6" w:rsidRDefault="00424EF6" w:rsidP="00424EF6">
      <w:pPr>
        <w:pStyle w:val="ListParagraph"/>
        <w:ind w:left="1080"/>
        <w:rPr>
          <w:rFonts w:ascii="Times New Roman" w:eastAsia="Times New Roman" w:hAnsi="Times New Roman" w:cs="Times New Roman"/>
        </w:rPr>
      </w:pPr>
    </w:p>
    <w:p w14:paraId="0BF84371" w14:textId="77777777" w:rsidR="00424EF6" w:rsidRDefault="00424EF6" w:rsidP="00424EF6">
      <w:pPr>
        <w:pStyle w:val="ListParagraph"/>
        <w:ind w:left="1080"/>
        <w:rPr>
          <w:rFonts w:ascii="Times New Roman" w:eastAsia="Times New Roman" w:hAnsi="Times New Roman" w:cs="Times New Roman"/>
        </w:rPr>
      </w:pPr>
    </w:p>
    <w:p w14:paraId="4E400AAF" w14:textId="77777777" w:rsidR="00424EF6" w:rsidRDefault="00424EF6" w:rsidP="00424EF6">
      <w:pPr>
        <w:pStyle w:val="ListParagraph"/>
        <w:ind w:left="1080"/>
        <w:rPr>
          <w:rFonts w:ascii="Times New Roman" w:eastAsia="Times New Roman" w:hAnsi="Times New Roman" w:cs="Times New Roman"/>
        </w:rPr>
      </w:pPr>
    </w:p>
    <w:p w14:paraId="09E6C41A" w14:textId="77777777" w:rsidR="00424EF6" w:rsidRDefault="00424EF6" w:rsidP="00424EF6">
      <w:pPr>
        <w:pStyle w:val="ListParagraph"/>
        <w:ind w:left="1080"/>
        <w:rPr>
          <w:rFonts w:ascii="Times New Roman" w:eastAsia="Times New Roman" w:hAnsi="Times New Roman" w:cs="Times New Roman"/>
        </w:rPr>
      </w:pPr>
      <w:r>
        <w:rPr>
          <w:rFonts w:ascii="Times New Roman" w:eastAsia="Times New Roman" w:hAnsi="Times New Roman" w:cs="Times New Roman"/>
        </w:rPr>
        <w:t>Answers:</w:t>
      </w:r>
    </w:p>
    <w:p w14:paraId="74FDDBD4" w14:textId="77777777" w:rsidR="00424EF6" w:rsidRDefault="00424EF6" w:rsidP="00424EF6">
      <w:pPr>
        <w:pStyle w:val="ListParagraph"/>
        <w:ind w:left="1080"/>
        <w:rPr>
          <w:rFonts w:ascii="Times New Roman" w:eastAsia="Times New Roman" w:hAnsi="Times New Roman" w:cs="Times New Roman"/>
        </w:rPr>
      </w:pPr>
    </w:p>
    <w:p w14:paraId="49E751AC" w14:textId="77777777" w:rsidR="00424EF6" w:rsidRDefault="00424EF6" w:rsidP="00424EF6">
      <w:pPr>
        <w:pStyle w:val="ListParagraph"/>
        <w:ind w:left="1080"/>
        <w:rPr>
          <w:rFonts w:ascii="Times New Roman" w:eastAsia="Times New Roman" w:hAnsi="Times New Roman" w:cs="Times New Roman"/>
        </w:rPr>
      </w:pPr>
    </w:p>
    <w:p w14:paraId="4A34FE7D" w14:textId="77777777" w:rsidR="00424EF6" w:rsidRPr="00975B6A" w:rsidRDefault="00424EF6" w:rsidP="00424EF6">
      <w:pPr>
        <w:pStyle w:val="ListParagraph"/>
        <w:numPr>
          <w:ilvl w:val="0"/>
          <w:numId w:val="13"/>
        </w:numPr>
        <w:rPr>
          <w:rFonts w:ascii="Times New Roman" w:eastAsia="Times New Roman" w:hAnsi="Times New Roman" w:cs="Times New Roman"/>
          <w:b/>
          <w:u w:val="single"/>
        </w:rPr>
      </w:pPr>
      <w:r w:rsidRPr="00975B6A">
        <w:rPr>
          <w:rFonts w:ascii="Times New Roman" w:eastAsia="Times New Roman" w:hAnsi="Times New Roman" w:cs="Times New Roman"/>
          <w:b/>
          <w:u w:val="single"/>
        </w:rPr>
        <w:t>Short note:</w:t>
      </w:r>
    </w:p>
    <w:p w14:paraId="6E13D46E" w14:textId="77777777" w:rsidR="00424EF6" w:rsidRPr="00424EF6" w:rsidRDefault="00424EF6" w:rsidP="00424EF6">
      <w:pPr>
        <w:pStyle w:val="ListParagraph"/>
        <w:ind w:left="1440"/>
        <w:rPr>
          <w:rFonts w:ascii="Times New Roman" w:eastAsia="Times New Roman" w:hAnsi="Times New Roman" w:cs="Times New Roman"/>
        </w:rPr>
      </w:pPr>
    </w:p>
    <w:p w14:paraId="09C963B2" w14:textId="77777777" w:rsidR="00424EF6" w:rsidRPr="00424EF6" w:rsidRDefault="00424EF6" w:rsidP="00424EF6">
      <w:pPr>
        <w:pStyle w:val="ListParagraph"/>
        <w:numPr>
          <w:ilvl w:val="0"/>
          <w:numId w:val="17"/>
        </w:numPr>
        <w:spacing w:before="100" w:beforeAutospacing="1" w:after="100" w:afterAutospacing="1"/>
        <w:rPr>
          <w:rFonts w:ascii="Times New Roman" w:hAnsi="Times New Roman" w:cs="Times New Roman"/>
        </w:rPr>
      </w:pPr>
      <w:r w:rsidRPr="00424EF6">
        <w:rPr>
          <w:rFonts w:ascii="Times New Roman" w:hAnsi="Times New Roman" w:cs="Times New Roman"/>
        </w:rPr>
        <w:t xml:space="preserve">Basic dental care includes: </w:t>
      </w:r>
    </w:p>
    <w:p w14:paraId="0E024E27" w14:textId="77777777" w:rsidR="00424EF6" w:rsidRPr="00424EF6" w:rsidRDefault="00424EF6" w:rsidP="00424EF6">
      <w:pPr>
        <w:numPr>
          <w:ilvl w:val="0"/>
          <w:numId w:val="16"/>
        </w:numPr>
        <w:spacing w:before="100" w:beforeAutospacing="1" w:after="100" w:afterAutospacing="1"/>
        <w:rPr>
          <w:rFonts w:eastAsia="Times New Roman"/>
        </w:rPr>
      </w:pPr>
      <w:r w:rsidRPr="00424EF6">
        <w:rPr>
          <w:rFonts w:eastAsia="Times New Roman"/>
        </w:rPr>
        <w:t>An annual check up</w:t>
      </w:r>
      <w:r>
        <w:rPr>
          <w:rFonts w:eastAsia="Times New Roman"/>
        </w:rPr>
        <w:t>.</w:t>
      </w:r>
    </w:p>
    <w:p w14:paraId="097CE146" w14:textId="77777777" w:rsidR="00424EF6" w:rsidRPr="00424EF6" w:rsidRDefault="00424EF6" w:rsidP="00424EF6">
      <w:pPr>
        <w:numPr>
          <w:ilvl w:val="0"/>
          <w:numId w:val="16"/>
        </w:numPr>
        <w:spacing w:before="100" w:beforeAutospacing="1" w:after="100" w:afterAutospacing="1"/>
        <w:rPr>
          <w:rFonts w:eastAsia="Times New Roman"/>
        </w:rPr>
      </w:pPr>
      <w:r w:rsidRPr="00424EF6">
        <w:rPr>
          <w:rFonts w:eastAsia="Times New Roman"/>
        </w:rPr>
        <w:t>Oral health advice and encouragement for good oral health</w:t>
      </w:r>
      <w:r>
        <w:rPr>
          <w:rFonts w:eastAsia="Times New Roman"/>
        </w:rPr>
        <w:t>.</w:t>
      </w:r>
      <w:r w:rsidRPr="00424EF6">
        <w:rPr>
          <w:rFonts w:eastAsia="Times New Roman"/>
        </w:rPr>
        <w:t xml:space="preserve"> </w:t>
      </w:r>
    </w:p>
    <w:p w14:paraId="16DAE943" w14:textId="77777777" w:rsidR="00424EF6" w:rsidRPr="00424EF6" w:rsidRDefault="00424EF6" w:rsidP="00424EF6">
      <w:pPr>
        <w:numPr>
          <w:ilvl w:val="0"/>
          <w:numId w:val="16"/>
        </w:numPr>
        <w:spacing w:before="100" w:beforeAutospacing="1" w:after="100" w:afterAutospacing="1"/>
        <w:rPr>
          <w:rFonts w:eastAsia="Times New Roman"/>
        </w:rPr>
      </w:pPr>
      <w:r w:rsidRPr="00424EF6">
        <w:rPr>
          <w:rFonts w:eastAsia="Times New Roman"/>
        </w:rPr>
        <w:t>Examination and dental X-rays, if necessary</w:t>
      </w:r>
      <w:r>
        <w:rPr>
          <w:rFonts w:eastAsia="Times New Roman"/>
        </w:rPr>
        <w:t>.</w:t>
      </w:r>
    </w:p>
    <w:p w14:paraId="673376F8" w14:textId="77777777" w:rsidR="00424EF6" w:rsidRPr="00424EF6" w:rsidRDefault="00424EF6" w:rsidP="00424EF6">
      <w:pPr>
        <w:numPr>
          <w:ilvl w:val="0"/>
          <w:numId w:val="16"/>
        </w:numPr>
        <w:spacing w:before="100" w:beforeAutospacing="1" w:after="100" w:afterAutospacing="1"/>
        <w:rPr>
          <w:rFonts w:eastAsia="Times New Roman"/>
        </w:rPr>
      </w:pPr>
      <w:r w:rsidRPr="00424EF6">
        <w:rPr>
          <w:rFonts w:eastAsia="Times New Roman"/>
        </w:rPr>
        <w:t>Preventative treatment, such as topica</w:t>
      </w:r>
      <w:r w:rsidR="00975B6A">
        <w:rPr>
          <w:rFonts w:eastAsia="Times New Roman"/>
        </w:rPr>
        <w:t>l fluoride and fissure sealants.</w:t>
      </w:r>
    </w:p>
    <w:p w14:paraId="3C67FACF" w14:textId="77777777" w:rsidR="00424EF6" w:rsidRDefault="00424EF6" w:rsidP="00424EF6">
      <w:pPr>
        <w:numPr>
          <w:ilvl w:val="0"/>
          <w:numId w:val="16"/>
        </w:numPr>
        <w:spacing w:before="100" w:beforeAutospacing="1" w:after="100" w:afterAutospacing="1"/>
        <w:rPr>
          <w:rFonts w:eastAsia="Times New Roman"/>
        </w:rPr>
      </w:pPr>
      <w:r w:rsidRPr="00424EF6">
        <w:rPr>
          <w:rFonts w:eastAsia="Times New Roman"/>
        </w:rPr>
        <w:t>Restorations (fillings) and extractions</w:t>
      </w:r>
      <w:r>
        <w:rPr>
          <w:rFonts w:eastAsia="Times New Roman"/>
        </w:rPr>
        <w:t>.</w:t>
      </w:r>
    </w:p>
    <w:p w14:paraId="7C0DB48E" w14:textId="77777777" w:rsidR="00975B6A" w:rsidRDefault="00975B6A" w:rsidP="00975B6A">
      <w:pPr>
        <w:spacing w:before="100" w:beforeAutospacing="1" w:after="100" w:afterAutospacing="1"/>
        <w:rPr>
          <w:rFonts w:eastAsia="Times New Roman"/>
        </w:rPr>
      </w:pPr>
      <w:r>
        <w:rPr>
          <w:rFonts w:eastAsia="Times New Roman"/>
        </w:rPr>
        <w:t>_________________________________</w:t>
      </w:r>
    </w:p>
    <w:p w14:paraId="34D4B83A" w14:textId="77777777" w:rsidR="00424EF6" w:rsidRPr="00975B6A" w:rsidRDefault="00424EF6" w:rsidP="00975B6A">
      <w:pPr>
        <w:pStyle w:val="ListParagraph"/>
        <w:numPr>
          <w:ilvl w:val="0"/>
          <w:numId w:val="17"/>
        </w:numPr>
        <w:rPr>
          <w:rFonts w:ascii="Times New Roman" w:eastAsia="Times New Roman" w:hAnsi="Times New Roman" w:cs="Times New Roman"/>
        </w:rPr>
      </w:pPr>
      <w:r w:rsidRPr="00975B6A">
        <w:rPr>
          <w:rFonts w:ascii="Times New Roman" w:eastAsia="Times New Roman" w:hAnsi="Times New Roman" w:cs="Times New Roman"/>
        </w:rPr>
        <w:t xml:space="preserve">Young people are entitled to free basic dental care from 0 until their 18th birthday. </w:t>
      </w:r>
    </w:p>
    <w:p w14:paraId="5FAC60A9" w14:textId="77777777" w:rsidR="00424EF6" w:rsidRDefault="00975B6A" w:rsidP="00424EF6">
      <w:pPr>
        <w:spacing w:before="100" w:beforeAutospacing="1" w:after="100" w:afterAutospacing="1"/>
        <w:rPr>
          <w:rFonts w:eastAsia="Times New Roman"/>
        </w:rPr>
      </w:pPr>
      <w:r>
        <w:rPr>
          <w:rFonts w:eastAsia="Times New Roman"/>
        </w:rPr>
        <w:t>_________________________________</w:t>
      </w:r>
    </w:p>
    <w:p w14:paraId="73051A31" w14:textId="77777777" w:rsidR="00975B6A" w:rsidRPr="00975B6A" w:rsidRDefault="00975B6A" w:rsidP="00975B6A">
      <w:pPr>
        <w:pStyle w:val="ListParagraph"/>
        <w:numPr>
          <w:ilvl w:val="0"/>
          <w:numId w:val="17"/>
        </w:numPr>
        <w:rPr>
          <w:rFonts w:ascii="Times New Roman" w:eastAsia="Times New Roman" w:hAnsi="Times New Roman" w:cs="Times New Roman"/>
        </w:rPr>
      </w:pPr>
      <w:r w:rsidRPr="00975B6A">
        <w:rPr>
          <w:rFonts w:ascii="Times New Roman" w:eastAsia="Times New Roman" w:hAnsi="Times New Roman" w:cs="Times New Roman"/>
        </w:rPr>
        <w:t>Fluoride treatment helps make the surface of the teeth stronger and more resistant to decay. When used on small, early decay spots it may help stop decay progressing and reduce the need for a filling.</w:t>
      </w:r>
    </w:p>
    <w:p w14:paraId="25CAD219" w14:textId="77777777" w:rsidR="00975B6A" w:rsidRDefault="00975B6A" w:rsidP="00975B6A">
      <w:pPr>
        <w:spacing w:before="100" w:beforeAutospacing="1" w:after="100" w:afterAutospacing="1"/>
      </w:pPr>
      <w:r>
        <w:rPr>
          <w:rFonts w:eastAsia="Times New Roman"/>
        </w:rPr>
        <w:t>_________________________________</w:t>
      </w:r>
    </w:p>
    <w:p w14:paraId="70EACC24" w14:textId="77777777" w:rsidR="00975B6A" w:rsidRPr="00975B6A" w:rsidRDefault="00975B6A" w:rsidP="00975B6A">
      <w:pPr>
        <w:pStyle w:val="ListParagraph"/>
        <w:numPr>
          <w:ilvl w:val="0"/>
          <w:numId w:val="17"/>
        </w:numPr>
        <w:rPr>
          <w:rFonts w:eastAsia="Times New Roman"/>
        </w:rPr>
      </w:pPr>
      <w:r w:rsidRPr="00975B6A">
        <w:rPr>
          <w:rFonts w:eastAsia="Times New Roman"/>
        </w:rPr>
        <w:t>This is the removal of plaque and tartar from teeth. Without this gum disease may result.</w:t>
      </w:r>
    </w:p>
    <w:p w14:paraId="7AA670B8" w14:textId="77777777" w:rsidR="00975B6A" w:rsidRDefault="00975B6A" w:rsidP="00975B6A">
      <w:pPr>
        <w:spacing w:before="100" w:beforeAutospacing="1" w:after="100" w:afterAutospacing="1"/>
      </w:pPr>
      <w:r w:rsidRPr="00975B6A">
        <w:rPr>
          <w:rFonts w:eastAsia="Times New Roman"/>
        </w:rPr>
        <w:t>_________________________________</w:t>
      </w:r>
    </w:p>
    <w:p w14:paraId="5E3F358F" w14:textId="77777777" w:rsidR="00975B6A" w:rsidRDefault="00975B6A" w:rsidP="00975B6A">
      <w:pPr>
        <w:pStyle w:val="ListParagraph"/>
        <w:numPr>
          <w:ilvl w:val="0"/>
          <w:numId w:val="13"/>
        </w:numPr>
        <w:spacing w:before="100" w:beforeAutospacing="1" w:after="100" w:afterAutospacing="1"/>
        <w:rPr>
          <w:rFonts w:eastAsia="Times New Roman"/>
        </w:rPr>
      </w:pPr>
      <w:r>
        <w:rPr>
          <w:rFonts w:eastAsia="Times New Roman"/>
        </w:rPr>
        <w:t>MCQs:</w:t>
      </w:r>
    </w:p>
    <w:p w14:paraId="39F68C63" w14:textId="77777777" w:rsidR="00975B6A" w:rsidRDefault="00975B6A" w:rsidP="00975B6A">
      <w:pPr>
        <w:pStyle w:val="ListParagraph"/>
        <w:spacing w:before="100" w:beforeAutospacing="1" w:after="100" w:afterAutospacing="1"/>
        <w:ind w:left="1440"/>
        <w:rPr>
          <w:rFonts w:eastAsia="Times New Roman"/>
        </w:rPr>
      </w:pPr>
    </w:p>
    <w:p w14:paraId="427478D9" w14:textId="77777777" w:rsidR="00975B6A" w:rsidRDefault="00975B6A" w:rsidP="00975B6A">
      <w:pPr>
        <w:pStyle w:val="ListParagraph"/>
        <w:spacing w:before="100" w:beforeAutospacing="1" w:after="100" w:afterAutospacing="1"/>
        <w:ind w:left="1440"/>
        <w:rPr>
          <w:rFonts w:eastAsia="Times New Roman"/>
        </w:rPr>
      </w:pPr>
      <w:r>
        <w:rPr>
          <w:rFonts w:eastAsia="Times New Roman"/>
        </w:rPr>
        <w:t xml:space="preserve">1.         </w:t>
      </w:r>
      <w:bookmarkStart w:id="0" w:name="_GoBack"/>
      <w:bookmarkEnd w:id="0"/>
      <w:r>
        <w:rPr>
          <w:rFonts w:eastAsia="Times New Roman"/>
        </w:rPr>
        <w:t>d</w:t>
      </w:r>
    </w:p>
    <w:p w14:paraId="094CF03B" w14:textId="77777777" w:rsidR="00975B6A" w:rsidRDefault="00975B6A" w:rsidP="00975B6A">
      <w:pPr>
        <w:pStyle w:val="ListParagraph"/>
        <w:spacing w:before="100" w:beforeAutospacing="1" w:after="100" w:afterAutospacing="1"/>
        <w:ind w:left="1440"/>
        <w:rPr>
          <w:rFonts w:eastAsia="Times New Roman"/>
        </w:rPr>
      </w:pPr>
    </w:p>
    <w:p w14:paraId="67A8C147" w14:textId="77777777" w:rsidR="00975B6A" w:rsidRDefault="00975B6A" w:rsidP="00975B6A">
      <w:pPr>
        <w:pStyle w:val="ListParagraph"/>
        <w:spacing w:before="100" w:beforeAutospacing="1" w:after="100" w:afterAutospacing="1"/>
        <w:ind w:left="1440"/>
        <w:rPr>
          <w:rFonts w:eastAsia="Times New Roman"/>
        </w:rPr>
      </w:pPr>
      <w:r>
        <w:rPr>
          <w:rFonts w:eastAsia="Times New Roman"/>
        </w:rPr>
        <w:t>2.         c</w:t>
      </w:r>
    </w:p>
    <w:p w14:paraId="500BA353" w14:textId="77777777" w:rsidR="00975B6A" w:rsidRDefault="00975B6A" w:rsidP="00975B6A">
      <w:pPr>
        <w:pStyle w:val="ListParagraph"/>
        <w:spacing w:before="100" w:beforeAutospacing="1" w:after="100" w:afterAutospacing="1"/>
        <w:ind w:left="1440"/>
        <w:rPr>
          <w:rFonts w:eastAsia="Times New Roman"/>
        </w:rPr>
      </w:pPr>
    </w:p>
    <w:p w14:paraId="69857B85" w14:textId="77777777" w:rsidR="00975B6A" w:rsidRDefault="00975B6A" w:rsidP="00975B6A">
      <w:pPr>
        <w:pStyle w:val="ListParagraph"/>
        <w:spacing w:before="100" w:beforeAutospacing="1" w:after="100" w:afterAutospacing="1"/>
        <w:ind w:left="1440"/>
        <w:rPr>
          <w:rFonts w:eastAsia="Times New Roman"/>
        </w:rPr>
      </w:pPr>
      <w:r>
        <w:rPr>
          <w:rFonts w:eastAsia="Times New Roman"/>
        </w:rPr>
        <w:t>3.         d</w:t>
      </w:r>
    </w:p>
    <w:p w14:paraId="40E08B63" w14:textId="77777777" w:rsidR="00975B6A" w:rsidRDefault="00975B6A" w:rsidP="00975B6A">
      <w:pPr>
        <w:pStyle w:val="ListParagraph"/>
        <w:spacing w:before="100" w:beforeAutospacing="1" w:after="100" w:afterAutospacing="1"/>
        <w:ind w:left="1440"/>
        <w:rPr>
          <w:rFonts w:eastAsia="Times New Roman"/>
        </w:rPr>
      </w:pPr>
    </w:p>
    <w:p w14:paraId="0150284A" w14:textId="77777777" w:rsidR="00975B6A" w:rsidRDefault="00975B6A" w:rsidP="00975B6A">
      <w:pPr>
        <w:pStyle w:val="ListParagraph"/>
        <w:spacing w:before="100" w:beforeAutospacing="1" w:after="100" w:afterAutospacing="1"/>
        <w:ind w:left="1440"/>
        <w:rPr>
          <w:rFonts w:eastAsia="Times New Roman"/>
        </w:rPr>
      </w:pPr>
      <w:r>
        <w:rPr>
          <w:rFonts w:eastAsia="Times New Roman"/>
        </w:rPr>
        <w:t>4.         d</w:t>
      </w:r>
    </w:p>
    <w:p w14:paraId="7B2651C1" w14:textId="77777777" w:rsidR="00975B6A" w:rsidRDefault="00975B6A" w:rsidP="00975B6A">
      <w:pPr>
        <w:pStyle w:val="ListParagraph"/>
        <w:spacing w:before="100" w:beforeAutospacing="1" w:after="100" w:afterAutospacing="1"/>
        <w:ind w:left="1440"/>
        <w:rPr>
          <w:rFonts w:eastAsia="Times New Roman"/>
        </w:rPr>
      </w:pPr>
    </w:p>
    <w:p w14:paraId="081B6622" w14:textId="77777777" w:rsidR="00975B6A" w:rsidRDefault="00975B6A" w:rsidP="00975B6A">
      <w:pPr>
        <w:pStyle w:val="ListParagraph"/>
        <w:spacing w:before="100" w:beforeAutospacing="1" w:after="100" w:afterAutospacing="1"/>
        <w:ind w:left="1440"/>
        <w:rPr>
          <w:rFonts w:eastAsia="Times New Roman"/>
        </w:rPr>
      </w:pPr>
      <w:r>
        <w:rPr>
          <w:rFonts w:eastAsia="Times New Roman"/>
        </w:rPr>
        <w:t>5.         d</w:t>
      </w:r>
    </w:p>
    <w:p w14:paraId="1E29DF86" w14:textId="77777777" w:rsidR="00975B6A" w:rsidRDefault="00975B6A" w:rsidP="00975B6A">
      <w:pPr>
        <w:pStyle w:val="ListParagraph"/>
        <w:spacing w:before="100" w:beforeAutospacing="1" w:after="100" w:afterAutospacing="1"/>
        <w:ind w:left="1440"/>
        <w:rPr>
          <w:rFonts w:eastAsia="Times New Roman"/>
        </w:rPr>
      </w:pPr>
    </w:p>
    <w:p w14:paraId="4770E1DC" w14:textId="77777777" w:rsidR="00975B6A" w:rsidRPr="00975B6A" w:rsidRDefault="00975B6A" w:rsidP="00975B6A">
      <w:pPr>
        <w:pStyle w:val="ListParagraph"/>
        <w:spacing w:before="100" w:beforeAutospacing="1" w:after="100" w:afterAutospacing="1"/>
        <w:ind w:left="1440"/>
        <w:rPr>
          <w:rFonts w:eastAsia="Times New Roman"/>
        </w:rPr>
      </w:pPr>
    </w:p>
    <w:p w14:paraId="50958804" w14:textId="77777777" w:rsidR="00975B6A" w:rsidRPr="00975B6A" w:rsidRDefault="00975B6A" w:rsidP="00975B6A">
      <w:pPr>
        <w:spacing w:before="100" w:beforeAutospacing="1" w:after="100" w:afterAutospacing="1"/>
        <w:rPr>
          <w:rFonts w:eastAsia="Times New Roman"/>
        </w:rPr>
      </w:pPr>
    </w:p>
    <w:sectPr w:rsidR="00975B6A" w:rsidRPr="00975B6A" w:rsidSect="00D436F1">
      <w:pgSz w:w="11900" w:h="16840"/>
      <w:pgMar w:top="1440" w:right="1800" w:bottom="1440" w:left="1800"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FB3"/>
    <w:multiLevelType w:val="hybridMultilevel"/>
    <w:tmpl w:val="E40C6524"/>
    <w:lvl w:ilvl="0" w:tplc="15ACB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651E6"/>
    <w:multiLevelType w:val="hybridMultilevel"/>
    <w:tmpl w:val="321A725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955A7"/>
    <w:multiLevelType w:val="hybridMultilevel"/>
    <w:tmpl w:val="E552F87C"/>
    <w:lvl w:ilvl="0" w:tplc="C6EE5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25E82"/>
    <w:multiLevelType w:val="hybridMultilevel"/>
    <w:tmpl w:val="13505DDC"/>
    <w:lvl w:ilvl="0" w:tplc="69CE8544">
      <w:start w:val="2"/>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6B237FC"/>
    <w:multiLevelType w:val="hybridMultilevel"/>
    <w:tmpl w:val="BB322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31925"/>
    <w:multiLevelType w:val="hybridMultilevel"/>
    <w:tmpl w:val="C1CC3376"/>
    <w:lvl w:ilvl="0" w:tplc="944C9B2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7E269F"/>
    <w:multiLevelType w:val="hybridMultilevel"/>
    <w:tmpl w:val="00A2C208"/>
    <w:lvl w:ilvl="0" w:tplc="098A4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47152"/>
    <w:multiLevelType w:val="hybridMultilevel"/>
    <w:tmpl w:val="B2028670"/>
    <w:lvl w:ilvl="0" w:tplc="E48EAD4C">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3C7F0614"/>
    <w:multiLevelType w:val="hybridMultilevel"/>
    <w:tmpl w:val="7862E61C"/>
    <w:lvl w:ilvl="0" w:tplc="FB80F1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162271"/>
    <w:multiLevelType w:val="hybridMultilevel"/>
    <w:tmpl w:val="CD6E8EBE"/>
    <w:lvl w:ilvl="0" w:tplc="FF1C5D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8412DC"/>
    <w:multiLevelType w:val="hybridMultilevel"/>
    <w:tmpl w:val="B10A42A2"/>
    <w:lvl w:ilvl="0" w:tplc="FD16D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215248"/>
    <w:multiLevelType w:val="hybridMultilevel"/>
    <w:tmpl w:val="B37EA066"/>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65EC5571"/>
    <w:multiLevelType w:val="hybridMultilevel"/>
    <w:tmpl w:val="6756AA16"/>
    <w:lvl w:ilvl="0" w:tplc="503C5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65888"/>
    <w:multiLevelType w:val="hybridMultilevel"/>
    <w:tmpl w:val="D2661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D3A8F"/>
    <w:multiLevelType w:val="hybridMultilevel"/>
    <w:tmpl w:val="258E4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17609"/>
    <w:multiLevelType w:val="multilevel"/>
    <w:tmpl w:val="F552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C6069"/>
    <w:multiLevelType w:val="hybridMultilevel"/>
    <w:tmpl w:val="FA88D238"/>
    <w:lvl w:ilvl="0" w:tplc="8244D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3"/>
  </w:num>
  <w:num w:numId="4">
    <w:abstractNumId w:val="7"/>
  </w:num>
  <w:num w:numId="5">
    <w:abstractNumId w:val="6"/>
  </w:num>
  <w:num w:numId="6">
    <w:abstractNumId w:val="16"/>
  </w:num>
  <w:num w:numId="7">
    <w:abstractNumId w:val="0"/>
  </w:num>
  <w:num w:numId="8">
    <w:abstractNumId w:val="4"/>
  </w:num>
  <w:num w:numId="9">
    <w:abstractNumId w:val="14"/>
  </w:num>
  <w:num w:numId="10">
    <w:abstractNumId w:val="2"/>
  </w:num>
  <w:num w:numId="11">
    <w:abstractNumId w:val="5"/>
  </w:num>
  <w:num w:numId="12">
    <w:abstractNumId w:val="12"/>
  </w:num>
  <w:num w:numId="13">
    <w:abstractNumId w:val="9"/>
  </w:num>
  <w:num w:numId="14">
    <w:abstractNumId w:val="8"/>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F1"/>
    <w:rsid w:val="000B2B18"/>
    <w:rsid w:val="000B5FCA"/>
    <w:rsid w:val="00147D55"/>
    <w:rsid w:val="00227C74"/>
    <w:rsid w:val="00424EF6"/>
    <w:rsid w:val="0051044C"/>
    <w:rsid w:val="0072421B"/>
    <w:rsid w:val="00884274"/>
    <w:rsid w:val="00932957"/>
    <w:rsid w:val="00975B6A"/>
    <w:rsid w:val="00CB2609"/>
    <w:rsid w:val="00D436F1"/>
    <w:rsid w:val="00EE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B7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6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C"/>
    <w:pPr>
      <w:ind w:left="720"/>
      <w:contextualSpacing/>
    </w:pPr>
    <w:rPr>
      <w:rFonts w:asciiTheme="minorHAnsi" w:hAnsiTheme="minorHAnsi" w:cstheme="minorBidi"/>
    </w:rPr>
  </w:style>
  <w:style w:type="character" w:styleId="Strong">
    <w:name w:val="Strong"/>
    <w:basedOn w:val="DefaultParagraphFont"/>
    <w:uiPriority w:val="22"/>
    <w:qFormat/>
    <w:rsid w:val="0051044C"/>
    <w:rPr>
      <w:b/>
      <w:bCs/>
    </w:rPr>
  </w:style>
  <w:style w:type="paragraph" w:styleId="NormalWeb">
    <w:name w:val="Normal (Web)"/>
    <w:basedOn w:val="Normal"/>
    <w:uiPriority w:val="99"/>
    <w:semiHidden/>
    <w:unhideWhenUsed/>
    <w:rsid w:val="00424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212">
      <w:bodyDiv w:val="1"/>
      <w:marLeft w:val="0"/>
      <w:marRight w:val="0"/>
      <w:marTop w:val="0"/>
      <w:marBottom w:val="0"/>
      <w:divBdr>
        <w:top w:val="none" w:sz="0" w:space="0" w:color="auto"/>
        <w:left w:val="none" w:sz="0" w:space="0" w:color="auto"/>
        <w:bottom w:val="none" w:sz="0" w:space="0" w:color="auto"/>
        <w:right w:val="none" w:sz="0" w:space="0" w:color="auto"/>
      </w:divBdr>
    </w:div>
    <w:div w:id="153689239">
      <w:bodyDiv w:val="1"/>
      <w:marLeft w:val="0"/>
      <w:marRight w:val="0"/>
      <w:marTop w:val="0"/>
      <w:marBottom w:val="0"/>
      <w:divBdr>
        <w:top w:val="none" w:sz="0" w:space="0" w:color="auto"/>
        <w:left w:val="none" w:sz="0" w:space="0" w:color="auto"/>
        <w:bottom w:val="none" w:sz="0" w:space="0" w:color="auto"/>
        <w:right w:val="none" w:sz="0" w:space="0" w:color="auto"/>
      </w:divBdr>
    </w:div>
    <w:div w:id="194660855">
      <w:bodyDiv w:val="1"/>
      <w:marLeft w:val="0"/>
      <w:marRight w:val="0"/>
      <w:marTop w:val="0"/>
      <w:marBottom w:val="0"/>
      <w:divBdr>
        <w:top w:val="none" w:sz="0" w:space="0" w:color="auto"/>
        <w:left w:val="none" w:sz="0" w:space="0" w:color="auto"/>
        <w:bottom w:val="none" w:sz="0" w:space="0" w:color="auto"/>
        <w:right w:val="none" w:sz="0" w:space="0" w:color="auto"/>
      </w:divBdr>
    </w:div>
    <w:div w:id="348652537">
      <w:bodyDiv w:val="1"/>
      <w:marLeft w:val="0"/>
      <w:marRight w:val="0"/>
      <w:marTop w:val="0"/>
      <w:marBottom w:val="0"/>
      <w:divBdr>
        <w:top w:val="none" w:sz="0" w:space="0" w:color="auto"/>
        <w:left w:val="none" w:sz="0" w:space="0" w:color="auto"/>
        <w:bottom w:val="none" w:sz="0" w:space="0" w:color="auto"/>
        <w:right w:val="none" w:sz="0" w:space="0" w:color="auto"/>
      </w:divBdr>
    </w:div>
    <w:div w:id="499539313">
      <w:bodyDiv w:val="1"/>
      <w:marLeft w:val="0"/>
      <w:marRight w:val="0"/>
      <w:marTop w:val="0"/>
      <w:marBottom w:val="0"/>
      <w:divBdr>
        <w:top w:val="none" w:sz="0" w:space="0" w:color="auto"/>
        <w:left w:val="none" w:sz="0" w:space="0" w:color="auto"/>
        <w:bottom w:val="none" w:sz="0" w:space="0" w:color="auto"/>
        <w:right w:val="none" w:sz="0" w:space="0" w:color="auto"/>
      </w:divBdr>
    </w:div>
    <w:div w:id="1088304431">
      <w:bodyDiv w:val="1"/>
      <w:marLeft w:val="0"/>
      <w:marRight w:val="0"/>
      <w:marTop w:val="0"/>
      <w:marBottom w:val="0"/>
      <w:divBdr>
        <w:top w:val="none" w:sz="0" w:space="0" w:color="auto"/>
        <w:left w:val="none" w:sz="0" w:space="0" w:color="auto"/>
        <w:bottom w:val="none" w:sz="0" w:space="0" w:color="auto"/>
        <w:right w:val="none" w:sz="0" w:space="0" w:color="auto"/>
      </w:divBdr>
      <w:divsChild>
        <w:div w:id="1844473171">
          <w:marLeft w:val="0"/>
          <w:marRight w:val="0"/>
          <w:marTop w:val="0"/>
          <w:marBottom w:val="0"/>
          <w:divBdr>
            <w:top w:val="none" w:sz="0" w:space="0" w:color="auto"/>
            <w:left w:val="none" w:sz="0" w:space="0" w:color="auto"/>
            <w:bottom w:val="none" w:sz="0" w:space="0" w:color="auto"/>
            <w:right w:val="none" w:sz="0" w:space="0" w:color="auto"/>
          </w:divBdr>
        </w:div>
      </w:divsChild>
    </w:div>
    <w:div w:id="1115951466">
      <w:bodyDiv w:val="1"/>
      <w:marLeft w:val="0"/>
      <w:marRight w:val="0"/>
      <w:marTop w:val="0"/>
      <w:marBottom w:val="0"/>
      <w:divBdr>
        <w:top w:val="none" w:sz="0" w:space="0" w:color="auto"/>
        <w:left w:val="none" w:sz="0" w:space="0" w:color="auto"/>
        <w:bottom w:val="none" w:sz="0" w:space="0" w:color="auto"/>
        <w:right w:val="none" w:sz="0" w:space="0" w:color="auto"/>
      </w:divBdr>
    </w:div>
    <w:div w:id="1338120446">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858540602">
      <w:bodyDiv w:val="1"/>
      <w:marLeft w:val="0"/>
      <w:marRight w:val="0"/>
      <w:marTop w:val="0"/>
      <w:marBottom w:val="0"/>
      <w:divBdr>
        <w:top w:val="none" w:sz="0" w:space="0" w:color="auto"/>
        <w:left w:val="none" w:sz="0" w:space="0" w:color="auto"/>
        <w:bottom w:val="none" w:sz="0" w:space="0" w:color="auto"/>
        <w:right w:val="none" w:sz="0" w:space="0" w:color="auto"/>
      </w:divBdr>
    </w:div>
    <w:div w:id="1910379035">
      <w:bodyDiv w:val="1"/>
      <w:marLeft w:val="0"/>
      <w:marRight w:val="0"/>
      <w:marTop w:val="0"/>
      <w:marBottom w:val="0"/>
      <w:divBdr>
        <w:top w:val="none" w:sz="0" w:space="0" w:color="auto"/>
        <w:left w:val="none" w:sz="0" w:space="0" w:color="auto"/>
        <w:bottom w:val="none" w:sz="0" w:space="0" w:color="auto"/>
        <w:right w:val="none" w:sz="0" w:space="0" w:color="auto"/>
      </w:divBdr>
    </w:div>
    <w:div w:id="2134904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272</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2015-11-07T14:30:00Z</dcterms:created>
  <dcterms:modified xsi:type="dcterms:W3CDTF">2015-11-07T15:42:00Z</dcterms:modified>
</cp:coreProperties>
</file>