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C25" w:rsidRPr="00D662FB" w:rsidRDefault="00AF0C25" w:rsidP="00AF0C25">
      <w:pPr>
        <w:bidi w:val="0"/>
        <w:jc w:val="center"/>
        <w:rPr>
          <w:rFonts w:ascii="Algerian" w:hAnsi="Algerian"/>
          <w:b/>
          <w:bCs/>
          <w:sz w:val="28"/>
          <w:szCs w:val="28"/>
          <w:u w:val="single"/>
        </w:rPr>
      </w:pPr>
      <w:r w:rsidRPr="00D662FB">
        <w:rPr>
          <w:rFonts w:ascii="Algerian" w:hAnsi="Algerian"/>
          <w:b/>
          <w:bCs/>
          <w:sz w:val="28"/>
          <w:szCs w:val="28"/>
          <w:u w:val="single"/>
        </w:rPr>
        <w:t>Health Sciences CHS 232</w:t>
      </w:r>
    </w:p>
    <w:p w:rsidR="00AF0C25" w:rsidRDefault="00B7786B" w:rsidP="00AF0C25">
      <w:pPr>
        <w:bidi w:val="0"/>
        <w:jc w:val="center"/>
        <w:rPr>
          <w:rFonts w:ascii="Bradley Hand ITC" w:hAnsi="Bradley Hand ITC"/>
          <w:b/>
          <w:bCs/>
          <w:sz w:val="28"/>
          <w:szCs w:val="28"/>
          <w:u w:val="single"/>
        </w:rPr>
      </w:pPr>
      <w:proofErr w:type="spellStart"/>
      <w:r>
        <w:rPr>
          <w:rFonts w:ascii="Algerian" w:hAnsi="Algerian"/>
          <w:b/>
          <w:bCs/>
          <w:sz w:val="28"/>
          <w:szCs w:val="28"/>
          <w:u w:val="single"/>
        </w:rPr>
        <w:t>cardiovuscular</w:t>
      </w:r>
      <w:proofErr w:type="spellEnd"/>
      <w:r w:rsidR="00E347A5">
        <w:rPr>
          <w:rFonts w:ascii="Algerian" w:hAnsi="Algerian"/>
          <w:b/>
          <w:bCs/>
          <w:sz w:val="28"/>
          <w:szCs w:val="28"/>
          <w:u w:val="single"/>
        </w:rPr>
        <w:t xml:space="preserve"> Health</w:t>
      </w:r>
    </w:p>
    <w:p w:rsidR="00634041" w:rsidRDefault="00634041">
      <w:pPr>
        <w:bidi w:val="0"/>
        <w:rPr>
          <w:b/>
          <w:bCs/>
          <w:sz w:val="28"/>
          <w:szCs w:val="28"/>
          <w:u w:val="single"/>
        </w:rPr>
      </w:pPr>
    </w:p>
    <w:p w:rsidR="00634041" w:rsidRDefault="00634041" w:rsidP="00634041">
      <w:pPr>
        <w:bidi w:val="0"/>
        <w:rPr>
          <w:b/>
          <w:bCs/>
          <w:sz w:val="28"/>
          <w:szCs w:val="28"/>
          <w:u w:val="single"/>
        </w:rPr>
      </w:pPr>
      <w:r w:rsidRPr="00634041">
        <w:rPr>
          <w:b/>
          <w:bCs/>
          <w:sz w:val="28"/>
          <w:szCs w:val="28"/>
          <w:u w:val="single"/>
        </w:rPr>
        <w:t>Test Your Knowledge</w:t>
      </w:r>
    </w:p>
    <w:p w:rsidR="00634041" w:rsidRPr="00634041" w:rsidRDefault="00634041" w:rsidP="00634041">
      <w:pPr>
        <w:numPr>
          <w:ilvl w:val="0"/>
          <w:numId w:val="23"/>
        </w:numPr>
        <w:bidi w:val="0"/>
        <w:rPr>
          <w:sz w:val="28"/>
          <w:szCs w:val="28"/>
        </w:rPr>
      </w:pPr>
      <w:r w:rsidRPr="00634041">
        <w:rPr>
          <w:sz w:val="28"/>
          <w:szCs w:val="28"/>
        </w:rPr>
        <w:t>Women are about as likely to die of cardiovascular disease as they are to die of breast cancer?  True or False</w:t>
      </w:r>
    </w:p>
    <w:p w:rsidR="00634041" w:rsidRPr="00634041" w:rsidRDefault="00634041" w:rsidP="00634041">
      <w:pPr>
        <w:numPr>
          <w:ilvl w:val="0"/>
          <w:numId w:val="23"/>
        </w:numPr>
        <w:bidi w:val="0"/>
        <w:rPr>
          <w:sz w:val="28"/>
          <w:szCs w:val="28"/>
          <w:rtl/>
        </w:rPr>
      </w:pPr>
      <w:r w:rsidRPr="00634041">
        <w:rPr>
          <w:sz w:val="28"/>
          <w:szCs w:val="28"/>
        </w:rPr>
        <w:t>How much earlier, on average, do sedentary people develop heart disease compared with people who exercise?</w:t>
      </w:r>
    </w:p>
    <w:p w:rsidR="00634041" w:rsidRPr="00634041" w:rsidRDefault="00634041" w:rsidP="00634041">
      <w:pPr>
        <w:bidi w:val="0"/>
        <w:rPr>
          <w:sz w:val="28"/>
          <w:szCs w:val="28"/>
          <w:rtl/>
        </w:rPr>
      </w:pPr>
      <w:r w:rsidRPr="00634041">
        <w:rPr>
          <w:sz w:val="28"/>
          <w:szCs w:val="28"/>
        </w:rPr>
        <w:tab/>
        <w:t>6 months, 2 years, 6 years</w:t>
      </w:r>
    </w:p>
    <w:p w:rsidR="00634041" w:rsidRPr="00634041" w:rsidRDefault="00634041" w:rsidP="00634041">
      <w:pPr>
        <w:numPr>
          <w:ilvl w:val="0"/>
          <w:numId w:val="24"/>
        </w:numPr>
        <w:bidi w:val="0"/>
        <w:rPr>
          <w:sz w:val="28"/>
          <w:szCs w:val="28"/>
          <w:rtl/>
        </w:rPr>
      </w:pPr>
      <w:r w:rsidRPr="00634041">
        <w:rPr>
          <w:sz w:val="28"/>
          <w:szCs w:val="28"/>
        </w:rPr>
        <w:t>Which of the following foods would be a good choice for promoting heart health?</w:t>
      </w:r>
    </w:p>
    <w:p w:rsidR="00634041" w:rsidRPr="00634041" w:rsidRDefault="00634041" w:rsidP="00634041">
      <w:pPr>
        <w:numPr>
          <w:ilvl w:val="1"/>
          <w:numId w:val="24"/>
        </w:numPr>
        <w:bidi w:val="0"/>
        <w:rPr>
          <w:sz w:val="28"/>
          <w:szCs w:val="28"/>
          <w:rtl/>
        </w:rPr>
      </w:pPr>
      <w:r w:rsidRPr="00634041">
        <w:rPr>
          <w:sz w:val="28"/>
          <w:szCs w:val="28"/>
        </w:rPr>
        <w:t>Tofu</w:t>
      </w:r>
    </w:p>
    <w:p w:rsidR="00634041" w:rsidRPr="00634041" w:rsidRDefault="00634041" w:rsidP="00634041">
      <w:pPr>
        <w:numPr>
          <w:ilvl w:val="1"/>
          <w:numId w:val="24"/>
        </w:numPr>
        <w:bidi w:val="0"/>
        <w:rPr>
          <w:sz w:val="28"/>
          <w:szCs w:val="28"/>
          <w:rtl/>
        </w:rPr>
      </w:pPr>
      <w:r w:rsidRPr="00634041">
        <w:rPr>
          <w:sz w:val="28"/>
          <w:szCs w:val="28"/>
        </w:rPr>
        <w:t>Salmon</w:t>
      </w:r>
    </w:p>
    <w:p w:rsidR="00634041" w:rsidRPr="00634041" w:rsidRDefault="00634041" w:rsidP="00634041">
      <w:pPr>
        <w:numPr>
          <w:ilvl w:val="1"/>
          <w:numId w:val="24"/>
        </w:numPr>
        <w:bidi w:val="0"/>
        <w:rPr>
          <w:sz w:val="28"/>
          <w:szCs w:val="28"/>
          <w:rtl/>
        </w:rPr>
      </w:pPr>
      <w:r w:rsidRPr="00634041">
        <w:rPr>
          <w:sz w:val="28"/>
          <w:szCs w:val="28"/>
        </w:rPr>
        <w:t>Bananas</w:t>
      </w:r>
    </w:p>
    <w:p w:rsidR="00634041" w:rsidRDefault="00634041" w:rsidP="00634041">
      <w:pPr>
        <w:bidi w:val="0"/>
        <w:rPr>
          <w:b/>
          <w:bCs/>
          <w:sz w:val="28"/>
          <w:szCs w:val="28"/>
          <w:u w:val="single"/>
        </w:rPr>
      </w:pPr>
    </w:p>
    <w:p w:rsidR="00634041" w:rsidRDefault="002F0406" w:rsidP="002F0406">
      <w:pPr>
        <w:bidi w:val="0"/>
        <w:rPr>
          <w:b/>
          <w:bCs/>
          <w:sz w:val="28"/>
          <w:szCs w:val="28"/>
          <w:u w:val="single"/>
        </w:rPr>
      </w:pPr>
      <w:r w:rsidRPr="002F0406">
        <w:rPr>
          <w:b/>
          <w:bCs/>
          <w:sz w:val="28"/>
          <w:szCs w:val="28"/>
          <w:u w:val="single"/>
        </w:rPr>
        <w:t>Answers</w:t>
      </w:r>
    </w:p>
    <w:p w:rsidR="00324A7A" w:rsidRPr="002F0406" w:rsidRDefault="00324A7A" w:rsidP="00B26F50">
      <w:pPr>
        <w:numPr>
          <w:ilvl w:val="0"/>
          <w:numId w:val="26"/>
        </w:numPr>
        <w:bidi w:val="0"/>
        <w:rPr>
          <w:sz w:val="28"/>
          <w:szCs w:val="28"/>
        </w:rPr>
      </w:pPr>
      <w:r w:rsidRPr="002F0406">
        <w:rPr>
          <w:sz w:val="28"/>
          <w:szCs w:val="28"/>
        </w:rPr>
        <w:t xml:space="preserve">False.  CVD kills far more.  Among American women, about 1 in 2 deaths is due to CVD and about 1 in 30 is due to breast cancer. </w:t>
      </w:r>
    </w:p>
    <w:p w:rsidR="00324A7A" w:rsidRPr="002F0406" w:rsidRDefault="00324A7A" w:rsidP="00B26F50">
      <w:pPr>
        <w:numPr>
          <w:ilvl w:val="0"/>
          <w:numId w:val="26"/>
        </w:numPr>
        <w:bidi w:val="0"/>
        <w:rPr>
          <w:sz w:val="28"/>
          <w:szCs w:val="28"/>
          <w:rtl/>
        </w:rPr>
      </w:pPr>
      <w:r w:rsidRPr="002F0406">
        <w:rPr>
          <w:sz w:val="28"/>
          <w:szCs w:val="28"/>
        </w:rPr>
        <w:t>6 years.  Both endurance exercise and strength training significantly improve cardiovascular health.</w:t>
      </w:r>
    </w:p>
    <w:p w:rsidR="002F0406" w:rsidRDefault="002F0406" w:rsidP="00B26F50">
      <w:pPr>
        <w:pStyle w:val="a5"/>
        <w:numPr>
          <w:ilvl w:val="0"/>
          <w:numId w:val="26"/>
        </w:numPr>
        <w:bidi w:val="0"/>
        <w:rPr>
          <w:sz w:val="28"/>
          <w:szCs w:val="28"/>
        </w:rPr>
      </w:pPr>
      <w:r w:rsidRPr="00B26F50">
        <w:rPr>
          <w:sz w:val="28"/>
          <w:szCs w:val="28"/>
        </w:rPr>
        <w:t>ALL THREE!  Soy protein (tofu), foods with omega-3 fatty acids (salmon) and foods high in potassium and low in sodium (bananas) all improve cardiovascular health</w:t>
      </w:r>
    </w:p>
    <w:p w:rsidR="009105CA" w:rsidRPr="009105CA" w:rsidRDefault="009105CA" w:rsidP="009105CA">
      <w:pPr>
        <w:bidi w:val="0"/>
        <w:rPr>
          <w:sz w:val="28"/>
          <w:szCs w:val="28"/>
        </w:rPr>
      </w:pPr>
    </w:p>
    <w:p w:rsidR="002E6948" w:rsidRDefault="002E6948" w:rsidP="002E6948">
      <w:pPr>
        <w:pStyle w:val="1"/>
        <w:bidi w:val="0"/>
        <w:jc w:val="center"/>
        <w:rPr>
          <w:rFonts w:ascii="Lucida Sans" w:hAnsi="Lucida Sans" w:cs="Lucida Sans"/>
          <w:b w:val="0"/>
          <w:bCs w:val="0"/>
          <w:shadow/>
          <w:color w:val="auto"/>
          <w:sz w:val="24"/>
          <w:szCs w:val="24"/>
          <w:lang w:val="hu-HU"/>
        </w:rPr>
      </w:pPr>
    </w:p>
    <w:p w:rsidR="002E6948" w:rsidRDefault="002E6948" w:rsidP="002E6948">
      <w:pPr>
        <w:pStyle w:val="1"/>
        <w:bidi w:val="0"/>
        <w:jc w:val="center"/>
        <w:rPr>
          <w:rFonts w:ascii="Lucida Sans" w:hAnsi="Lucida Sans" w:cs="Lucida Sans"/>
          <w:shadow/>
          <w:color w:val="auto"/>
          <w:sz w:val="24"/>
          <w:szCs w:val="24"/>
          <w:lang w:val="hu-HU"/>
        </w:rPr>
      </w:pPr>
      <w:r>
        <w:rPr>
          <w:rFonts w:ascii="Lucida Sans" w:hAnsi="Lucida Sans" w:cs="Lucida Sans"/>
          <w:b w:val="0"/>
          <w:bCs w:val="0"/>
          <w:shadow/>
          <w:color w:val="auto"/>
          <w:sz w:val="24"/>
          <w:szCs w:val="24"/>
          <w:lang w:val="hu-HU"/>
        </w:rPr>
        <w:t>Types of Cardiovascular Disease</w:t>
      </w:r>
    </w:p>
    <w:p w:rsidR="002E6948" w:rsidRDefault="002E6948" w:rsidP="002E6948">
      <w:pPr>
        <w:pStyle w:val="2"/>
        <w:widowControl w:val="0"/>
        <w:numPr>
          <w:ilvl w:val="0"/>
          <w:numId w:val="31"/>
        </w:numPr>
        <w:autoSpaceDE w:val="0"/>
        <w:autoSpaceDN w:val="0"/>
        <w:adjustRightInd w:val="0"/>
        <w:spacing w:before="0" w:beforeAutospacing="0" w:after="0" w:afterAutospacing="0"/>
        <w:ind w:left="864" w:hanging="648"/>
        <w:rPr>
          <w:rFonts w:ascii="Book Antiqua" w:hAnsi="Book Antiqua" w:cs="Book Antiqua"/>
          <w:b/>
          <w:bCs/>
          <w:sz w:val="24"/>
          <w:szCs w:val="24"/>
          <w:lang w:val="hu-HU"/>
        </w:rPr>
      </w:pPr>
      <w:r>
        <w:rPr>
          <w:rFonts w:ascii="Book Antiqua" w:hAnsi="Book Antiqua" w:cs="Book Antiqua"/>
          <w:b/>
          <w:bCs/>
          <w:sz w:val="24"/>
          <w:szCs w:val="24"/>
          <w:lang w:val="hu-HU"/>
        </w:rPr>
        <w:t>- Coronary heart disease (CHD, ischemic heart disease, heart attack, myocardial infarction,  angina pectoris)</w:t>
      </w:r>
    </w:p>
    <w:p w:rsidR="002E6948" w:rsidRDefault="002E6948" w:rsidP="002E6948">
      <w:pPr>
        <w:pStyle w:val="2"/>
        <w:widowControl w:val="0"/>
        <w:numPr>
          <w:ilvl w:val="0"/>
          <w:numId w:val="31"/>
        </w:numPr>
        <w:autoSpaceDE w:val="0"/>
        <w:autoSpaceDN w:val="0"/>
        <w:adjustRightInd w:val="0"/>
        <w:spacing w:before="0" w:beforeAutospacing="0" w:after="0" w:afterAutospacing="0"/>
        <w:ind w:left="864" w:hanging="648"/>
        <w:rPr>
          <w:rFonts w:ascii="Book Antiqua" w:hAnsi="Book Antiqua" w:cs="Book Antiqua"/>
          <w:b/>
          <w:bCs/>
          <w:sz w:val="24"/>
          <w:szCs w:val="24"/>
          <w:lang w:val="hu-HU"/>
        </w:rPr>
      </w:pPr>
      <w:r>
        <w:rPr>
          <w:rFonts w:ascii="Book Antiqua" w:hAnsi="Book Antiqua" w:cs="Book Antiqua"/>
          <w:b/>
          <w:bCs/>
          <w:sz w:val="24"/>
          <w:szCs w:val="24"/>
          <w:lang w:val="hu-HU"/>
        </w:rPr>
        <w:t>- Cerebrovascular disease (stroke, TIA, transient ischemic attack)</w:t>
      </w:r>
    </w:p>
    <w:p w:rsidR="002E6948" w:rsidRDefault="002E6948" w:rsidP="002E6948">
      <w:pPr>
        <w:pStyle w:val="2"/>
        <w:widowControl w:val="0"/>
        <w:numPr>
          <w:ilvl w:val="0"/>
          <w:numId w:val="31"/>
        </w:numPr>
        <w:autoSpaceDE w:val="0"/>
        <w:autoSpaceDN w:val="0"/>
        <w:adjustRightInd w:val="0"/>
        <w:spacing w:before="0" w:beforeAutospacing="0" w:after="0" w:afterAutospacing="0"/>
        <w:ind w:left="864" w:hanging="648"/>
        <w:rPr>
          <w:rFonts w:ascii="Book Antiqua" w:hAnsi="Book Antiqua" w:cs="Book Antiqua"/>
          <w:b/>
          <w:bCs/>
          <w:sz w:val="24"/>
          <w:szCs w:val="24"/>
          <w:lang w:val="hu-HU"/>
        </w:rPr>
      </w:pPr>
      <w:r>
        <w:rPr>
          <w:rFonts w:ascii="Book Antiqua" w:hAnsi="Book Antiqua" w:cs="Book Antiqua"/>
          <w:b/>
          <w:bCs/>
          <w:sz w:val="24"/>
          <w:szCs w:val="24"/>
          <w:lang w:val="hu-HU"/>
        </w:rPr>
        <w:t>- Hypertensive heart disease</w:t>
      </w:r>
    </w:p>
    <w:p w:rsidR="002E6948" w:rsidRDefault="002E6948" w:rsidP="002E6948">
      <w:pPr>
        <w:pStyle w:val="2"/>
        <w:widowControl w:val="0"/>
        <w:numPr>
          <w:ilvl w:val="0"/>
          <w:numId w:val="31"/>
        </w:numPr>
        <w:autoSpaceDE w:val="0"/>
        <w:autoSpaceDN w:val="0"/>
        <w:adjustRightInd w:val="0"/>
        <w:spacing w:before="0" w:beforeAutospacing="0" w:after="0" w:afterAutospacing="0"/>
        <w:ind w:left="864" w:hanging="648"/>
        <w:rPr>
          <w:rFonts w:ascii="Book Antiqua" w:hAnsi="Book Antiqua" w:cs="Book Antiqua"/>
          <w:b/>
          <w:bCs/>
          <w:sz w:val="24"/>
          <w:szCs w:val="24"/>
          <w:lang w:val="hu-HU"/>
        </w:rPr>
      </w:pPr>
      <w:r>
        <w:rPr>
          <w:rFonts w:ascii="Book Antiqua" w:hAnsi="Book Antiqua" w:cs="Book Antiqua"/>
          <w:b/>
          <w:bCs/>
          <w:sz w:val="24"/>
          <w:szCs w:val="24"/>
          <w:lang w:val="hu-HU"/>
        </w:rPr>
        <w:t>- Peripheral vascular disease</w:t>
      </w:r>
    </w:p>
    <w:p w:rsidR="002E6948" w:rsidRDefault="002E6948" w:rsidP="002E6948">
      <w:pPr>
        <w:pStyle w:val="2"/>
        <w:widowControl w:val="0"/>
        <w:numPr>
          <w:ilvl w:val="0"/>
          <w:numId w:val="31"/>
        </w:numPr>
        <w:autoSpaceDE w:val="0"/>
        <w:autoSpaceDN w:val="0"/>
        <w:adjustRightInd w:val="0"/>
        <w:spacing w:before="0" w:beforeAutospacing="0" w:after="0" w:afterAutospacing="0"/>
        <w:ind w:left="864" w:hanging="648"/>
        <w:rPr>
          <w:rFonts w:ascii="Book Antiqua" w:hAnsi="Book Antiqua" w:cs="Book Antiqua"/>
          <w:b/>
          <w:bCs/>
          <w:sz w:val="24"/>
          <w:szCs w:val="24"/>
          <w:lang w:val="hu-HU"/>
        </w:rPr>
      </w:pPr>
      <w:r>
        <w:rPr>
          <w:rFonts w:ascii="Book Antiqua" w:hAnsi="Book Antiqua" w:cs="Book Antiqua"/>
          <w:b/>
          <w:bCs/>
          <w:sz w:val="24"/>
          <w:szCs w:val="24"/>
          <w:lang w:val="hu-HU"/>
        </w:rPr>
        <w:t>- Heart failure</w:t>
      </w:r>
    </w:p>
    <w:p w:rsidR="002E6948" w:rsidRDefault="002E6948" w:rsidP="002E6948">
      <w:pPr>
        <w:pStyle w:val="2"/>
        <w:widowControl w:val="0"/>
        <w:numPr>
          <w:ilvl w:val="0"/>
          <w:numId w:val="31"/>
        </w:numPr>
        <w:autoSpaceDE w:val="0"/>
        <w:autoSpaceDN w:val="0"/>
        <w:adjustRightInd w:val="0"/>
        <w:spacing w:before="0" w:beforeAutospacing="0" w:after="0" w:afterAutospacing="0"/>
        <w:ind w:left="864" w:hanging="648"/>
        <w:rPr>
          <w:rFonts w:ascii="Book Antiqua" w:hAnsi="Book Antiqua" w:cs="Book Antiqua"/>
          <w:b/>
          <w:bCs/>
          <w:sz w:val="24"/>
          <w:szCs w:val="24"/>
          <w:lang w:val="hu-HU"/>
        </w:rPr>
      </w:pPr>
      <w:r>
        <w:rPr>
          <w:rFonts w:ascii="Book Antiqua" w:hAnsi="Book Antiqua" w:cs="Book Antiqua"/>
          <w:b/>
          <w:bCs/>
          <w:sz w:val="24"/>
          <w:szCs w:val="24"/>
          <w:lang w:val="hu-HU"/>
        </w:rPr>
        <w:t>- Rheumatic heart disease (streptococcal infection)</w:t>
      </w:r>
    </w:p>
    <w:p w:rsidR="002E6948" w:rsidRDefault="002E6948" w:rsidP="002E6948">
      <w:pPr>
        <w:pStyle w:val="2"/>
        <w:widowControl w:val="0"/>
        <w:numPr>
          <w:ilvl w:val="0"/>
          <w:numId w:val="31"/>
        </w:numPr>
        <w:autoSpaceDE w:val="0"/>
        <w:autoSpaceDN w:val="0"/>
        <w:adjustRightInd w:val="0"/>
        <w:spacing w:before="0" w:beforeAutospacing="0" w:after="0" w:afterAutospacing="0"/>
        <w:ind w:left="864" w:hanging="648"/>
        <w:rPr>
          <w:rFonts w:ascii="Book Antiqua" w:hAnsi="Book Antiqua" w:cs="Book Antiqua"/>
          <w:b/>
          <w:bCs/>
          <w:sz w:val="24"/>
          <w:szCs w:val="24"/>
          <w:lang w:val="hu-HU"/>
        </w:rPr>
      </w:pPr>
      <w:r>
        <w:rPr>
          <w:rFonts w:ascii="Book Antiqua" w:hAnsi="Book Antiqua" w:cs="Book Antiqua"/>
          <w:b/>
          <w:bCs/>
          <w:sz w:val="24"/>
          <w:szCs w:val="24"/>
          <w:lang w:val="hu-HU"/>
        </w:rPr>
        <w:t>- Congenital heart disease</w:t>
      </w:r>
    </w:p>
    <w:p w:rsidR="002E6948" w:rsidRDefault="002E6948" w:rsidP="002E6948">
      <w:pPr>
        <w:pStyle w:val="2"/>
        <w:widowControl w:val="0"/>
        <w:numPr>
          <w:ilvl w:val="0"/>
          <w:numId w:val="31"/>
        </w:numPr>
        <w:autoSpaceDE w:val="0"/>
        <w:autoSpaceDN w:val="0"/>
        <w:adjustRightInd w:val="0"/>
        <w:spacing w:before="0" w:beforeAutospacing="0" w:after="0" w:afterAutospacing="0"/>
        <w:ind w:left="864" w:hanging="648"/>
        <w:rPr>
          <w:rFonts w:ascii="Book Antiqua" w:hAnsi="Book Antiqua" w:cs="Book Antiqua"/>
          <w:sz w:val="24"/>
          <w:szCs w:val="24"/>
          <w:lang w:val="hu-HU"/>
        </w:rPr>
      </w:pPr>
      <w:r>
        <w:rPr>
          <w:rFonts w:ascii="Book Antiqua" w:hAnsi="Book Antiqua" w:cs="Book Antiqua"/>
          <w:b/>
          <w:bCs/>
          <w:sz w:val="24"/>
          <w:szCs w:val="24"/>
          <w:lang w:val="hu-HU"/>
        </w:rPr>
        <w:t>- Cardiomyopathies</w:t>
      </w:r>
    </w:p>
    <w:p w:rsidR="000F3E45" w:rsidRDefault="000F3E45" w:rsidP="000F3E45">
      <w:pPr>
        <w:bidi w:val="0"/>
        <w:rPr>
          <w:b/>
          <w:bCs/>
          <w:sz w:val="28"/>
          <w:szCs w:val="28"/>
          <w:u w:val="single"/>
        </w:rPr>
      </w:pPr>
    </w:p>
    <w:p w:rsidR="00634041" w:rsidRDefault="00B26F50" w:rsidP="000F3E45">
      <w:pPr>
        <w:bidi w:val="0"/>
        <w:rPr>
          <w:b/>
          <w:bCs/>
          <w:sz w:val="28"/>
          <w:szCs w:val="28"/>
          <w:u w:val="single"/>
        </w:rPr>
      </w:pPr>
      <w:r w:rsidRPr="00B26F50">
        <w:rPr>
          <w:b/>
          <w:bCs/>
          <w:sz w:val="28"/>
          <w:szCs w:val="28"/>
          <w:u w:val="single"/>
        </w:rPr>
        <w:t>Risk Factors</w:t>
      </w:r>
    </w:p>
    <w:p w:rsidR="009105CA" w:rsidRDefault="009105CA" w:rsidP="009105CA">
      <w:pPr>
        <w:pStyle w:val="1"/>
        <w:bidi w:val="0"/>
        <w:jc w:val="center"/>
        <w:rPr>
          <w:rFonts w:ascii="Lucida Sans" w:hAnsi="Lucida Sans" w:cs="Lucida Sans"/>
          <w:shadow/>
          <w:color w:val="auto"/>
          <w:sz w:val="24"/>
          <w:szCs w:val="24"/>
          <w:lang w:val="hu-HU"/>
        </w:rPr>
      </w:pPr>
      <w:r>
        <w:rPr>
          <w:rFonts w:ascii="Lucida Sans" w:hAnsi="Lucida Sans" w:cs="Lucida Sans"/>
          <w:b w:val="0"/>
          <w:bCs w:val="0"/>
          <w:shadow/>
          <w:color w:val="auto"/>
          <w:sz w:val="24"/>
          <w:szCs w:val="24"/>
          <w:lang w:val="hu-HU"/>
        </w:rPr>
        <w:t>AGE</w:t>
      </w:r>
    </w:p>
    <w:p w:rsidR="009105CA" w:rsidRDefault="009105CA" w:rsidP="009105CA">
      <w:pPr>
        <w:pStyle w:val="2"/>
        <w:widowControl w:val="0"/>
        <w:numPr>
          <w:ilvl w:val="0"/>
          <w:numId w:val="28"/>
        </w:numPr>
        <w:autoSpaceDE w:val="0"/>
        <w:autoSpaceDN w:val="0"/>
        <w:adjustRightInd w:val="0"/>
        <w:spacing w:before="0" w:beforeAutospacing="0" w:after="0" w:afterAutospacing="0"/>
        <w:ind w:left="864" w:hanging="648"/>
        <w:rPr>
          <w:rFonts w:ascii="Book Antiqua" w:hAnsi="Book Antiqua" w:cs="Book Antiqua"/>
          <w:b/>
          <w:bCs/>
          <w:sz w:val="24"/>
          <w:szCs w:val="24"/>
          <w:lang w:val="hu-HU"/>
        </w:rPr>
      </w:pPr>
      <w:r>
        <w:rPr>
          <w:rFonts w:ascii="Book Antiqua" w:hAnsi="Book Antiqua" w:cs="Book Antiqua"/>
          <w:b/>
          <w:bCs/>
          <w:sz w:val="24"/>
          <w:szCs w:val="24"/>
          <w:lang w:val="hu-HU"/>
        </w:rPr>
        <w:t>Early lesions of blood vessel, atherosclerotic plaques: around 20 years - adult lifestyle patterns usually start in childhood and youth (smoking, dietary habits, sporting behavior, etc.)</w:t>
      </w:r>
    </w:p>
    <w:p w:rsidR="009105CA" w:rsidRDefault="009105CA" w:rsidP="009105CA">
      <w:pPr>
        <w:pStyle w:val="2"/>
        <w:widowControl w:val="0"/>
        <w:numPr>
          <w:ilvl w:val="0"/>
          <w:numId w:val="28"/>
        </w:numPr>
        <w:autoSpaceDE w:val="0"/>
        <w:autoSpaceDN w:val="0"/>
        <w:adjustRightInd w:val="0"/>
        <w:spacing w:before="0" w:beforeAutospacing="0" w:after="0" w:afterAutospacing="0"/>
        <w:ind w:left="864" w:hanging="648"/>
        <w:rPr>
          <w:rFonts w:ascii="Book Antiqua" w:hAnsi="Book Antiqua" w:cs="Book Antiqua"/>
          <w:b/>
          <w:bCs/>
          <w:sz w:val="24"/>
          <w:szCs w:val="24"/>
          <w:lang w:val="hu-HU"/>
        </w:rPr>
      </w:pPr>
      <w:r>
        <w:rPr>
          <w:rFonts w:ascii="Book Antiqua" w:hAnsi="Book Antiqua" w:cs="Book Antiqua"/>
          <w:b/>
          <w:bCs/>
          <w:sz w:val="24"/>
          <w:szCs w:val="24"/>
          <w:lang w:val="hu-HU"/>
        </w:rPr>
        <w:t>- Increase in CVD morbidity and mortality: in age-group of  30-44 years</w:t>
      </w:r>
    </w:p>
    <w:p w:rsidR="009105CA" w:rsidRDefault="009105CA" w:rsidP="009105CA">
      <w:pPr>
        <w:pStyle w:val="2"/>
        <w:widowControl w:val="0"/>
        <w:numPr>
          <w:ilvl w:val="0"/>
          <w:numId w:val="28"/>
        </w:numPr>
        <w:autoSpaceDE w:val="0"/>
        <w:autoSpaceDN w:val="0"/>
        <w:adjustRightInd w:val="0"/>
        <w:spacing w:before="0" w:beforeAutospacing="0" w:after="0" w:afterAutospacing="0"/>
        <w:ind w:left="864" w:hanging="648"/>
        <w:rPr>
          <w:rFonts w:ascii="Book Antiqua" w:hAnsi="Book Antiqua" w:cs="Book Antiqua"/>
          <w:b/>
          <w:bCs/>
          <w:sz w:val="24"/>
          <w:szCs w:val="24"/>
          <w:lang w:val="hu-HU"/>
        </w:rPr>
      </w:pPr>
      <w:r>
        <w:rPr>
          <w:rFonts w:ascii="Book Antiqua" w:hAnsi="Book Antiqua" w:cs="Book Antiqua"/>
          <w:b/>
          <w:bCs/>
          <w:sz w:val="24"/>
          <w:szCs w:val="24"/>
          <w:lang w:val="hu-HU"/>
        </w:rPr>
        <w:t>- Premature death (&lt;64 years of age, or 25-64 years): in the elderly population more difficult to interpret death rate due to multiple ill health causes</w:t>
      </w:r>
    </w:p>
    <w:p w:rsidR="009105CA" w:rsidRDefault="009105CA" w:rsidP="009105CA">
      <w:pPr>
        <w:bidi w:val="0"/>
        <w:rPr>
          <w:b/>
          <w:bCs/>
          <w:sz w:val="28"/>
          <w:szCs w:val="28"/>
          <w:u w:val="single"/>
          <w:lang w:val="hu-HU"/>
        </w:rPr>
      </w:pPr>
    </w:p>
    <w:p w:rsidR="009105CA" w:rsidRDefault="009105CA" w:rsidP="009105CA">
      <w:pPr>
        <w:bidi w:val="0"/>
        <w:rPr>
          <w:b/>
          <w:bCs/>
          <w:sz w:val="28"/>
          <w:szCs w:val="28"/>
          <w:u w:val="single"/>
          <w:lang w:val="hu-HU"/>
        </w:rPr>
      </w:pPr>
      <w:r>
        <w:rPr>
          <w:rFonts w:ascii="Lucida Sans" w:hAnsi="Lucida Sans" w:cs="Lucida Sans"/>
          <w:b/>
          <w:bCs/>
          <w:shadow/>
          <w:sz w:val="24"/>
          <w:szCs w:val="24"/>
          <w:lang w:val="hu-HU"/>
        </w:rPr>
        <w:t>SEX</w:t>
      </w:r>
    </w:p>
    <w:p w:rsidR="009105CA" w:rsidRDefault="009105CA" w:rsidP="009105CA">
      <w:pPr>
        <w:pStyle w:val="2"/>
        <w:widowControl w:val="0"/>
        <w:numPr>
          <w:ilvl w:val="0"/>
          <w:numId w:val="29"/>
        </w:numPr>
        <w:autoSpaceDE w:val="0"/>
        <w:autoSpaceDN w:val="0"/>
        <w:adjustRightInd w:val="0"/>
        <w:spacing w:before="0" w:beforeAutospacing="0" w:after="0" w:afterAutospacing="0"/>
        <w:ind w:left="864" w:hanging="648"/>
        <w:rPr>
          <w:rFonts w:ascii="Book Antiqua" w:hAnsi="Book Antiqua" w:cs="Book Antiqua"/>
          <w:b/>
          <w:bCs/>
          <w:sz w:val="24"/>
          <w:szCs w:val="24"/>
          <w:lang w:val="hu-HU"/>
        </w:rPr>
      </w:pPr>
      <w:r>
        <w:rPr>
          <w:rFonts w:ascii="Book Antiqua" w:hAnsi="Book Antiqua" w:cs="Book Antiqua"/>
          <w:b/>
          <w:bCs/>
          <w:sz w:val="24"/>
          <w:szCs w:val="24"/>
          <w:lang w:val="hu-HU"/>
        </w:rPr>
        <w:t>CVD affect nearly as many women as men.</w:t>
      </w:r>
    </w:p>
    <w:p w:rsidR="009105CA" w:rsidRDefault="009105CA" w:rsidP="009105CA">
      <w:pPr>
        <w:pStyle w:val="2"/>
        <w:widowControl w:val="0"/>
        <w:numPr>
          <w:ilvl w:val="0"/>
          <w:numId w:val="29"/>
        </w:numPr>
        <w:autoSpaceDE w:val="0"/>
        <w:autoSpaceDN w:val="0"/>
        <w:adjustRightInd w:val="0"/>
        <w:spacing w:before="0" w:beforeAutospacing="0" w:after="0" w:afterAutospacing="0"/>
        <w:ind w:left="864" w:hanging="648"/>
        <w:rPr>
          <w:rFonts w:ascii="Book Antiqua" w:hAnsi="Book Antiqua" w:cs="Book Antiqua"/>
          <w:b/>
          <w:bCs/>
          <w:sz w:val="24"/>
          <w:szCs w:val="24"/>
          <w:lang w:val="hu-HU"/>
        </w:rPr>
      </w:pPr>
      <w:r>
        <w:rPr>
          <w:rFonts w:ascii="Book Antiqua" w:hAnsi="Book Antiqua" w:cs="Book Antiqua"/>
          <w:b/>
          <w:bCs/>
          <w:sz w:val="24"/>
          <w:szCs w:val="24"/>
          <w:lang w:val="hu-HU"/>
        </w:rPr>
        <w:t>- Women: special case (WHO, 2004)</w:t>
      </w:r>
    </w:p>
    <w:p w:rsidR="009105CA" w:rsidRDefault="009105CA" w:rsidP="009105CA">
      <w:pPr>
        <w:pStyle w:val="2"/>
        <w:widowControl w:val="0"/>
        <w:numPr>
          <w:ilvl w:val="0"/>
          <w:numId w:val="30"/>
        </w:numPr>
        <w:autoSpaceDE w:val="0"/>
        <w:autoSpaceDN w:val="0"/>
        <w:adjustRightInd w:val="0"/>
        <w:spacing w:before="0" w:beforeAutospacing="0" w:after="0" w:afterAutospacing="0"/>
        <w:rPr>
          <w:rFonts w:ascii="Book Antiqua" w:hAnsi="Book Antiqua" w:cs="Book Antiqua"/>
          <w:b/>
          <w:bCs/>
          <w:sz w:val="24"/>
          <w:szCs w:val="24"/>
          <w:lang w:val="hu-HU"/>
        </w:rPr>
      </w:pPr>
      <w:r>
        <w:rPr>
          <w:rFonts w:ascii="Book Antiqua" w:hAnsi="Book Antiqua" w:cs="Book Antiqua"/>
          <w:b/>
          <w:bCs/>
          <w:sz w:val="24"/>
          <w:szCs w:val="24"/>
          <w:lang w:val="hu-HU"/>
        </w:rPr>
        <w:t>Higher prevalence of certain risk factors in women (diabetes mellitus,  high triglyceride levels, depression)</w:t>
      </w:r>
    </w:p>
    <w:p w:rsidR="009105CA" w:rsidRDefault="009105CA" w:rsidP="009105CA">
      <w:pPr>
        <w:pStyle w:val="2"/>
        <w:widowControl w:val="0"/>
        <w:numPr>
          <w:ilvl w:val="0"/>
          <w:numId w:val="30"/>
        </w:numPr>
        <w:autoSpaceDE w:val="0"/>
        <w:autoSpaceDN w:val="0"/>
        <w:adjustRightInd w:val="0"/>
        <w:spacing w:before="0" w:beforeAutospacing="0" w:after="0" w:afterAutospacing="0"/>
        <w:rPr>
          <w:rFonts w:ascii="Book Antiqua" w:hAnsi="Book Antiqua" w:cs="Book Antiqua"/>
          <w:b/>
          <w:bCs/>
          <w:sz w:val="24"/>
          <w:szCs w:val="24"/>
          <w:lang w:val="hu-HU"/>
        </w:rPr>
      </w:pPr>
      <w:r>
        <w:rPr>
          <w:rFonts w:ascii="Book Antiqua" w:hAnsi="Book Antiqua" w:cs="Book Antiqua"/>
          <w:b/>
          <w:bCs/>
          <w:sz w:val="24"/>
          <w:szCs w:val="24"/>
          <w:lang w:val="hu-HU"/>
        </w:rPr>
        <w:t>Gender-specific risk factors (risks for women only) (oral contraceptives, hormone replacement therapy, polycystic ovary syndrome)</w:t>
      </w:r>
    </w:p>
    <w:p w:rsidR="009105CA" w:rsidRDefault="009105CA" w:rsidP="009105CA">
      <w:pPr>
        <w:pStyle w:val="1"/>
        <w:bidi w:val="0"/>
        <w:jc w:val="center"/>
        <w:rPr>
          <w:rFonts w:ascii="Lucida Sans" w:hAnsi="Lucida Sans" w:cs="Lucida Sans"/>
          <w:shadow/>
          <w:color w:val="auto"/>
          <w:sz w:val="24"/>
          <w:szCs w:val="24"/>
          <w:lang w:val="hu-HU"/>
        </w:rPr>
      </w:pPr>
      <w:r>
        <w:rPr>
          <w:rFonts w:ascii="Lucida Sans" w:hAnsi="Lucida Sans" w:cs="Lucida Sans"/>
          <w:b w:val="0"/>
          <w:bCs w:val="0"/>
          <w:shadow/>
          <w:color w:val="auto"/>
          <w:sz w:val="24"/>
          <w:szCs w:val="24"/>
          <w:lang w:val="hu-HU"/>
        </w:rPr>
        <w:t>ETHNICITY</w:t>
      </w:r>
    </w:p>
    <w:p w:rsidR="009105CA" w:rsidRDefault="009105CA" w:rsidP="009105CA">
      <w:pPr>
        <w:pStyle w:val="2"/>
        <w:widowControl w:val="0"/>
        <w:numPr>
          <w:ilvl w:val="0"/>
          <w:numId w:val="31"/>
        </w:numPr>
        <w:autoSpaceDE w:val="0"/>
        <w:autoSpaceDN w:val="0"/>
        <w:adjustRightInd w:val="0"/>
        <w:spacing w:before="0" w:beforeAutospacing="0" w:after="0" w:afterAutospacing="0"/>
        <w:ind w:left="864" w:hanging="648"/>
        <w:rPr>
          <w:rFonts w:ascii="Book Antiqua" w:hAnsi="Book Antiqua" w:cs="Book Antiqua"/>
          <w:b/>
          <w:bCs/>
          <w:sz w:val="24"/>
          <w:szCs w:val="24"/>
          <w:lang w:val="hu-HU"/>
        </w:rPr>
      </w:pPr>
      <w:r>
        <w:rPr>
          <w:rFonts w:ascii="Book Antiqua" w:hAnsi="Book Antiqua" w:cs="Book Antiqua"/>
          <w:b/>
          <w:bCs/>
          <w:sz w:val="24"/>
          <w:szCs w:val="24"/>
          <w:lang w:val="hu-HU"/>
        </w:rPr>
        <w:t>- In the US: increased cardiovascular disease deaths in African-American and South-Asian populations in comparison with Whites</w:t>
      </w:r>
    </w:p>
    <w:p w:rsidR="009105CA" w:rsidRDefault="009105CA" w:rsidP="009105CA">
      <w:pPr>
        <w:pStyle w:val="2"/>
        <w:widowControl w:val="0"/>
        <w:numPr>
          <w:ilvl w:val="0"/>
          <w:numId w:val="31"/>
        </w:numPr>
        <w:autoSpaceDE w:val="0"/>
        <w:autoSpaceDN w:val="0"/>
        <w:adjustRightInd w:val="0"/>
        <w:spacing w:before="0" w:beforeAutospacing="0" w:after="0" w:afterAutospacing="0"/>
        <w:ind w:left="864" w:hanging="648"/>
        <w:rPr>
          <w:rFonts w:ascii="Book Antiqua" w:hAnsi="Book Antiqua" w:cs="Book Antiqua"/>
          <w:b/>
          <w:bCs/>
          <w:sz w:val="24"/>
          <w:szCs w:val="24"/>
          <w:lang w:val="hu-HU"/>
        </w:rPr>
      </w:pPr>
      <w:r>
        <w:rPr>
          <w:rFonts w:ascii="Book Antiqua" w:hAnsi="Book Antiqua" w:cs="Book Antiqua"/>
          <w:b/>
          <w:bCs/>
          <w:sz w:val="24"/>
          <w:szCs w:val="24"/>
          <w:lang w:val="hu-HU"/>
        </w:rPr>
        <w:t>- Increased stroke risk in African-American, some Hispanic American, Chinese, and Japanese populations</w:t>
      </w:r>
    </w:p>
    <w:p w:rsidR="009105CA" w:rsidRDefault="009105CA" w:rsidP="009105CA">
      <w:pPr>
        <w:pStyle w:val="2"/>
        <w:widowControl w:val="0"/>
        <w:numPr>
          <w:ilvl w:val="0"/>
          <w:numId w:val="31"/>
        </w:numPr>
        <w:autoSpaceDE w:val="0"/>
        <w:autoSpaceDN w:val="0"/>
        <w:adjustRightInd w:val="0"/>
        <w:spacing w:before="0" w:beforeAutospacing="0" w:after="0" w:afterAutospacing="0"/>
        <w:ind w:left="864" w:hanging="648"/>
        <w:rPr>
          <w:rFonts w:ascii="Book Antiqua" w:hAnsi="Book Antiqua" w:cs="Book Antiqua"/>
          <w:sz w:val="24"/>
          <w:szCs w:val="24"/>
          <w:lang w:val="hu-HU"/>
        </w:rPr>
      </w:pPr>
      <w:r>
        <w:rPr>
          <w:rFonts w:ascii="Book Antiqua" w:hAnsi="Book Antiqua" w:cs="Book Antiqua"/>
          <w:b/>
          <w:bCs/>
          <w:sz w:val="24"/>
          <w:szCs w:val="24"/>
          <w:lang w:val="hu-HU"/>
        </w:rPr>
        <w:lastRenderedPageBreak/>
        <w:t>- Migration: Ni-Hon-San Study: Japanese living in Japan had the lowest rates of CHD and cholesterol levels, those living in Hawaii had intermediate rates for both, those living in San Francisco had the highest rates for both</w:t>
      </w:r>
    </w:p>
    <w:p w:rsidR="00CD6500" w:rsidRDefault="00CD6500" w:rsidP="009105CA">
      <w:pPr>
        <w:shd w:val="clear" w:color="auto" w:fill="FFFFFF"/>
        <w:bidi w:val="0"/>
        <w:spacing w:before="100" w:beforeAutospacing="1" w:after="100" w:afterAutospacing="1" w:line="240" w:lineRule="auto"/>
        <w:outlineLvl w:val="1"/>
        <w:rPr>
          <w:rFonts w:ascii="Lucida Sans" w:hAnsi="Lucida Sans" w:cs="Lucida Sans"/>
          <w:b/>
          <w:bCs/>
          <w:shadow/>
          <w:sz w:val="24"/>
          <w:szCs w:val="24"/>
          <w:lang w:val="hu-HU"/>
        </w:rPr>
      </w:pPr>
    </w:p>
    <w:p w:rsidR="000F3E45" w:rsidRDefault="000F3E45" w:rsidP="000F3E45">
      <w:pPr>
        <w:pStyle w:val="1"/>
        <w:bidi w:val="0"/>
        <w:jc w:val="center"/>
        <w:rPr>
          <w:rFonts w:ascii="Lucida Sans" w:hAnsi="Lucida Sans" w:cs="Lucida Sans"/>
          <w:shadow/>
          <w:color w:val="auto"/>
          <w:sz w:val="24"/>
          <w:szCs w:val="24"/>
          <w:lang w:val="hu-HU"/>
        </w:rPr>
      </w:pPr>
      <w:r>
        <w:rPr>
          <w:rFonts w:ascii="Lucida Sans" w:hAnsi="Lucida Sans" w:cs="Lucida Sans"/>
          <w:b w:val="0"/>
          <w:bCs w:val="0"/>
          <w:shadow/>
          <w:color w:val="auto"/>
          <w:sz w:val="24"/>
          <w:szCs w:val="24"/>
          <w:lang w:val="hu-HU"/>
        </w:rPr>
        <w:t>Physical Inactivity</w:t>
      </w:r>
    </w:p>
    <w:p w:rsidR="000F3E45" w:rsidRDefault="000F3E45" w:rsidP="000F3E45">
      <w:pPr>
        <w:pStyle w:val="2"/>
        <w:widowControl w:val="0"/>
        <w:numPr>
          <w:ilvl w:val="0"/>
          <w:numId w:val="32"/>
        </w:numPr>
        <w:autoSpaceDE w:val="0"/>
        <w:autoSpaceDN w:val="0"/>
        <w:adjustRightInd w:val="0"/>
        <w:spacing w:before="0" w:beforeAutospacing="0" w:after="0" w:afterAutospacing="0"/>
        <w:ind w:left="864" w:hanging="648"/>
        <w:rPr>
          <w:rFonts w:ascii="Book Antiqua" w:hAnsi="Book Antiqua" w:cs="Book Antiqua"/>
          <w:b/>
          <w:bCs/>
          <w:sz w:val="24"/>
          <w:szCs w:val="24"/>
          <w:lang w:val="hu-HU"/>
        </w:rPr>
      </w:pPr>
      <w:r>
        <w:rPr>
          <w:rFonts w:ascii="Book Antiqua" w:hAnsi="Book Antiqua" w:cs="Book Antiqua"/>
          <w:b/>
          <w:bCs/>
          <w:sz w:val="24"/>
          <w:szCs w:val="24"/>
          <w:lang w:val="hu-HU"/>
        </w:rPr>
        <w:t>- Regular physical activity: protective factor</w:t>
      </w:r>
    </w:p>
    <w:p w:rsidR="000F3E45" w:rsidRDefault="000F3E45" w:rsidP="000F3E45">
      <w:pPr>
        <w:pStyle w:val="2"/>
        <w:widowControl w:val="0"/>
        <w:numPr>
          <w:ilvl w:val="0"/>
          <w:numId w:val="32"/>
        </w:numPr>
        <w:autoSpaceDE w:val="0"/>
        <w:autoSpaceDN w:val="0"/>
        <w:adjustRightInd w:val="0"/>
        <w:spacing w:before="0" w:beforeAutospacing="0" w:after="0" w:afterAutospacing="0"/>
        <w:ind w:left="864" w:hanging="648"/>
        <w:rPr>
          <w:rFonts w:ascii="Book Antiqua" w:hAnsi="Book Antiqua" w:cs="Book Antiqua"/>
          <w:b/>
          <w:bCs/>
          <w:sz w:val="24"/>
          <w:szCs w:val="24"/>
          <w:lang w:val="hu-HU"/>
        </w:rPr>
      </w:pPr>
      <w:r>
        <w:rPr>
          <w:rFonts w:ascii="Book Antiqua" w:hAnsi="Book Antiqua" w:cs="Book Antiqua"/>
          <w:b/>
          <w:bCs/>
          <w:sz w:val="24"/>
          <w:szCs w:val="24"/>
          <w:lang w:val="hu-HU"/>
        </w:rPr>
        <w:t>- Intensity and duration (150 minutes/week intermediate or 60 minutes/week heavy)</w:t>
      </w:r>
    </w:p>
    <w:p w:rsidR="000F3E45" w:rsidRDefault="000F3E45" w:rsidP="000F3E45">
      <w:pPr>
        <w:pStyle w:val="2"/>
        <w:widowControl w:val="0"/>
        <w:numPr>
          <w:ilvl w:val="0"/>
          <w:numId w:val="32"/>
        </w:numPr>
        <w:autoSpaceDE w:val="0"/>
        <w:autoSpaceDN w:val="0"/>
        <w:adjustRightInd w:val="0"/>
        <w:spacing w:before="0" w:beforeAutospacing="0" w:after="0" w:afterAutospacing="0"/>
        <w:ind w:left="864" w:hanging="648"/>
        <w:rPr>
          <w:rFonts w:ascii="Book Antiqua" w:hAnsi="Book Antiqua" w:cs="Book Antiqua"/>
          <w:b/>
          <w:bCs/>
          <w:sz w:val="24"/>
          <w:szCs w:val="24"/>
          <w:lang w:val="hu-HU"/>
        </w:rPr>
      </w:pPr>
      <w:r>
        <w:rPr>
          <w:rFonts w:ascii="Book Antiqua" w:hAnsi="Book Antiqua" w:cs="Book Antiqua"/>
          <w:b/>
          <w:bCs/>
          <w:sz w:val="24"/>
          <w:szCs w:val="24"/>
          <w:lang w:val="hu-HU"/>
        </w:rPr>
        <w:t>- Modernization, urbanization, mechanized transport: sedentary lifestyle (60% of global population)</w:t>
      </w:r>
    </w:p>
    <w:p w:rsidR="000F3E45" w:rsidRDefault="000F3E45" w:rsidP="000F3E45">
      <w:pPr>
        <w:pStyle w:val="2"/>
        <w:widowControl w:val="0"/>
        <w:numPr>
          <w:ilvl w:val="0"/>
          <w:numId w:val="32"/>
        </w:numPr>
        <w:autoSpaceDE w:val="0"/>
        <w:autoSpaceDN w:val="0"/>
        <w:adjustRightInd w:val="0"/>
        <w:spacing w:before="0" w:beforeAutospacing="0" w:after="0" w:afterAutospacing="0"/>
        <w:ind w:left="864" w:hanging="648"/>
        <w:rPr>
          <w:rFonts w:ascii="Book Antiqua" w:hAnsi="Book Antiqua" w:cs="Book Antiqua"/>
          <w:b/>
          <w:bCs/>
          <w:sz w:val="24"/>
          <w:szCs w:val="24"/>
          <w:lang w:val="hu-HU"/>
        </w:rPr>
      </w:pPr>
      <w:r>
        <w:rPr>
          <w:rFonts w:ascii="Book Antiqua" w:hAnsi="Book Antiqua" w:cs="Book Antiqua"/>
          <w:b/>
          <w:bCs/>
          <w:sz w:val="24"/>
          <w:szCs w:val="24"/>
          <w:lang w:val="hu-HU"/>
        </w:rPr>
        <w:t>- Raises CVD risk and also the development of other risk factors (glucose metabolism, diabetes mellitus, blood coagulation, obesity, high blood pressure, worsening lipid profile)</w:t>
      </w:r>
    </w:p>
    <w:p w:rsidR="00CD6500" w:rsidRDefault="000F3E45" w:rsidP="000F3E45">
      <w:pPr>
        <w:shd w:val="clear" w:color="auto" w:fill="FFFFFF"/>
        <w:bidi w:val="0"/>
        <w:spacing w:before="100" w:beforeAutospacing="1" w:after="100" w:afterAutospacing="1" w:line="240" w:lineRule="auto"/>
        <w:outlineLvl w:val="1"/>
        <w:rPr>
          <w:rFonts w:ascii="Lucida Sans" w:hAnsi="Lucida Sans" w:cs="Lucida Sans"/>
          <w:b/>
          <w:bCs/>
          <w:shadow/>
          <w:sz w:val="24"/>
          <w:szCs w:val="24"/>
          <w:lang w:val="hu-HU"/>
        </w:rPr>
      </w:pPr>
      <w:r>
        <w:rPr>
          <w:rFonts w:ascii="Book Antiqua" w:hAnsi="Book Antiqua" w:cs="Book Antiqua"/>
          <w:b/>
          <w:bCs/>
          <w:sz w:val="24"/>
          <w:szCs w:val="24"/>
          <w:lang w:val="hu-HU"/>
        </w:rPr>
        <w:t>- Physical activity: helps reduce stress, anxiety and depression</w:t>
      </w:r>
    </w:p>
    <w:p w:rsidR="00CD6500" w:rsidRDefault="00CD6500" w:rsidP="00CD6500">
      <w:pPr>
        <w:shd w:val="clear" w:color="auto" w:fill="FFFFFF"/>
        <w:bidi w:val="0"/>
        <w:spacing w:before="100" w:beforeAutospacing="1" w:after="100" w:afterAutospacing="1" w:line="240" w:lineRule="auto"/>
        <w:outlineLvl w:val="1"/>
        <w:rPr>
          <w:rFonts w:ascii="Lucida Sans" w:hAnsi="Lucida Sans" w:cs="Lucida Sans"/>
          <w:b/>
          <w:bCs/>
          <w:shadow/>
          <w:sz w:val="24"/>
          <w:szCs w:val="24"/>
          <w:lang w:val="hu-HU"/>
        </w:rPr>
      </w:pPr>
    </w:p>
    <w:p w:rsidR="009105CA" w:rsidRDefault="00CD6500" w:rsidP="00CD6500">
      <w:pPr>
        <w:shd w:val="clear" w:color="auto" w:fill="FFFFFF"/>
        <w:bidi w:val="0"/>
        <w:spacing w:before="100" w:beforeAutospacing="1" w:after="100" w:afterAutospacing="1" w:line="240" w:lineRule="auto"/>
        <w:outlineLvl w:val="1"/>
        <w:rPr>
          <w:rFonts w:ascii="Arial" w:eastAsia="Times New Roman" w:hAnsi="Arial" w:cs="Arial"/>
          <w:color w:val="000000"/>
          <w:sz w:val="36"/>
          <w:szCs w:val="36"/>
          <w:lang w:val="hu-HU"/>
        </w:rPr>
      </w:pPr>
      <w:r>
        <w:rPr>
          <w:rFonts w:ascii="Lucida Sans" w:hAnsi="Lucida Sans" w:cs="Lucida Sans"/>
          <w:b/>
          <w:bCs/>
          <w:shadow/>
          <w:sz w:val="24"/>
          <w:szCs w:val="24"/>
          <w:lang w:val="hu-HU"/>
        </w:rPr>
        <w:t>classification</w:t>
      </w:r>
      <w:r w:rsidR="009105CA">
        <w:rPr>
          <w:rFonts w:ascii="Lucida Sans" w:hAnsi="Lucida Sans" w:cs="Lucida Sans"/>
          <w:b/>
          <w:bCs/>
          <w:shadow/>
          <w:sz w:val="24"/>
          <w:szCs w:val="24"/>
          <w:lang w:val="hu-HU"/>
        </w:rPr>
        <w:t xml:space="preserve"> of Risk Factors</w:t>
      </w:r>
    </w:p>
    <w:tbl>
      <w:tblPr>
        <w:tblW w:w="7614" w:type="dxa"/>
        <w:tblInd w:w="510" w:type="dxa"/>
        <w:tblCellMar>
          <w:left w:w="0" w:type="dxa"/>
          <w:right w:w="0" w:type="dxa"/>
        </w:tblCellMar>
        <w:tblLook w:val="04A0"/>
      </w:tblPr>
      <w:tblGrid>
        <w:gridCol w:w="3317"/>
        <w:gridCol w:w="4297"/>
      </w:tblGrid>
      <w:tr w:rsidR="009105CA" w:rsidTr="009105CA">
        <w:trPr>
          <w:trHeight w:val="4025"/>
        </w:trPr>
        <w:tc>
          <w:tcPr>
            <w:tcW w:w="331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105CA" w:rsidRDefault="009105CA">
            <w:pPr>
              <w:bidi w:val="0"/>
              <w:rPr>
                <w:rFonts w:cs="Arial"/>
              </w:rPr>
            </w:pPr>
            <w:r>
              <w:rPr>
                <w:b/>
                <w:bCs/>
                <w:i/>
                <w:iCs/>
                <w:lang w:val="hu-HU"/>
              </w:rPr>
              <w:t>Major modifiable risk factors</w:t>
            </w:r>
            <w:r>
              <w:rPr>
                <w:lang w:val="hu-HU"/>
              </w:rPr>
              <w:t xml:space="preserve"> </w:t>
            </w:r>
          </w:p>
          <w:p w:rsidR="009105CA" w:rsidRDefault="009105CA" w:rsidP="009105CA">
            <w:pPr>
              <w:numPr>
                <w:ilvl w:val="0"/>
                <w:numId w:val="35"/>
              </w:numPr>
              <w:bidi w:val="0"/>
            </w:pPr>
            <w:r>
              <w:rPr>
                <w:lang w:val="hu-HU"/>
              </w:rPr>
              <w:t xml:space="preserve">High blood pressure </w:t>
            </w:r>
          </w:p>
          <w:p w:rsidR="009105CA" w:rsidRDefault="009105CA" w:rsidP="009105CA">
            <w:pPr>
              <w:numPr>
                <w:ilvl w:val="0"/>
                <w:numId w:val="35"/>
              </w:numPr>
              <w:bidi w:val="0"/>
              <w:rPr>
                <w:rtl/>
              </w:rPr>
            </w:pPr>
            <w:r>
              <w:rPr>
                <w:lang w:val="hu-HU"/>
              </w:rPr>
              <w:t xml:space="preserve">Abnormal blood lipids </w:t>
            </w:r>
          </w:p>
          <w:p w:rsidR="009105CA" w:rsidRDefault="009105CA" w:rsidP="009105CA">
            <w:pPr>
              <w:numPr>
                <w:ilvl w:val="0"/>
                <w:numId w:val="35"/>
              </w:numPr>
              <w:bidi w:val="0"/>
              <w:rPr>
                <w:rtl/>
              </w:rPr>
            </w:pPr>
            <w:r>
              <w:rPr>
                <w:lang w:val="hu-HU"/>
              </w:rPr>
              <w:t xml:space="preserve">Tobacco use </w:t>
            </w:r>
          </w:p>
          <w:p w:rsidR="009105CA" w:rsidRDefault="009105CA" w:rsidP="009105CA">
            <w:pPr>
              <w:numPr>
                <w:ilvl w:val="0"/>
                <w:numId w:val="35"/>
              </w:numPr>
              <w:bidi w:val="0"/>
              <w:rPr>
                <w:rtl/>
              </w:rPr>
            </w:pPr>
            <w:r>
              <w:rPr>
                <w:lang w:val="hu-HU"/>
              </w:rPr>
              <w:t xml:space="preserve">Physical inactivity </w:t>
            </w:r>
          </w:p>
          <w:p w:rsidR="009105CA" w:rsidRDefault="009105CA" w:rsidP="009105CA">
            <w:pPr>
              <w:numPr>
                <w:ilvl w:val="0"/>
                <w:numId w:val="35"/>
              </w:numPr>
              <w:bidi w:val="0"/>
              <w:rPr>
                <w:rtl/>
              </w:rPr>
            </w:pPr>
            <w:r>
              <w:rPr>
                <w:lang w:val="hu-HU"/>
              </w:rPr>
              <w:t xml:space="preserve">Obesity </w:t>
            </w:r>
          </w:p>
          <w:p w:rsidR="009105CA" w:rsidRDefault="009105CA" w:rsidP="009105CA">
            <w:pPr>
              <w:numPr>
                <w:ilvl w:val="0"/>
                <w:numId w:val="35"/>
              </w:numPr>
              <w:bidi w:val="0"/>
              <w:rPr>
                <w:rtl/>
              </w:rPr>
            </w:pPr>
            <w:r>
              <w:rPr>
                <w:lang w:val="hu-HU"/>
              </w:rPr>
              <w:t xml:space="preserve">Unhealthy diet </w:t>
            </w:r>
          </w:p>
          <w:p w:rsidR="009105CA" w:rsidRDefault="009105CA" w:rsidP="009105CA">
            <w:pPr>
              <w:numPr>
                <w:ilvl w:val="0"/>
                <w:numId w:val="35"/>
              </w:numPr>
              <w:bidi w:val="0"/>
              <w:rPr>
                <w:rFonts w:cs="Arial"/>
              </w:rPr>
            </w:pPr>
            <w:r>
              <w:rPr>
                <w:lang w:val="hu-HU"/>
              </w:rPr>
              <w:t xml:space="preserve">Diabetes mellitus </w:t>
            </w:r>
          </w:p>
        </w:tc>
        <w:tc>
          <w:tcPr>
            <w:tcW w:w="42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105CA" w:rsidRDefault="009105CA">
            <w:pPr>
              <w:bidi w:val="0"/>
              <w:rPr>
                <w:rFonts w:cs="Arial"/>
              </w:rPr>
            </w:pPr>
            <w:r>
              <w:rPr>
                <w:b/>
                <w:bCs/>
                <w:i/>
                <w:iCs/>
                <w:lang w:val="hu-HU"/>
              </w:rPr>
              <w:t xml:space="preserve">Other modifiable risk factors </w:t>
            </w:r>
          </w:p>
          <w:p w:rsidR="009105CA" w:rsidRDefault="009105CA" w:rsidP="009105CA">
            <w:pPr>
              <w:numPr>
                <w:ilvl w:val="0"/>
                <w:numId w:val="36"/>
              </w:numPr>
              <w:bidi w:val="0"/>
            </w:pPr>
            <w:r>
              <w:rPr>
                <w:lang w:val="hu-HU"/>
              </w:rPr>
              <w:t xml:space="preserve">Low socioeconomic status </w:t>
            </w:r>
          </w:p>
          <w:p w:rsidR="009105CA" w:rsidRDefault="009105CA" w:rsidP="009105CA">
            <w:pPr>
              <w:numPr>
                <w:ilvl w:val="0"/>
                <w:numId w:val="36"/>
              </w:numPr>
              <w:bidi w:val="0"/>
              <w:rPr>
                <w:rtl/>
              </w:rPr>
            </w:pPr>
            <w:r>
              <w:rPr>
                <w:lang w:val="hu-HU"/>
              </w:rPr>
              <w:t xml:space="preserve">Mental ill health (depression) </w:t>
            </w:r>
          </w:p>
          <w:p w:rsidR="009105CA" w:rsidRDefault="009105CA" w:rsidP="009105CA">
            <w:pPr>
              <w:numPr>
                <w:ilvl w:val="0"/>
                <w:numId w:val="36"/>
              </w:numPr>
              <w:bidi w:val="0"/>
              <w:rPr>
                <w:rtl/>
              </w:rPr>
            </w:pPr>
            <w:r>
              <w:rPr>
                <w:lang w:val="hu-HU"/>
              </w:rPr>
              <w:t xml:space="preserve">Psychosocial stress </w:t>
            </w:r>
          </w:p>
          <w:p w:rsidR="009105CA" w:rsidRDefault="009105CA" w:rsidP="009105CA">
            <w:pPr>
              <w:numPr>
                <w:ilvl w:val="0"/>
                <w:numId w:val="36"/>
              </w:numPr>
              <w:bidi w:val="0"/>
              <w:rPr>
                <w:rtl/>
              </w:rPr>
            </w:pPr>
            <w:r>
              <w:rPr>
                <w:lang w:val="hu-HU"/>
              </w:rPr>
              <w:t xml:space="preserve">Heavy alcohol use </w:t>
            </w:r>
          </w:p>
          <w:p w:rsidR="009105CA" w:rsidRDefault="009105CA" w:rsidP="009105CA">
            <w:pPr>
              <w:numPr>
                <w:ilvl w:val="0"/>
                <w:numId w:val="36"/>
              </w:numPr>
              <w:bidi w:val="0"/>
              <w:rPr>
                <w:rFonts w:cs="Arial"/>
              </w:rPr>
            </w:pPr>
            <w:r>
              <w:rPr>
                <w:lang w:val="hu-HU"/>
              </w:rPr>
              <w:t xml:space="preserve">Use of certain medication </w:t>
            </w:r>
          </w:p>
        </w:tc>
      </w:tr>
      <w:tr w:rsidR="009105CA" w:rsidTr="009105CA">
        <w:trPr>
          <w:trHeight w:val="2482"/>
        </w:trPr>
        <w:tc>
          <w:tcPr>
            <w:tcW w:w="331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105CA" w:rsidRDefault="009105CA">
            <w:pPr>
              <w:bidi w:val="0"/>
              <w:rPr>
                <w:rFonts w:cs="Arial"/>
              </w:rPr>
            </w:pPr>
            <w:r>
              <w:rPr>
                <w:b/>
                <w:bCs/>
                <w:i/>
                <w:iCs/>
                <w:lang w:val="hu-HU"/>
              </w:rPr>
              <w:lastRenderedPageBreak/>
              <w:t xml:space="preserve">Non-modifiable risk factors </w:t>
            </w:r>
          </w:p>
          <w:p w:rsidR="009105CA" w:rsidRDefault="009105CA" w:rsidP="009105CA">
            <w:pPr>
              <w:numPr>
                <w:ilvl w:val="0"/>
                <w:numId w:val="37"/>
              </w:numPr>
              <w:bidi w:val="0"/>
            </w:pPr>
            <w:r>
              <w:rPr>
                <w:lang w:val="hu-HU"/>
              </w:rPr>
              <w:t xml:space="preserve">Age </w:t>
            </w:r>
          </w:p>
          <w:p w:rsidR="009105CA" w:rsidRDefault="009105CA" w:rsidP="009105CA">
            <w:pPr>
              <w:numPr>
                <w:ilvl w:val="0"/>
                <w:numId w:val="37"/>
              </w:numPr>
              <w:bidi w:val="0"/>
              <w:rPr>
                <w:rtl/>
              </w:rPr>
            </w:pPr>
            <w:r>
              <w:rPr>
                <w:lang w:val="hu-HU"/>
              </w:rPr>
              <w:t xml:space="preserve">Heredity or family history </w:t>
            </w:r>
          </w:p>
          <w:p w:rsidR="009105CA" w:rsidRDefault="009105CA" w:rsidP="009105CA">
            <w:pPr>
              <w:numPr>
                <w:ilvl w:val="0"/>
                <w:numId w:val="37"/>
              </w:numPr>
              <w:bidi w:val="0"/>
              <w:rPr>
                <w:rtl/>
              </w:rPr>
            </w:pPr>
            <w:r>
              <w:rPr>
                <w:lang w:val="hu-HU"/>
              </w:rPr>
              <w:t xml:space="preserve">Gender </w:t>
            </w:r>
          </w:p>
          <w:p w:rsidR="009105CA" w:rsidRDefault="009105CA" w:rsidP="009105CA">
            <w:pPr>
              <w:numPr>
                <w:ilvl w:val="0"/>
                <w:numId w:val="37"/>
              </w:numPr>
              <w:bidi w:val="0"/>
              <w:rPr>
                <w:rFonts w:cs="Arial"/>
              </w:rPr>
            </w:pPr>
            <w:r>
              <w:rPr>
                <w:lang w:val="hu-HU"/>
              </w:rPr>
              <w:t xml:space="preserve">Ethnicity or race </w:t>
            </w:r>
          </w:p>
        </w:tc>
        <w:tc>
          <w:tcPr>
            <w:tcW w:w="42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105CA" w:rsidRDefault="009105CA">
            <w:pPr>
              <w:bidi w:val="0"/>
              <w:rPr>
                <w:rFonts w:cs="Arial"/>
              </w:rPr>
            </w:pPr>
            <w:r>
              <w:rPr>
                <w:b/>
                <w:bCs/>
                <w:i/>
                <w:iCs/>
                <w:lang w:val="hu-HU"/>
              </w:rPr>
              <w:t xml:space="preserve">”Novel” risk factors </w:t>
            </w:r>
          </w:p>
          <w:p w:rsidR="009105CA" w:rsidRDefault="009105CA" w:rsidP="009105CA">
            <w:pPr>
              <w:numPr>
                <w:ilvl w:val="0"/>
                <w:numId w:val="38"/>
              </w:numPr>
              <w:bidi w:val="0"/>
            </w:pPr>
            <w:r>
              <w:rPr>
                <w:lang w:val="hu-HU"/>
              </w:rPr>
              <w:t xml:space="preserve">Excess homocysteine in blood </w:t>
            </w:r>
          </w:p>
          <w:p w:rsidR="009105CA" w:rsidRDefault="009105CA" w:rsidP="009105CA">
            <w:pPr>
              <w:numPr>
                <w:ilvl w:val="0"/>
                <w:numId w:val="38"/>
              </w:numPr>
              <w:bidi w:val="0"/>
              <w:rPr>
                <w:rtl/>
              </w:rPr>
            </w:pPr>
            <w:r>
              <w:rPr>
                <w:lang w:val="hu-HU"/>
              </w:rPr>
              <w:t xml:space="preserve">Inflammatory markers (C-reactive protein) </w:t>
            </w:r>
          </w:p>
          <w:p w:rsidR="009105CA" w:rsidRDefault="009105CA" w:rsidP="009105CA">
            <w:pPr>
              <w:numPr>
                <w:ilvl w:val="0"/>
                <w:numId w:val="38"/>
              </w:numPr>
              <w:bidi w:val="0"/>
              <w:rPr>
                <w:rFonts w:cs="Arial"/>
              </w:rPr>
            </w:pPr>
            <w:r>
              <w:rPr>
                <w:lang w:val="hu-HU"/>
              </w:rPr>
              <w:t xml:space="preserve">Abnormal blood coagulation (elevated blood levels of fibrinogen) </w:t>
            </w:r>
          </w:p>
        </w:tc>
      </w:tr>
    </w:tbl>
    <w:p w:rsidR="00CD6500" w:rsidRDefault="00CD6500" w:rsidP="00CD6500">
      <w:pPr>
        <w:shd w:val="clear" w:color="auto" w:fill="FFFFFF"/>
        <w:bidi w:val="0"/>
        <w:spacing w:before="100" w:beforeAutospacing="1" w:after="100" w:afterAutospacing="1" w:line="240" w:lineRule="auto"/>
        <w:outlineLvl w:val="1"/>
        <w:rPr>
          <w:rFonts w:ascii="Arial" w:eastAsia="Times New Roman" w:hAnsi="Arial" w:cs="Arial"/>
          <w:color w:val="000000"/>
          <w:sz w:val="36"/>
          <w:szCs w:val="36"/>
        </w:rPr>
      </w:pPr>
      <w:r>
        <w:rPr>
          <w:rFonts w:ascii="Lucida Sans" w:hAnsi="Lucida Sans" w:cs="Lucida Sans"/>
          <w:b/>
          <w:bCs/>
          <w:shadow/>
          <w:sz w:val="24"/>
          <w:szCs w:val="24"/>
          <w:lang w:val="hu-HU"/>
        </w:rPr>
        <w:t>World Trends</w:t>
      </w:r>
    </w:p>
    <w:p w:rsidR="00CD6500" w:rsidRDefault="00CD6500" w:rsidP="00CD6500">
      <w:pPr>
        <w:pStyle w:val="2"/>
        <w:widowControl w:val="0"/>
        <w:numPr>
          <w:ilvl w:val="0"/>
          <w:numId w:val="32"/>
        </w:numPr>
        <w:autoSpaceDE w:val="0"/>
        <w:autoSpaceDN w:val="0"/>
        <w:adjustRightInd w:val="0"/>
        <w:spacing w:before="0" w:beforeAutospacing="0" w:after="0" w:afterAutospacing="0"/>
        <w:ind w:left="864" w:hanging="648"/>
        <w:rPr>
          <w:rFonts w:ascii="Book Antiqua" w:hAnsi="Book Antiqua" w:cs="Book Antiqua"/>
          <w:b/>
          <w:bCs/>
          <w:sz w:val="24"/>
          <w:szCs w:val="24"/>
          <w:lang w:val="hu-HU"/>
        </w:rPr>
      </w:pPr>
      <w:r>
        <w:rPr>
          <w:rFonts w:ascii="Book Antiqua" w:hAnsi="Book Antiqua" w:cs="Book Antiqua"/>
          <w:b/>
          <w:bCs/>
          <w:sz w:val="24"/>
          <w:szCs w:val="24"/>
          <w:lang w:val="hu-HU"/>
        </w:rPr>
        <w:t>Developed countries: decreasing tendencies                    (e.g, USA: 30% between 1988-98, Sweden: 42%)</w:t>
      </w:r>
    </w:p>
    <w:p w:rsidR="00CD6500" w:rsidRDefault="00CD6500" w:rsidP="00CD6500">
      <w:pPr>
        <w:pStyle w:val="2"/>
        <w:widowControl w:val="0"/>
        <w:numPr>
          <w:ilvl w:val="0"/>
          <w:numId w:val="33"/>
        </w:numPr>
        <w:autoSpaceDE w:val="0"/>
        <w:autoSpaceDN w:val="0"/>
        <w:adjustRightInd w:val="0"/>
        <w:spacing w:before="0" w:beforeAutospacing="0" w:after="0" w:afterAutospacing="0"/>
        <w:rPr>
          <w:rFonts w:ascii="Book Antiqua" w:hAnsi="Book Antiqua" w:cs="Book Antiqua"/>
          <w:b/>
          <w:bCs/>
          <w:sz w:val="24"/>
          <w:szCs w:val="24"/>
          <w:lang w:val="hu-HU"/>
        </w:rPr>
      </w:pPr>
      <w:r>
        <w:rPr>
          <w:rFonts w:ascii="Book Antiqua" w:hAnsi="Book Antiqua" w:cs="Book Antiqua"/>
          <w:b/>
          <w:bCs/>
          <w:sz w:val="24"/>
          <w:szCs w:val="24"/>
          <w:lang w:val="hu-HU"/>
        </w:rPr>
        <w:t>improvement of lifestyle factors, for example, a decrease of smoking and a higher level of health consciousness )</w:t>
      </w:r>
    </w:p>
    <w:p w:rsidR="00CD6500" w:rsidRDefault="00CD6500" w:rsidP="00CD6500">
      <w:pPr>
        <w:pStyle w:val="2"/>
        <w:widowControl w:val="0"/>
        <w:numPr>
          <w:ilvl w:val="0"/>
          <w:numId w:val="34"/>
        </w:numPr>
        <w:autoSpaceDE w:val="0"/>
        <w:autoSpaceDN w:val="0"/>
        <w:adjustRightInd w:val="0"/>
        <w:spacing w:before="0" w:beforeAutospacing="0" w:after="0" w:afterAutospacing="0"/>
        <w:rPr>
          <w:rFonts w:ascii="Book Antiqua" w:hAnsi="Book Antiqua" w:cs="Book Antiqua"/>
          <w:b/>
          <w:bCs/>
          <w:sz w:val="24"/>
          <w:szCs w:val="24"/>
          <w:lang w:val="hu-HU"/>
        </w:rPr>
      </w:pPr>
      <w:r>
        <w:rPr>
          <w:rFonts w:ascii="Book Antiqua" w:hAnsi="Book Antiqua" w:cs="Book Antiqua"/>
          <w:b/>
          <w:bCs/>
          <w:sz w:val="24"/>
          <w:szCs w:val="24"/>
          <w:lang w:val="hu-HU"/>
        </w:rPr>
        <w:t>- better diagnostic and therapeutic procedures                  (e.g., bypass surgeries, hypertension screening, pharmacological treatment of hypertension and hypercholesterinaemia, access to health care)</w:t>
      </w:r>
    </w:p>
    <w:p w:rsidR="00CD6500" w:rsidRDefault="00CD6500" w:rsidP="00CD6500">
      <w:pPr>
        <w:pStyle w:val="2"/>
        <w:widowControl w:val="0"/>
        <w:numPr>
          <w:ilvl w:val="0"/>
          <w:numId w:val="32"/>
        </w:numPr>
        <w:autoSpaceDE w:val="0"/>
        <w:autoSpaceDN w:val="0"/>
        <w:adjustRightInd w:val="0"/>
        <w:spacing w:before="0" w:beforeAutospacing="0" w:after="0" w:afterAutospacing="0"/>
        <w:ind w:left="864" w:hanging="648"/>
        <w:rPr>
          <w:rFonts w:ascii="Book Antiqua" w:hAnsi="Book Antiqua" w:cs="Book Antiqua"/>
          <w:b/>
          <w:bCs/>
          <w:sz w:val="24"/>
          <w:szCs w:val="24"/>
          <w:lang w:val="hu-HU"/>
        </w:rPr>
      </w:pPr>
      <w:r>
        <w:rPr>
          <w:rFonts w:ascii="Book Antiqua" w:hAnsi="Book Antiqua" w:cs="Book Antiqua"/>
          <w:b/>
          <w:bCs/>
          <w:sz w:val="24"/>
          <w:szCs w:val="24"/>
          <w:lang w:val="hu-HU"/>
        </w:rPr>
        <w:t>Developing countries: increasing tendencies</w:t>
      </w:r>
    </w:p>
    <w:p w:rsidR="00CD6500" w:rsidRDefault="00CD6500" w:rsidP="00CD6500">
      <w:pPr>
        <w:pStyle w:val="2"/>
        <w:ind w:left="864"/>
        <w:rPr>
          <w:rFonts w:ascii="Book Antiqua" w:hAnsi="Book Antiqua" w:cs="Book Antiqua"/>
          <w:b/>
          <w:bCs/>
          <w:sz w:val="24"/>
          <w:szCs w:val="24"/>
          <w:lang w:val="hu-HU"/>
        </w:rPr>
      </w:pPr>
      <w:r>
        <w:rPr>
          <w:rFonts w:ascii="Book Antiqua" w:hAnsi="Book Antiqua" w:cs="Book Antiqua"/>
          <w:b/>
          <w:bCs/>
          <w:sz w:val="24"/>
          <w:szCs w:val="24"/>
          <w:lang w:val="hu-HU"/>
        </w:rPr>
        <w:t>- increasing longevity, urbanization, and western  type lifestyle</w:t>
      </w:r>
    </w:p>
    <w:p w:rsidR="000F3E45" w:rsidRDefault="000F3E45" w:rsidP="009105CA">
      <w:pPr>
        <w:shd w:val="clear" w:color="auto" w:fill="FFFFFF"/>
        <w:bidi w:val="0"/>
        <w:spacing w:before="100" w:beforeAutospacing="1" w:after="100" w:afterAutospacing="1" w:line="240" w:lineRule="auto"/>
        <w:outlineLvl w:val="1"/>
        <w:rPr>
          <w:rFonts w:ascii="Arial" w:eastAsia="Times New Roman" w:hAnsi="Arial" w:cs="Arial"/>
          <w:color w:val="000000"/>
          <w:sz w:val="36"/>
          <w:szCs w:val="36"/>
        </w:rPr>
      </w:pPr>
    </w:p>
    <w:p w:rsidR="000F3E45" w:rsidRDefault="000F3E45" w:rsidP="000F3E45">
      <w:pPr>
        <w:pStyle w:val="1"/>
        <w:bidi w:val="0"/>
        <w:jc w:val="center"/>
        <w:rPr>
          <w:rFonts w:ascii="Lucida Sans" w:hAnsi="Lucida Sans" w:cs="Lucida Sans"/>
          <w:shadow/>
          <w:color w:val="auto"/>
          <w:sz w:val="24"/>
          <w:szCs w:val="24"/>
          <w:lang w:val="hu-HU"/>
        </w:rPr>
      </w:pPr>
      <w:r>
        <w:rPr>
          <w:rFonts w:ascii="Lucida Sans" w:hAnsi="Lucida Sans" w:cs="Lucida Sans"/>
          <w:b w:val="0"/>
          <w:bCs w:val="0"/>
          <w:shadow/>
          <w:color w:val="auto"/>
          <w:sz w:val="24"/>
          <w:szCs w:val="24"/>
          <w:lang w:val="hu-HU"/>
        </w:rPr>
        <w:t>Cardiovascular Prevention I.</w:t>
      </w:r>
    </w:p>
    <w:p w:rsidR="000F3E45" w:rsidRDefault="000F3E45" w:rsidP="000F3E45">
      <w:pPr>
        <w:pStyle w:val="2"/>
        <w:widowControl w:val="0"/>
        <w:numPr>
          <w:ilvl w:val="0"/>
          <w:numId w:val="28"/>
        </w:numPr>
        <w:autoSpaceDE w:val="0"/>
        <w:autoSpaceDN w:val="0"/>
        <w:adjustRightInd w:val="0"/>
        <w:spacing w:before="0" w:beforeAutospacing="0" w:after="0" w:afterAutospacing="0"/>
        <w:ind w:left="864" w:hanging="648"/>
        <w:rPr>
          <w:rFonts w:ascii="Book Antiqua" w:hAnsi="Book Antiqua" w:cs="Book Antiqua"/>
          <w:b/>
          <w:bCs/>
          <w:sz w:val="24"/>
          <w:szCs w:val="24"/>
          <w:lang w:val="hu-HU"/>
        </w:rPr>
      </w:pPr>
      <w:r>
        <w:rPr>
          <w:rFonts w:ascii="Book Antiqua" w:hAnsi="Book Antiqua" w:cs="Book Antiqua"/>
          <w:b/>
          <w:bCs/>
          <w:i/>
          <w:iCs/>
          <w:sz w:val="24"/>
          <w:szCs w:val="24"/>
          <w:lang w:val="hu-HU"/>
        </w:rPr>
        <w:t>Primordial</w:t>
      </w:r>
      <w:r>
        <w:rPr>
          <w:rFonts w:ascii="Book Antiqua" w:hAnsi="Book Antiqua" w:cs="Book Antiqua"/>
          <w:b/>
          <w:bCs/>
          <w:sz w:val="24"/>
          <w:szCs w:val="24"/>
          <w:lang w:val="hu-HU"/>
        </w:rPr>
        <w:t xml:space="preserve">: </w:t>
      </w:r>
    </w:p>
    <w:p w:rsidR="000F3E45" w:rsidRDefault="000F3E45" w:rsidP="000F3E45">
      <w:pPr>
        <w:pStyle w:val="2"/>
        <w:ind w:left="864"/>
        <w:rPr>
          <w:rFonts w:ascii="Book Antiqua" w:hAnsi="Book Antiqua" w:cs="Book Antiqua"/>
          <w:b/>
          <w:bCs/>
          <w:sz w:val="24"/>
          <w:szCs w:val="24"/>
          <w:lang w:val="hu-HU"/>
        </w:rPr>
      </w:pPr>
      <w:r>
        <w:rPr>
          <w:rFonts w:ascii="Book Antiqua" w:hAnsi="Book Antiqua" w:cs="Book Antiqua"/>
          <w:b/>
          <w:bCs/>
          <w:i/>
          <w:iCs/>
          <w:sz w:val="24"/>
          <w:szCs w:val="24"/>
          <w:lang w:val="hu-HU"/>
        </w:rPr>
        <w:t>Prevents the occurance of isk factors</w:t>
      </w:r>
      <w:r>
        <w:rPr>
          <w:rFonts w:ascii="Book Antiqua" w:hAnsi="Book Antiqua" w:cs="Book Antiqua"/>
          <w:b/>
          <w:bCs/>
          <w:sz w:val="24"/>
          <w:szCs w:val="24"/>
          <w:lang w:val="hu-HU"/>
        </w:rPr>
        <w:t>: Social, legal and other (often nonmedical)  activities which may lead to a lowering of risk factors (e.g., socioeconomic development, smoke-free restaurants)</w:t>
      </w:r>
    </w:p>
    <w:p w:rsidR="000F3E45" w:rsidRDefault="000F3E45" w:rsidP="000F3E45">
      <w:pPr>
        <w:pStyle w:val="2"/>
        <w:widowControl w:val="0"/>
        <w:numPr>
          <w:ilvl w:val="0"/>
          <w:numId w:val="28"/>
        </w:numPr>
        <w:autoSpaceDE w:val="0"/>
        <w:autoSpaceDN w:val="0"/>
        <w:adjustRightInd w:val="0"/>
        <w:spacing w:before="0" w:beforeAutospacing="0" w:after="0" w:afterAutospacing="0"/>
        <w:ind w:left="864" w:hanging="648"/>
        <w:rPr>
          <w:rFonts w:ascii="Book Antiqua" w:hAnsi="Book Antiqua" w:cs="Book Antiqua"/>
          <w:b/>
          <w:bCs/>
          <w:sz w:val="24"/>
          <w:szCs w:val="24"/>
          <w:lang w:val="hu-HU"/>
        </w:rPr>
      </w:pPr>
      <w:r>
        <w:rPr>
          <w:rFonts w:ascii="Book Antiqua" w:hAnsi="Book Antiqua" w:cs="Book Antiqua"/>
          <w:b/>
          <w:bCs/>
          <w:i/>
          <w:iCs/>
          <w:sz w:val="24"/>
          <w:szCs w:val="24"/>
          <w:lang w:val="hu-HU"/>
        </w:rPr>
        <w:t>Primary:</w:t>
      </w:r>
      <w:r>
        <w:rPr>
          <w:rFonts w:ascii="Book Antiqua" w:hAnsi="Book Antiqua" w:cs="Book Antiqua"/>
          <w:b/>
          <w:bCs/>
          <w:sz w:val="24"/>
          <w:szCs w:val="24"/>
          <w:lang w:val="hu-HU"/>
        </w:rPr>
        <w:t xml:space="preserve"> Controlling risk factors contributing to CVD (health education programs, anti-smoking campaign, sports programs, nutrition counselling, regular check of blood pressure and certain blood parameters, e.g., cholesterol, blood lipids, glucose)</w:t>
      </w:r>
    </w:p>
    <w:p w:rsidR="000F3E45" w:rsidRDefault="000F3E45" w:rsidP="000F3E45">
      <w:pPr>
        <w:pStyle w:val="2"/>
        <w:widowControl w:val="0"/>
        <w:numPr>
          <w:ilvl w:val="0"/>
          <w:numId w:val="28"/>
        </w:numPr>
        <w:autoSpaceDE w:val="0"/>
        <w:autoSpaceDN w:val="0"/>
        <w:adjustRightInd w:val="0"/>
        <w:spacing w:before="0" w:beforeAutospacing="0" w:after="0" w:afterAutospacing="0"/>
        <w:ind w:left="864" w:hanging="648"/>
        <w:rPr>
          <w:rFonts w:ascii="Book Antiqua" w:hAnsi="Book Antiqua" w:cs="Book Antiqua"/>
          <w:b/>
          <w:bCs/>
          <w:sz w:val="24"/>
          <w:szCs w:val="24"/>
          <w:lang w:val="hu-HU"/>
        </w:rPr>
      </w:pPr>
      <w:r>
        <w:rPr>
          <w:rFonts w:ascii="Book Antiqua" w:hAnsi="Book Antiqua" w:cs="Book Antiqua"/>
          <w:b/>
          <w:bCs/>
          <w:i/>
          <w:iCs/>
          <w:sz w:val="24"/>
          <w:szCs w:val="24"/>
          <w:lang w:val="hu-HU"/>
        </w:rPr>
        <w:t>Secondary</w:t>
      </w:r>
      <w:r>
        <w:rPr>
          <w:rFonts w:ascii="Book Antiqua" w:hAnsi="Book Antiqua" w:cs="Book Antiqua"/>
          <w:b/>
          <w:bCs/>
          <w:sz w:val="24"/>
          <w:szCs w:val="24"/>
          <w:lang w:val="hu-HU"/>
        </w:rPr>
        <w:t xml:space="preserve">: Screening and treatment of symptomatic patients, set up personal risk profile </w:t>
      </w:r>
    </w:p>
    <w:p w:rsidR="000F3E45" w:rsidRDefault="000F3E45" w:rsidP="000F3E45">
      <w:pPr>
        <w:pStyle w:val="2"/>
        <w:widowControl w:val="0"/>
        <w:numPr>
          <w:ilvl w:val="0"/>
          <w:numId w:val="28"/>
        </w:numPr>
        <w:autoSpaceDE w:val="0"/>
        <w:autoSpaceDN w:val="0"/>
        <w:adjustRightInd w:val="0"/>
        <w:spacing w:before="0" w:beforeAutospacing="0" w:after="0" w:afterAutospacing="0"/>
        <w:ind w:left="864" w:hanging="648"/>
        <w:rPr>
          <w:rFonts w:ascii="Book Antiqua" w:hAnsi="Book Antiqua" w:cs="Book Antiqua"/>
          <w:b/>
          <w:bCs/>
          <w:sz w:val="24"/>
          <w:szCs w:val="24"/>
          <w:lang w:val="hu-HU"/>
        </w:rPr>
      </w:pPr>
      <w:r>
        <w:rPr>
          <w:rFonts w:ascii="Book Antiqua" w:hAnsi="Book Antiqua" w:cs="Book Antiqua"/>
          <w:b/>
          <w:bCs/>
          <w:i/>
          <w:iCs/>
          <w:sz w:val="24"/>
          <w:szCs w:val="24"/>
          <w:lang w:val="hu-HU"/>
        </w:rPr>
        <w:t>Tertiary:</w:t>
      </w:r>
      <w:r>
        <w:rPr>
          <w:rFonts w:ascii="Book Antiqua" w:hAnsi="Book Antiqua" w:cs="Book Antiqua"/>
          <w:b/>
          <w:bCs/>
          <w:sz w:val="24"/>
          <w:szCs w:val="24"/>
          <w:lang w:val="hu-HU"/>
        </w:rPr>
        <w:t xml:space="preserve"> Cardiovascular rehabilitation, prevention of recurrence of CVD (new heart attack: 5-7 times higher risk among CVD patients)</w:t>
      </w:r>
    </w:p>
    <w:p w:rsidR="000F3E45" w:rsidRDefault="000F3E45" w:rsidP="000F3E45">
      <w:pPr>
        <w:pStyle w:val="2"/>
        <w:widowControl w:val="0"/>
        <w:autoSpaceDE w:val="0"/>
        <w:autoSpaceDN w:val="0"/>
        <w:adjustRightInd w:val="0"/>
        <w:spacing w:before="0" w:beforeAutospacing="0" w:after="0" w:afterAutospacing="0"/>
        <w:ind w:left="864"/>
        <w:rPr>
          <w:rFonts w:ascii="Book Antiqua" w:hAnsi="Book Antiqua" w:cs="Book Antiqua"/>
          <w:b/>
          <w:bCs/>
          <w:sz w:val="24"/>
          <w:szCs w:val="24"/>
          <w:lang w:val="hu-HU"/>
        </w:rPr>
      </w:pPr>
    </w:p>
    <w:p w:rsidR="002E6948" w:rsidRDefault="002E6948" w:rsidP="002E6948">
      <w:pPr>
        <w:pStyle w:val="a5"/>
        <w:bidi w:val="0"/>
        <w:spacing w:before="100" w:beforeAutospacing="1" w:after="100" w:afterAutospacing="1" w:line="240" w:lineRule="auto"/>
        <w:ind w:left="0"/>
        <w:rPr>
          <w:rFonts w:asciiTheme="majorBidi" w:hAnsiTheme="majorBidi" w:cstheme="majorBidi"/>
          <w:b/>
          <w:bCs/>
          <w:color w:val="000000"/>
          <w:sz w:val="28"/>
          <w:szCs w:val="28"/>
          <w:u w:val="single"/>
        </w:rPr>
      </w:pPr>
    </w:p>
    <w:p w:rsidR="002E6948" w:rsidRPr="002E6948" w:rsidRDefault="002E6948" w:rsidP="002E6948">
      <w:pPr>
        <w:pStyle w:val="a5"/>
        <w:rPr>
          <w:rFonts w:asciiTheme="majorBidi" w:hAnsiTheme="majorBidi" w:cstheme="majorBidi"/>
          <w:b/>
          <w:bCs/>
          <w:color w:val="000000"/>
          <w:sz w:val="28"/>
          <w:szCs w:val="28"/>
          <w:u w:val="single"/>
        </w:rPr>
      </w:pPr>
    </w:p>
    <w:p w:rsidR="000F3E45" w:rsidRPr="000F3E45" w:rsidRDefault="000F3E45" w:rsidP="002E6948">
      <w:pPr>
        <w:pStyle w:val="a5"/>
        <w:numPr>
          <w:ilvl w:val="0"/>
          <w:numId w:val="28"/>
        </w:numPr>
        <w:bidi w:val="0"/>
        <w:spacing w:before="100" w:beforeAutospacing="1" w:after="100" w:afterAutospacing="1" w:line="240" w:lineRule="auto"/>
        <w:rPr>
          <w:rFonts w:asciiTheme="majorBidi" w:hAnsiTheme="majorBidi" w:cstheme="majorBidi"/>
          <w:b/>
          <w:bCs/>
          <w:color w:val="000000"/>
          <w:sz w:val="28"/>
          <w:szCs w:val="28"/>
          <w:u w:val="single"/>
        </w:rPr>
      </w:pPr>
      <w:r w:rsidRPr="000F3E45">
        <w:rPr>
          <w:rFonts w:asciiTheme="majorBidi" w:hAnsiTheme="majorBidi" w:cstheme="majorBidi"/>
          <w:b/>
          <w:bCs/>
          <w:color w:val="000000"/>
          <w:sz w:val="28"/>
          <w:szCs w:val="28"/>
          <w:u w:val="single"/>
        </w:rPr>
        <w:lastRenderedPageBreak/>
        <w:t>Dietary recommendations to protect against CVD:</w:t>
      </w:r>
    </w:p>
    <w:p w:rsidR="000F3E45" w:rsidRPr="000F3E45" w:rsidRDefault="000F3E45" w:rsidP="000F3E45">
      <w:pPr>
        <w:pStyle w:val="a5"/>
        <w:numPr>
          <w:ilvl w:val="0"/>
          <w:numId w:val="28"/>
        </w:numPr>
        <w:bidi w:val="0"/>
        <w:spacing w:before="100" w:beforeAutospacing="1" w:after="100" w:afterAutospacing="1" w:line="240" w:lineRule="auto"/>
        <w:rPr>
          <w:rFonts w:asciiTheme="majorBidi" w:hAnsiTheme="majorBidi" w:cstheme="majorBidi"/>
          <w:color w:val="000000"/>
          <w:sz w:val="28"/>
          <w:szCs w:val="28"/>
        </w:rPr>
      </w:pPr>
      <w:r w:rsidRPr="000F3E45">
        <w:rPr>
          <w:rFonts w:cstheme="majorBidi"/>
          <w:b/>
          <w:bCs/>
          <w:color w:val="000000"/>
          <w:sz w:val="28"/>
          <w:szCs w:val="28"/>
          <w:u w:val="single"/>
        </w:rPr>
        <w:t>1-fat:</w:t>
      </w:r>
      <w:r w:rsidRPr="000F3E45">
        <w:rPr>
          <w:rFonts w:asciiTheme="majorBidi" w:hAnsiTheme="majorBidi" w:cstheme="majorBidi"/>
          <w:color w:val="000000"/>
          <w:sz w:val="28"/>
          <w:szCs w:val="28"/>
        </w:rPr>
        <w:t xml:space="preserve"> </w:t>
      </w:r>
    </w:p>
    <w:p w:rsidR="000F3E45" w:rsidRDefault="000F3E45" w:rsidP="000F3E45">
      <w:pPr>
        <w:shd w:val="clear" w:color="auto" w:fill="FFFFFF"/>
        <w:bidi w:val="0"/>
        <w:spacing w:before="100" w:beforeAutospacing="1" w:after="100" w:afterAutospacing="1" w:line="240" w:lineRule="auto"/>
        <w:outlineLvl w:val="1"/>
        <w:rPr>
          <w:rFonts w:ascii="Arial" w:eastAsia="Times New Roman" w:hAnsi="Arial" w:cs="Arial"/>
          <w:color w:val="000000"/>
          <w:sz w:val="36"/>
          <w:szCs w:val="36"/>
        </w:rPr>
      </w:pPr>
      <w:r>
        <w:rPr>
          <w:rFonts w:asciiTheme="majorBidi" w:hAnsiTheme="majorBidi" w:cstheme="majorBidi"/>
          <w:color w:val="000000"/>
          <w:sz w:val="28"/>
          <w:szCs w:val="28"/>
        </w:rPr>
        <w:t>by limiting the intake of fat from dairy and meat sources, avoiding the use of hydrogenated oils and fats in cooking and manufacture of food products, using appropriate edible vegetable oils in small amounts, and ensuring a regular intake of fish (one to two times per week) or plant sources of a-</w:t>
      </w:r>
      <w:proofErr w:type="spellStart"/>
      <w:r>
        <w:rPr>
          <w:rFonts w:asciiTheme="majorBidi" w:hAnsiTheme="majorBidi" w:cstheme="majorBidi"/>
          <w:color w:val="000000"/>
          <w:sz w:val="28"/>
          <w:szCs w:val="28"/>
        </w:rPr>
        <w:t>linolenic</w:t>
      </w:r>
      <w:proofErr w:type="spellEnd"/>
      <w:r>
        <w:rPr>
          <w:rFonts w:asciiTheme="majorBidi" w:hAnsiTheme="majorBidi" w:cstheme="majorBidi"/>
          <w:color w:val="000000"/>
          <w:sz w:val="28"/>
          <w:szCs w:val="28"/>
        </w:rPr>
        <w:t xml:space="preserve"> acid. Preference should be given to food preparation practices that employ non-frying methods.</w:t>
      </w:r>
    </w:p>
    <w:p w:rsidR="000F3E45" w:rsidRDefault="000F3E45" w:rsidP="000F3E45">
      <w:pPr>
        <w:bidi w:val="0"/>
        <w:spacing w:before="100" w:beforeAutospacing="1" w:after="100" w:afterAutospacing="1" w:line="240" w:lineRule="auto"/>
        <w:rPr>
          <w:rFonts w:cstheme="majorBidi"/>
          <w:b/>
          <w:bCs/>
          <w:color w:val="000000"/>
          <w:sz w:val="28"/>
          <w:szCs w:val="28"/>
          <w:u w:val="single"/>
        </w:rPr>
      </w:pPr>
      <w:r>
        <w:rPr>
          <w:rFonts w:cstheme="majorBidi"/>
          <w:b/>
          <w:bCs/>
          <w:color w:val="000000"/>
          <w:sz w:val="28"/>
          <w:szCs w:val="28"/>
          <w:u w:val="single"/>
        </w:rPr>
        <w:t>2- Fruits and vegetables</w:t>
      </w:r>
    </w:p>
    <w:p w:rsidR="000F3E45" w:rsidRDefault="000F3E45" w:rsidP="000F3E45">
      <w:pPr>
        <w:shd w:val="clear" w:color="auto" w:fill="FFFFFF"/>
        <w:bidi w:val="0"/>
        <w:spacing w:before="100" w:beforeAutospacing="1" w:after="100" w:afterAutospacing="1" w:line="240" w:lineRule="auto"/>
        <w:outlineLvl w:val="1"/>
        <w:rPr>
          <w:rFonts w:ascii="Arial" w:eastAsia="Times New Roman" w:hAnsi="Arial" w:cs="Arial"/>
          <w:color w:val="000000"/>
          <w:sz w:val="36"/>
          <w:szCs w:val="36"/>
        </w:rPr>
      </w:pPr>
      <w:r>
        <w:rPr>
          <w:rFonts w:asciiTheme="majorBidi" w:hAnsiTheme="majorBidi" w:cstheme="majorBidi"/>
          <w:color w:val="000000"/>
          <w:sz w:val="28"/>
          <w:szCs w:val="28"/>
        </w:rPr>
        <w:t>Daily intake of fresh fruit and vegetables (including berries, green leafy and cruciferous vegetables and legumes), in an adequate quantity (400-500 g per day), is recommended to reduce the risk of coronary heart disease, stroke and high blood pressure</w:t>
      </w:r>
    </w:p>
    <w:p w:rsidR="000F3E45" w:rsidRDefault="000F3E45" w:rsidP="000F3E45">
      <w:pPr>
        <w:bidi w:val="0"/>
        <w:spacing w:before="100" w:beforeAutospacing="1" w:after="100" w:afterAutospacing="1" w:line="240" w:lineRule="auto"/>
        <w:rPr>
          <w:rFonts w:cstheme="majorBidi"/>
          <w:b/>
          <w:bCs/>
          <w:color w:val="000000"/>
          <w:sz w:val="28"/>
          <w:szCs w:val="28"/>
          <w:u w:val="single"/>
        </w:rPr>
      </w:pPr>
      <w:r>
        <w:rPr>
          <w:rFonts w:cstheme="majorBidi"/>
          <w:b/>
          <w:bCs/>
          <w:color w:val="000000"/>
          <w:sz w:val="28"/>
          <w:szCs w:val="28"/>
          <w:u w:val="single"/>
        </w:rPr>
        <w:t>3- Sodium</w:t>
      </w:r>
    </w:p>
    <w:p w:rsidR="000F3E45" w:rsidRDefault="000F3E45" w:rsidP="000F3E45">
      <w:pPr>
        <w:bidi w:val="0"/>
        <w:spacing w:before="100" w:beforeAutospacing="1" w:after="100" w:afterAutospacing="1" w:line="240" w:lineRule="auto"/>
        <w:ind w:firstLine="720"/>
        <w:rPr>
          <w:rFonts w:asciiTheme="majorBidi" w:hAnsiTheme="majorBidi" w:cstheme="majorBidi"/>
          <w:color w:val="000000"/>
          <w:sz w:val="28"/>
          <w:szCs w:val="28"/>
        </w:rPr>
      </w:pPr>
      <w:r>
        <w:rPr>
          <w:rFonts w:asciiTheme="majorBidi" w:hAnsiTheme="majorBidi" w:cstheme="majorBidi"/>
          <w:color w:val="000000"/>
          <w:sz w:val="28"/>
          <w:szCs w:val="28"/>
        </w:rPr>
        <w:t>restricting daily salt (sodium chloride) intake to less than 5 g per day. This should take into account total sodium intake from all dietary sources, for example additives such as monosodium glutamate and preservatives. Use of potassium-enriched low-sodium substitutes is one way to reduce sodium intake. The need to adjust salt iodization, depending on observed sodium intake and surveillance of iodine status of the population, should be recognized.</w:t>
      </w:r>
    </w:p>
    <w:p w:rsidR="000F3E45" w:rsidRDefault="000F3E45" w:rsidP="000F3E45">
      <w:pPr>
        <w:bidi w:val="0"/>
        <w:spacing w:before="100" w:beforeAutospacing="1" w:after="100" w:afterAutospacing="1" w:line="240" w:lineRule="auto"/>
        <w:rPr>
          <w:rFonts w:cstheme="majorBidi"/>
          <w:b/>
          <w:bCs/>
          <w:color w:val="000000"/>
          <w:sz w:val="28"/>
          <w:szCs w:val="28"/>
          <w:u w:val="single"/>
        </w:rPr>
      </w:pPr>
      <w:r>
        <w:rPr>
          <w:rFonts w:cstheme="majorBidi"/>
          <w:b/>
          <w:bCs/>
          <w:color w:val="000000"/>
          <w:sz w:val="28"/>
          <w:szCs w:val="28"/>
          <w:u w:val="single"/>
        </w:rPr>
        <w:t>4- Potassium</w:t>
      </w:r>
    </w:p>
    <w:p w:rsidR="000F3E45" w:rsidRDefault="000F3E45" w:rsidP="000F3E45">
      <w:pPr>
        <w:shd w:val="clear" w:color="auto" w:fill="FFFFFF"/>
        <w:bidi w:val="0"/>
        <w:spacing w:before="100" w:beforeAutospacing="1" w:after="100" w:afterAutospacing="1" w:line="240" w:lineRule="auto"/>
        <w:outlineLvl w:val="1"/>
        <w:rPr>
          <w:rFonts w:ascii="Arial" w:eastAsia="Times New Roman" w:hAnsi="Arial" w:cs="Arial"/>
          <w:color w:val="000000"/>
          <w:sz w:val="36"/>
          <w:szCs w:val="36"/>
        </w:rPr>
      </w:pPr>
      <w:r>
        <w:rPr>
          <w:rFonts w:asciiTheme="majorBidi" w:hAnsiTheme="majorBidi" w:cstheme="majorBidi"/>
          <w:color w:val="000000"/>
          <w:sz w:val="28"/>
          <w:szCs w:val="28"/>
        </w:rPr>
        <w:t>Adequate dietary intake of potassium lowers blood pressure and is protective against stroke and cardiac arrhythmias</w:t>
      </w:r>
    </w:p>
    <w:p w:rsidR="000F3E45" w:rsidRDefault="000F3E45" w:rsidP="000F3E45">
      <w:pPr>
        <w:shd w:val="clear" w:color="auto" w:fill="FFFFFF"/>
        <w:bidi w:val="0"/>
        <w:spacing w:before="100" w:beforeAutospacing="1" w:after="100" w:afterAutospacing="1" w:line="240" w:lineRule="auto"/>
        <w:outlineLvl w:val="1"/>
        <w:rPr>
          <w:rFonts w:asciiTheme="majorBidi" w:hAnsiTheme="majorBidi" w:cstheme="majorBidi"/>
          <w:color w:val="000000"/>
          <w:sz w:val="28"/>
          <w:szCs w:val="28"/>
        </w:rPr>
      </w:pPr>
      <w:r>
        <w:rPr>
          <w:rFonts w:asciiTheme="majorBidi" w:hAnsiTheme="majorBidi" w:cstheme="majorBidi"/>
          <w:color w:val="000000"/>
          <w:sz w:val="28"/>
          <w:szCs w:val="28"/>
        </w:rPr>
        <w:t>. This may be achieved through adequate daily consumption of fruits and vegetables.</w:t>
      </w:r>
    </w:p>
    <w:p w:rsidR="000F3E45" w:rsidRDefault="000F3E45" w:rsidP="000F3E45">
      <w:pPr>
        <w:bidi w:val="0"/>
        <w:spacing w:before="100" w:beforeAutospacing="1" w:after="100" w:afterAutospacing="1" w:line="240" w:lineRule="auto"/>
        <w:rPr>
          <w:rFonts w:asciiTheme="majorBidi" w:hAnsiTheme="majorBidi" w:cstheme="majorBidi"/>
          <w:color w:val="000000"/>
          <w:sz w:val="28"/>
          <w:szCs w:val="28"/>
        </w:rPr>
      </w:pPr>
      <w:r>
        <w:rPr>
          <w:rFonts w:cstheme="majorBidi"/>
          <w:b/>
          <w:bCs/>
          <w:color w:val="000000"/>
          <w:sz w:val="28"/>
          <w:szCs w:val="28"/>
          <w:u w:val="single"/>
        </w:rPr>
        <w:t>5- dietary fiber</w:t>
      </w:r>
      <w:r>
        <w:rPr>
          <w:rFonts w:asciiTheme="majorBidi" w:hAnsiTheme="majorBidi" w:cstheme="majorBidi"/>
          <w:color w:val="000000"/>
          <w:sz w:val="28"/>
          <w:szCs w:val="28"/>
        </w:rPr>
        <w:t xml:space="preserve"> </w:t>
      </w:r>
    </w:p>
    <w:p w:rsidR="000F3E45" w:rsidRDefault="000F3E45" w:rsidP="000F3E45">
      <w:pPr>
        <w:bidi w:val="0"/>
        <w:spacing w:before="100" w:beforeAutospacing="1" w:after="100" w:afterAutospacing="1" w:line="240" w:lineRule="auto"/>
        <w:ind w:firstLine="720"/>
        <w:rPr>
          <w:rFonts w:asciiTheme="majorBidi" w:hAnsiTheme="majorBidi" w:cstheme="majorBidi"/>
          <w:color w:val="000000"/>
          <w:sz w:val="28"/>
          <w:szCs w:val="28"/>
        </w:rPr>
      </w:pPr>
      <w:proofErr w:type="spellStart"/>
      <w:r>
        <w:rPr>
          <w:rFonts w:asciiTheme="majorBidi" w:hAnsiTheme="majorBidi" w:cstheme="majorBidi"/>
          <w:color w:val="000000"/>
          <w:sz w:val="28"/>
          <w:szCs w:val="28"/>
        </w:rPr>
        <w:t>Fibre</w:t>
      </w:r>
      <w:proofErr w:type="spellEnd"/>
      <w:r>
        <w:rPr>
          <w:rFonts w:asciiTheme="majorBidi" w:hAnsiTheme="majorBidi" w:cstheme="majorBidi"/>
          <w:color w:val="000000"/>
          <w:sz w:val="28"/>
          <w:szCs w:val="28"/>
        </w:rPr>
        <w:t xml:space="preserve"> is protective against coronary heart disease and has also been used in diets to lower blood pressure. Adequate intake may be achieved through fruits, vegetables and wholegrain cereals.</w:t>
      </w:r>
    </w:p>
    <w:p w:rsidR="000F3E45" w:rsidRDefault="000F3E45" w:rsidP="000F3E45">
      <w:pPr>
        <w:bidi w:val="0"/>
        <w:spacing w:before="100" w:beforeAutospacing="1" w:after="100" w:afterAutospacing="1" w:line="240" w:lineRule="auto"/>
        <w:rPr>
          <w:rFonts w:cstheme="majorBidi"/>
          <w:b/>
          <w:bCs/>
          <w:color w:val="000000"/>
          <w:sz w:val="28"/>
          <w:szCs w:val="28"/>
          <w:u w:val="single"/>
        </w:rPr>
      </w:pPr>
      <w:r>
        <w:rPr>
          <w:rFonts w:cstheme="majorBidi"/>
          <w:b/>
          <w:bCs/>
          <w:color w:val="000000"/>
          <w:sz w:val="28"/>
          <w:szCs w:val="28"/>
          <w:u w:val="single"/>
        </w:rPr>
        <w:t>6- Fish</w:t>
      </w:r>
    </w:p>
    <w:p w:rsidR="000F3E45" w:rsidRDefault="000F3E45" w:rsidP="000F3E45">
      <w:pPr>
        <w:bidi w:val="0"/>
        <w:spacing w:before="100" w:beforeAutospacing="1" w:after="100" w:afterAutospacing="1" w:line="240" w:lineRule="auto"/>
        <w:ind w:firstLine="720"/>
        <w:rPr>
          <w:rFonts w:asciiTheme="majorBidi" w:hAnsiTheme="majorBidi" w:cstheme="majorBidi"/>
          <w:color w:val="000000"/>
          <w:sz w:val="28"/>
          <w:szCs w:val="28"/>
        </w:rPr>
      </w:pPr>
      <w:r>
        <w:rPr>
          <w:rFonts w:asciiTheme="majorBidi" w:hAnsiTheme="majorBidi" w:cstheme="majorBidi"/>
          <w:color w:val="000000"/>
          <w:sz w:val="28"/>
          <w:szCs w:val="28"/>
        </w:rPr>
        <w:t xml:space="preserve">Regular fish consumption (1-2 servings per week) is protective against coronary heart disease and </w:t>
      </w:r>
      <w:proofErr w:type="spellStart"/>
      <w:r>
        <w:rPr>
          <w:rFonts w:asciiTheme="majorBidi" w:hAnsiTheme="majorBidi" w:cstheme="majorBidi"/>
          <w:color w:val="000000"/>
          <w:sz w:val="28"/>
          <w:szCs w:val="28"/>
        </w:rPr>
        <w:t>ischaemic</w:t>
      </w:r>
      <w:proofErr w:type="spellEnd"/>
      <w:r>
        <w:rPr>
          <w:rFonts w:asciiTheme="majorBidi" w:hAnsiTheme="majorBidi" w:cstheme="majorBidi"/>
          <w:color w:val="000000"/>
          <w:sz w:val="28"/>
          <w:szCs w:val="28"/>
        </w:rPr>
        <w:t xml:space="preserve"> stroke and is recommended. The serving </w:t>
      </w:r>
      <w:r>
        <w:rPr>
          <w:rFonts w:asciiTheme="majorBidi" w:hAnsiTheme="majorBidi" w:cstheme="majorBidi"/>
          <w:color w:val="000000"/>
          <w:sz w:val="28"/>
          <w:szCs w:val="28"/>
        </w:rPr>
        <w:lastRenderedPageBreak/>
        <w:t xml:space="preserve">should provide an equivalent of 200-500 mg of </w:t>
      </w:r>
      <w:proofErr w:type="spellStart"/>
      <w:r>
        <w:rPr>
          <w:rFonts w:asciiTheme="majorBidi" w:hAnsiTheme="majorBidi" w:cstheme="majorBidi"/>
          <w:color w:val="000000"/>
          <w:sz w:val="28"/>
          <w:szCs w:val="28"/>
        </w:rPr>
        <w:t>eicosapentaenoic</w:t>
      </w:r>
      <w:proofErr w:type="spellEnd"/>
      <w:r>
        <w:rPr>
          <w:rFonts w:asciiTheme="majorBidi" w:hAnsiTheme="majorBidi" w:cstheme="majorBidi"/>
          <w:color w:val="000000"/>
          <w:sz w:val="28"/>
          <w:szCs w:val="28"/>
        </w:rPr>
        <w:t xml:space="preserve"> and </w:t>
      </w:r>
      <w:proofErr w:type="spellStart"/>
      <w:r>
        <w:rPr>
          <w:rFonts w:asciiTheme="majorBidi" w:hAnsiTheme="majorBidi" w:cstheme="majorBidi"/>
          <w:color w:val="000000"/>
          <w:sz w:val="28"/>
          <w:szCs w:val="28"/>
        </w:rPr>
        <w:t>docosahexaenoic</w:t>
      </w:r>
      <w:proofErr w:type="spellEnd"/>
      <w:r>
        <w:rPr>
          <w:rFonts w:asciiTheme="majorBidi" w:hAnsiTheme="majorBidi" w:cstheme="majorBidi"/>
          <w:color w:val="000000"/>
          <w:sz w:val="28"/>
          <w:szCs w:val="28"/>
        </w:rPr>
        <w:t xml:space="preserve"> acid. People who are vegetarians are recommended to ensure adequate intake of plant sources of a-</w:t>
      </w:r>
      <w:proofErr w:type="spellStart"/>
      <w:r>
        <w:rPr>
          <w:rFonts w:asciiTheme="majorBidi" w:hAnsiTheme="majorBidi" w:cstheme="majorBidi"/>
          <w:color w:val="000000"/>
          <w:sz w:val="28"/>
          <w:szCs w:val="28"/>
        </w:rPr>
        <w:t>linolenic</w:t>
      </w:r>
      <w:proofErr w:type="spellEnd"/>
      <w:r>
        <w:rPr>
          <w:rFonts w:asciiTheme="majorBidi" w:hAnsiTheme="majorBidi" w:cstheme="majorBidi"/>
          <w:color w:val="000000"/>
          <w:sz w:val="28"/>
          <w:szCs w:val="28"/>
        </w:rPr>
        <w:t xml:space="preserve"> acid.</w:t>
      </w:r>
    </w:p>
    <w:p w:rsidR="00634041" w:rsidRPr="00F731CA" w:rsidRDefault="00F731CA" w:rsidP="00F731CA">
      <w:pPr>
        <w:bidi w:val="0"/>
        <w:spacing w:before="100" w:beforeAutospacing="1" w:after="100" w:afterAutospacing="1" w:line="240" w:lineRule="auto"/>
        <w:rPr>
          <w:rFonts w:cstheme="majorBidi"/>
          <w:b/>
          <w:bCs/>
          <w:color w:val="000000"/>
          <w:sz w:val="28"/>
          <w:szCs w:val="28"/>
          <w:u w:val="single"/>
        </w:rPr>
      </w:pPr>
      <w:r>
        <w:rPr>
          <w:rFonts w:cstheme="majorBidi"/>
          <w:b/>
          <w:bCs/>
          <w:color w:val="000000"/>
          <w:sz w:val="28"/>
          <w:szCs w:val="28"/>
          <w:u w:val="single"/>
        </w:rPr>
        <w:t xml:space="preserve">7- </w:t>
      </w:r>
      <w:r w:rsidR="00634041" w:rsidRPr="00F731CA">
        <w:rPr>
          <w:rFonts w:cstheme="majorBidi"/>
          <w:b/>
          <w:bCs/>
          <w:color w:val="000000"/>
          <w:sz w:val="28"/>
          <w:szCs w:val="28"/>
          <w:u w:val="single"/>
        </w:rPr>
        <w:t>Snacks</w:t>
      </w:r>
    </w:p>
    <w:p w:rsidR="00F731CA" w:rsidRDefault="00634041" w:rsidP="00F731CA">
      <w:pPr>
        <w:bidi w:val="0"/>
        <w:spacing w:before="100" w:beforeAutospacing="1" w:after="100" w:afterAutospacing="1" w:line="240" w:lineRule="auto"/>
        <w:ind w:firstLine="720"/>
        <w:rPr>
          <w:rFonts w:asciiTheme="majorBidi" w:hAnsiTheme="majorBidi" w:cstheme="majorBidi"/>
          <w:color w:val="000000"/>
          <w:sz w:val="28"/>
          <w:szCs w:val="28"/>
        </w:rPr>
      </w:pPr>
      <w:r w:rsidRPr="00F731CA">
        <w:rPr>
          <w:rFonts w:asciiTheme="majorBidi" w:hAnsiTheme="majorBidi" w:cstheme="majorBidi"/>
          <w:color w:val="000000"/>
          <w:sz w:val="28"/>
          <w:szCs w:val="28"/>
        </w:rPr>
        <w:t xml:space="preserve">While many with concerns about their heart have figured out what their meals should consist of, they may not be considering healthy snacks. </w:t>
      </w:r>
    </w:p>
    <w:p w:rsidR="00634041" w:rsidRDefault="00634041" w:rsidP="00F731CA">
      <w:pPr>
        <w:bidi w:val="0"/>
        <w:spacing w:before="100" w:beforeAutospacing="1" w:after="100" w:afterAutospacing="1" w:line="240" w:lineRule="auto"/>
        <w:ind w:firstLine="720"/>
        <w:rPr>
          <w:rFonts w:asciiTheme="majorBidi" w:hAnsiTheme="majorBidi" w:cstheme="majorBidi"/>
          <w:color w:val="000000"/>
          <w:sz w:val="28"/>
          <w:szCs w:val="28"/>
        </w:rPr>
      </w:pPr>
      <w:r w:rsidRPr="00F731CA">
        <w:rPr>
          <w:rFonts w:asciiTheme="majorBidi" w:hAnsiTheme="majorBidi" w:cstheme="majorBidi"/>
          <w:color w:val="000000"/>
          <w:sz w:val="28"/>
          <w:szCs w:val="28"/>
        </w:rPr>
        <w:t xml:space="preserve"> natural yogurt with nuts or cantaloupe halves filled with blueberries, cottage cheese and cinnamon are all heart-healthy treats to try.</w:t>
      </w:r>
    </w:p>
    <w:p w:rsidR="00F731CA" w:rsidRPr="00F731CA" w:rsidRDefault="00F731CA" w:rsidP="00F731CA">
      <w:pPr>
        <w:bidi w:val="0"/>
        <w:spacing w:before="100" w:beforeAutospacing="1" w:after="100" w:afterAutospacing="1" w:line="240" w:lineRule="auto"/>
        <w:rPr>
          <w:rFonts w:cstheme="majorBidi"/>
          <w:b/>
          <w:bCs/>
          <w:color w:val="000000"/>
          <w:sz w:val="28"/>
          <w:szCs w:val="28"/>
          <w:u w:val="single"/>
        </w:rPr>
      </w:pPr>
      <w:r w:rsidRPr="00F731CA">
        <w:rPr>
          <w:rFonts w:cstheme="majorBidi"/>
          <w:b/>
          <w:bCs/>
          <w:color w:val="000000"/>
          <w:sz w:val="28"/>
          <w:szCs w:val="28"/>
          <w:u w:val="single"/>
        </w:rPr>
        <w:t>8- Cookware</w:t>
      </w:r>
    </w:p>
    <w:p w:rsidR="00F731CA" w:rsidRPr="00F731CA" w:rsidRDefault="00F731CA" w:rsidP="00F731CA">
      <w:pPr>
        <w:bidi w:val="0"/>
        <w:spacing w:before="100" w:beforeAutospacing="1" w:after="100" w:afterAutospacing="1" w:line="240" w:lineRule="auto"/>
        <w:ind w:firstLine="720"/>
        <w:rPr>
          <w:rFonts w:asciiTheme="majorBidi" w:hAnsiTheme="majorBidi" w:cstheme="majorBidi"/>
          <w:color w:val="000000"/>
          <w:sz w:val="28"/>
          <w:szCs w:val="28"/>
        </w:rPr>
      </w:pPr>
      <w:r w:rsidRPr="00F731CA">
        <w:rPr>
          <w:rFonts w:asciiTheme="majorBidi" w:hAnsiTheme="majorBidi" w:cstheme="majorBidi"/>
          <w:color w:val="000000"/>
          <w:sz w:val="28"/>
          <w:szCs w:val="28"/>
        </w:rPr>
        <w:t xml:space="preserve">Diet has a major impact on cardiovascular health and sometimes it comes down to not just what food you prepare, but how that food is prepared. Steaming vegetables preserves nutrients better than boiling them. </w:t>
      </w:r>
      <w:r w:rsidRPr="00F731CA">
        <w:rPr>
          <w:rFonts w:ascii="Arial" w:eastAsia="Times New Roman" w:hAnsi="Arial" w:cs="Arial"/>
          <w:color w:val="000000"/>
          <w:sz w:val="24"/>
          <w:szCs w:val="24"/>
        </w:rPr>
        <w:br/>
      </w:r>
    </w:p>
    <w:p w:rsidR="00634041" w:rsidRPr="00634041" w:rsidRDefault="00634041" w:rsidP="00F731CA">
      <w:pPr>
        <w:shd w:val="clear" w:color="auto" w:fill="FFFFFF"/>
        <w:bidi w:val="0"/>
        <w:spacing w:after="0" w:line="240" w:lineRule="auto"/>
        <w:rPr>
          <w:rFonts w:ascii="Arial" w:eastAsia="Times New Roman" w:hAnsi="Arial" w:cs="Arial"/>
          <w:color w:val="000000"/>
          <w:sz w:val="36"/>
          <w:szCs w:val="36"/>
        </w:rPr>
      </w:pPr>
      <w:r w:rsidRPr="00634041">
        <w:rPr>
          <w:rFonts w:ascii="Arial" w:eastAsia="Times New Roman" w:hAnsi="Arial" w:cs="Arial"/>
          <w:color w:val="000000"/>
          <w:sz w:val="24"/>
          <w:szCs w:val="24"/>
        </w:rPr>
        <w:br/>
      </w:r>
      <w:r w:rsidRPr="00634041">
        <w:rPr>
          <w:rFonts w:ascii="Arial" w:eastAsia="Times New Roman" w:hAnsi="Arial" w:cs="Arial"/>
          <w:color w:val="000000"/>
          <w:sz w:val="24"/>
          <w:szCs w:val="24"/>
        </w:rPr>
        <w:br/>
      </w:r>
      <w:r w:rsidRPr="00634041">
        <w:rPr>
          <w:rFonts w:ascii="Arial" w:eastAsia="Times New Roman" w:hAnsi="Arial" w:cs="Arial"/>
          <w:color w:val="000000"/>
          <w:sz w:val="36"/>
          <w:szCs w:val="36"/>
        </w:rPr>
        <w:t>Exercise Equipment</w:t>
      </w:r>
    </w:p>
    <w:p w:rsidR="00F731CA" w:rsidRDefault="00634041" w:rsidP="00F731CA">
      <w:pPr>
        <w:numPr>
          <w:ilvl w:val="0"/>
          <w:numId w:val="21"/>
        </w:numPr>
        <w:shd w:val="clear" w:color="auto" w:fill="FFFFFF"/>
        <w:bidi w:val="0"/>
        <w:spacing w:before="150" w:after="150" w:line="240" w:lineRule="auto"/>
        <w:rPr>
          <w:rFonts w:asciiTheme="majorBidi" w:hAnsiTheme="majorBidi" w:cstheme="majorBidi"/>
          <w:color w:val="000000"/>
          <w:sz w:val="28"/>
          <w:szCs w:val="28"/>
        </w:rPr>
      </w:pPr>
      <w:r w:rsidRPr="00F731CA">
        <w:rPr>
          <w:rFonts w:asciiTheme="majorBidi" w:hAnsiTheme="majorBidi" w:cstheme="majorBidi"/>
          <w:color w:val="000000"/>
          <w:sz w:val="28"/>
          <w:szCs w:val="28"/>
        </w:rPr>
        <w:t xml:space="preserve">Major exercise equipment, like a treadmill or a stationary bike, makes a great gift and will help keep your loved one's ticker well-exercised. However, this equipment can be expensive. If you can't afford one, try something a bit smaller. </w:t>
      </w:r>
    </w:p>
    <w:p w:rsidR="00F731CA" w:rsidRPr="00F731CA" w:rsidRDefault="00634041" w:rsidP="00634041">
      <w:pPr>
        <w:numPr>
          <w:ilvl w:val="0"/>
          <w:numId w:val="21"/>
        </w:numPr>
        <w:shd w:val="clear" w:color="auto" w:fill="FFFFFF"/>
        <w:bidi w:val="0"/>
        <w:spacing w:before="150" w:after="0" w:line="240" w:lineRule="auto"/>
        <w:rPr>
          <w:rFonts w:ascii="Arial" w:eastAsia="Times New Roman" w:hAnsi="Arial" w:cs="Arial"/>
          <w:color w:val="000000"/>
          <w:sz w:val="24"/>
          <w:szCs w:val="24"/>
        </w:rPr>
      </w:pPr>
      <w:r w:rsidRPr="00F731CA">
        <w:rPr>
          <w:rFonts w:asciiTheme="majorBidi" w:hAnsiTheme="majorBidi" w:cstheme="majorBidi"/>
          <w:color w:val="000000"/>
          <w:sz w:val="28"/>
          <w:szCs w:val="28"/>
        </w:rPr>
        <w:t xml:space="preserve"> Walking has major cardiovascular benefits. </w:t>
      </w:r>
    </w:p>
    <w:p w:rsidR="007D2684" w:rsidRPr="00DD6997" w:rsidRDefault="00F731CA" w:rsidP="007D2684">
      <w:pPr>
        <w:numPr>
          <w:ilvl w:val="0"/>
          <w:numId w:val="21"/>
        </w:numPr>
        <w:shd w:val="clear" w:color="auto" w:fill="FFFFFF"/>
        <w:bidi w:val="0"/>
        <w:spacing w:before="150" w:after="300" w:line="360" w:lineRule="atLeast"/>
        <w:rPr>
          <w:b/>
          <w:bCs/>
          <w:sz w:val="28"/>
          <w:szCs w:val="28"/>
          <w:u w:val="single"/>
        </w:rPr>
      </w:pPr>
      <w:r w:rsidRPr="00DD6997">
        <w:rPr>
          <w:rFonts w:asciiTheme="majorBidi" w:hAnsiTheme="majorBidi" w:cstheme="majorBidi"/>
          <w:color w:val="000000"/>
          <w:sz w:val="28"/>
          <w:szCs w:val="28"/>
        </w:rPr>
        <w:t>Jumping a rope</w:t>
      </w:r>
    </w:p>
    <w:sectPr w:rsidR="007D2684" w:rsidRPr="00DD6997" w:rsidSect="00AF0C25">
      <w:footerReference w:type="default" r:id="rId7"/>
      <w:pgSz w:w="11906" w:h="16838"/>
      <w:pgMar w:top="1440" w:right="1440" w:bottom="1440" w:left="1440" w:header="708" w:footer="708" w:gutter="0"/>
      <w:pgBorders w:offsetFrom="page">
        <w:top w:val="dashDotStroked" w:sz="24" w:space="24" w:color="C00000"/>
        <w:left w:val="dashDotStroked" w:sz="24" w:space="24" w:color="C00000"/>
        <w:bottom w:val="dashDotStroked" w:sz="24" w:space="24" w:color="C00000"/>
        <w:right w:val="dashDotStroked" w:sz="24" w:space="24" w:color="C00000"/>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A7A" w:rsidRDefault="00324A7A" w:rsidP="00090632">
      <w:pPr>
        <w:spacing w:after="0" w:line="240" w:lineRule="auto"/>
      </w:pPr>
      <w:r>
        <w:separator/>
      </w:r>
    </w:p>
  </w:endnote>
  <w:endnote w:type="continuationSeparator" w:id="1">
    <w:p w:rsidR="00324A7A" w:rsidRDefault="00324A7A" w:rsidP="00090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810719"/>
      <w:docPartObj>
        <w:docPartGallery w:val="Page Numbers (Bottom of Page)"/>
        <w:docPartUnique/>
      </w:docPartObj>
    </w:sdtPr>
    <w:sdtContent>
      <w:p w:rsidR="00324A7A" w:rsidRDefault="00324A7A">
        <w:pPr>
          <w:pStyle w:val="a7"/>
        </w:pPr>
        <w:fldSimple w:instr=" PAGE   \* MERGEFORMAT ">
          <w:r w:rsidR="00DD6997">
            <w:rPr>
              <w:noProof/>
              <w:rtl/>
            </w:rPr>
            <w:t>6</w:t>
          </w:r>
        </w:fldSimple>
      </w:p>
    </w:sdtContent>
  </w:sdt>
  <w:p w:rsidR="00324A7A" w:rsidRDefault="00324A7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A7A" w:rsidRDefault="00324A7A" w:rsidP="00090632">
      <w:pPr>
        <w:spacing w:after="0" w:line="240" w:lineRule="auto"/>
      </w:pPr>
      <w:r>
        <w:separator/>
      </w:r>
    </w:p>
  </w:footnote>
  <w:footnote w:type="continuationSeparator" w:id="1">
    <w:p w:rsidR="00324A7A" w:rsidRDefault="00324A7A" w:rsidP="000906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8D"/>
      </v:shape>
    </w:pict>
  </w:numPicBullet>
  <w:abstractNum w:abstractNumId="0">
    <w:nsid w:val="FFFFFFFE"/>
    <w:multiLevelType w:val="singleLevel"/>
    <w:tmpl w:val="07F22FEC"/>
    <w:lvl w:ilvl="0">
      <w:numFmt w:val="bullet"/>
      <w:lvlText w:val="*"/>
      <w:lvlJc w:val="left"/>
      <w:pPr>
        <w:ind w:left="0" w:firstLine="0"/>
      </w:pPr>
    </w:lvl>
  </w:abstractNum>
  <w:abstractNum w:abstractNumId="1">
    <w:nsid w:val="001607FA"/>
    <w:multiLevelType w:val="multilevel"/>
    <w:tmpl w:val="68C4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504D4"/>
    <w:multiLevelType w:val="hybridMultilevel"/>
    <w:tmpl w:val="DEAC101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611476"/>
    <w:multiLevelType w:val="hybridMultilevel"/>
    <w:tmpl w:val="316C68FC"/>
    <w:lvl w:ilvl="0" w:tplc="1E5AC426">
      <w:start w:val="9"/>
      <w:numFmt w:val="decimal"/>
      <w:lvlText w:val="%1."/>
      <w:lvlJc w:val="left"/>
      <w:pPr>
        <w:tabs>
          <w:tab w:val="num" w:pos="720"/>
        </w:tabs>
        <w:ind w:left="720" w:hanging="360"/>
      </w:pPr>
    </w:lvl>
    <w:lvl w:ilvl="1" w:tplc="8D3A5150" w:tentative="1">
      <w:start w:val="1"/>
      <w:numFmt w:val="decimal"/>
      <w:lvlText w:val="%2."/>
      <w:lvlJc w:val="left"/>
      <w:pPr>
        <w:tabs>
          <w:tab w:val="num" w:pos="1440"/>
        </w:tabs>
        <w:ind w:left="1440" w:hanging="360"/>
      </w:pPr>
    </w:lvl>
    <w:lvl w:ilvl="2" w:tplc="FBDAA32E" w:tentative="1">
      <w:start w:val="1"/>
      <w:numFmt w:val="decimal"/>
      <w:lvlText w:val="%3."/>
      <w:lvlJc w:val="left"/>
      <w:pPr>
        <w:tabs>
          <w:tab w:val="num" w:pos="2160"/>
        </w:tabs>
        <w:ind w:left="2160" w:hanging="360"/>
      </w:pPr>
    </w:lvl>
    <w:lvl w:ilvl="3" w:tplc="A0A4387A" w:tentative="1">
      <w:start w:val="1"/>
      <w:numFmt w:val="decimal"/>
      <w:lvlText w:val="%4."/>
      <w:lvlJc w:val="left"/>
      <w:pPr>
        <w:tabs>
          <w:tab w:val="num" w:pos="2880"/>
        </w:tabs>
        <w:ind w:left="2880" w:hanging="360"/>
      </w:pPr>
    </w:lvl>
    <w:lvl w:ilvl="4" w:tplc="26C8264A" w:tentative="1">
      <w:start w:val="1"/>
      <w:numFmt w:val="decimal"/>
      <w:lvlText w:val="%5."/>
      <w:lvlJc w:val="left"/>
      <w:pPr>
        <w:tabs>
          <w:tab w:val="num" w:pos="3600"/>
        </w:tabs>
        <w:ind w:left="3600" w:hanging="360"/>
      </w:pPr>
    </w:lvl>
    <w:lvl w:ilvl="5" w:tplc="352069C0" w:tentative="1">
      <w:start w:val="1"/>
      <w:numFmt w:val="decimal"/>
      <w:lvlText w:val="%6."/>
      <w:lvlJc w:val="left"/>
      <w:pPr>
        <w:tabs>
          <w:tab w:val="num" w:pos="4320"/>
        </w:tabs>
        <w:ind w:left="4320" w:hanging="360"/>
      </w:pPr>
    </w:lvl>
    <w:lvl w:ilvl="6" w:tplc="4B6605D0" w:tentative="1">
      <w:start w:val="1"/>
      <w:numFmt w:val="decimal"/>
      <w:lvlText w:val="%7."/>
      <w:lvlJc w:val="left"/>
      <w:pPr>
        <w:tabs>
          <w:tab w:val="num" w:pos="5040"/>
        </w:tabs>
        <w:ind w:left="5040" w:hanging="360"/>
      </w:pPr>
    </w:lvl>
    <w:lvl w:ilvl="7" w:tplc="7DDE544A" w:tentative="1">
      <w:start w:val="1"/>
      <w:numFmt w:val="decimal"/>
      <w:lvlText w:val="%8."/>
      <w:lvlJc w:val="left"/>
      <w:pPr>
        <w:tabs>
          <w:tab w:val="num" w:pos="5760"/>
        </w:tabs>
        <w:ind w:left="5760" w:hanging="360"/>
      </w:pPr>
    </w:lvl>
    <w:lvl w:ilvl="8" w:tplc="293A0FB0" w:tentative="1">
      <w:start w:val="1"/>
      <w:numFmt w:val="decimal"/>
      <w:lvlText w:val="%9."/>
      <w:lvlJc w:val="left"/>
      <w:pPr>
        <w:tabs>
          <w:tab w:val="num" w:pos="6480"/>
        </w:tabs>
        <w:ind w:left="6480" w:hanging="360"/>
      </w:pPr>
    </w:lvl>
  </w:abstractNum>
  <w:abstractNum w:abstractNumId="4">
    <w:nsid w:val="108F7B47"/>
    <w:multiLevelType w:val="hybridMultilevel"/>
    <w:tmpl w:val="4E1845D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46062C"/>
    <w:multiLevelType w:val="hybridMultilevel"/>
    <w:tmpl w:val="03541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067E44"/>
    <w:multiLevelType w:val="hybridMultilevel"/>
    <w:tmpl w:val="920674AC"/>
    <w:lvl w:ilvl="0" w:tplc="83E6A3EA">
      <w:start w:val="1"/>
      <w:numFmt w:val="decimal"/>
      <w:lvlText w:val="%1."/>
      <w:lvlJc w:val="left"/>
      <w:pPr>
        <w:tabs>
          <w:tab w:val="num" w:pos="720"/>
        </w:tabs>
        <w:ind w:left="720" w:hanging="360"/>
      </w:pPr>
    </w:lvl>
    <w:lvl w:ilvl="1" w:tplc="B7108B92" w:tentative="1">
      <w:start w:val="1"/>
      <w:numFmt w:val="decimal"/>
      <w:lvlText w:val="%2."/>
      <w:lvlJc w:val="left"/>
      <w:pPr>
        <w:tabs>
          <w:tab w:val="num" w:pos="1440"/>
        </w:tabs>
        <w:ind w:left="1440" w:hanging="360"/>
      </w:pPr>
    </w:lvl>
    <w:lvl w:ilvl="2" w:tplc="FE4A1600" w:tentative="1">
      <w:start w:val="1"/>
      <w:numFmt w:val="decimal"/>
      <w:lvlText w:val="%3."/>
      <w:lvlJc w:val="left"/>
      <w:pPr>
        <w:tabs>
          <w:tab w:val="num" w:pos="2160"/>
        </w:tabs>
        <w:ind w:left="2160" w:hanging="360"/>
      </w:pPr>
    </w:lvl>
    <w:lvl w:ilvl="3" w:tplc="846C8880" w:tentative="1">
      <w:start w:val="1"/>
      <w:numFmt w:val="decimal"/>
      <w:lvlText w:val="%4."/>
      <w:lvlJc w:val="left"/>
      <w:pPr>
        <w:tabs>
          <w:tab w:val="num" w:pos="2880"/>
        </w:tabs>
        <w:ind w:left="2880" w:hanging="360"/>
      </w:pPr>
    </w:lvl>
    <w:lvl w:ilvl="4" w:tplc="0D5A7AF2" w:tentative="1">
      <w:start w:val="1"/>
      <w:numFmt w:val="decimal"/>
      <w:lvlText w:val="%5."/>
      <w:lvlJc w:val="left"/>
      <w:pPr>
        <w:tabs>
          <w:tab w:val="num" w:pos="3600"/>
        </w:tabs>
        <w:ind w:left="3600" w:hanging="360"/>
      </w:pPr>
    </w:lvl>
    <w:lvl w:ilvl="5" w:tplc="29D40088" w:tentative="1">
      <w:start w:val="1"/>
      <w:numFmt w:val="decimal"/>
      <w:lvlText w:val="%6."/>
      <w:lvlJc w:val="left"/>
      <w:pPr>
        <w:tabs>
          <w:tab w:val="num" w:pos="4320"/>
        </w:tabs>
        <w:ind w:left="4320" w:hanging="360"/>
      </w:pPr>
    </w:lvl>
    <w:lvl w:ilvl="6" w:tplc="DB28283E" w:tentative="1">
      <w:start w:val="1"/>
      <w:numFmt w:val="decimal"/>
      <w:lvlText w:val="%7."/>
      <w:lvlJc w:val="left"/>
      <w:pPr>
        <w:tabs>
          <w:tab w:val="num" w:pos="5040"/>
        </w:tabs>
        <w:ind w:left="5040" w:hanging="360"/>
      </w:pPr>
    </w:lvl>
    <w:lvl w:ilvl="7" w:tplc="2B9EB388" w:tentative="1">
      <w:start w:val="1"/>
      <w:numFmt w:val="decimal"/>
      <w:lvlText w:val="%8."/>
      <w:lvlJc w:val="left"/>
      <w:pPr>
        <w:tabs>
          <w:tab w:val="num" w:pos="5760"/>
        </w:tabs>
        <w:ind w:left="5760" w:hanging="360"/>
      </w:pPr>
    </w:lvl>
    <w:lvl w:ilvl="8" w:tplc="ED463594" w:tentative="1">
      <w:start w:val="1"/>
      <w:numFmt w:val="decimal"/>
      <w:lvlText w:val="%9."/>
      <w:lvlJc w:val="left"/>
      <w:pPr>
        <w:tabs>
          <w:tab w:val="num" w:pos="6480"/>
        </w:tabs>
        <w:ind w:left="6480" w:hanging="360"/>
      </w:pPr>
    </w:lvl>
  </w:abstractNum>
  <w:abstractNum w:abstractNumId="7">
    <w:nsid w:val="1D9B684C"/>
    <w:multiLevelType w:val="hybridMultilevel"/>
    <w:tmpl w:val="0276BF3C"/>
    <w:lvl w:ilvl="0" w:tplc="D548ABF6">
      <w:start w:val="1"/>
      <w:numFmt w:val="decimal"/>
      <w:lvlText w:val="%1."/>
      <w:lvlJc w:val="left"/>
      <w:pPr>
        <w:tabs>
          <w:tab w:val="num" w:pos="720"/>
        </w:tabs>
        <w:ind w:left="720" w:hanging="360"/>
      </w:pPr>
    </w:lvl>
    <w:lvl w:ilvl="1" w:tplc="8B0853AA" w:tentative="1">
      <w:start w:val="1"/>
      <w:numFmt w:val="decimal"/>
      <w:lvlText w:val="%2."/>
      <w:lvlJc w:val="left"/>
      <w:pPr>
        <w:tabs>
          <w:tab w:val="num" w:pos="1440"/>
        </w:tabs>
        <w:ind w:left="1440" w:hanging="360"/>
      </w:pPr>
    </w:lvl>
    <w:lvl w:ilvl="2" w:tplc="0B449CEA" w:tentative="1">
      <w:start w:val="1"/>
      <w:numFmt w:val="decimal"/>
      <w:lvlText w:val="%3."/>
      <w:lvlJc w:val="left"/>
      <w:pPr>
        <w:tabs>
          <w:tab w:val="num" w:pos="2160"/>
        </w:tabs>
        <w:ind w:left="2160" w:hanging="360"/>
      </w:pPr>
    </w:lvl>
    <w:lvl w:ilvl="3" w:tplc="67D4B7E8" w:tentative="1">
      <w:start w:val="1"/>
      <w:numFmt w:val="decimal"/>
      <w:lvlText w:val="%4."/>
      <w:lvlJc w:val="left"/>
      <w:pPr>
        <w:tabs>
          <w:tab w:val="num" w:pos="2880"/>
        </w:tabs>
        <w:ind w:left="2880" w:hanging="360"/>
      </w:pPr>
    </w:lvl>
    <w:lvl w:ilvl="4" w:tplc="D76A7D74" w:tentative="1">
      <w:start w:val="1"/>
      <w:numFmt w:val="decimal"/>
      <w:lvlText w:val="%5."/>
      <w:lvlJc w:val="left"/>
      <w:pPr>
        <w:tabs>
          <w:tab w:val="num" w:pos="3600"/>
        </w:tabs>
        <w:ind w:left="3600" w:hanging="360"/>
      </w:pPr>
    </w:lvl>
    <w:lvl w:ilvl="5" w:tplc="3DA6842E" w:tentative="1">
      <w:start w:val="1"/>
      <w:numFmt w:val="decimal"/>
      <w:lvlText w:val="%6."/>
      <w:lvlJc w:val="left"/>
      <w:pPr>
        <w:tabs>
          <w:tab w:val="num" w:pos="4320"/>
        </w:tabs>
        <w:ind w:left="4320" w:hanging="360"/>
      </w:pPr>
    </w:lvl>
    <w:lvl w:ilvl="6" w:tplc="5562109E" w:tentative="1">
      <w:start w:val="1"/>
      <w:numFmt w:val="decimal"/>
      <w:lvlText w:val="%7."/>
      <w:lvlJc w:val="left"/>
      <w:pPr>
        <w:tabs>
          <w:tab w:val="num" w:pos="5040"/>
        </w:tabs>
        <w:ind w:left="5040" w:hanging="360"/>
      </w:pPr>
    </w:lvl>
    <w:lvl w:ilvl="7" w:tplc="02DAD984" w:tentative="1">
      <w:start w:val="1"/>
      <w:numFmt w:val="decimal"/>
      <w:lvlText w:val="%8."/>
      <w:lvlJc w:val="left"/>
      <w:pPr>
        <w:tabs>
          <w:tab w:val="num" w:pos="5760"/>
        </w:tabs>
        <w:ind w:left="5760" w:hanging="360"/>
      </w:pPr>
    </w:lvl>
    <w:lvl w:ilvl="8" w:tplc="21FAC782" w:tentative="1">
      <w:start w:val="1"/>
      <w:numFmt w:val="decimal"/>
      <w:lvlText w:val="%9."/>
      <w:lvlJc w:val="left"/>
      <w:pPr>
        <w:tabs>
          <w:tab w:val="num" w:pos="6480"/>
        </w:tabs>
        <w:ind w:left="6480" w:hanging="360"/>
      </w:pPr>
    </w:lvl>
  </w:abstractNum>
  <w:abstractNum w:abstractNumId="8">
    <w:nsid w:val="21F15693"/>
    <w:multiLevelType w:val="hybridMultilevel"/>
    <w:tmpl w:val="068C6BFC"/>
    <w:lvl w:ilvl="0" w:tplc="0C403A10">
      <w:start w:val="1"/>
      <w:numFmt w:val="bullet"/>
      <w:lvlText w:val="•"/>
      <w:lvlJc w:val="left"/>
      <w:pPr>
        <w:tabs>
          <w:tab w:val="num" w:pos="720"/>
        </w:tabs>
        <w:ind w:left="720" w:hanging="360"/>
      </w:pPr>
      <w:rPr>
        <w:rFonts w:ascii="Times New Roman" w:hAnsi="Times New Roman" w:hint="default"/>
      </w:rPr>
    </w:lvl>
    <w:lvl w:ilvl="1" w:tplc="E7A68A58" w:tentative="1">
      <w:start w:val="1"/>
      <w:numFmt w:val="bullet"/>
      <w:lvlText w:val="•"/>
      <w:lvlJc w:val="left"/>
      <w:pPr>
        <w:tabs>
          <w:tab w:val="num" w:pos="1440"/>
        </w:tabs>
        <w:ind w:left="1440" w:hanging="360"/>
      </w:pPr>
      <w:rPr>
        <w:rFonts w:ascii="Times New Roman" w:hAnsi="Times New Roman" w:hint="default"/>
      </w:rPr>
    </w:lvl>
    <w:lvl w:ilvl="2" w:tplc="CF2E924E" w:tentative="1">
      <w:start w:val="1"/>
      <w:numFmt w:val="bullet"/>
      <w:lvlText w:val="•"/>
      <w:lvlJc w:val="left"/>
      <w:pPr>
        <w:tabs>
          <w:tab w:val="num" w:pos="2160"/>
        </w:tabs>
        <w:ind w:left="2160" w:hanging="360"/>
      </w:pPr>
      <w:rPr>
        <w:rFonts w:ascii="Times New Roman" w:hAnsi="Times New Roman" w:hint="default"/>
      </w:rPr>
    </w:lvl>
    <w:lvl w:ilvl="3" w:tplc="41F6DEB8" w:tentative="1">
      <w:start w:val="1"/>
      <w:numFmt w:val="bullet"/>
      <w:lvlText w:val="•"/>
      <w:lvlJc w:val="left"/>
      <w:pPr>
        <w:tabs>
          <w:tab w:val="num" w:pos="2880"/>
        </w:tabs>
        <w:ind w:left="2880" w:hanging="360"/>
      </w:pPr>
      <w:rPr>
        <w:rFonts w:ascii="Times New Roman" w:hAnsi="Times New Roman" w:hint="default"/>
      </w:rPr>
    </w:lvl>
    <w:lvl w:ilvl="4" w:tplc="E6B675B8" w:tentative="1">
      <w:start w:val="1"/>
      <w:numFmt w:val="bullet"/>
      <w:lvlText w:val="•"/>
      <w:lvlJc w:val="left"/>
      <w:pPr>
        <w:tabs>
          <w:tab w:val="num" w:pos="3600"/>
        </w:tabs>
        <w:ind w:left="3600" w:hanging="360"/>
      </w:pPr>
      <w:rPr>
        <w:rFonts w:ascii="Times New Roman" w:hAnsi="Times New Roman" w:hint="default"/>
      </w:rPr>
    </w:lvl>
    <w:lvl w:ilvl="5" w:tplc="A4FA83A4" w:tentative="1">
      <w:start w:val="1"/>
      <w:numFmt w:val="bullet"/>
      <w:lvlText w:val="•"/>
      <w:lvlJc w:val="left"/>
      <w:pPr>
        <w:tabs>
          <w:tab w:val="num" w:pos="4320"/>
        </w:tabs>
        <w:ind w:left="4320" w:hanging="360"/>
      </w:pPr>
      <w:rPr>
        <w:rFonts w:ascii="Times New Roman" w:hAnsi="Times New Roman" w:hint="default"/>
      </w:rPr>
    </w:lvl>
    <w:lvl w:ilvl="6" w:tplc="C584FFC6" w:tentative="1">
      <w:start w:val="1"/>
      <w:numFmt w:val="bullet"/>
      <w:lvlText w:val="•"/>
      <w:lvlJc w:val="left"/>
      <w:pPr>
        <w:tabs>
          <w:tab w:val="num" w:pos="5040"/>
        </w:tabs>
        <w:ind w:left="5040" w:hanging="360"/>
      </w:pPr>
      <w:rPr>
        <w:rFonts w:ascii="Times New Roman" w:hAnsi="Times New Roman" w:hint="default"/>
      </w:rPr>
    </w:lvl>
    <w:lvl w:ilvl="7" w:tplc="17381EC8" w:tentative="1">
      <w:start w:val="1"/>
      <w:numFmt w:val="bullet"/>
      <w:lvlText w:val="•"/>
      <w:lvlJc w:val="left"/>
      <w:pPr>
        <w:tabs>
          <w:tab w:val="num" w:pos="5760"/>
        </w:tabs>
        <w:ind w:left="5760" w:hanging="360"/>
      </w:pPr>
      <w:rPr>
        <w:rFonts w:ascii="Times New Roman" w:hAnsi="Times New Roman" w:hint="default"/>
      </w:rPr>
    </w:lvl>
    <w:lvl w:ilvl="8" w:tplc="56A67246" w:tentative="1">
      <w:start w:val="1"/>
      <w:numFmt w:val="bullet"/>
      <w:lvlText w:val="•"/>
      <w:lvlJc w:val="left"/>
      <w:pPr>
        <w:tabs>
          <w:tab w:val="num" w:pos="6480"/>
        </w:tabs>
        <w:ind w:left="6480" w:hanging="360"/>
      </w:pPr>
      <w:rPr>
        <w:rFonts w:ascii="Times New Roman" w:hAnsi="Times New Roman" w:hint="default"/>
      </w:rPr>
    </w:lvl>
  </w:abstractNum>
  <w:abstractNum w:abstractNumId="9">
    <w:nsid w:val="27AC288F"/>
    <w:multiLevelType w:val="hybridMultilevel"/>
    <w:tmpl w:val="7C6CBAD8"/>
    <w:lvl w:ilvl="0" w:tplc="8E48D5B6">
      <w:start w:val="1"/>
      <w:numFmt w:val="bullet"/>
      <w:lvlText w:val="-"/>
      <w:lvlJc w:val="left"/>
      <w:pPr>
        <w:tabs>
          <w:tab w:val="num" w:pos="720"/>
        </w:tabs>
        <w:ind w:left="720" w:hanging="360"/>
      </w:pPr>
      <w:rPr>
        <w:rFonts w:ascii="Arial" w:hAnsi="Arial" w:cs="Times New Roman" w:hint="default"/>
      </w:rPr>
    </w:lvl>
    <w:lvl w:ilvl="1" w:tplc="4E30E6C6">
      <w:start w:val="1"/>
      <w:numFmt w:val="decimal"/>
      <w:lvlText w:val="%2."/>
      <w:lvlJc w:val="left"/>
      <w:pPr>
        <w:tabs>
          <w:tab w:val="num" w:pos="1440"/>
        </w:tabs>
        <w:ind w:left="1440" w:hanging="360"/>
      </w:pPr>
    </w:lvl>
    <w:lvl w:ilvl="2" w:tplc="DCD80F64">
      <w:start w:val="1"/>
      <w:numFmt w:val="decimal"/>
      <w:lvlText w:val="%3."/>
      <w:lvlJc w:val="left"/>
      <w:pPr>
        <w:tabs>
          <w:tab w:val="num" w:pos="2160"/>
        </w:tabs>
        <w:ind w:left="2160" w:hanging="360"/>
      </w:pPr>
    </w:lvl>
    <w:lvl w:ilvl="3" w:tplc="E79E2ADA">
      <w:start w:val="1"/>
      <w:numFmt w:val="decimal"/>
      <w:lvlText w:val="%4."/>
      <w:lvlJc w:val="left"/>
      <w:pPr>
        <w:tabs>
          <w:tab w:val="num" w:pos="2880"/>
        </w:tabs>
        <w:ind w:left="2880" w:hanging="360"/>
      </w:pPr>
    </w:lvl>
    <w:lvl w:ilvl="4" w:tplc="42369872">
      <w:start w:val="1"/>
      <w:numFmt w:val="decimal"/>
      <w:lvlText w:val="%5."/>
      <w:lvlJc w:val="left"/>
      <w:pPr>
        <w:tabs>
          <w:tab w:val="num" w:pos="3600"/>
        </w:tabs>
        <w:ind w:left="3600" w:hanging="360"/>
      </w:pPr>
    </w:lvl>
    <w:lvl w:ilvl="5" w:tplc="D2C8FEA0">
      <w:start w:val="1"/>
      <w:numFmt w:val="decimal"/>
      <w:lvlText w:val="%6."/>
      <w:lvlJc w:val="left"/>
      <w:pPr>
        <w:tabs>
          <w:tab w:val="num" w:pos="4320"/>
        </w:tabs>
        <w:ind w:left="4320" w:hanging="360"/>
      </w:pPr>
    </w:lvl>
    <w:lvl w:ilvl="6" w:tplc="E1D8CF28">
      <w:start w:val="1"/>
      <w:numFmt w:val="decimal"/>
      <w:lvlText w:val="%7."/>
      <w:lvlJc w:val="left"/>
      <w:pPr>
        <w:tabs>
          <w:tab w:val="num" w:pos="5040"/>
        </w:tabs>
        <w:ind w:left="5040" w:hanging="360"/>
      </w:pPr>
    </w:lvl>
    <w:lvl w:ilvl="7" w:tplc="EA3C99A8">
      <w:start w:val="1"/>
      <w:numFmt w:val="decimal"/>
      <w:lvlText w:val="%8."/>
      <w:lvlJc w:val="left"/>
      <w:pPr>
        <w:tabs>
          <w:tab w:val="num" w:pos="5760"/>
        </w:tabs>
        <w:ind w:left="5760" w:hanging="360"/>
      </w:pPr>
    </w:lvl>
    <w:lvl w:ilvl="8" w:tplc="63EA90EE">
      <w:start w:val="1"/>
      <w:numFmt w:val="decimal"/>
      <w:lvlText w:val="%9."/>
      <w:lvlJc w:val="left"/>
      <w:pPr>
        <w:tabs>
          <w:tab w:val="num" w:pos="6480"/>
        </w:tabs>
        <w:ind w:left="6480" w:hanging="360"/>
      </w:pPr>
    </w:lvl>
  </w:abstractNum>
  <w:abstractNum w:abstractNumId="10">
    <w:nsid w:val="2AA374A2"/>
    <w:multiLevelType w:val="hybridMultilevel"/>
    <w:tmpl w:val="8EEEC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5C129E"/>
    <w:multiLevelType w:val="multilevel"/>
    <w:tmpl w:val="F86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31055"/>
    <w:multiLevelType w:val="multilevel"/>
    <w:tmpl w:val="A4D0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FB3C55"/>
    <w:multiLevelType w:val="hybridMultilevel"/>
    <w:tmpl w:val="A21ED1E0"/>
    <w:lvl w:ilvl="0" w:tplc="04090007">
      <w:start w:val="1"/>
      <w:numFmt w:val="bullet"/>
      <w:lvlText w:val=""/>
      <w:lvlPicBulletId w:val="0"/>
      <w:lvlJc w:val="left"/>
      <w:pPr>
        <w:ind w:left="1584" w:hanging="360"/>
      </w:pPr>
      <w:rPr>
        <w:rFonts w:ascii="Symbol" w:hAnsi="Symbol" w:hint="default"/>
      </w:rPr>
    </w:lvl>
    <w:lvl w:ilvl="1" w:tplc="1F28B664">
      <w:start w:val="3"/>
      <w:numFmt w:val="bullet"/>
      <w:lvlText w:val="-"/>
      <w:lvlJc w:val="left"/>
      <w:pPr>
        <w:ind w:left="2304" w:hanging="360"/>
      </w:pPr>
      <w:rPr>
        <w:rFonts w:ascii="Book Antiqua" w:eastAsia="Times New Roman" w:hAnsi="Book Antiqua"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79227B4"/>
    <w:multiLevelType w:val="multilevel"/>
    <w:tmpl w:val="BA14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A3336A"/>
    <w:multiLevelType w:val="hybridMultilevel"/>
    <w:tmpl w:val="44F49C08"/>
    <w:lvl w:ilvl="0" w:tplc="4BEC0F2C">
      <w:start w:val="1"/>
      <w:numFmt w:val="bullet"/>
      <w:lvlText w:val="-"/>
      <w:lvlJc w:val="left"/>
      <w:pPr>
        <w:tabs>
          <w:tab w:val="num" w:pos="720"/>
        </w:tabs>
        <w:ind w:left="720" w:hanging="360"/>
      </w:pPr>
      <w:rPr>
        <w:rFonts w:ascii="Arial" w:hAnsi="Arial" w:cs="Times New Roman" w:hint="default"/>
      </w:rPr>
    </w:lvl>
    <w:lvl w:ilvl="1" w:tplc="53125A2A">
      <w:start w:val="1"/>
      <w:numFmt w:val="decimal"/>
      <w:lvlText w:val="%2."/>
      <w:lvlJc w:val="left"/>
      <w:pPr>
        <w:tabs>
          <w:tab w:val="num" w:pos="1440"/>
        </w:tabs>
        <w:ind w:left="1440" w:hanging="360"/>
      </w:pPr>
    </w:lvl>
    <w:lvl w:ilvl="2" w:tplc="5582DB3A">
      <w:start w:val="1"/>
      <w:numFmt w:val="decimal"/>
      <w:lvlText w:val="%3."/>
      <w:lvlJc w:val="left"/>
      <w:pPr>
        <w:tabs>
          <w:tab w:val="num" w:pos="2160"/>
        </w:tabs>
        <w:ind w:left="2160" w:hanging="360"/>
      </w:pPr>
    </w:lvl>
    <w:lvl w:ilvl="3" w:tplc="CE30B044">
      <w:start w:val="1"/>
      <w:numFmt w:val="decimal"/>
      <w:lvlText w:val="%4."/>
      <w:lvlJc w:val="left"/>
      <w:pPr>
        <w:tabs>
          <w:tab w:val="num" w:pos="2880"/>
        </w:tabs>
        <w:ind w:left="2880" w:hanging="360"/>
      </w:pPr>
    </w:lvl>
    <w:lvl w:ilvl="4" w:tplc="B45231FA">
      <w:start w:val="1"/>
      <w:numFmt w:val="decimal"/>
      <w:lvlText w:val="%5."/>
      <w:lvlJc w:val="left"/>
      <w:pPr>
        <w:tabs>
          <w:tab w:val="num" w:pos="3600"/>
        </w:tabs>
        <w:ind w:left="3600" w:hanging="360"/>
      </w:pPr>
    </w:lvl>
    <w:lvl w:ilvl="5" w:tplc="CBCCCFEA">
      <w:start w:val="1"/>
      <w:numFmt w:val="decimal"/>
      <w:lvlText w:val="%6."/>
      <w:lvlJc w:val="left"/>
      <w:pPr>
        <w:tabs>
          <w:tab w:val="num" w:pos="4320"/>
        </w:tabs>
        <w:ind w:left="4320" w:hanging="360"/>
      </w:pPr>
    </w:lvl>
    <w:lvl w:ilvl="6" w:tplc="FA52E10E">
      <w:start w:val="1"/>
      <w:numFmt w:val="decimal"/>
      <w:lvlText w:val="%7."/>
      <w:lvlJc w:val="left"/>
      <w:pPr>
        <w:tabs>
          <w:tab w:val="num" w:pos="5040"/>
        </w:tabs>
        <w:ind w:left="5040" w:hanging="360"/>
      </w:pPr>
    </w:lvl>
    <w:lvl w:ilvl="7" w:tplc="55B0CB14">
      <w:start w:val="1"/>
      <w:numFmt w:val="decimal"/>
      <w:lvlText w:val="%8."/>
      <w:lvlJc w:val="left"/>
      <w:pPr>
        <w:tabs>
          <w:tab w:val="num" w:pos="5760"/>
        </w:tabs>
        <w:ind w:left="5760" w:hanging="360"/>
      </w:pPr>
    </w:lvl>
    <w:lvl w:ilvl="8" w:tplc="4594D516">
      <w:start w:val="1"/>
      <w:numFmt w:val="decimal"/>
      <w:lvlText w:val="%9."/>
      <w:lvlJc w:val="left"/>
      <w:pPr>
        <w:tabs>
          <w:tab w:val="num" w:pos="6480"/>
        </w:tabs>
        <w:ind w:left="6480" w:hanging="360"/>
      </w:pPr>
    </w:lvl>
  </w:abstractNum>
  <w:abstractNum w:abstractNumId="16">
    <w:nsid w:val="3DCF6C6E"/>
    <w:multiLevelType w:val="hybridMultilevel"/>
    <w:tmpl w:val="2C16A6FE"/>
    <w:lvl w:ilvl="0" w:tplc="068A3576">
      <w:start w:val="4"/>
      <w:numFmt w:val="decimal"/>
      <w:lvlText w:val="%1."/>
      <w:lvlJc w:val="left"/>
      <w:pPr>
        <w:tabs>
          <w:tab w:val="num" w:pos="720"/>
        </w:tabs>
        <w:ind w:left="720" w:hanging="360"/>
      </w:pPr>
    </w:lvl>
    <w:lvl w:ilvl="1" w:tplc="4A7862A0" w:tentative="1">
      <w:start w:val="1"/>
      <w:numFmt w:val="decimal"/>
      <w:lvlText w:val="%2."/>
      <w:lvlJc w:val="left"/>
      <w:pPr>
        <w:tabs>
          <w:tab w:val="num" w:pos="1440"/>
        </w:tabs>
        <w:ind w:left="1440" w:hanging="360"/>
      </w:pPr>
    </w:lvl>
    <w:lvl w:ilvl="2" w:tplc="ECE6C7CA" w:tentative="1">
      <w:start w:val="1"/>
      <w:numFmt w:val="decimal"/>
      <w:lvlText w:val="%3."/>
      <w:lvlJc w:val="left"/>
      <w:pPr>
        <w:tabs>
          <w:tab w:val="num" w:pos="2160"/>
        </w:tabs>
        <w:ind w:left="2160" w:hanging="360"/>
      </w:pPr>
    </w:lvl>
    <w:lvl w:ilvl="3" w:tplc="4EE2AF64" w:tentative="1">
      <w:start w:val="1"/>
      <w:numFmt w:val="decimal"/>
      <w:lvlText w:val="%4."/>
      <w:lvlJc w:val="left"/>
      <w:pPr>
        <w:tabs>
          <w:tab w:val="num" w:pos="2880"/>
        </w:tabs>
        <w:ind w:left="2880" w:hanging="360"/>
      </w:pPr>
    </w:lvl>
    <w:lvl w:ilvl="4" w:tplc="0ACC7E60" w:tentative="1">
      <w:start w:val="1"/>
      <w:numFmt w:val="decimal"/>
      <w:lvlText w:val="%5."/>
      <w:lvlJc w:val="left"/>
      <w:pPr>
        <w:tabs>
          <w:tab w:val="num" w:pos="3600"/>
        </w:tabs>
        <w:ind w:left="3600" w:hanging="360"/>
      </w:pPr>
    </w:lvl>
    <w:lvl w:ilvl="5" w:tplc="9C1A065E" w:tentative="1">
      <w:start w:val="1"/>
      <w:numFmt w:val="decimal"/>
      <w:lvlText w:val="%6."/>
      <w:lvlJc w:val="left"/>
      <w:pPr>
        <w:tabs>
          <w:tab w:val="num" w:pos="4320"/>
        </w:tabs>
        <w:ind w:left="4320" w:hanging="360"/>
      </w:pPr>
    </w:lvl>
    <w:lvl w:ilvl="6" w:tplc="A18C044E" w:tentative="1">
      <w:start w:val="1"/>
      <w:numFmt w:val="decimal"/>
      <w:lvlText w:val="%7."/>
      <w:lvlJc w:val="left"/>
      <w:pPr>
        <w:tabs>
          <w:tab w:val="num" w:pos="5040"/>
        </w:tabs>
        <w:ind w:left="5040" w:hanging="360"/>
      </w:pPr>
    </w:lvl>
    <w:lvl w:ilvl="7" w:tplc="6706B4DE" w:tentative="1">
      <w:start w:val="1"/>
      <w:numFmt w:val="decimal"/>
      <w:lvlText w:val="%8."/>
      <w:lvlJc w:val="left"/>
      <w:pPr>
        <w:tabs>
          <w:tab w:val="num" w:pos="5760"/>
        </w:tabs>
        <w:ind w:left="5760" w:hanging="360"/>
      </w:pPr>
    </w:lvl>
    <w:lvl w:ilvl="8" w:tplc="5C185D5E" w:tentative="1">
      <w:start w:val="1"/>
      <w:numFmt w:val="decimal"/>
      <w:lvlText w:val="%9."/>
      <w:lvlJc w:val="left"/>
      <w:pPr>
        <w:tabs>
          <w:tab w:val="num" w:pos="6480"/>
        </w:tabs>
        <w:ind w:left="6480" w:hanging="360"/>
      </w:pPr>
    </w:lvl>
  </w:abstractNum>
  <w:abstractNum w:abstractNumId="17">
    <w:nsid w:val="3EEE62B8"/>
    <w:multiLevelType w:val="hybridMultilevel"/>
    <w:tmpl w:val="C3041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205024"/>
    <w:multiLevelType w:val="hybridMultilevel"/>
    <w:tmpl w:val="91CA9178"/>
    <w:lvl w:ilvl="0" w:tplc="4EDE03B8">
      <w:start w:val="2"/>
      <w:numFmt w:val="decimal"/>
      <w:lvlText w:val="%1."/>
      <w:lvlJc w:val="left"/>
      <w:pPr>
        <w:tabs>
          <w:tab w:val="num" w:pos="720"/>
        </w:tabs>
        <w:ind w:left="720" w:hanging="360"/>
      </w:pPr>
    </w:lvl>
    <w:lvl w:ilvl="1" w:tplc="19866D24" w:tentative="1">
      <w:start w:val="1"/>
      <w:numFmt w:val="decimal"/>
      <w:lvlText w:val="%2."/>
      <w:lvlJc w:val="left"/>
      <w:pPr>
        <w:tabs>
          <w:tab w:val="num" w:pos="1440"/>
        </w:tabs>
        <w:ind w:left="1440" w:hanging="360"/>
      </w:pPr>
    </w:lvl>
    <w:lvl w:ilvl="2" w:tplc="62585D10" w:tentative="1">
      <w:start w:val="1"/>
      <w:numFmt w:val="decimal"/>
      <w:lvlText w:val="%3."/>
      <w:lvlJc w:val="left"/>
      <w:pPr>
        <w:tabs>
          <w:tab w:val="num" w:pos="2160"/>
        </w:tabs>
        <w:ind w:left="2160" w:hanging="360"/>
      </w:pPr>
    </w:lvl>
    <w:lvl w:ilvl="3" w:tplc="8BAA5C6A" w:tentative="1">
      <w:start w:val="1"/>
      <w:numFmt w:val="decimal"/>
      <w:lvlText w:val="%4."/>
      <w:lvlJc w:val="left"/>
      <w:pPr>
        <w:tabs>
          <w:tab w:val="num" w:pos="2880"/>
        </w:tabs>
        <w:ind w:left="2880" w:hanging="360"/>
      </w:pPr>
    </w:lvl>
    <w:lvl w:ilvl="4" w:tplc="DCECF0CA" w:tentative="1">
      <w:start w:val="1"/>
      <w:numFmt w:val="decimal"/>
      <w:lvlText w:val="%5."/>
      <w:lvlJc w:val="left"/>
      <w:pPr>
        <w:tabs>
          <w:tab w:val="num" w:pos="3600"/>
        </w:tabs>
        <w:ind w:left="3600" w:hanging="360"/>
      </w:pPr>
    </w:lvl>
    <w:lvl w:ilvl="5" w:tplc="2BA85B72" w:tentative="1">
      <w:start w:val="1"/>
      <w:numFmt w:val="decimal"/>
      <w:lvlText w:val="%6."/>
      <w:lvlJc w:val="left"/>
      <w:pPr>
        <w:tabs>
          <w:tab w:val="num" w:pos="4320"/>
        </w:tabs>
        <w:ind w:left="4320" w:hanging="360"/>
      </w:pPr>
    </w:lvl>
    <w:lvl w:ilvl="6" w:tplc="A176A9F4" w:tentative="1">
      <w:start w:val="1"/>
      <w:numFmt w:val="decimal"/>
      <w:lvlText w:val="%7."/>
      <w:lvlJc w:val="left"/>
      <w:pPr>
        <w:tabs>
          <w:tab w:val="num" w:pos="5040"/>
        </w:tabs>
        <w:ind w:left="5040" w:hanging="360"/>
      </w:pPr>
    </w:lvl>
    <w:lvl w:ilvl="7" w:tplc="93B05960" w:tentative="1">
      <w:start w:val="1"/>
      <w:numFmt w:val="decimal"/>
      <w:lvlText w:val="%8."/>
      <w:lvlJc w:val="left"/>
      <w:pPr>
        <w:tabs>
          <w:tab w:val="num" w:pos="5760"/>
        </w:tabs>
        <w:ind w:left="5760" w:hanging="360"/>
      </w:pPr>
    </w:lvl>
    <w:lvl w:ilvl="8" w:tplc="3DFE8468" w:tentative="1">
      <w:start w:val="1"/>
      <w:numFmt w:val="decimal"/>
      <w:lvlText w:val="%9."/>
      <w:lvlJc w:val="left"/>
      <w:pPr>
        <w:tabs>
          <w:tab w:val="num" w:pos="6480"/>
        </w:tabs>
        <w:ind w:left="6480" w:hanging="360"/>
      </w:pPr>
    </w:lvl>
  </w:abstractNum>
  <w:abstractNum w:abstractNumId="19">
    <w:nsid w:val="40483F5C"/>
    <w:multiLevelType w:val="hybridMultilevel"/>
    <w:tmpl w:val="94FC0B3A"/>
    <w:lvl w:ilvl="0" w:tplc="F0F21280">
      <w:start w:val="1"/>
      <w:numFmt w:val="bullet"/>
      <w:lvlText w:val="•"/>
      <w:lvlJc w:val="left"/>
      <w:pPr>
        <w:tabs>
          <w:tab w:val="num" w:pos="360"/>
        </w:tabs>
        <w:ind w:left="360" w:hanging="360"/>
      </w:pPr>
      <w:rPr>
        <w:rFonts w:ascii="Times New Roman" w:hAnsi="Times New Roman" w:hint="default"/>
      </w:rPr>
    </w:lvl>
    <w:lvl w:ilvl="1" w:tplc="0A98BDC0" w:tentative="1">
      <w:start w:val="1"/>
      <w:numFmt w:val="bullet"/>
      <w:lvlText w:val="•"/>
      <w:lvlJc w:val="left"/>
      <w:pPr>
        <w:tabs>
          <w:tab w:val="num" w:pos="1080"/>
        </w:tabs>
        <w:ind w:left="1080" w:hanging="360"/>
      </w:pPr>
      <w:rPr>
        <w:rFonts w:ascii="Times New Roman" w:hAnsi="Times New Roman" w:hint="default"/>
      </w:rPr>
    </w:lvl>
    <w:lvl w:ilvl="2" w:tplc="2646AD9C" w:tentative="1">
      <w:start w:val="1"/>
      <w:numFmt w:val="bullet"/>
      <w:lvlText w:val="•"/>
      <w:lvlJc w:val="left"/>
      <w:pPr>
        <w:tabs>
          <w:tab w:val="num" w:pos="1800"/>
        </w:tabs>
        <w:ind w:left="1800" w:hanging="360"/>
      </w:pPr>
      <w:rPr>
        <w:rFonts w:ascii="Times New Roman" w:hAnsi="Times New Roman" w:hint="default"/>
      </w:rPr>
    </w:lvl>
    <w:lvl w:ilvl="3" w:tplc="E55C927E" w:tentative="1">
      <w:start w:val="1"/>
      <w:numFmt w:val="bullet"/>
      <w:lvlText w:val="•"/>
      <w:lvlJc w:val="left"/>
      <w:pPr>
        <w:tabs>
          <w:tab w:val="num" w:pos="2520"/>
        </w:tabs>
        <w:ind w:left="2520" w:hanging="360"/>
      </w:pPr>
      <w:rPr>
        <w:rFonts w:ascii="Times New Roman" w:hAnsi="Times New Roman" w:hint="default"/>
      </w:rPr>
    </w:lvl>
    <w:lvl w:ilvl="4" w:tplc="6B0403D8" w:tentative="1">
      <w:start w:val="1"/>
      <w:numFmt w:val="bullet"/>
      <w:lvlText w:val="•"/>
      <w:lvlJc w:val="left"/>
      <w:pPr>
        <w:tabs>
          <w:tab w:val="num" w:pos="3240"/>
        </w:tabs>
        <w:ind w:left="3240" w:hanging="360"/>
      </w:pPr>
      <w:rPr>
        <w:rFonts w:ascii="Times New Roman" w:hAnsi="Times New Roman" w:hint="default"/>
      </w:rPr>
    </w:lvl>
    <w:lvl w:ilvl="5" w:tplc="F29CC990" w:tentative="1">
      <w:start w:val="1"/>
      <w:numFmt w:val="bullet"/>
      <w:lvlText w:val="•"/>
      <w:lvlJc w:val="left"/>
      <w:pPr>
        <w:tabs>
          <w:tab w:val="num" w:pos="3960"/>
        </w:tabs>
        <w:ind w:left="3960" w:hanging="360"/>
      </w:pPr>
      <w:rPr>
        <w:rFonts w:ascii="Times New Roman" w:hAnsi="Times New Roman" w:hint="default"/>
      </w:rPr>
    </w:lvl>
    <w:lvl w:ilvl="6" w:tplc="2F4E388A" w:tentative="1">
      <w:start w:val="1"/>
      <w:numFmt w:val="bullet"/>
      <w:lvlText w:val="•"/>
      <w:lvlJc w:val="left"/>
      <w:pPr>
        <w:tabs>
          <w:tab w:val="num" w:pos="4680"/>
        </w:tabs>
        <w:ind w:left="4680" w:hanging="360"/>
      </w:pPr>
      <w:rPr>
        <w:rFonts w:ascii="Times New Roman" w:hAnsi="Times New Roman" w:hint="default"/>
      </w:rPr>
    </w:lvl>
    <w:lvl w:ilvl="7" w:tplc="554E058E" w:tentative="1">
      <w:start w:val="1"/>
      <w:numFmt w:val="bullet"/>
      <w:lvlText w:val="•"/>
      <w:lvlJc w:val="left"/>
      <w:pPr>
        <w:tabs>
          <w:tab w:val="num" w:pos="5400"/>
        </w:tabs>
        <w:ind w:left="5400" w:hanging="360"/>
      </w:pPr>
      <w:rPr>
        <w:rFonts w:ascii="Times New Roman" w:hAnsi="Times New Roman" w:hint="default"/>
      </w:rPr>
    </w:lvl>
    <w:lvl w:ilvl="8" w:tplc="6198945C" w:tentative="1">
      <w:start w:val="1"/>
      <w:numFmt w:val="bullet"/>
      <w:lvlText w:val="•"/>
      <w:lvlJc w:val="left"/>
      <w:pPr>
        <w:tabs>
          <w:tab w:val="num" w:pos="6120"/>
        </w:tabs>
        <w:ind w:left="6120" w:hanging="360"/>
      </w:pPr>
      <w:rPr>
        <w:rFonts w:ascii="Times New Roman" w:hAnsi="Times New Roman" w:hint="default"/>
      </w:rPr>
    </w:lvl>
  </w:abstractNum>
  <w:abstractNum w:abstractNumId="20">
    <w:nsid w:val="40FA7864"/>
    <w:multiLevelType w:val="hybridMultilevel"/>
    <w:tmpl w:val="CCB6FFBE"/>
    <w:lvl w:ilvl="0" w:tplc="C54439AE">
      <w:start w:val="7"/>
      <w:numFmt w:val="decimal"/>
      <w:lvlText w:val="%1."/>
      <w:lvlJc w:val="left"/>
      <w:pPr>
        <w:tabs>
          <w:tab w:val="num" w:pos="720"/>
        </w:tabs>
        <w:ind w:left="720" w:hanging="360"/>
      </w:pPr>
    </w:lvl>
    <w:lvl w:ilvl="1" w:tplc="4DE82B5E" w:tentative="1">
      <w:start w:val="1"/>
      <w:numFmt w:val="decimal"/>
      <w:lvlText w:val="%2."/>
      <w:lvlJc w:val="left"/>
      <w:pPr>
        <w:tabs>
          <w:tab w:val="num" w:pos="1440"/>
        </w:tabs>
        <w:ind w:left="1440" w:hanging="360"/>
      </w:pPr>
    </w:lvl>
    <w:lvl w:ilvl="2" w:tplc="3AE4A01A" w:tentative="1">
      <w:start w:val="1"/>
      <w:numFmt w:val="decimal"/>
      <w:lvlText w:val="%3."/>
      <w:lvlJc w:val="left"/>
      <w:pPr>
        <w:tabs>
          <w:tab w:val="num" w:pos="2160"/>
        </w:tabs>
        <w:ind w:left="2160" w:hanging="360"/>
      </w:pPr>
    </w:lvl>
    <w:lvl w:ilvl="3" w:tplc="6F5C8B78" w:tentative="1">
      <w:start w:val="1"/>
      <w:numFmt w:val="decimal"/>
      <w:lvlText w:val="%4."/>
      <w:lvlJc w:val="left"/>
      <w:pPr>
        <w:tabs>
          <w:tab w:val="num" w:pos="2880"/>
        </w:tabs>
        <w:ind w:left="2880" w:hanging="360"/>
      </w:pPr>
    </w:lvl>
    <w:lvl w:ilvl="4" w:tplc="095EBE60" w:tentative="1">
      <w:start w:val="1"/>
      <w:numFmt w:val="decimal"/>
      <w:lvlText w:val="%5."/>
      <w:lvlJc w:val="left"/>
      <w:pPr>
        <w:tabs>
          <w:tab w:val="num" w:pos="3600"/>
        </w:tabs>
        <w:ind w:left="3600" w:hanging="360"/>
      </w:pPr>
    </w:lvl>
    <w:lvl w:ilvl="5" w:tplc="E6001D90" w:tentative="1">
      <w:start w:val="1"/>
      <w:numFmt w:val="decimal"/>
      <w:lvlText w:val="%6."/>
      <w:lvlJc w:val="left"/>
      <w:pPr>
        <w:tabs>
          <w:tab w:val="num" w:pos="4320"/>
        </w:tabs>
        <w:ind w:left="4320" w:hanging="360"/>
      </w:pPr>
    </w:lvl>
    <w:lvl w:ilvl="6" w:tplc="8942413C" w:tentative="1">
      <w:start w:val="1"/>
      <w:numFmt w:val="decimal"/>
      <w:lvlText w:val="%7."/>
      <w:lvlJc w:val="left"/>
      <w:pPr>
        <w:tabs>
          <w:tab w:val="num" w:pos="5040"/>
        </w:tabs>
        <w:ind w:left="5040" w:hanging="360"/>
      </w:pPr>
    </w:lvl>
    <w:lvl w:ilvl="7" w:tplc="FE8AA198" w:tentative="1">
      <w:start w:val="1"/>
      <w:numFmt w:val="decimal"/>
      <w:lvlText w:val="%8."/>
      <w:lvlJc w:val="left"/>
      <w:pPr>
        <w:tabs>
          <w:tab w:val="num" w:pos="5760"/>
        </w:tabs>
        <w:ind w:left="5760" w:hanging="360"/>
      </w:pPr>
    </w:lvl>
    <w:lvl w:ilvl="8" w:tplc="D38C22BE" w:tentative="1">
      <w:start w:val="1"/>
      <w:numFmt w:val="decimal"/>
      <w:lvlText w:val="%9."/>
      <w:lvlJc w:val="left"/>
      <w:pPr>
        <w:tabs>
          <w:tab w:val="num" w:pos="6480"/>
        </w:tabs>
        <w:ind w:left="6480" w:hanging="360"/>
      </w:pPr>
    </w:lvl>
  </w:abstractNum>
  <w:abstractNum w:abstractNumId="21">
    <w:nsid w:val="428F20E3"/>
    <w:multiLevelType w:val="hybridMultilevel"/>
    <w:tmpl w:val="B4E2D332"/>
    <w:lvl w:ilvl="0" w:tplc="E3D4BEB2">
      <w:start w:val="1"/>
      <w:numFmt w:val="decimal"/>
      <w:lvlText w:val="%1."/>
      <w:lvlJc w:val="left"/>
      <w:pPr>
        <w:tabs>
          <w:tab w:val="num" w:pos="720"/>
        </w:tabs>
        <w:ind w:left="720" w:hanging="360"/>
      </w:pPr>
    </w:lvl>
    <w:lvl w:ilvl="1" w:tplc="6E66D702" w:tentative="1">
      <w:start w:val="1"/>
      <w:numFmt w:val="decimal"/>
      <w:lvlText w:val="%2."/>
      <w:lvlJc w:val="left"/>
      <w:pPr>
        <w:tabs>
          <w:tab w:val="num" w:pos="1440"/>
        </w:tabs>
        <w:ind w:left="1440" w:hanging="360"/>
      </w:pPr>
    </w:lvl>
    <w:lvl w:ilvl="2" w:tplc="FE9C73D8" w:tentative="1">
      <w:start w:val="1"/>
      <w:numFmt w:val="decimal"/>
      <w:lvlText w:val="%3."/>
      <w:lvlJc w:val="left"/>
      <w:pPr>
        <w:tabs>
          <w:tab w:val="num" w:pos="2160"/>
        </w:tabs>
        <w:ind w:left="2160" w:hanging="360"/>
      </w:pPr>
    </w:lvl>
    <w:lvl w:ilvl="3" w:tplc="C1F67C4A" w:tentative="1">
      <w:start w:val="1"/>
      <w:numFmt w:val="decimal"/>
      <w:lvlText w:val="%4."/>
      <w:lvlJc w:val="left"/>
      <w:pPr>
        <w:tabs>
          <w:tab w:val="num" w:pos="2880"/>
        </w:tabs>
        <w:ind w:left="2880" w:hanging="360"/>
      </w:pPr>
    </w:lvl>
    <w:lvl w:ilvl="4" w:tplc="937C7636" w:tentative="1">
      <w:start w:val="1"/>
      <w:numFmt w:val="decimal"/>
      <w:lvlText w:val="%5."/>
      <w:lvlJc w:val="left"/>
      <w:pPr>
        <w:tabs>
          <w:tab w:val="num" w:pos="3600"/>
        </w:tabs>
        <w:ind w:left="3600" w:hanging="360"/>
      </w:pPr>
    </w:lvl>
    <w:lvl w:ilvl="5" w:tplc="91A83C20" w:tentative="1">
      <w:start w:val="1"/>
      <w:numFmt w:val="decimal"/>
      <w:lvlText w:val="%6."/>
      <w:lvlJc w:val="left"/>
      <w:pPr>
        <w:tabs>
          <w:tab w:val="num" w:pos="4320"/>
        </w:tabs>
        <w:ind w:left="4320" w:hanging="360"/>
      </w:pPr>
    </w:lvl>
    <w:lvl w:ilvl="6" w:tplc="2110C1D6" w:tentative="1">
      <w:start w:val="1"/>
      <w:numFmt w:val="decimal"/>
      <w:lvlText w:val="%7."/>
      <w:lvlJc w:val="left"/>
      <w:pPr>
        <w:tabs>
          <w:tab w:val="num" w:pos="5040"/>
        </w:tabs>
        <w:ind w:left="5040" w:hanging="360"/>
      </w:pPr>
    </w:lvl>
    <w:lvl w:ilvl="7" w:tplc="D7EE3F7C" w:tentative="1">
      <w:start w:val="1"/>
      <w:numFmt w:val="decimal"/>
      <w:lvlText w:val="%8."/>
      <w:lvlJc w:val="left"/>
      <w:pPr>
        <w:tabs>
          <w:tab w:val="num" w:pos="5760"/>
        </w:tabs>
        <w:ind w:left="5760" w:hanging="360"/>
      </w:pPr>
    </w:lvl>
    <w:lvl w:ilvl="8" w:tplc="0A0CAD74" w:tentative="1">
      <w:start w:val="1"/>
      <w:numFmt w:val="decimal"/>
      <w:lvlText w:val="%9."/>
      <w:lvlJc w:val="left"/>
      <w:pPr>
        <w:tabs>
          <w:tab w:val="num" w:pos="6480"/>
        </w:tabs>
        <w:ind w:left="6480" w:hanging="360"/>
      </w:pPr>
    </w:lvl>
  </w:abstractNum>
  <w:abstractNum w:abstractNumId="22">
    <w:nsid w:val="42D104D2"/>
    <w:multiLevelType w:val="hybridMultilevel"/>
    <w:tmpl w:val="16562790"/>
    <w:lvl w:ilvl="0" w:tplc="0A54765E">
      <w:start w:val="1"/>
      <w:numFmt w:val="bullet"/>
      <w:lvlText w:val="•"/>
      <w:lvlJc w:val="left"/>
      <w:pPr>
        <w:tabs>
          <w:tab w:val="num" w:pos="720"/>
        </w:tabs>
        <w:ind w:left="720" w:hanging="360"/>
      </w:pPr>
      <w:rPr>
        <w:rFonts w:ascii="Times New Roman" w:hAnsi="Times New Roman" w:hint="default"/>
      </w:rPr>
    </w:lvl>
    <w:lvl w:ilvl="1" w:tplc="863AF3A2" w:tentative="1">
      <w:start w:val="1"/>
      <w:numFmt w:val="bullet"/>
      <w:lvlText w:val="•"/>
      <w:lvlJc w:val="left"/>
      <w:pPr>
        <w:tabs>
          <w:tab w:val="num" w:pos="1440"/>
        </w:tabs>
        <w:ind w:left="1440" w:hanging="360"/>
      </w:pPr>
      <w:rPr>
        <w:rFonts w:ascii="Times New Roman" w:hAnsi="Times New Roman" w:hint="default"/>
      </w:rPr>
    </w:lvl>
    <w:lvl w:ilvl="2" w:tplc="2B223310" w:tentative="1">
      <w:start w:val="1"/>
      <w:numFmt w:val="bullet"/>
      <w:lvlText w:val="•"/>
      <w:lvlJc w:val="left"/>
      <w:pPr>
        <w:tabs>
          <w:tab w:val="num" w:pos="2160"/>
        </w:tabs>
        <w:ind w:left="2160" w:hanging="360"/>
      </w:pPr>
      <w:rPr>
        <w:rFonts w:ascii="Times New Roman" w:hAnsi="Times New Roman" w:hint="default"/>
      </w:rPr>
    </w:lvl>
    <w:lvl w:ilvl="3" w:tplc="4F2E2D9C" w:tentative="1">
      <w:start w:val="1"/>
      <w:numFmt w:val="bullet"/>
      <w:lvlText w:val="•"/>
      <w:lvlJc w:val="left"/>
      <w:pPr>
        <w:tabs>
          <w:tab w:val="num" w:pos="2880"/>
        </w:tabs>
        <w:ind w:left="2880" w:hanging="360"/>
      </w:pPr>
      <w:rPr>
        <w:rFonts w:ascii="Times New Roman" w:hAnsi="Times New Roman" w:hint="default"/>
      </w:rPr>
    </w:lvl>
    <w:lvl w:ilvl="4" w:tplc="3078EEA0" w:tentative="1">
      <w:start w:val="1"/>
      <w:numFmt w:val="bullet"/>
      <w:lvlText w:val="•"/>
      <w:lvlJc w:val="left"/>
      <w:pPr>
        <w:tabs>
          <w:tab w:val="num" w:pos="3600"/>
        </w:tabs>
        <w:ind w:left="3600" w:hanging="360"/>
      </w:pPr>
      <w:rPr>
        <w:rFonts w:ascii="Times New Roman" w:hAnsi="Times New Roman" w:hint="default"/>
      </w:rPr>
    </w:lvl>
    <w:lvl w:ilvl="5" w:tplc="1C5EB7DE" w:tentative="1">
      <w:start w:val="1"/>
      <w:numFmt w:val="bullet"/>
      <w:lvlText w:val="•"/>
      <w:lvlJc w:val="left"/>
      <w:pPr>
        <w:tabs>
          <w:tab w:val="num" w:pos="4320"/>
        </w:tabs>
        <w:ind w:left="4320" w:hanging="360"/>
      </w:pPr>
      <w:rPr>
        <w:rFonts w:ascii="Times New Roman" w:hAnsi="Times New Roman" w:hint="default"/>
      </w:rPr>
    </w:lvl>
    <w:lvl w:ilvl="6" w:tplc="46BAAAE6" w:tentative="1">
      <w:start w:val="1"/>
      <w:numFmt w:val="bullet"/>
      <w:lvlText w:val="•"/>
      <w:lvlJc w:val="left"/>
      <w:pPr>
        <w:tabs>
          <w:tab w:val="num" w:pos="5040"/>
        </w:tabs>
        <w:ind w:left="5040" w:hanging="360"/>
      </w:pPr>
      <w:rPr>
        <w:rFonts w:ascii="Times New Roman" w:hAnsi="Times New Roman" w:hint="default"/>
      </w:rPr>
    </w:lvl>
    <w:lvl w:ilvl="7" w:tplc="B5C4A7DC" w:tentative="1">
      <w:start w:val="1"/>
      <w:numFmt w:val="bullet"/>
      <w:lvlText w:val="•"/>
      <w:lvlJc w:val="left"/>
      <w:pPr>
        <w:tabs>
          <w:tab w:val="num" w:pos="5760"/>
        </w:tabs>
        <w:ind w:left="5760" w:hanging="360"/>
      </w:pPr>
      <w:rPr>
        <w:rFonts w:ascii="Times New Roman" w:hAnsi="Times New Roman" w:hint="default"/>
      </w:rPr>
    </w:lvl>
    <w:lvl w:ilvl="8" w:tplc="518E498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B414C3F"/>
    <w:multiLevelType w:val="hybridMultilevel"/>
    <w:tmpl w:val="A87E6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360A75"/>
    <w:multiLevelType w:val="hybridMultilevel"/>
    <w:tmpl w:val="9D78AE96"/>
    <w:lvl w:ilvl="0" w:tplc="2356102A">
      <w:start w:val="1"/>
      <w:numFmt w:val="bullet"/>
      <w:lvlText w:val="-"/>
      <w:lvlJc w:val="left"/>
      <w:pPr>
        <w:tabs>
          <w:tab w:val="num" w:pos="720"/>
        </w:tabs>
        <w:ind w:left="720" w:hanging="360"/>
      </w:pPr>
      <w:rPr>
        <w:rFonts w:ascii="Arial" w:hAnsi="Arial" w:cs="Times New Roman" w:hint="default"/>
      </w:rPr>
    </w:lvl>
    <w:lvl w:ilvl="1" w:tplc="5FD49B64">
      <w:start w:val="1"/>
      <w:numFmt w:val="decimal"/>
      <w:lvlText w:val="%2."/>
      <w:lvlJc w:val="left"/>
      <w:pPr>
        <w:tabs>
          <w:tab w:val="num" w:pos="1440"/>
        </w:tabs>
        <w:ind w:left="1440" w:hanging="360"/>
      </w:pPr>
    </w:lvl>
    <w:lvl w:ilvl="2" w:tplc="BDB8E156">
      <w:start w:val="1"/>
      <w:numFmt w:val="decimal"/>
      <w:lvlText w:val="%3."/>
      <w:lvlJc w:val="left"/>
      <w:pPr>
        <w:tabs>
          <w:tab w:val="num" w:pos="2160"/>
        </w:tabs>
        <w:ind w:left="2160" w:hanging="360"/>
      </w:pPr>
    </w:lvl>
    <w:lvl w:ilvl="3" w:tplc="5AC4789C">
      <w:start w:val="1"/>
      <w:numFmt w:val="decimal"/>
      <w:lvlText w:val="%4."/>
      <w:lvlJc w:val="left"/>
      <w:pPr>
        <w:tabs>
          <w:tab w:val="num" w:pos="2880"/>
        </w:tabs>
        <w:ind w:left="2880" w:hanging="360"/>
      </w:pPr>
    </w:lvl>
    <w:lvl w:ilvl="4" w:tplc="68EED29C">
      <w:start w:val="1"/>
      <w:numFmt w:val="decimal"/>
      <w:lvlText w:val="%5."/>
      <w:lvlJc w:val="left"/>
      <w:pPr>
        <w:tabs>
          <w:tab w:val="num" w:pos="3600"/>
        </w:tabs>
        <w:ind w:left="3600" w:hanging="360"/>
      </w:pPr>
    </w:lvl>
    <w:lvl w:ilvl="5" w:tplc="2C2CE5B0">
      <w:start w:val="1"/>
      <w:numFmt w:val="decimal"/>
      <w:lvlText w:val="%6."/>
      <w:lvlJc w:val="left"/>
      <w:pPr>
        <w:tabs>
          <w:tab w:val="num" w:pos="4320"/>
        </w:tabs>
        <w:ind w:left="4320" w:hanging="360"/>
      </w:pPr>
    </w:lvl>
    <w:lvl w:ilvl="6" w:tplc="500EB2BC">
      <w:start w:val="1"/>
      <w:numFmt w:val="decimal"/>
      <w:lvlText w:val="%7."/>
      <w:lvlJc w:val="left"/>
      <w:pPr>
        <w:tabs>
          <w:tab w:val="num" w:pos="5040"/>
        </w:tabs>
        <w:ind w:left="5040" w:hanging="360"/>
      </w:pPr>
    </w:lvl>
    <w:lvl w:ilvl="7" w:tplc="74344A1A">
      <w:start w:val="1"/>
      <w:numFmt w:val="decimal"/>
      <w:lvlText w:val="%8."/>
      <w:lvlJc w:val="left"/>
      <w:pPr>
        <w:tabs>
          <w:tab w:val="num" w:pos="5760"/>
        </w:tabs>
        <w:ind w:left="5760" w:hanging="360"/>
      </w:pPr>
    </w:lvl>
    <w:lvl w:ilvl="8" w:tplc="522E3016">
      <w:start w:val="1"/>
      <w:numFmt w:val="decimal"/>
      <w:lvlText w:val="%9."/>
      <w:lvlJc w:val="left"/>
      <w:pPr>
        <w:tabs>
          <w:tab w:val="num" w:pos="6480"/>
        </w:tabs>
        <w:ind w:left="6480" w:hanging="360"/>
      </w:pPr>
    </w:lvl>
  </w:abstractNum>
  <w:abstractNum w:abstractNumId="25">
    <w:nsid w:val="596B3885"/>
    <w:multiLevelType w:val="hybridMultilevel"/>
    <w:tmpl w:val="03CC0CD0"/>
    <w:lvl w:ilvl="0" w:tplc="0A3AA662">
      <w:start w:val="3"/>
      <w:numFmt w:val="decimal"/>
      <w:lvlText w:val="%1."/>
      <w:lvlJc w:val="left"/>
      <w:pPr>
        <w:tabs>
          <w:tab w:val="num" w:pos="720"/>
        </w:tabs>
        <w:ind w:left="720" w:hanging="360"/>
      </w:pPr>
    </w:lvl>
    <w:lvl w:ilvl="1" w:tplc="A9F25988">
      <w:start w:val="1"/>
      <w:numFmt w:val="decimal"/>
      <w:lvlText w:val="%2."/>
      <w:lvlJc w:val="left"/>
      <w:pPr>
        <w:tabs>
          <w:tab w:val="num" w:pos="1440"/>
        </w:tabs>
        <w:ind w:left="1440" w:hanging="360"/>
      </w:pPr>
    </w:lvl>
    <w:lvl w:ilvl="2" w:tplc="1C22BC44" w:tentative="1">
      <w:start w:val="1"/>
      <w:numFmt w:val="decimal"/>
      <w:lvlText w:val="%3."/>
      <w:lvlJc w:val="left"/>
      <w:pPr>
        <w:tabs>
          <w:tab w:val="num" w:pos="2160"/>
        </w:tabs>
        <w:ind w:left="2160" w:hanging="360"/>
      </w:pPr>
    </w:lvl>
    <w:lvl w:ilvl="3" w:tplc="FCD29D36" w:tentative="1">
      <w:start w:val="1"/>
      <w:numFmt w:val="decimal"/>
      <w:lvlText w:val="%4."/>
      <w:lvlJc w:val="left"/>
      <w:pPr>
        <w:tabs>
          <w:tab w:val="num" w:pos="2880"/>
        </w:tabs>
        <w:ind w:left="2880" w:hanging="360"/>
      </w:pPr>
    </w:lvl>
    <w:lvl w:ilvl="4" w:tplc="CE66D618" w:tentative="1">
      <w:start w:val="1"/>
      <w:numFmt w:val="decimal"/>
      <w:lvlText w:val="%5."/>
      <w:lvlJc w:val="left"/>
      <w:pPr>
        <w:tabs>
          <w:tab w:val="num" w:pos="3600"/>
        </w:tabs>
        <w:ind w:left="3600" w:hanging="360"/>
      </w:pPr>
    </w:lvl>
    <w:lvl w:ilvl="5" w:tplc="E81C186A" w:tentative="1">
      <w:start w:val="1"/>
      <w:numFmt w:val="decimal"/>
      <w:lvlText w:val="%6."/>
      <w:lvlJc w:val="left"/>
      <w:pPr>
        <w:tabs>
          <w:tab w:val="num" w:pos="4320"/>
        </w:tabs>
        <w:ind w:left="4320" w:hanging="360"/>
      </w:pPr>
    </w:lvl>
    <w:lvl w:ilvl="6" w:tplc="0B4E3414" w:tentative="1">
      <w:start w:val="1"/>
      <w:numFmt w:val="decimal"/>
      <w:lvlText w:val="%7."/>
      <w:lvlJc w:val="left"/>
      <w:pPr>
        <w:tabs>
          <w:tab w:val="num" w:pos="5040"/>
        </w:tabs>
        <w:ind w:left="5040" w:hanging="360"/>
      </w:pPr>
    </w:lvl>
    <w:lvl w:ilvl="7" w:tplc="74BA8B46" w:tentative="1">
      <w:start w:val="1"/>
      <w:numFmt w:val="decimal"/>
      <w:lvlText w:val="%8."/>
      <w:lvlJc w:val="left"/>
      <w:pPr>
        <w:tabs>
          <w:tab w:val="num" w:pos="5760"/>
        </w:tabs>
        <w:ind w:left="5760" w:hanging="360"/>
      </w:pPr>
    </w:lvl>
    <w:lvl w:ilvl="8" w:tplc="A4ACE8BC" w:tentative="1">
      <w:start w:val="1"/>
      <w:numFmt w:val="decimal"/>
      <w:lvlText w:val="%9."/>
      <w:lvlJc w:val="left"/>
      <w:pPr>
        <w:tabs>
          <w:tab w:val="num" w:pos="6480"/>
        </w:tabs>
        <w:ind w:left="6480" w:hanging="360"/>
      </w:pPr>
    </w:lvl>
  </w:abstractNum>
  <w:abstractNum w:abstractNumId="26">
    <w:nsid w:val="62F2395F"/>
    <w:multiLevelType w:val="hybridMultilevel"/>
    <w:tmpl w:val="66CC3864"/>
    <w:lvl w:ilvl="0" w:tplc="04090007">
      <w:start w:val="1"/>
      <w:numFmt w:val="bullet"/>
      <w:lvlText w:val=""/>
      <w:lvlPicBulletId w:val="0"/>
      <w:lvlJc w:val="left"/>
      <w:pPr>
        <w:ind w:left="1584" w:hanging="360"/>
      </w:pPr>
      <w:rPr>
        <w:rFonts w:ascii="Symbol" w:hAnsi="Symbol" w:hint="default"/>
      </w:rPr>
    </w:lvl>
    <w:lvl w:ilvl="1" w:tplc="04090003">
      <w:start w:val="1"/>
      <w:numFmt w:val="bullet"/>
      <w:lvlText w:val="o"/>
      <w:lvlJc w:val="left"/>
      <w:pPr>
        <w:ind w:left="2304"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3EA4960"/>
    <w:multiLevelType w:val="hybridMultilevel"/>
    <w:tmpl w:val="4C8AA568"/>
    <w:lvl w:ilvl="0" w:tplc="2424D5DC">
      <w:start w:val="1"/>
      <w:numFmt w:val="bullet"/>
      <w:lvlText w:val="•"/>
      <w:lvlJc w:val="left"/>
      <w:pPr>
        <w:tabs>
          <w:tab w:val="num" w:pos="720"/>
        </w:tabs>
        <w:ind w:left="720" w:hanging="360"/>
      </w:pPr>
      <w:rPr>
        <w:rFonts w:ascii="Times New Roman" w:hAnsi="Times New Roman" w:hint="default"/>
      </w:rPr>
    </w:lvl>
    <w:lvl w:ilvl="1" w:tplc="F978F86C" w:tentative="1">
      <w:start w:val="1"/>
      <w:numFmt w:val="bullet"/>
      <w:lvlText w:val="•"/>
      <w:lvlJc w:val="left"/>
      <w:pPr>
        <w:tabs>
          <w:tab w:val="num" w:pos="1440"/>
        </w:tabs>
        <w:ind w:left="1440" w:hanging="360"/>
      </w:pPr>
      <w:rPr>
        <w:rFonts w:ascii="Times New Roman" w:hAnsi="Times New Roman" w:hint="default"/>
      </w:rPr>
    </w:lvl>
    <w:lvl w:ilvl="2" w:tplc="13F0416A" w:tentative="1">
      <w:start w:val="1"/>
      <w:numFmt w:val="bullet"/>
      <w:lvlText w:val="•"/>
      <w:lvlJc w:val="left"/>
      <w:pPr>
        <w:tabs>
          <w:tab w:val="num" w:pos="2160"/>
        </w:tabs>
        <w:ind w:left="2160" w:hanging="360"/>
      </w:pPr>
      <w:rPr>
        <w:rFonts w:ascii="Times New Roman" w:hAnsi="Times New Roman" w:hint="default"/>
      </w:rPr>
    </w:lvl>
    <w:lvl w:ilvl="3" w:tplc="08F27FDE" w:tentative="1">
      <w:start w:val="1"/>
      <w:numFmt w:val="bullet"/>
      <w:lvlText w:val="•"/>
      <w:lvlJc w:val="left"/>
      <w:pPr>
        <w:tabs>
          <w:tab w:val="num" w:pos="2880"/>
        </w:tabs>
        <w:ind w:left="2880" w:hanging="360"/>
      </w:pPr>
      <w:rPr>
        <w:rFonts w:ascii="Times New Roman" w:hAnsi="Times New Roman" w:hint="default"/>
      </w:rPr>
    </w:lvl>
    <w:lvl w:ilvl="4" w:tplc="072CA2FA" w:tentative="1">
      <w:start w:val="1"/>
      <w:numFmt w:val="bullet"/>
      <w:lvlText w:val="•"/>
      <w:lvlJc w:val="left"/>
      <w:pPr>
        <w:tabs>
          <w:tab w:val="num" w:pos="3600"/>
        </w:tabs>
        <w:ind w:left="3600" w:hanging="360"/>
      </w:pPr>
      <w:rPr>
        <w:rFonts w:ascii="Times New Roman" w:hAnsi="Times New Roman" w:hint="default"/>
      </w:rPr>
    </w:lvl>
    <w:lvl w:ilvl="5" w:tplc="C00E77D0" w:tentative="1">
      <w:start w:val="1"/>
      <w:numFmt w:val="bullet"/>
      <w:lvlText w:val="•"/>
      <w:lvlJc w:val="left"/>
      <w:pPr>
        <w:tabs>
          <w:tab w:val="num" w:pos="4320"/>
        </w:tabs>
        <w:ind w:left="4320" w:hanging="360"/>
      </w:pPr>
      <w:rPr>
        <w:rFonts w:ascii="Times New Roman" w:hAnsi="Times New Roman" w:hint="default"/>
      </w:rPr>
    </w:lvl>
    <w:lvl w:ilvl="6" w:tplc="F738B8E6" w:tentative="1">
      <w:start w:val="1"/>
      <w:numFmt w:val="bullet"/>
      <w:lvlText w:val="•"/>
      <w:lvlJc w:val="left"/>
      <w:pPr>
        <w:tabs>
          <w:tab w:val="num" w:pos="5040"/>
        </w:tabs>
        <w:ind w:left="5040" w:hanging="360"/>
      </w:pPr>
      <w:rPr>
        <w:rFonts w:ascii="Times New Roman" w:hAnsi="Times New Roman" w:hint="default"/>
      </w:rPr>
    </w:lvl>
    <w:lvl w:ilvl="7" w:tplc="E4B0E152" w:tentative="1">
      <w:start w:val="1"/>
      <w:numFmt w:val="bullet"/>
      <w:lvlText w:val="•"/>
      <w:lvlJc w:val="left"/>
      <w:pPr>
        <w:tabs>
          <w:tab w:val="num" w:pos="5760"/>
        </w:tabs>
        <w:ind w:left="5760" w:hanging="360"/>
      </w:pPr>
      <w:rPr>
        <w:rFonts w:ascii="Times New Roman" w:hAnsi="Times New Roman" w:hint="default"/>
      </w:rPr>
    </w:lvl>
    <w:lvl w:ilvl="8" w:tplc="AA04CDEE"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6CF5E57"/>
    <w:multiLevelType w:val="hybridMultilevel"/>
    <w:tmpl w:val="EA3A6D72"/>
    <w:lvl w:ilvl="0" w:tplc="04090007">
      <w:start w:val="1"/>
      <w:numFmt w:val="bullet"/>
      <w:lvlText w:val=""/>
      <w:lvlPicBulletId w:val="0"/>
      <w:lvlJc w:val="left"/>
      <w:pPr>
        <w:ind w:left="164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BA43771"/>
    <w:multiLevelType w:val="hybridMultilevel"/>
    <w:tmpl w:val="76F29A38"/>
    <w:lvl w:ilvl="0" w:tplc="EBEE9FE0">
      <w:start w:val="1"/>
      <w:numFmt w:val="bullet"/>
      <w:lvlText w:val="-"/>
      <w:lvlJc w:val="left"/>
      <w:pPr>
        <w:tabs>
          <w:tab w:val="num" w:pos="720"/>
        </w:tabs>
        <w:ind w:left="720" w:hanging="360"/>
      </w:pPr>
      <w:rPr>
        <w:rFonts w:ascii="Arial" w:hAnsi="Arial" w:cs="Times New Roman" w:hint="default"/>
      </w:rPr>
    </w:lvl>
    <w:lvl w:ilvl="1" w:tplc="F09C5646">
      <w:start w:val="1"/>
      <w:numFmt w:val="decimal"/>
      <w:lvlText w:val="%2."/>
      <w:lvlJc w:val="left"/>
      <w:pPr>
        <w:tabs>
          <w:tab w:val="num" w:pos="1440"/>
        </w:tabs>
        <w:ind w:left="1440" w:hanging="360"/>
      </w:pPr>
    </w:lvl>
    <w:lvl w:ilvl="2" w:tplc="3A402DA6">
      <w:start w:val="1"/>
      <w:numFmt w:val="decimal"/>
      <w:lvlText w:val="%3."/>
      <w:lvlJc w:val="left"/>
      <w:pPr>
        <w:tabs>
          <w:tab w:val="num" w:pos="2160"/>
        </w:tabs>
        <w:ind w:left="2160" w:hanging="360"/>
      </w:pPr>
    </w:lvl>
    <w:lvl w:ilvl="3" w:tplc="856E41C4">
      <w:start w:val="1"/>
      <w:numFmt w:val="decimal"/>
      <w:lvlText w:val="%4."/>
      <w:lvlJc w:val="left"/>
      <w:pPr>
        <w:tabs>
          <w:tab w:val="num" w:pos="2880"/>
        </w:tabs>
        <w:ind w:left="2880" w:hanging="360"/>
      </w:pPr>
    </w:lvl>
    <w:lvl w:ilvl="4" w:tplc="4ECE91EE">
      <w:start w:val="1"/>
      <w:numFmt w:val="decimal"/>
      <w:lvlText w:val="%5."/>
      <w:lvlJc w:val="left"/>
      <w:pPr>
        <w:tabs>
          <w:tab w:val="num" w:pos="3600"/>
        </w:tabs>
        <w:ind w:left="3600" w:hanging="360"/>
      </w:pPr>
    </w:lvl>
    <w:lvl w:ilvl="5" w:tplc="CB4C9E3E">
      <w:start w:val="1"/>
      <w:numFmt w:val="decimal"/>
      <w:lvlText w:val="%6."/>
      <w:lvlJc w:val="left"/>
      <w:pPr>
        <w:tabs>
          <w:tab w:val="num" w:pos="4320"/>
        </w:tabs>
        <w:ind w:left="4320" w:hanging="360"/>
      </w:pPr>
    </w:lvl>
    <w:lvl w:ilvl="6" w:tplc="58726F2C">
      <w:start w:val="1"/>
      <w:numFmt w:val="decimal"/>
      <w:lvlText w:val="%7."/>
      <w:lvlJc w:val="left"/>
      <w:pPr>
        <w:tabs>
          <w:tab w:val="num" w:pos="5040"/>
        </w:tabs>
        <w:ind w:left="5040" w:hanging="360"/>
      </w:pPr>
    </w:lvl>
    <w:lvl w:ilvl="7" w:tplc="4F803110">
      <w:start w:val="1"/>
      <w:numFmt w:val="decimal"/>
      <w:lvlText w:val="%8."/>
      <w:lvlJc w:val="left"/>
      <w:pPr>
        <w:tabs>
          <w:tab w:val="num" w:pos="5760"/>
        </w:tabs>
        <w:ind w:left="5760" w:hanging="360"/>
      </w:pPr>
    </w:lvl>
    <w:lvl w:ilvl="8" w:tplc="9AECC696">
      <w:start w:val="1"/>
      <w:numFmt w:val="decimal"/>
      <w:lvlText w:val="%9."/>
      <w:lvlJc w:val="left"/>
      <w:pPr>
        <w:tabs>
          <w:tab w:val="num" w:pos="6480"/>
        </w:tabs>
        <w:ind w:left="6480" w:hanging="360"/>
      </w:pPr>
    </w:lvl>
  </w:abstractNum>
  <w:abstractNum w:abstractNumId="30">
    <w:nsid w:val="6DF35752"/>
    <w:multiLevelType w:val="hybridMultilevel"/>
    <w:tmpl w:val="5784DB72"/>
    <w:lvl w:ilvl="0" w:tplc="61125B8C">
      <w:start w:val="6"/>
      <w:numFmt w:val="decimal"/>
      <w:lvlText w:val="%1."/>
      <w:lvlJc w:val="left"/>
      <w:pPr>
        <w:tabs>
          <w:tab w:val="num" w:pos="720"/>
        </w:tabs>
        <w:ind w:left="720" w:hanging="360"/>
      </w:pPr>
    </w:lvl>
    <w:lvl w:ilvl="1" w:tplc="A63A90D0" w:tentative="1">
      <w:start w:val="1"/>
      <w:numFmt w:val="decimal"/>
      <w:lvlText w:val="%2."/>
      <w:lvlJc w:val="left"/>
      <w:pPr>
        <w:tabs>
          <w:tab w:val="num" w:pos="1440"/>
        </w:tabs>
        <w:ind w:left="1440" w:hanging="360"/>
      </w:pPr>
    </w:lvl>
    <w:lvl w:ilvl="2" w:tplc="09B4AAC0" w:tentative="1">
      <w:start w:val="1"/>
      <w:numFmt w:val="decimal"/>
      <w:lvlText w:val="%3."/>
      <w:lvlJc w:val="left"/>
      <w:pPr>
        <w:tabs>
          <w:tab w:val="num" w:pos="2160"/>
        </w:tabs>
        <w:ind w:left="2160" w:hanging="360"/>
      </w:pPr>
    </w:lvl>
    <w:lvl w:ilvl="3" w:tplc="F962A65A" w:tentative="1">
      <w:start w:val="1"/>
      <w:numFmt w:val="decimal"/>
      <w:lvlText w:val="%4."/>
      <w:lvlJc w:val="left"/>
      <w:pPr>
        <w:tabs>
          <w:tab w:val="num" w:pos="2880"/>
        </w:tabs>
        <w:ind w:left="2880" w:hanging="360"/>
      </w:pPr>
    </w:lvl>
    <w:lvl w:ilvl="4" w:tplc="5CFCC3BE" w:tentative="1">
      <w:start w:val="1"/>
      <w:numFmt w:val="decimal"/>
      <w:lvlText w:val="%5."/>
      <w:lvlJc w:val="left"/>
      <w:pPr>
        <w:tabs>
          <w:tab w:val="num" w:pos="3600"/>
        </w:tabs>
        <w:ind w:left="3600" w:hanging="360"/>
      </w:pPr>
    </w:lvl>
    <w:lvl w:ilvl="5" w:tplc="0C7C404A" w:tentative="1">
      <w:start w:val="1"/>
      <w:numFmt w:val="decimal"/>
      <w:lvlText w:val="%6."/>
      <w:lvlJc w:val="left"/>
      <w:pPr>
        <w:tabs>
          <w:tab w:val="num" w:pos="4320"/>
        </w:tabs>
        <w:ind w:left="4320" w:hanging="360"/>
      </w:pPr>
    </w:lvl>
    <w:lvl w:ilvl="6" w:tplc="E3A6165E" w:tentative="1">
      <w:start w:val="1"/>
      <w:numFmt w:val="decimal"/>
      <w:lvlText w:val="%7."/>
      <w:lvlJc w:val="left"/>
      <w:pPr>
        <w:tabs>
          <w:tab w:val="num" w:pos="5040"/>
        </w:tabs>
        <w:ind w:left="5040" w:hanging="360"/>
      </w:pPr>
    </w:lvl>
    <w:lvl w:ilvl="7" w:tplc="75A6FE10" w:tentative="1">
      <w:start w:val="1"/>
      <w:numFmt w:val="decimal"/>
      <w:lvlText w:val="%8."/>
      <w:lvlJc w:val="left"/>
      <w:pPr>
        <w:tabs>
          <w:tab w:val="num" w:pos="5760"/>
        </w:tabs>
        <w:ind w:left="5760" w:hanging="360"/>
      </w:pPr>
    </w:lvl>
    <w:lvl w:ilvl="8" w:tplc="4D460BFC" w:tentative="1">
      <w:start w:val="1"/>
      <w:numFmt w:val="decimal"/>
      <w:lvlText w:val="%9."/>
      <w:lvlJc w:val="left"/>
      <w:pPr>
        <w:tabs>
          <w:tab w:val="num" w:pos="6480"/>
        </w:tabs>
        <w:ind w:left="6480" w:hanging="360"/>
      </w:pPr>
    </w:lvl>
  </w:abstractNum>
  <w:abstractNum w:abstractNumId="31">
    <w:nsid w:val="6E4B11A9"/>
    <w:multiLevelType w:val="hybridMultilevel"/>
    <w:tmpl w:val="0B52AEE2"/>
    <w:lvl w:ilvl="0" w:tplc="11CC2C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7C6C04"/>
    <w:multiLevelType w:val="hybridMultilevel"/>
    <w:tmpl w:val="670EFF6E"/>
    <w:lvl w:ilvl="0" w:tplc="D5C68D82">
      <w:start w:val="3"/>
      <w:numFmt w:val="decimal"/>
      <w:lvlText w:val="%1."/>
      <w:lvlJc w:val="left"/>
      <w:pPr>
        <w:tabs>
          <w:tab w:val="num" w:pos="720"/>
        </w:tabs>
        <w:ind w:left="720" w:hanging="360"/>
      </w:pPr>
    </w:lvl>
    <w:lvl w:ilvl="1" w:tplc="60700870" w:tentative="1">
      <w:start w:val="1"/>
      <w:numFmt w:val="decimal"/>
      <w:lvlText w:val="%2."/>
      <w:lvlJc w:val="left"/>
      <w:pPr>
        <w:tabs>
          <w:tab w:val="num" w:pos="1440"/>
        </w:tabs>
        <w:ind w:left="1440" w:hanging="360"/>
      </w:pPr>
    </w:lvl>
    <w:lvl w:ilvl="2" w:tplc="ECD2F616" w:tentative="1">
      <w:start w:val="1"/>
      <w:numFmt w:val="decimal"/>
      <w:lvlText w:val="%3."/>
      <w:lvlJc w:val="left"/>
      <w:pPr>
        <w:tabs>
          <w:tab w:val="num" w:pos="2160"/>
        </w:tabs>
        <w:ind w:left="2160" w:hanging="360"/>
      </w:pPr>
    </w:lvl>
    <w:lvl w:ilvl="3" w:tplc="667E47CC" w:tentative="1">
      <w:start w:val="1"/>
      <w:numFmt w:val="decimal"/>
      <w:lvlText w:val="%4."/>
      <w:lvlJc w:val="left"/>
      <w:pPr>
        <w:tabs>
          <w:tab w:val="num" w:pos="2880"/>
        </w:tabs>
        <w:ind w:left="2880" w:hanging="360"/>
      </w:pPr>
    </w:lvl>
    <w:lvl w:ilvl="4" w:tplc="E3F4B2B6" w:tentative="1">
      <w:start w:val="1"/>
      <w:numFmt w:val="decimal"/>
      <w:lvlText w:val="%5."/>
      <w:lvlJc w:val="left"/>
      <w:pPr>
        <w:tabs>
          <w:tab w:val="num" w:pos="3600"/>
        </w:tabs>
        <w:ind w:left="3600" w:hanging="360"/>
      </w:pPr>
    </w:lvl>
    <w:lvl w:ilvl="5" w:tplc="95101E2C" w:tentative="1">
      <w:start w:val="1"/>
      <w:numFmt w:val="decimal"/>
      <w:lvlText w:val="%6."/>
      <w:lvlJc w:val="left"/>
      <w:pPr>
        <w:tabs>
          <w:tab w:val="num" w:pos="4320"/>
        </w:tabs>
        <w:ind w:left="4320" w:hanging="360"/>
      </w:pPr>
    </w:lvl>
    <w:lvl w:ilvl="6" w:tplc="C786ECD6" w:tentative="1">
      <w:start w:val="1"/>
      <w:numFmt w:val="decimal"/>
      <w:lvlText w:val="%7."/>
      <w:lvlJc w:val="left"/>
      <w:pPr>
        <w:tabs>
          <w:tab w:val="num" w:pos="5040"/>
        </w:tabs>
        <w:ind w:left="5040" w:hanging="360"/>
      </w:pPr>
    </w:lvl>
    <w:lvl w:ilvl="7" w:tplc="6D90B752" w:tentative="1">
      <w:start w:val="1"/>
      <w:numFmt w:val="decimal"/>
      <w:lvlText w:val="%8."/>
      <w:lvlJc w:val="left"/>
      <w:pPr>
        <w:tabs>
          <w:tab w:val="num" w:pos="5760"/>
        </w:tabs>
        <w:ind w:left="5760" w:hanging="360"/>
      </w:pPr>
    </w:lvl>
    <w:lvl w:ilvl="8" w:tplc="5F28D7AA" w:tentative="1">
      <w:start w:val="1"/>
      <w:numFmt w:val="decimal"/>
      <w:lvlText w:val="%9."/>
      <w:lvlJc w:val="left"/>
      <w:pPr>
        <w:tabs>
          <w:tab w:val="num" w:pos="6480"/>
        </w:tabs>
        <w:ind w:left="6480" w:hanging="360"/>
      </w:pPr>
    </w:lvl>
  </w:abstractNum>
  <w:abstractNum w:abstractNumId="33">
    <w:nsid w:val="7BB76106"/>
    <w:multiLevelType w:val="multilevel"/>
    <w:tmpl w:val="C5BA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6C2997"/>
    <w:multiLevelType w:val="hybridMultilevel"/>
    <w:tmpl w:val="8BF251A0"/>
    <w:lvl w:ilvl="0" w:tplc="CF16F864">
      <w:start w:val="1"/>
      <w:numFmt w:val="bullet"/>
      <w:lvlText w:val="•"/>
      <w:lvlJc w:val="left"/>
      <w:pPr>
        <w:tabs>
          <w:tab w:val="num" w:pos="720"/>
        </w:tabs>
        <w:ind w:left="720" w:hanging="360"/>
      </w:pPr>
      <w:rPr>
        <w:rFonts w:ascii="Times New Roman" w:hAnsi="Times New Roman" w:hint="default"/>
      </w:rPr>
    </w:lvl>
    <w:lvl w:ilvl="1" w:tplc="C1161972" w:tentative="1">
      <w:start w:val="1"/>
      <w:numFmt w:val="bullet"/>
      <w:lvlText w:val="•"/>
      <w:lvlJc w:val="left"/>
      <w:pPr>
        <w:tabs>
          <w:tab w:val="num" w:pos="1440"/>
        </w:tabs>
        <w:ind w:left="1440" w:hanging="360"/>
      </w:pPr>
      <w:rPr>
        <w:rFonts w:ascii="Times New Roman" w:hAnsi="Times New Roman" w:hint="default"/>
      </w:rPr>
    </w:lvl>
    <w:lvl w:ilvl="2" w:tplc="A8ECF5B0" w:tentative="1">
      <w:start w:val="1"/>
      <w:numFmt w:val="bullet"/>
      <w:lvlText w:val="•"/>
      <w:lvlJc w:val="left"/>
      <w:pPr>
        <w:tabs>
          <w:tab w:val="num" w:pos="2160"/>
        </w:tabs>
        <w:ind w:left="2160" w:hanging="360"/>
      </w:pPr>
      <w:rPr>
        <w:rFonts w:ascii="Times New Roman" w:hAnsi="Times New Roman" w:hint="default"/>
      </w:rPr>
    </w:lvl>
    <w:lvl w:ilvl="3" w:tplc="18D63AFA" w:tentative="1">
      <w:start w:val="1"/>
      <w:numFmt w:val="bullet"/>
      <w:lvlText w:val="•"/>
      <w:lvlJc w:val="left"/>
      <w:pPr>
        <w:tabs>
          <w:tab w:val="num" w:pos="2880"/>
        </w:tabs>
        <w:ind w:left="2880" w:hanging="360"/>
      </w:pPr>
      <w:rPr>
        <w:rFonts w:ascii="Times New Roman" w:hAnsi="Times New Roman" w:hint="default"/>
      </w:rPr>
    </w:lvl>
    <w:lvl w:ilvl="4" w:tplc="0972AD80" w:tentative="1">
      <w:start w:val="1"/>
      <w:numFmt w:val="bullet"/>
      <w:lvlText w:val="•"/>
      <w:lvlJc w:val="left"/>
      <w:pPr>
        <w:tabs>
          <w:tab w:val="num" w:pos="3600"/>
        </w:tabs>
        <w:ind w:left="3600" w:hanging="360"/>
      </w:pPr>
      <w:rPr>
        <w:rFonts w:ascii="Times New Roman" w:hAnsi="Times New Roman" w:hint="default"/>
      </w:rPr>
    </w:lvl>
    <w:lvl w:ilvl="5" w:tplc="7C3C8D78" w:tentative="1">
      <w:start w:val="1"/>
      <w:numFmt w:val="bullet"/>
      <w:lvlText w:val="•"/>
      <w:lvlJc w:val="left"/>
      <w:pPr>
        <w:tabs>
          <w:tab w:val="num" w:pos="4320"/>
        </w:tabs>
        <w:ind w:left="4320" w:hanging="360"/>
      </w:pPr>
      <w:rPr>
        <w:rFonts w:ascii="Times New Roman" w:hAnsi="Times New Roman" w:hint="default"/>
      </w:rPr>
    </w:lvl>
    <w:lvl w:ilvl="6" w:tplc="D908C234" w:tentative="1">
      <w:start w:val="1"/>
      <w:numFmt w:val="bullet"/>
      <w:lvlText w:val="•"/>
      <w:lvlJc w:val="left"/>
      <w:pPr>
        <w:tabs>
          <w:tab w:val="num" w:pos="5040"/>
        </w:tabs>
        <w:ind w:left="5040" w:hanging="360"/>
      </w:pPr>
      <w:rPr>
        <w:rFonts w:ascii="Times New Roman" w:hAnsi="Times New Roman" w:hint="default"/>
      </w:rPr>
    </w:lvl>
    <w:lvl w:ilvl="7" w:tplc="CA2C7DF6" w:tentative="1">
      <w:start w:val="1"/>
      <w:numFmt w:val="bullet"/>
      <w:lvlText w:val="•"/>
      <w:lvlJc w:val="left"/>
      <w:pPr>
        <w:tabs>
          <w:tab w:val="num" w:pos="5760"/>
        </w:tabs>
        <w:ind w:left="5760" w:hanging="360"/>
      </w:pPr>
      <w:rPr>
        <w:rFonts w:ascii="Times New Roman" w:hAnsi="Times New Roman" w:hint="default"/>
      </w:rPr>
    </w:lvl>
    <w:lvl w:ilvl="8" w:tplc="D4905754" w:tentative="1">
      <w:start w:val="1"/>
      <w:numFmt w:val="bullet"/>
      <w:lvlText w:val="•"/>
      <w:lvlJc w:val="left"/>
      <w:pPr>
        <w:tabs>
          <w:tab w:val="num" w:pos="6480"/>
        </w:tabs>
        <w:ind w:left="6480" w:hanging="360"/>
      </w:pPr>
      <w:rPr>
        <w:rFonts w:ascii="Times New Roman" w:hAnsi="Times New Roman" w:hint="default"/>
      </w:rPr>
    </w:lvl>
  </w:abstractNum>
  <w:num w:numId="1">
    <w:abstractNumId w:val="19"/>
  </w:num>
  <w:num w:numId="2">
    <w:abstractNumId w:val="22"/>
  </w:num>
  <w:num w:numId="3">
    <w:abstractNumId w:val="34"/>
  </w:num>
  <w:num w:numId="4">
    <w:abstractNumId w:val="27"/>
  </w:num>
  <w:num w:numId="5">
    <w:abstractNumId w:val="8"/>
  </w:num>
  <w:num w:numId="6">
    <w:abstractNumId w:val="2"/>
  </w:num>
  <w:num w:numId="7">
    <w:abstractNumId w:val="7"/>
  </w:num>
  <w:num w:numId="8">
    <w:abstractNumId w:val="18"/>
  </w:num>
  <w:num w:numId="9">
    <w:abstractNumId w:val="32"/>
  </w:num>
  <w:num w:numId="10">
    <w:abstractNumId w:val="16"/>
  </w:num>
  <w:num w:numId="11">
    <w:abstractNumId w:val="30"/>
  </w:num>
  <w:num w:numId="12">
    <w:abstractNumId w:val="20"/>
  </w:num>
  <w:num w:numId="13">
    <w:abstractNumId w:val="3"/>
  </w:num>
  <w:num w:numId="14">
    <w:abstractNumId w:val="4"/>
  </w:num>
  <w:num w:numId="15">
    <w:abstractNumId w:val="23"/>
  </w:num>
  <w:num w:numId="16">
    <w:abstractNumId w:val="10"/>
  </w:num>
  <w:num w:numId="17">
    <w:abstractNumId w:val="12"/>
  </w:num>
  <w:num w:numId="18">
    <w:abstractNumId w:val="1"/>
  </w:num>
  <w:num w:numId="19">
    <w:abstractNumId w:val="17"/>
  </w:num>
  <w:num w:numId="20">
    <w:abstractNumId w:val="14"/>
  </w:num>
  <w:num w:numId="21">
    <w:abstractNumId w:val="33"/>
  </w:num>
  <w:num w:numId="22">
    <w:abstractNumId w:val="11"/>
  </w:num>
  <w:num w:numId="23">
    <w:abstractNumId w:val="6"/>
  </w:num>
  <w:num w:numId="24">
    <w:abstractNumId w:val="25"/>
  </w:num>
  <w:num w:numId="25">
    <w:abstractNumId w:val="21"/>
  </w:num>
  <w:num w:numId="26">
    <w:abstractNumId w:val="5"/>
  </w:num>
  <w:num w:numId="27">
    <w:abstractNumId w:val="31"/>
  </w:num>
  <w:num w:numId="28">
    <w:abstractNumId w:val="0"/>
    <w:lvlOverride w:ilvl="0">
      <w:lvl w:ilvl="0">
        <w:numFmt w:val="bullet"/>
        <w:lvlText w:val=""/>
        <w:legacy w:legacy="1" w:legacySpace="0" w:legacyIndent="0"/>
        <w:lvlJc w:val="left"/>
        <w:pPr>
          <w:ind w:left="0" w:firstLine="0"/>
        </w:pPr>
        <w:rPr>
          <w:rFonts w:ascii="Wingdings 2" w:hAnsi="Wingdings 2" w:hint="default"/>
          <w:sz w:val="38"/>
        </w:rPr>
      </w:lvl>
    </w:lvlOverride>
  </w:num>
  <w:num w:numId="29">
    <w:abstractNumId w:val="0"/>
    <w:lvlOverride w:ilvl="0">
      <w:lvl w:ilvl="0">
        <w:numFmt w:val="bullet"/>
        <w:lvlText w:val=""/>
        <w:legacy w:legacy="1" w:legacySpace="0" w:legacyIndent="0"/>
        <w:lvlJc w:val="left"/>
        <w:pPr>
          <w:ind w:left="0" w:firstLine="0"/>
        </w:pPr>
        <w:rPr>
          <w:rFonts w:ascii="Wingdings 2" w:hAnsi="Wingdings 2" w:hint="default"/>
          <w:sz w:val="34"/>
        </w:rPr>
      </w:lvl>
    </w:lvlOverride>
  </w:num>
  <w:num w:numId="3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 w:ilvl="0">
        <w:numFmt w:val="bullet"/>
        <w:lvlText w:val=""/>
        <w:legacy w:legacy="1" w:legacySpace="0" w:legacyIndent="0"/>
        <w:lvlJc w:val="left"/>
        <w:pPr>
          <w:ind w:left="0" w:firstLine="0"/>
        </w:pPr>
        <w:rPr>
          <w:rFonts w:ascii="Wingdings 2" w:hAnsi="Wingdings 2" w:hint="default"/>
          <w:sz w:val="36"/>
        </w:rPr>
      </w:lvl>
    </w:lvlOverride>
  </w:num>
  <w:num w:numId="32">
    <w:abstractNumId w:val="0"/>
    <w:lvlOverride w:ilvl="0">
      <w:lvl w:ilvl="0">
        <w:numFmt w:val="bullet"/>
        <w:lvlText w:val=""/>
        <w:legacy w:legacy="1" w:legacySpace="0" w:legacyIndent="0"/>
        <w:lvlJc w:val="left"/>
        <w:pPr>
          <w:ind w:left="0" w:firstLine="0"/>
        </w:pPr>
        <w:rPr>
          <w:rFonts w:ascii="Wingdings 2" w:hAnsi="Wingdings 2" w:hint="default"/>
          <w:sz w:val="39"/>
        </w:rPr>
      </w:lvl>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rsids>
    <w:rsidRoot w:val="00AF0C25"/>
    <w:rsid w:val="000144E5"/>
    <w:rsid w:val="00026D57"/>
    <w:rsid w:val="00046F64"/>
    <w:rsid w:val="00090632"/>
    <w:rsid w:val="000A0215"/>
    <w:rsid w:val="000A386F"/>
    <w:rsid w:val="000F3E45"/>
    <w:rsid w:val="0010399B"/>
    <w:rsid w:val="0010620B"/>
    <w:rsid w:val="001733F5"/>
    <w:rsid w:val="002038B5"/>
    <w:rsid w:val="0027720E"/>
    <w:rsid w:val="002E6948"/>
    <w:rsid w:val="002F0406"/>
    <w:rsid w:val="00322FD9"/>
    <w:rsid w:val="00324A7A"/>
    <w:rsid w:val="003270F3"/>
    <w:rsid w:val="003743F3"/>
    <w:rsid w:val="003A330E"/>
    <w:rsid w:val="003B37E0"/>
    <w:rsid w:val="00413A55"/>
    <w:rsid w:val="00456892"/>
    <w:rsid w:val="00495C03"/>
    <w:rsid w:val="004B51E3"/>
    <w:rsid w:val="00533072"/>
    <w:rsid w:val="005868E8"/>
    <w:rsid w:val="005D6E12"/>
    <w:rsid w:val="00634041"/>
    <w:rsid w:val="006932A5"/>
    <w:rsid w:val="00735202"/>
    <w:rsid w:val="007C3A99"/>
    <w:rsid w:val="007D2684"/>
    <w:rsid w:val="007F055D"/>
    <w:rsid w:val="007F627E"/>
    <w:rsid w:val="00801416"/>
    <w:rsid w:val="008179A8"/>
    <w:rsid w:val="00845A0F"/>
    <w:rsid w:val="00870D86"/>
    <w:rsid w:val="00890F5E"/>
    <w:rsid w:val="008A7BB8"/>
    <w:rsid w:val="008B6582"/>
    <w:rsid w:val="008F0653"/>
    <w:rsid w:val="0090695D"/>
    <w:rsid w:val="009105CA"/>
    <w:rsid w:val="0091562F"/>
    <w:rsid w:val="009349F3"/>
    <w:rsid w:val="00965F72"/>
    <w:rsid w:val="009826DF"/>
    <w:rsid w:val="009A52FC"/>
    <w:rsid w:val="00A147D8"/>
    <w:rsid w:val="00A25F80"/>
    <w:rsid w:val="00A278D6"/>
    <w:rsid w:val="00A377C2"/>
    <w:rsid w:val="00A55A42"/>
    <w:rsid w:val="00AE0519"/>
    <w:rsid w:val="00AF0C25"/>
    <w:rsid w:val="00B26F50"/>
    <w:rsid w:val="00B51CCF"/>
    <w:rsid w:val="00B7786B"/>
    <w:rsid w:val="00BC7EE4"/>
    <w:rsid w:val="00BF1636"/>
    <w:rsid w:val="00C10BEC"/>
    <w:rsid w:val="00C22716"/>
    <w:rsid w:val="00C50C06"/>
    <w:rsid w:val="00C84523"/>
    <w:rsid w:val="00CD6500"/>
    <w:rsid w:val="00CE2942"/>
    <w:rsid w:val="00D662FB"/>
    <w:rsid w:val="00DA5528"/>
    <w:rsid w:val="00DD6997"/>
    <w:rsid w:val="00E3243A"/>
    <w:rsid w:val="00E347A5"/>
    <w:rsid w:val="00E80E3B"/>
    <w:rsid w:val="00EA2447"/>
    <w:rsid w:val="00EE4AEF"/>
    <w:rsid w:val="00F731CA"/>
    <w:rsid w:val="00FC68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8E8"/>
    <w:pPr>
      <w:bidi/>
    </w:pPr>
  </w:style>
  <w:style w:type="paragraph" w:styleId="1">
    <w:name w:val="heading 1"/>
    <w:basedOn w:val="a"/>
    <w:next w:val="a"/>
    <w:link w:val="1Char"/>
    <w:uiPriority w:val="9"/>
    <w:qFormat/>
    <w:rsid w:val="00910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634041"/>
    <w:pPr>
      <w:bidi w:val="0"/>
      <w:spacing w:before="100" w:beforeAutospacing="1" w:after="100" w:afterAutospacing="1" w:line="240" w:lineRule="auto"/>
      <w:outlineLvl w:val="1"/>
    </w:pPr>
    <w:rPr>
      <w:rFonts w:ascii="Times New Roman" w:eastAsia="Times New Roman" w:hAnsi="Times New Roman" w:cs="Times New Roman"/>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F055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F055D"/>
    <w:rPr>
      <w:rFonts w:ascii="Tahoma" w:hAnsi="Tahoma" w:cs="Tahoma"/>
      <w:sz w:val="16"/>
      <w:szCs w:val="16"/>
    </w:rPr>
  </w:style>
  <w:style w:type="table" w:styleId="a4">
    <w:name w:val="Table Grid"/>
    <w:basedOn w:val="a1"/>
    <w:uiPriority w:val="59"/>
    <w:rsid w:val="00C845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2038B5"/>
    <w:pPr>
      <w:ind w:left="720"/>
      <w:contextualSpacing/>
    </w:pPr>
  </w:style>
  <w:style w:type="paragraph" w:styleId="a6">
    <w:name w:val="header"/>
    <w:basedOn w:val="a"/>
    <w:link w:val="Char0"/>
    <w:uiPriority w:val="99"/>
    <w:semiHidden/>
    <w:unhideWhenUsed/>
    <w:rsid w:val="00090632"/>
    <w:pPr>
      <w:tabs>
        <w:tab w:val="center" w:pos="4513"/>
        <w:tab w:val="right" w:pos="9026"/>
      </w:tabs>
      <w:spacing w:after="0" w:line="240" w:lineRule="auto"/>
    </w:pPr>
  </w:style>
  <w:style w:type="character" w:customStyle="1" w:styleId="Char0">
    <w:name w:val="رأس صفحة Char"/>
    <w:basedOn w:val="a0"/>
    <w:link w:val="a6"/>
    <w:uiPriority w:val="99"/>
    <w:semiHidden/>
    <w:rsid w:val="00090632"/>
  </w:style>
  <w:style w:type="paragraph" w:styleId="a7">
    <w:name w:val="footer"/>
    <w:basedOn w:val="a"/>
    <w:link w:val="Char1"/>
    <w:uiPriority w:val="99"/>
    <w:unhideWhenUsed/>
    <w:rsid w:val="00090632"/>
    <w:pPr>
      <w:tabs>
        <w:tab w:val="center" w:pos="4513"/>
        <w:tab w:val="right" w:pos="9026"/>
      </w:tabs>
      <w:spacing w:after="0" w:line="240" w:lineRule="auto"/>
    </w:pPr>
  </w:style>
  <w:style w:type="character" w:customStyle="1" w:styleId="Char1">
    <w:name w:val="تذييل صفحة Char"/>
    <w:basedOn w:val="a0"/>
    <w:link w:val="a7"/>
    <w:uiPriority w:val="99"/>
    <w:rsid w:val="00090632"/>
  </w:style>
  <w:style w:type="character" w:styleId="a8">
    <w:name w:val="Strong"/>
    <w:basedOn w:val="a0"/>
    <w:uiPriority w:val="22"/>
    <w:qFormat/>
    <w:rsid w:val="00801416"/>
    <w:rPr>
      <w:b/>
      <w:bCs/>
    </w:rPr>
  </w:style>
  <w:style w:type="paragraph" w:styleId="a9">
    <w:name w:val="Normal (Web)"/>
    <w:basedOn w:val="a"/>
    <w:uiPriority w:val="99"/>
    <w:semiHidden/>
    <w:unhideWhenUsed/>
    <w:rsid w:val="007D2684"/>
    <w:pPr>
      <w:bidi w:val="0"/>
      <w:spacing w:after="300" w:line="360" w:lineRule="atLeast"/>
    </w:pPr>
    <w:rPr>
      <w:rFonts w:ascii="Times New Roman" w:eastAsia="Times New Roman" w:hAnsi="Times New Roman" w:cs="Times New Roman"/>
      <w:sz w:val="24"/>
      <w:szCs w:val="24"/>
    </w:rPr>
  </w:style>
  <w:style w:type="character" w:customStyle="1" w:styleId="2Char">
    <w:name w:val="عنوان 2 Char"/>
    <w:basedOn w:val="a0"/>
    <w:link w:val="2"/>
    <w:uiPriority w:val="9"/>
    <w:rsid w:val="00634041"/>
    <w:rPr>
      <w:rFonts w:ascii="Times New Roman" w:eastAsia="Times New Roman" w:hAnsi="Times New Roman" w:cs="Times New Roman"/>
      <w:sz w:val="36"/>
      <w:szCs w:val="36"/>
    </w:rPr>
  </w:style>
  <w:style w:type="character" w:styleId="Hyperlink">
    <w:name w:val="Hyperlink"/>
    <w:basedOn w:val="a0"/>
    <w:uiPriority w:val="99"/>
    <w:semiHidden/>
    <w:unhideWhenUsed/>
    <w:rsid w:val="00634041"/>
    <w:rPr>
      <w:strike w:val="0"/>
      <w:dstrike w:val="0"/>
      <w:color w:val="0000FF"/>
      <w:u w:val="none"/>
      <w:effect w:val="none"/>
    </w:rPr>
  </w:style>
  <w:style w:type="character" w:customStyle="1" w:styleId="1Char">
    <w:name w:val="عنوان 1 Char"/>
    <w:basedOn w:val="a0"/>
    <w:link w:val="1"/>
    <w:uiPriority w:val="9"/>
    <w:rsid w:val="009105C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6757711">
      <w:bodyDiv w:val="1"/>
      <w:marLeft w:val="0"/>
      <w:marRight w:val="0"/>
      <w:marTop w:val="0"/>
      <w:marBottom w:val="0"/>
      <w:divBdr>
        <w:top w:val="none" w:sz="0" w:space="0" w:color="auto"/>
        <w:left w:val="none" w:sz="0" w:space="0" w:color="auto"/>
        <w:bottom w:val="none" w:sz="0" w:space="0" w:color="auto"/>
        <w:right w:val="none" w:sz="0" w:space="0" w:color="auto"/>
      </w:divBdr>
    </w:div>
    <w:div w:id="75252704">
      <w:bodyDiv w:val="1"/>
      <w:marLeft w:val="0"/>
      <w:marRight w:val="0"/>
      <w:marTop w:val="0"/>
      <w:marBottom w:val="0"/>
      <w:divBdr>
        <w:top w:val="none" w:sz="0" w:space="0" w:color="auto"/>
        <w:left w:val="none" w:sz="0" w:space="0" w:color="auto"/>
        <w:bottom w:val="none" w:sz="0" w:space="0" w:color="auto"/>
        <w:right w:val="none" w:sz="0" w:space="0" w:color="auto"/>
      </w:divBdr>
      <w:divsChild>
        <w:div w:id="251206725">
          <w:marLeft w:val="965"/>
          <w:marRight w:val="0"/>
          <w:marTop w:val="154"/>
          <w:marBottom w:val="0"/>
          <w:divBdr>
            <w:top w:val="none" w:sz="0" w:space="0" w:color="auto"/>
            <w:left w:val="none" w:sz="0" w:space="0" w:color="auto"/>
            <w:bottom w:val="none" w:sz="0" w:space="0" w:color="auto"/>
            <w:right w:val="none" w:sz="0" w:space="0" w:color="auto"/>
          </w:divBdr>
        </w:div>
        <w:div w:id="256908728">
          <w:marLeft w:val="965"/>
          <w:marRight w:val="0"/>
          <w:marTop w:val="154"/>
          <w:marBottom w:val="0"/>
          <w:divBdr>
            <w:top w:val="none" w:sz="0" w:space="0" w:color="auto"/>
            <w:left w:val="none" w:sz="0" w:space="0" w:color="auto"/>
            <w:bottom w:val="none" w:sz="0" w:space="0" w:color="auto"/>
            <w:right w:val="none" w:sz="0" w:space="0" w:color="auto"/>
          </w:divBdr>
        </w:div>
        <w:div w:id="871454170">
          <w:marLeft w:val="965"/>
          <w:marRight w:val="0"/>
          <w:marTop w:val="154"/>
          <w:marBottom w:val="0"/>
          <w:divBdr>
            <w:top w:val="none" w:sz="0" w:space="0" w:color="auto"/>
            <w:left w:val="none" w:sz="0" w:space="0" w:color="auto"/>
            <w:bottom w:val="none" w:sz="0" w:space="0" w:color="auto"/>
            <w:right w:val="none" w:sz="0" w:space="0" w:color="auto"/>
          </w:divBdr>
        </w:div>
        <w:div w:id="554975825">
          <w:marLeft w:val="965"/>
          <w:marRight w:val="0"/>
          <w:marTop w:val="154"/>
          <w:marBottom w:val="0"/>
          <w:divBdr>
            <w:top w:val="none" w:sz="0" w:space="0" w:color="auto"/>
            <w:left w:val="none" w:sz="0" w:space="0" w:color="auto"/>
            <w:bottom w:val="none" w:sz="0" w:space="0" w:color="auto"/>
            <w:right w:val="none" w:sz="0" w:space="0" w:color="auto"/>
          </w:divBdr>
        </w:div>
        <w:div w:id="1043942472">
          <w:marLeft w:val="965"/>
          <w:marRight w:val="0"/>
          <w:marTop w:val="154"/>
          <w:marBottom w:val="0"/>
          <w:divBdr>
            <w:top w:val="none" w:sz="0" w:space="0" w:color="auto"/>
            <w:left w:val="none" w:sz="0" w:space="0" w:color="auto"/>
            <w:bottom w:val="none" w:sz="0" w:space="0" w:color="auto"/>
            <w:right w:val="none" w:sz="0" w:space="0" w:color="auto"/>
          </w:divBdr>
        </w:div>
      </w:divsChild>
    </w:div>
    <w:div w:id="135344540">
      <w:bodyDiv w:val="1"/>
      <w:marLeft w:val="0"/>
      <w:marRight w:val="0"/>
      <w:marTop w:val="0"/>
      <w:marBottom w:val="0"/>
      <w:divBdr>
        <w:top w:val="none" w:sz="0" w:space="0" w:color="auto"/>
        <w:left w:val="none" w:sz="0" w:space="0" w:color="auto"/>
        <w:bottom w:val="none" w:sz="0" w:space="0" w:color="auto"/>
        <w:right w:val="none" w:sz="0" w:space="0" w:color="auto"/>
      </w:divBdr>
    </w:div>
    <w:div w:id="205223894">
      <w:bodyDiv w:val="1"/>
      <w:marLeft w:val="0"/>
      <w:marRight w:val="0"/>
      <w:marTop w:val="0"/>
      <w:marBottom w:val="0"/>
      <w:divBdr>
        <w:top w:val="none" w:sz="0" w:space="0" w:color="auto"/>
        <w:left w:val="none" w:sz="0" w:space="0" w:color="auto"/>
        <w:bottom w:val="none" w:sz="0" w:space="0" w:color="auto"/>
        <w:right w:val="none" w:sz="0" w:space="0" w:color="auto"/>
      </w:divBdr>
    </w:div>
    <w:div w:id="221138854">
      <w:bodyDiv w:val="1"/>
      <w:marLeft w:val="0"/>
      <w:marRight w:val="0"/>
      <w:marTop w:val="0"/>
      <w:marBottom w:val="0"/>
      <w:divBdr>
        <w:top w:val="none" w:sz="0" w:space="0" w:color="auto"/>
        <w:left w:val="none" w:sz="0" w:space="0" w:color="auto"/>
        <w:bottom w:val="none" w:sz="0" w:space="0" w:color="auto"/>
        <w:right w:val="none" w:sz="0" w:space="0" w:color="auto"/>
      </w:divBdr>
    </w:div>
    <w:div w:id="331687299">
      <w:bodyDiv w:val="1"/>
      <w:marLeft w:val="0"/>
      <w:marRight w:val="0"/>
      <w:marTop w:val="0"/>
      <w:marBottom w:val="0"/>
      <w:divBdr>
        <w:top w:val="none" w:sz="0" w:space="0" w:color="auto"/>
        <w:left w:val="none" w:sz="0" w:space="0" w:color="auto"/>
        <w:bottom w:val="none" w:sz="0" w:space="0" w:color="auto"/>
        <w:right w:val="none" w:sz="0" w:space="0" w:color="auto"/>
      </w:divBdr>
      <w:divsChild>
        <w:div w:id="1611204576">
          <w:marLeft w:val="965"/>
          <w:marRight w:val="0"/>
          <w:marTop w:val="134"/>
          <w:marBottom w:val="0"/>
          <w:divBdr>
            <w:top w:val="none" w:sz="0" w:space="0" w:color="auto"/>
            <w:left w:val="none" w:sz="0" w:space="0" w:color="auto"/>
            <w:bottom w:val="none" w:sz="0" w:space="0" w:color="auto"/>
            <w:right w:val="none" w:sz="0" w:space="0" w:color="auto"/>
          </w:divBdr>
        </w:div>
        <w:div w:id="447629891">
          <w:marLeft w:val="965"/>
          <w:marRight w:val="0"/>
          <w:marTop w:val="134"/>
          <w:marBottom w:val="0"/>
          <w:divBdr>
            <w:top w:val="none" w:sz="0" w:space="0" w:color="auto"/>
            <w:left w:val="none" w:sz="0" w:space="0" w:color="auto"/>
            <w:bottom w:val="none" w:sz="0" w:space="0" w:color="auto"/>
            <w:right w:val="none" w:sz="0" w:space="0" w:color="auto"/>
          </w:divBdr>
        </w:div>
      </w:divsChild>
    </w:div>
    <w:div w:id="390931713">
      <w:bodyDiv w:val="1"/>
      <w:marLeft w:val="0"/>
      <w:marRight w:val="0"/>
      <w:marTop w:val="0"/>
      <w:marBottom w:val="0"/>
      <w:divBdr>
        <w:top w:val="none" w:sz="0" w:space="0" w:color="auto"/>
        <w:left w:val="none" w:sz="0" w:space="0" w:color="auto"/>
        <w:bottom w:val="none" w:sz="0" w:space="0" w:color="auto"/>
        <w:right w:val="none" w:sz="0" w:space="0" w:color="auto"/>
      </w:divBdr>
      <w:divsChild>
        <w:div w:id="418719088">
          <w:marLeft w:val="965"/>
          <w:marRight w:val="0"/>
          <w:marTop w:val="154"/>
          <w:marBottom w:val="0"/>
          <w:divBdr>
            <w:top w:val="none" w:sz="0" w:space="0" w:color="auto"/>
            <w:left w:val="none" w:sz="0" w:space="0" w:color="auto"/>
            <w:bottom w:val="none" w:sz="0" w:space="0" w:color="auto"/>
            <w:right w:val="none" w:sz="0" w:space="0" w:color="auto"/>
          </w:divBdr>
        </w:div>
        <w:div w:id="800423048">
          <w:marLeft w:val="965"/>
          <w:marRight w:val="0"/>
          <w:marTop w:val="154"/>
          <w:marBottom w:val="0"/>
          <w:divBdr>
            <w:top w:val="none" w:sz="0" w:space="0" w:color="auto"/>
            <w:left w:val="none" w:sz="0" w:space="0" w:color="auto"/>
            <w:bottom w:val="none" w:sz="0" w:space="0" w:color="auto"/>
            <w:right w:val="none" w:sz="0" w:space="0" w:color="auto"/>
          </w:divBdr>
        </w:div>
      </w:divsChild>
    </w:div>
    <w:div w:id="401224196">
      <w:bodyDiv w:val="1"/>
      <w:marLeft w:val="0"/>
      <w:marRight w:val="0"/>
      <w:marTop w:val="0"/>
      <w:marBottom w:val="0"/>
      <w:divBdr>
        <w:top w:val="none" w:sz="0" w:space="0" w:color="auto"/>
        <w:left w:val="none" w:sz="0" w:space="0" w:color="auto"/>
        <w:bottom w:val="none" w:sz="0" w:space="0" w:color="auto"/>
        <w:right w:val="none" w:sz="0" w:space="0" w:color="auto"/>
      </w:divBdr>
    </w:div>
    <w:div w:id="410928720">
      <w:bodyDiv w:val="1"/>
      <w:marLeft w:val="0"/>
      <w:marRight w:val="0"/>
      <w:marTop w:val="0"/>
      <w:marBottom w:val="0"/>
      <w:divBdr>
        <w:top w:val="none" w:sz="0" w:space="0" w:color="auto"/>
        <w:left w:val="none" w:sz="0" w:space="0" w:color="auto"/>
        <w:bottom w:val="none" w:sz="0" w:space="0" w:color="auto"/>
        <w:right w:val="none" w:sz="0" w:space="0" w:color="auto"/>
      </w:divBdr>
    </w:div>
    <w:div w:id="418019632">
      <w:bodyDiv w:val="1"/>
      <w:marLeft w:val="0"/>
      <w:marRight w:val="0"/>
      <w:marTop w:val="0"/>
      <w:marBottom w:val="0"/>
      <w:divBdr>
        <w:top w:val="none" w:sz="0" w:space="0" w:color="auto"/>
        <w:left w:val="none" w:sz="0" w:space="0" w:color="auto"/>
        <w:bottom w:val="none" w:sz="0" w:space="0" w:color="auto"/>
        <w:right w:val="none" w:sz="0" w:space="0" w:color="auto"/>
      </w:divBdr>
    </w:div>
    <w:div w:id="511066547">
      <w:bodyDiv w:val="1"/>
      <w:marLeft w:val="0"/>
      <w:marRight w:val="0"/>
      <w:marTop w:val="0"/>
      <w:marBottom w:val="0"/>
      <w:divBdr>
        <w:top w:val="none" w:sz="0" w:space="0" w:color="auto"/>
        <w:left w:val="none" w:sz="0" w:space="0" w:color="auto"/>
        <w:bottom w:val="none" w:sz="0" w:space="0" w:color="auto"/>
        <w:right w:val="none" w:sz="0" w:space="0" w:color="auto"/>
      </w:divBdr>
    </w:div>
    <w:div w:id="589045157">
      <w:bodyDiv w:val="1"/>
      <w:marLeft w:val="0"/>
      <w:marRight w:val="0"/>
      <w:marTop w:val="0"/>
      <w:marBottom w:val="0"/>
      <w:divBdr>
        <w:top w:val="none" w:sz="0" w:space="0" w:color="auto"/>
        <w:left w:val="none" w:sz="0" w:space="0" w:color="auto"/>
        <w:bottom w:val="none" w:sz="0" w:space="0" w:color="auto"/>
        <w:right w:val="none" w:sz="0" w:space="0" w:color="auto"/>
      </w:divBdr>
      <w:divsChild>
        <w:div w:id="926763905">
          <w:marLeft w:val="965"/>
          <w:marRight w:val="0"/>
          <w:marTop w:val="154"/>
          <w:marBottom w:val="0"/>
          <w:divBdr>
            <w:top w:val="none" w:sz="0" w:space="0" w:color="auto"/>
            <w:left w:val="none" w:sz="0" w:space="0" w:color="auto"/>
            <w:bottom w:val="none" w:sz="0" w:space="0" w:color="auto"/>
            <w:right w:val="none" w:sz="0" w:space="0" w:color="auto"/>
          </w:divBdr>
        </w:div>
      </w:divsChild>
    </w:div>
    <w:div w:id="601450472">
      <w:bodyDiv w:val="1"/>
      <w:marLeft w:val="0"/>
      <w:marRight w:val="0"/>
      <w:marTop w:val="0"/>
      <w:marBottom w:val="0"/>
      <w:divBdr>
        <w:top w:val="none" w:sz="0" w:space="0" w:color="auto"/>
        <w:left w:val="none" w:sz="0" w:space="0" w:color="auto"/>
        <w:bottom w:val="none" w:sz="0" w:space="0" w:color="auto"/>
        <w:right w:val="none" w:sz="0" w:space="0" w:color="auto"/>
      </w:divBdr>
      <w:divsChild>
        <w:div w:id="316883443">
          <w:marLeft w:val="965"/>
          <w:marRight w:val="0"/>
          <w:marTop w:val="154"/>
          <w:marBottom w:val="0"/>
          <w:divBdr>
            <w:top w:val="none" w:sz="0" w:space="0" w:color="auto"/>
            <w:left w:val="none" w:sz="0" w:space="0" w:color="auto"/>
            <w:bottom w:val="none" w:sz="0" w:space="0" w:color="auto"/>
            <w:right w:val="none" w:sz="0" w:space="0" w:color="auto"/>
          </w:divBdr>
        </w:div>
      </w:divsChild>
    </w:div>
    <w:div w:id="672074134">
      <w:bodyDiv w:val="1"/>
      <w:marLeft w:val="0"/>
      <w:marRight w:val="0"/>
      <w:marTop w:val="0"/>
      <w:marBottom w:val="0"/>
      <w:divBdr>
        <w:top w:val="none" w:sz="0" w:space="0" w:color="auto"/>
        <w:left w:val="none" w:sz="0" w:space="0" w:color="auto"/>
        <w:bottom w:val="none" w:sz="0" w:space="0" w:color="auto"/>
        <w:right w:val="none" w:sz="0" w:space="0" w:color="auto"/>
      </w:divBdr>
    </w:div>
    <w:div w:id="776561568">
      <w:bodyDiv w:val="1"/>
      <w:marLeft w:val="0"/>
      <w:marRight w:val="0"/>
      <w:marTop w:val="0"/>
      <w:marBottom w:val="0"/>
      <w:divBdr>
        <w:top w:val="none" w:sz="0" w:space="0" w:color="auto"/>
        <w:left w:val="none" w:sz="0" w:space="0" w:color="auto"/>
        <w:bottom w:val="none" w:sz="0" w:space="0" w:color="auto"/>
        <w:right w:val="none" w:sz="0" w:space="0" w:color="auto"/>
      </w:divBdr>
    </w:div>
    <w:div w:id="837428902">
      <w:bodyDiv w:val="1"/>
      <w:marLeft w:val="0"/>
      <w:marRight w:val="0"/>
      <w:marTop w:val="0"/>
      <w:marBottom w:val="0"/>
      <w:divBdr>
        <w:top w:val="none" w:sz="0" w:space="0" w:color="auto"/>
        <w:left w:val="none" w:sz="0" w:space="0" w:color="auto"/>
        <w:bottom w:val="none" w:sz="0" w:space="0" w:color="auto"/>
        <w:right w:val="none" w:sz="0" w:space="0" w:color="auto"/>
      </w:divBdr>
    </w:div>
    <w:div w:id="899940465">
      <w:bodyDiv w:val="1"/>
      <w:marLeft w:val="0"/>
      <w:marRight w:val="0"/>
      <w:marTop w:val="0"/>
      <w:marBottom w:val="0"/>
      <w:divBdr>
        <w:top w:val="none" w:sz="0" w:space="0" w:color="auto"/>
        <w:left w:val="none" w:sz="0" w:space="0" w:color="auto"/>
        <w:bottom w:val="none" w:sz="0" w:space="0" w:color="auto"/>
        <w:right w:val="none" w:sz="0" w:space="0" w:color="auto"/>
      </w:divBdr>
    </w:div>
    <w:div w:id="910627135">
      <w:bodyDiv w:val="1"/>
      <w:marLeft w:val="0"/>
      <w:marRight w:val="0"/>
      <w:marTop w:val="0"/>
      <w:marBottom w:val="0"/>
      <w:divBdr>
        <w:top w:val="none" w:sz="0" w:space="0" w:color="auto"/>
        <w:left w:val="none" w:sz="0" w:space="0" w:color="auto"/>
        <w:bottom w:val="none" w:sz="0" w:space="0" w:color="auto"/>
        <w:right w:val="none" w:sz="0" w:space="0" w:color="auto"/>
      </w:divBdr>
    </w:div>
    <w:div w:id="941306976">
      <w:bodyDiv w:val="1"/>
      <w:marLeft w:val="0"/>
      <w:marRight w:val="0"/>
      <w:marTop w:val="0"/>
      <w:marBottom w:val="0"/>
      <w:divBdr>
        <w:top w:val="none" w:sz="0" w:space="0" w:color="auto"/>
        <w:left w:val="none" w:sz="0" w:space="0" w:color="auto"/>
        <w:bottom w:val="none" w:sz="0" w:space="0" w:color="auto"/>
        <w:right w:val="none" w:sz="0" w:space="0" w:color="auto"/>
      </w:divBdr>
      <w:divsChild>
        <w:div w:id="527764770">
          <w:marLeft w:val="965"/>
          <w:marRight w:val="0"/>
          <w:marTop w:val="154"/>
          <w:marBottom w:val="0"/>
          <w:divBdr>
            <w:top w:val="none" w:sz="0" w:space="0" w:color="auto"/>
            <w:left w:val="none" w:sz="0" w:space="0" w:color="auto"/>
            <w:bottom w:val="none" w:sz="0" w:space="0" w:color="auto"/>
            <w:right w:val="none" w:sz="0" w:space="0" w:color="auto"/>
          </w:divBdr>
        </w:div>
        <w:div w:id="1798599780">
          <w:marLeft w:val="965"/>
          <w:marRight w:val="0"/>
          <w:marTop w:val="154"/>
          <w:marBottom w:val="0"/>
          <w:divBdr>
            <w:top w:val="none" w:sz="0" w:space="0" w:color="auto"/>
            <w:left w:val="none" w:sz="0" w:space="0" w:color="auto"/>
            <w:bottom w:val="none" w:sz="0" w:space="0" w:color="auto"/>
            <w:right w:val="none" w:sz="0" w:space="0" w:color="auto"/>
          </w:divBdr>
        </w:div>
        <w:div w:id="1307397236">
          <w:marLeft w:val="965"/>
          <w:marRight w:val="0"/>
          <w:marTop w:val="154"/>
          <w:marBottom w:val="0"/>
          <w:divBdr>
            <w:top w:val="none" w:sz="0" w:space="0" w:color="auto"/>
            <w:left w:val="none" w:sz="0" w:space="0" w:color="auto"/>
            <w:bottom w:val="none" w:sz="0" w:space="0" w:color="auto"/>
            <w:right w:val="none" w:sz="0" w:space="0" w:color="auto"/>
          </w:divBdr>
        </w:div>
        <w:div w:id="412436061">
          <w:marLeft w:val="965"/>
          <w:marRight w:val="0"/>
          <w:marTop w:val="154"/>
          <w:marBottom w:val="0"/>
          <w:divBdr>
            <w:top w:val="none" w:sz="0" w:space="0" w:color="auto"/>
            <w:left w:val="none" w:sz="0" w:space="0" w:color="auto"/>
            <w:bottom w:val="none" w:sz="0" w:space="0" w:color="auto"/>
            <w:right w:val="none" w:sz="0" w:space="0" w:color="auto"/>
          </w:divBdr>
        </w:div>
        <w:div w:id="98720179">
          <w:marLeft w:val="965"/>
          <w:marRight w:val="0"/>
          <w:marTop w:val="154"/>
          <w:marBottom w:val="0"/>
          <w:divBdr>
            <w:top w:val="none" w:sz="0" w:space="0" w:color="auto"/>
            <w:left w:val="none" w:sz="0" w:space="0" w:color="auto"/>
            <w:bottom w:val="none" w:sz="0" w:space="0" w:color="auto"/>
            <w:right w:val="none" w:sz="0" w:space="0" w:color="auto"/>
          </w:divBdr>
        </w:div>
      </w:divsChild>
    </w:div>
    <w:div w:id="987127981">
      <w:bodyDiv w:val="1"/>
      <w:marLeft w:val="0"/>
      <w:marRight w:val="0"/>
      <w:marTop w:val="0"/>
      <w:marBottom w:val="0"/>
      <w:divBdr>
        <w:top w:val="none" w:sz="0" w:space="0" w:color="auto"/>
        <w:left w:val="none" w:sz="0" w:space="0" w:color="auto"/>
        <w:bottom w:val="none" w:sz="0" w:space="0" w:color="auto"/>
        <w:right w:val="none" w:sz="0" w:space="0" w:color="auto"/>
      </w:divBdr>
      <w:divsChild>
        <w:div w:id="294140376">
          <w:marLeft w:val="965"/>
          <w:marRight w:val="0"/>
          <w:marTop w:val="154"/>
          <w:marBottom w:val="0"/>
          <w:divBdr>
            <w:top w:val="none" w:sz="0" w:space="0" w:color="auto"/>
            <w:left w:val="none" w:sz="0" w:space="0" w:color="auto"/>
            <w:bottom w:val="none" w:sz="0" w:space="0" w:color="auto"/>
            <w:right w:val="none" w:sz="0" w:space="0" w:color="auto"/>
          </w:divBdr>
        </w:div>
      </w:divsChild>
    </w:div>
    <w:div w:id="1031105403">
      <w:bodyDiv w:val="1"/>
      <w:marLeft w:val="0"/>
      <w:marRight w:val="0"/>
      <w:marTop w:val="0"/>
      <w:marBottom w:val="0"/>
      <w:divBdr>
        <w:top w:val="none" w:sz="0" w:space="0" w:color="auto"/>
        <w:left w:val="none" w:sz="0" w:space="0" w:color="auto"/>
        <w:bottom w:val="none" w:sz="0" w:space="0" w:color="auto"/>
        <w:right w:val="none" w:sz="0" w:space="0" w:color="auto"/>
      </w:divBdr>
    </w:div>
    <w:div w:id="1038895357">
      <w:bodyDiv w:val="1"/>
      <w:marLeft w:val="0"/>
      <w:marRight w:val="0"/>
      <w:marTop w:val="0"/>
      <w:marBottom w:val="0"/>
      <w:divBdr>
        <w:top w:val="none" w:sz="0" w:space="0" w:color="auto"/>
        <w:left w:val="none" w:sz="0" w:space="0" w:color="auto"/>
        <w:bottom w:val="none" w:sz="0" w:space="0" w:color="auto"/>
        <w:right w:val="none" w:sz="0" w:space="0" w:color="auto"/>
      </w:divBdr>
    </w:div>
    <w:div w:id="1056851927">
      <w:bodyDiv w:val="1"/>
      <w:marLeft w:val="0"/>
      <w:marRight w:val="0"/>
      <w:marTop w:val="0"/>
      <w:marBottom w:val="0"/>
      <w:divBdr>
        <w:top w:val="none" w:sz="0" w:space="0" w:color="auto"/>
        <w:left w:val="none" w:sz="0" w:space="0" w:color="auto"/>
        <w:bottom w:val="none" w:sz="0" w:space="0" w:color="auto"/>
        <w:right w:val="none" w:sz="0" w:space="0" w:color="auto"/>
      </w:divBdr>
    </w:div>
    <w:div w:id="1091925425">
      <w:bodyDiv w:val="1"/>
      <w:marLeft w:val="0"/>
      <w:marRight w:val="0"/>
      <w:marTop w:val="0"/>
      <w:marBottom w:val="0"/>
      <w:divBdr>
        <w:top w:val="none" w:sz="0" w:space="0" w:color="auto"/>
        <w:left w:val="none" w:sz="0" w:space="0" w:color="auto"/>
        <w:bottom w:val="none" w:sz="0" w:space="0" w:color="auto"/>
        <w:right w:val="none" w:sz="0" w:space="0" w:color="auto"/>
      </w:divBdr>
      <w:divsChild>
        <w:div w:id="624047122">
          <w:marLeft w:val="965"/>
          <w:marRight w:val="0"/>
          <w:marTop w:val="154"/>
          <w:marBottom w:val="0"/>
          <w:divBdr>
            <w:top w:val="none" w:sz="0" w:space="0" w:color="auto"/>
            <w:left w:val="none" w:sz="0" w:space="0" w:color="auto"/>
            <w:bottom w:val="none" w:sz="0" w:space="0" w:color="auto"/>
            <w:right w:val="none" w:sz="0" w:space="0" w:color="auto"/>
          </w:divBdr>
        </w:div>
      </w:divsChild>
    </w:div>
    <w:div w:id="1155991671">
      <w:bodyDiv w:val="1"/>
      <w:marLeft w:val="0"/>
      <w:marRight w:val="0"/>
      <w:marTop w:val="0"/>
      <w:marBottom w:val="0"/>
      <w:divBdr>
        <w:top w:val="none" w:sz="0" w:space="0" w:color="auto"/>
        <w:left w:val="none" w:sz="0" w:space="0" w:color="auto"/>
        <w:bottom w:val="none" w:sz="0" w:space="0" w:color="auto"/>
        <w:right w:val="none" w:sz="0" w:space="0" w:color="auto"/>
      </w:divBdr>
    </w:div>
    <w:div w:id="1167549838">
      <w:bodyDiv w:val="1"/>
      <w:marLeft w:val="0"/>
      <w:marRight w:val="0"/>
      <w:marTop w:val="0"/>
      <w:marBottom w:val="0"/>
      <w:divBdr>
        <w:top w:val="none" w:sz="0" w:space="0" w:color="auto"/>
        <w:left w:val="none" w:sz="0" w:space="0" w:color="auto"/>
        <w:bottom w:val="none" w:sz="0" w:space="0" w:color="auto"/>
        <w:right w:val="none" w:sz="0" w:space="0" w:color="auto"/>
      </w:divBdr>
      <w:divsChild>
        <w:div w:id="418909367">
          <w:marLeft w:val="0"/>
          <w:marRight w:val="0"/>
          <w:marTop w:val="100"/>
          <w:marBottom w:val="100"/>
          <w:divBdr>
            <w:top w:val="none" w:sz="0" w:space="0" w:color="auto"/>
            <w:left w:val="none" w:sz="0" w:space="0" w:color="auto"/>
            <w:bottom w:val="none" w:sz="0" w:space="0" w:color="auto"/>
            <w:right w:val="none" w:sz="0" w:space="0" w:color="auto"/>
          </w:divBdr>
          <w:divsChild>
            <w:div w:id="1757626396">
              <w:marLeft w:val="0"/>
              <w:marRight w:val="150"/>
              <w:marTop w:val="0"/>
              <w:marBottom w:val="0"/>
              <w:divBdr>
                <w:top w:val="none" w:sz="0" w:space="0" w:color="auto"/>
                <w:left w:val="none" w:sz="0" w:space="0" w:color="auto"/>
                <w:bottom w:val="none" w:sz="0" w:space="0" w:color="auto"/>
                <w:right w:val="none" w:sz="0" w:space="0" w:color="auto"/>
              </w:divBdr>
              <w:divsChild>
                <w:div w:id="1163548654">
                  <w:marLeft w:val="0"/>
                  <w:marRight w:val="0"/>
                  <w:marTop w:val="0"/>
                  <w:marBottom w:val="0"/>
                  <w:divBdr>
                    <w:top w:val="none" w:sz="0" w:space="0" w:color="auto"/>
                    <w:left w:val="none" w:sz="0" w:space="0" w:color="auto"/>
                    <w:bottom w:val="none" w:sz="0" w:space="0" w:color="auto"/>
                    <w:right w:val="none" w:sz="0" w:space="0" w:color="auto"/>
                  </w:divBdr>
                  <w:divsChild>
                    <w:div w:id="5930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810032">
      <w:bodyDiv w:val="1"/>
      <w:marLeft w:val="0"/>
      <w:marRight w:val="0"/>
      <w:marTop w:val="0"/>
      <w:marBottom w:val="0"/>
      <w:divBdr>
        <w:top w:val="none" w:sz="0" w:space="0" w:color="auto"/>
        <w:left w:val="none" w:sz="0" w:space="0" w:color="auto"/>
        <w:bottom w:val="none" w:sz="0" w:space="0" w:color="auto"/>
        <w:right w:val="none" w:sz="0" w:space="0" w:color="auto"/>
      </w:divBdr>
      <w:divsChild>
        <w:div w:id="1469087134">
          <w:marLeft w:val="0"/>
          <w:marRight w:val="0"/>
          <w:marTop w:val="100"/>
          <w:marBottom w:val="100"/>
          <w:divBdr>
            <w:top w:val="none" w:sz="0" w:space="0" w:color="auto"/>
            <w:left w:val="none" w:sz="0" w:space="0" w:color="auto"/>
            <w:bottom w:val="none" w:sz="0" w:space="0" w:color="auto"/>
            <w:right w:val="none" w:sz="0" w:space="0" w:color="auto"/>
          </w:divBdr>
          <w:divsChild>
            <w:div w:id="176114992">
              <w:marLeft w:val="0"/>
              <w:marRight w:val="150"/>
              <w:marTop w:val="0"/>
              <w:marBottom w:val="0"/>
              <w:divBdr>
                <w:top w:val="none" w:sz="0" w:space="0" w:color="auto"/>
                <w:left w:val="none" w:sz="0" w:space="0" w:color="auto"/>
                <w:bottom w:val="none" w:sz="0" w:space="0" w:color="auto"/>
                <w:right w:val="none" w:sz="0" w:space="0" w:color="auto"/>
              </w:divBdr>
              <w:divsChild>
                <w:div w:id="664747112">
                  <w:marLeft w:val="0"/>
                  <w:marRight w:val="0"/>
                  <w:marTop w:val="0"/>
                  <w:marBottom w:val="0"/>
                  <w:divBdr>
                    <w:top w:val="none" w:sz="0" w:space="0" w:color="auto"/>
                    <w:left w:val="none" w:sz="0" w:space="0" w:color="auto"/>
                    <w:bottom w:val="none" w:sz="0" w:space="0" w:color="auto"/>
                    <w:right w:val="none" w:sz="0" w:space="0" w:color="auto"/>
                  </w:divBdr>
                  <w:divsChild>
                    <w:div w:id="203083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717354">
      <w:bodyDiv w:val="1"/>
      <w:marLeft w:val="0"/>
      <w:marRight w:val="0"/>
      <w:marTop w:val="0"/>
      <w:marBottom w:val="0"/>
      <w:divBdr>
        <w:top w:val="none" w:sz="0" w:space="0" w:color="auto"/>
        <w:left w:val="none" w:sz="0" w:space="0" w:color="auto"/>
        <w:bottom w:val="none" w:sz="0" w:space="0" w:color="auto"/>
        <w:right w:val="none" w:sz="0" w:space="0" w:color="auto"/>
      </w:divBdr>
    </w:div>
    <w:div w:id="1303971634">
      <w:bodyDiv w:val="1"/>
      <w:marLeft w:val="0"/>
      <w:marRight w:val="0"/>
      <w:marTop w:val="0"/>
      <w:marBottom w:val="0"/>
      <w:divBdr>
        <w:top w:val="none" w:sz="0" w:space="0" w:color="auto"/>
        <w:left w:val="none" w:sz="0" w:space="0" w:color="auto"/>
        <w:bottom w:val="none" w:sz="0" w:space="0" w:color="auto"/>
        <w:right w:val="none" w:sz="0" w:space="0" w:color="auto"/>
      </w:divBdr>
    </w:div>
    <w:div w:id="1452479308">
      <w:bodyDiv w:val="1"/>
      <w:marLeft w:val="0"/>
      <w:marRight w:val="0"/>
      <w:marTop w:val="0"/>
      <w:marBottom w:val="0"/>
      <w:divBdr>
        <w:top w:val="none" w:sz="0" w:space="0" w:color="auto"/>
        <w:left w:val="none" w:sz="0" w:space="0" w:color="auto"/>
        <w:bottom w:val="none" w:sz="0" w:space="0" w:color="auto"/>
        <w:right w:val="none" w:sz="0" w:space="0" w:color="auto"/>
      </w:divBdr>
    </w:div>
    <w:div w:id="1476793322">
      <w:bodyDiv w:val="1"/>
      <w:marLeft w:val="0"/>
      <w:marRight w:val="0"/>
      <w:marTop w:val="0"/>
      <w:marBottom w:val="0"/>
      <w:divBdr>
        <w:top w:val="none" w:sz="0" w:space="0" w:color="auto"/>
        <w:left w:val="none" w:sz="0" w:space="0" w:color="auto"/>
        <w:bottom w:val="none" w:sz="0" w:space="0" w:color="auto"/>
        <w:right w:val="none" w:sz="0" w:space="0" w:color="auto"/>
      </w:divBdr>
      <w:divsChild>
        <w:div w:id="2140605600">
          <w:marLeft w:val="0"/>
          <w:marRight w:val="0"/>
          <w:marTop w:val="0"/>
          <w:marBottom w:val="0"/>
          <w:divBdr>
            <w:top w:val="none" w:sz="0" w:space="0" w:color="auto"/>
            <w:left w:val="none" w:sz="0" w:space="0" w:color="auto"/>
            <w:bottom w:val="none" w:sz="0" w:space="0" w:color="auto"/>
            <w:right w:val="none" w:sz="0" w:space="0" w:color="auto"/>
          </w:divBdr>
          <w:divsChild>
            <w:div w:id="1643582912">
              <w:marLeft w:val="0"/>
              <w:marRight w:val="0"/>
              <w:marTop w:val="0"/>
              <w:marBottom w:val="0"/>
              <w:divBdr>
                <w:top w:val="none" w:sz="0" w:space="0" w:color="auto"/>
                <w:left w:val="none" w:sz="0" w:space="0" w:color="auto"/>
                <w:bottom w:val="none" w:sz="0" w:space="0" w:color="auto"/>
                <w:right w:val="none" w:sz="0" w:space="0" w:color="auto"/>
              </w:divBdr>
              <w:divsChild>
                <w:div w:id="1569725965">
                  <w:marLeft w:val="0"/>
                  <w:marRight w:val="0"/>
                  <w:marTop w:val="0"/>
                  <w:marBottom w:val="0"/>
                  <w:divBdr>
                    <w:top w:val="none" w:sz="0" w:space="0" w:color="auto"/>
                    <w:left w:val="none" w:sz="0" w:space="0" w:color="auto"/>
                    <w:bottom w:val="none" w:sz="0" w:space="0" w:color="auto"/>
                    <w:right w:val="none" w:sz="0" w:space="0" w:color="auto"/>
                  </w:divBdr>
                  <w:divsChild>
                    <w:div w:id="93939973">
                      <w:marLeft w:val="0"/>
                      <w:marRight w:val="0"/>
                      <w:marTop w:val="0"/>
                      <w:marBottom w:val="0"/>
                      <w:divBdr>
                        <w:top w:val="none" w:sz="0" w:space="0" w:color="auto"/>
                        <w:left w:val="none" w:sz="0" w:space="0" w:color="auto"/>
                        <w:bottom w:val="none" w:sz="0" w:space="0" w:color="auto"/>
                        <w:right w:val="none" w:sz="0" w:space="0" w:color="auto"/>
                      </w:divBdr>
                    </w:div>
                    <w:div w:id="74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585405">
      <w:bodyDiv w:val="1"/>
      <w:marLeft w:val="0"/>
      <w:marRight w:val="0"/>
      <w:marTop w:val="0"/>
      <w:marBottom w:val="0"/>
      <w:divBdr>
        <w:top w:val="none" w:sz="0" w:space="0" w:color="auto"/>
        <w:left w:val="none" w:sz="0" w:space="0" w:color="auto"/>
        <w:bottom w:val="none" w:sz="0" w:space="0" w:color="auto"/>
        <w:right w:val="none" w:sz="0" w:space="0" w:color="auto"/>
      </w:divBdr>
      <w:divsChild>
        <w:div w:id="1875265395">
          <w:marLeft w:val="965"/>
          <w:marRight w:val="0"/>
          <w:marTop w:val="115"/>
          <w:marBottom w:val="0"/>
          <w:divBdr>
            <w:top w:val="none" w:sz="0" w:space="0" w:color="auto"/>
            <w:left w:val="none" w:sz="0" w:space="0" w:color="auto"/>
            <w:bottom w:val="none" w:sz="0" w:space="0" w:color="auto"/>
            <w:right w:val="none" w:sz="0" w:space="0" w:color="auto"/>
          </w:divBdr>
        </w:div>
        <w:div w:id="642393206">
          <w:marLeft w:val="965"/>
          <w:marRight w:val="0"/>
          <w:marTop w:val="115"/>
          <w:marBottom w:val="0"/>
          <w:divBdr>
            <w:top w:val="none" w:sz="0" w:space="0" w:color="auto"/>
            <w:left w:val="none" w:sz="0" w:space="0" w:color="auto"/>
            <w:bottom w:val="none" w:sz="0" w:space="0" w:color="auto"/>
            <w:right w:val="none" w:sz="0" w:space="0" w:color="auto"/>
          </w:divBdr>
        </w:div>
        <w:div w:id="2129734864">
          <w:marLeft w:val="965"/>
          <w:marRight w:val="0"/>
          <w:marTop w:val="115"/>
          <w:marBottom w:val="0"/>
          <w:divBdr>
            <w:top w:val="none" w:sz="0" w:space="0" w:color="auto"/>
            <w:left w:val="none" w:sz="0" w:space="0" w:color="auto"/>
            <w:bottom w:val="none" w:sz="0" w:space="0" w:color="auto"/>
            <w:right w:val="none" w:sz="0" w:space="0" w:color="auto"/>
          </w:divBdr>
        </w:div>
        <w:div w:id="826753110">
          <w:marLeft w:val="1555"/>
          <w:marRight w:val="0"/>
          <w:marTop w:val="96"/>
          <w:marBottom w:val="0"/>
          <w:divBdr>
            <w:top w:val="none" w:sz="0" w:space="0" w:color="auto"/>
            <w:left w:val="none" w:sz="0" w:space="0" w:color="auto"/>
            <w:bottom w:val="none" w:sz="0" w:space="0" w:color="auto"/>
            <w:right w:val="none" w:sz="0" w:space="0" w:color="auto"/>
          </w:divBdr>
        </w:div>
        <w:div w:id="1185631507">
          <w:marLeft w:val="1555"/>
          <w:marRight w:val="0"/>
          <w:marTop w:val="96"/>
          <w:marBottom w:val="0"/>
          <w:divBdr>
            <w:top w:val="none" w:sz="0" w:space="0" w:color="auto"/>
            <w:left w:val="none" w:sz="0" w:space="0" w:color="auto"/>
            <w:bottom w:val="none" w:sz="0" w:space="0" w:color="auto"/>
            <w:right w:val="none" w:sz="0" w:space="0" w:color="auto"/>
          </w:divBdr>
        </w:div>
        <w:div w:id="1965378998">
          <w:marLeft w:val="1555"/>
          <w:marRight w:val="0"/>
          <w:marTop w:val="96"/>
          <w:marBottom w:val="0"/>
          <w:divBdr>
            <w:top w:val="none" w:sz="0" w:space="0" w:color="auto"/>
            <w:left w:val="none" w:sz="0" w:space="0" w:color="auto"/>
            <w:bottom w:val="none" w:sz="0" w:space="0" w:color="auto"/>
            <w:right w:val="none" w:sz="0" w:space="0" w:color="auto"/>
          </w:divBdr>
        </w:div>
      </w:divsChild>
    </w:div>
    <w:div w:id="1534465107">
      <w:bodyDiv w:val="1"/>
      <w:marLeft w:val="0"/>
      <w:marRight w:val="0"/>
      <w:marTop w:val="0"/>
      <w:marBottom w:val="0"/>
      <w:divBdr>
        <w:top w:val="none" w:sz="0" w:space="0" w:color="auto"/>
        <w:left w:val="none" w:sz="0" w:space="0" w:color="auto"/>
        <w:bottom w:val="none" w:sz="0" w:space="0" w:color="auto"/>
        <w:right w:val="none" w:sz="0" w:space="0" w:color="auto"/>
      </w:divBdr>
    </w:div>
    <w:div w:id="158907473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11512794">
          <w:marLeft w:val="0"/>
          <w:marRight w:val="0"/>
          <w:marTop w:val="0"/>
          <w:marBottom w:val="0"/>
          <w:divBdr>
            <w:top w:val="none" w:sz="0" w:space="0" w:color="auto"/>
            <w:left w:val="none" w:sz="0" w:space="0" w:color="auto"/>
            <w:bottom w:val="none" w:sz="0" w:space="0" w:color="auto"/>
            <w:right w:val="none" w:sz="0" w:space="0" w:color="auto"/>
          </w:divBdr>
          <w:divsChild>
            <w:div w:id="630593825">
              <w:marLeft w:val="0"/>
              <w:marRight w:val="0"/>
              <w:marTop w:val="0"/>
              <w:marBottom w:val="0"/>
              <w:divBdr>
                <w:top w:val="none" w:sz="0" w:space="0" w:color="auto"/>
                <w:left w:val="none" w:sz="0" w:space="0" w:color="auto"/>
                <w:bottom w:val="none" w:sz="0" w:space="0" w:color="auto"/>
                <w:right w:val="none" w:sz="0" w:space="0" w:color="auto"/>
              </w:divBdr>
              <w:divsChild>
                <w:div w:id="21434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87367">
      <w:bodyDiv w:val="1"/>
      <w:marLeft w:val="0"/>
      <w:marRight w:val="0"/>
      <w:marTop w:val="0"/>
      <w:marBottom w:val="0"/>
      <w:divBdr>
        <w:top w:val="none" w:sz="0" w:space="0" w:color="auto"/>
        <w:left w:val="none" w:sz="0" w:space="0" w:color="auto"/>
        <w:bottom w:val="none" w:sz="0" w:space="0" w:color="auto"/>
        <w:right w:val="none" w:sz="0" w:space="0" w:color="auto"/>
      </w:divBdr>
      <w:divsChild>
        <w:div w:id="1647661011">
          <w:marLeft w:val="965"/>
          <w:marRight w:val="0"/>
          <w:marTop w:val="154"/>
          <w:marBottom w:val="0"/>
          <w:divBdr>
            <w:top w:val="none" w:sz="0" w:space="0" w:color="auto"/>
            <w:left w:val="none" w:sz="0" w:space="0" w:color="auto"/>
            <w:bottom w:val="none" w:sz="0" w:space="0" w:color="auto"/>
            <w:right w:val="none" w:sz="0" w:space="0" w:color="auto"/>
          </w:divBdr>
        </w:div>
        <w:div w:id="1902517780">
          <w:marLeft w:val="965"/>
          <w:marRight w:val="0"/>
          <w:marTop w:val="154"/>
          <w:marBottom w:val="0"/>
          <w:divBdr>
            <w:top w:val="none" w:sz="0" w:space="0" w:color="auto"/>
            <w:left w:val="none" w:sz="0" w:space="0" w:color="auto"/>
            <w:bottom w:val="none" w:sz="0" w:space="0" w:color="auto"/>
            <w:right w:val="none" w:sz="0" w:space="0" w:color="auto"/>
          </w:divBdr>
        </w:div>
        <w:div w:id="1794400295">
          <w:marLeft w:val="965"/>
          <w:marRight w:val="0"/>
          <w:marTop w:val="154"/>
          <w:marBottom w:val="0"/>
          <w:divBdr>
            <w:top w:val="none" w:sz="0" w:space="0" w:color="auto"/>
            <w:left w:val="none" w:sz="0" w:space="0" w:color="auto"/>
            <w:bottom w:val="none" w:sz="0" w:space="0" w:color="auto"/>
            <w:right w:val="none" w:sz="0" w:space="0" w:color="auto"/>
          </w:divBdr>
        </w:div>
        <w:div w:id="1274481197">
          <w:marLeft w:val="965"/>
          <w:marRight w:val="0"/>
          <w:marTop w:val="154"/>
          <w:marBottom w:val="0"/>
          <w:divBdr>
            <w:top w:val="none" w:sz="0" w:space="0" w:color="auto"/>
            <w:left w:val="none" w:sz="0" w:space="0" w:color="auto"/>
            <w:bottom w:val="none" w:sz="0" w:space="0" w:color="auto"/>
            <w:right w:val="none" w:sz="0" w:space="0" w:color="auto"/>
          </w:divBdr>
        </w:div>
      </w:divsChild>
    </w:div>
    <w:div w:id="1643971250">
      <w:bodyDiv w:val="1"/>
      <w:marLeft w:val="0"/>
      <w:marRight w:val="0"/>
      <w:marTop w:val="0"/>
      <w:marBottom w:val="0"/>
      <w:divBdr>
        <w:top w:val="none" w:sz="0" w:space="0" w:color="auto"/>
        <w:left w:val="none" w:sz="0" w:space="0" w:color="auto"/>
        <w:bottom w:val="none" w:sz="0" w:space="0" w:color="auto"/>
        <w:right w:val="none" w:sz="0" w:space="0" w:color="auto"/>
      </w:divBdr>
    </w:div>
    <w:div w:id="164562532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2144348215">
          <w:marLeft w:val="0"/>
          <w:marRight w:val="0"/>
          <w:marTop w:val="0"/>
          <w:marBottom w:val="0"/>
          <w:divBdr>
            <w:top w:val="none" w:sz="0" w:space="0" w:color="auto"/>
            <w:left w:val="none" w:sz="0" w:space="0" w:color="auto"/>
            <w:bottom w:val="none" w:sz="0" w:space="0" w:color="auto"/>
            <w:right w:val="none" w:sz="0" w:space="0" w:color="auto"/>
          </w:divBdr>
          <w:divsChild>
            <w:div w:id="1397169287">
              <w:marLeft w:val="0"/>
              <w:marRight w:val="0"/>
              <w:marTop w:val="0"/>
              <w:marBottom w:val="0"/>
              <w:divBdr>
                <w:top w:val="none" w:sz="0" w:space="0" w:color="auto"/>
                <w:left w:val="none" w:sz="0" w:space="0" w:color="auto"/>
                <w:bottom w:val="none" w:sz="0" w:space="0" w:color="auto"/>
                <w:right w:val="none" w:sz="0" w:space="0" w:color="auto"/>
              </w:divBdr>
              <w:divsChild>
                <w:div w:id="9598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88506">
      <w:bodyDiv w:val="1"/>
      <w:marLeft w:val="0"/>
      <w:marRight w:val="0"/>
      <w:marTop w:val="0"/>
      <w:marBottom w:val="0"/>
      <w:divBdr>
        <w:top w:val="none" w:sz="0" w:space="0" w:color="auto"/>
        <w:left w:val="none" w:sz="0" w:space="0" w:color="auto"/>
        <w:bottom w:val="none" w:sz="0" w:space="0" w:color="auto"/>
        <w:right w:val="none" w:sz="0" w:space="0" w:color="auto"/>
      </w:divBdr>
      <w:divsChild>
        <w:div w:id="183331176">
          <w:marLeft w:val="965"/>
          <w:marRight w:val="0"/>
          <w:marTop w:val="154"/>
          <w:marBottom w:val="0"/>
          <w:divBdr>
            <w:top w:val="none" w:sz="0" w:space="0" w:color="auto"/>
            <w:left w:val="none" w:sz="0" w:space="0" w:color="auto"/>
            <w:bottom w:val="none" w:sz="0" w:space="0" w:color="auto"/>
            <w:right w:val="none" w:sz="0" w:space="0" w:color="auto"/>
          </w:divBdr>
        </w:div>
      </w:divsChild>
    </w:div>
    <w:div w:id="1667703474">
      <w:bodyDiv w:val="1"/>
      <w:marLeft w:val="0"/>
      <w:marRight w:val="0"/>
      <w:marTop w:val="0"/>
      <w:marBottom w:val="0"/>
      <w:divBdr>
        <w:top w:val="none" w:sz="0" w:space="0" w:color="auto"/>
        <w:left w:val="none" w:sz="0" w:space="0" w:color="auto"/>
        <w:bottom w:val="none" w:sz="0" w:space="0" w:color="auto"/>
        <w:right w:val="none" w:sz="0" w:space="0" w:color="auto"/>
      </w:divBdr>
    </w:div>
    <w:div w:id="1672247211">
      <w:bodyDiv w:val="1"/>
      <w:marLeft w:val="0"/>
      <w:marRight w:val="0"/>
      <w:marTop w:val="0"/>
      <w:marBottom w:val="0"/>
      <w:divBdr>
        <w:top w:val="none" w:sz="0" w:space="0" w:color="auto"/>
        <w:left w:val="none" w:sz="0" w:space="0" w:color="auto"/>
        <w:bottom w:val="none" w:sz="0" w:space="0" w:color="auto"/>
        <w:right w:val="none" w:sz="0" w:space="0" w:color="auto"/>
      </w:divBdr>
      <w:divsChild>
        <w:div w:id="1750300503">
          <w:marLeft w:val="965"/>
          <w:marRight w:val="0"/>
          <w:marTop w:val="154"/>
          <w:marBottom w:val="0"/>
          <w:divBdr>
            <w:top w:val="none" w:sz="0" w:space="0" w:color="auto"/>
            <w:left w:val="none" w:sz="0" w:space="0" w:color="auto"/>
            <w:bottom w:val="none" w:sz="0" w:space="0" w:color="auto"/>
            <w:right w:val="none" w:sz="0" w:space="0" w:color="auto"/>
          </w:divBdr>
        </w:div>
        <w:div w:id="2097359689">
          <w:marLeft w:val="965"/>
          <w:marRight w:val="0"/>
          <w:marTop w:val="154"/>
          <w:marBottom w:val="0"/>
          <w:divBdr>
            <w:top w:val="none" w:sz="0" w:space="0" w:color="auto"/>
            <w:left w:val="none" w:sz="0" w:space="0" w:color="auto"/>
            <w:bottom w:val="none" w:sz="0" w:space="0" w:color="auto"/>
            <w:right w:val="none" w:sz="0" w:space="0" w:color="auto"/>
          </w:divBdr>
        </w:div>
        <w:div w:id="898902208">
          <w:marLeft w:val="965"/>
          <w:marRight w:val="0"/>
          <w:marTop w:val="154"/>
          <w:marBottom w:val="0"/>
          <w:divBdr>
            <w:top w:val="none" w:sz="0" w:space="0" w:color="auto"/>
            <w:left w:val="none" w:sz="0" w:space="0" w:color="auto"/>
            <w:bottom w:val="none" w:sz="0" w:space="0" w:color="auto"/>
            <w:right w:val="none" w:sz="0" w:space="0" w:color="auto"/>
          </w:divBdr>
        </w:div>
      </w:divsChild>
    </w:div>
    <w:div w:id="1831092378">
      <w:bodyDiv w:val="1"/>
      <w:marLeft w:val="0"/>
      <w:marRight w:val="0"/>
      <w:marTop w:val="0"/>
      <w:marBottom w:val="0"/>
      <w:divBdr>
        <w:top w:val="none" w:sz="0" w:space="0" w:color="auto"/>
        <w:left w:val="none" w:sz="0" w:space="0" w:color="auto"/>
        <w:bottom w:val="none" w:sz="0" w:space="0" w:color="auto"/>
        <w:right w:val="none" w:sz="0" w:space="0" w:color="auto"/>
      </w:divBdr>
    </w:div>
    <w:div w:id="1872109531">
      <w:bodyDiv w:val="1"/>
      <w:marLeft w:val="0"/>
      <w:marRight w:val="0"/>
      <w:marTop w:val="0"/>
      <w:marBottom w:val="0"/>
      <w:divBdr>
        <w:top w:val="none" w:sz="0" w:space="0" w:color="auto"/>
        <w:left w:val="none" w:sz="0" w:space="0" w:color="auto"/>
        <w:bottom w:val="none" w:sz="0" w:space="0" w:color="auto"/>
        <w:right w:val="none" w:sz="0" w:space="0" w:color="auto"/>
      </w:divBdr>
    </w:div>
    <w:div w:id="1902790121">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2026518818">
          <w:marLeft w:val="0"/>
          <w:marRight w:val="0"/>
          <w:marTop w:val="0"/>
          <w:marBottom w:val="0"/>
          <w:divBdr>
            <w:top w:val="none" w:sz="0" w:space="0" w:color="auto"/>
            <w:left w:val="none" w:sz="0" w:space="0" w:color="auto"/>
            <w:bottom w:val="none" w:sz="0" w:space="0" w:color="auto"/>
            <w:right w:val="none" w:sz="0" w:space="0" w:color="auto"/>
          </w:divBdr>
          <w:divsChild>
            <w:div w:id="1667198400">
              <w:marLeft w:val="0"/>
              <w:marRight w:val="0"/>
              <w:marTop w:val="0"/>
              <w:marBottom w:val="0"/>
              <w:divBdr>
                <w:top w:val="none" w:sz="0" w:space="0" w:color="auto"/>
                <w:left w:val="none" w:sz="0" w:space="0" w:color="auto"/>
                <w:bottom w:val="none" w:sz="0" w:space="0" w:color="auto"/>
                <w:right w:val="none" w:sz="0" w:space="0" w:color="auto"/>
              </w:divBdr>
              <w:divsChild>
                <w:div w:id="5590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4426">
      <w:bodyDiv w:val="1"/>
      <w:marLeft w:val="0"/>
      <w:marRight w:val="0"/>
      <w:marTop w:val="0"/>
      <w:marBottom w:val="0"/>
      <w:divBdr>
        <w:top w:val="none" w:sz="0" w:space="0" w:color="auto"/>
        <w:left w:val="none" w:sz="0" w:space="0" w:color="auto"/>
        <w:bottom w:val="none" w:sz="0" w:space="0" w:color="auto"/>
        <w:right w:val="none" w:sz="0" w:space="0" w:color="auto"/>
      </w:divBdr>
    </w:div>
    <w:div w:id="1996058521">
      <w:bodyDiv w:val="1"/>
      <w:marLeft w:val="0"/>
      <w:marRight w:val="0"/>
      <w:marTop w:val="0"/>
      <w:marBottom w:val="0"/>
      <w:divBdr>
        <w:top w:val="none" w:sz="0" w:space="0" w:color="auto"/>
        <w:left w:val="none" w:sz="0" w:space="0" w:color="auto"/>
        <w:bottom w:val="none" w:sz="0" w:space="0" w:color="auto"/>
        <w:right w:val="none" w:sz="0" w:space="0" w:color="auto"/>
      </w:divBdr>
    </w:div>
    <w:div w:id="2115007333">
      <w:bodyDiv w:val="1"/>
      <w:marLeft w:val="0"/>
      <w:marRight w:val="0"/>
      <w:marTop w:val="0"/>
      <w:marBottom w:val="0"/>
      <w:divBdr>
        <w:top w:val="none" w:sz="0" w:space="0" w:color="auto"/>
        <w:left w:val="none" w:sz="0" w:space="0" w:color="auto"/>
        <w:bottom w:val="none" w:sz="0" w:space="0" w:color="auto"/>
        <w:right w:val="none" w:sz="0" w:space="0" w:color="auto"/>
      </w:divBdr>
      <w:divsChild>
        <w:div w:id="905066432">
          <w:marLeft w:val="965"/>
          <w:marRight w:val="0"/>
          <w:marTop w:val="154"/>
          <w:marBottom w:val="0"/>
          <w:divBdr>
            <w:top w:val="none" w:sz="0" w:space="0" w:color="auto"/>
            <w:left w:val="none" w:sz="0" w:space="0" w:color="auto"/>
            <w:bottom w:val="none" w:sz="0" w:space="0" w:color="auto"/>
            <w:right w:val="none" w:sz="0" w:space="0" w:color="auto"/>
          </w:divBdr>
        </w:div>
        <w:div w:id="1337197498">
          <w:marLeft w:val="965"/>
          <w:marRight w:val="0"/>
          <w:marTop w:val="154"/>
          <w:marBottom w:val="0"/>
          <w:divBdr>
            <w:top w:val="none" w:sz="0" w:space="0" w:color="auto"/>
            <w:left w:val="none" w:sz="0" w:space="0" w:color="auto"/>
            <w:bottom w:val="none" w:sz="0" w:space="0" w:color="auto"/>
            <w:right w:val="none" w:sz="0" w:space="0" w:color="auto"/>
          </w:divBdr>
        </w:div>
        <w:div w:id="252587655">
          <w:marLeft w:val="965"/>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1129</Words>
  <Characters>6438</Characters>
  <Application>Microsoft Office Word</Application>
  <DocSecurity>0</DocSecurity>
  <Lines>53</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dc:creator>
  <cp:keywords/>
  <dc:description/>
  <cp:lastModifiedBy>USER</cp:lastModifiedBy>
  <cp:revision>12</cp:revision>
  <dcterms:created xsi:type="dcterms:W3CDTF">2012-03-18T09:34:00Z</dcterms:created>
  <dcterms:modified xsi:type="dcterms:W3CDTF">2012-03-18T10:18:00Z</dcterms:modified>
</cp:coreProperties>
</file>