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5"/>
        <w:gridCol w:w="1007"/>
        <w:gridCol w:w="954"/>
      </w:tblGrid>
      <w:tr w:rsidR="006758BE" w:rsidRPr="003A6C98" w:rsidTr="00E57F78">
        <w:trPr>
          <w:trHeight w:val="260"/>
          <w:tblHeader/>
          <w:jc w:val="center"/>
        </w:trPr>
        <w:tc>
          <w:tcPr>
            <w:tcW w:w="4256" w:type="pct"/>
            <w:shd w:val="clear" w:color="auto" w:fill="auto"/>
            <w:vAlign w:val="center"/>
          </w:tcPr>
          <w:p w:rsidR="006758BE" w:rsidRPr="003A6C98" w:rsidRDefault="006758BE" w:rsidP="00E57F78">
            <w:pPr>
              <w:widowControl w:val="0"/>
              <w:overflowPunct/>
              <w:textAlignment w:val="auto"/>
            </w:pPr>
            <w:r w:rsidRPr="003A6C98">
              <w:rPr>
                <w:b/>
                <w:bCs/>
              </w:rPr>
              <w:t>Criteria</w:t>
            </w:r>
          </w:p>
        </w:tc>
        <w:tc>
          <w:tcPr>
            <w:tcW w:w="382" w:type="pct"/>
            <w:shd w:val="clear" w:color="auto" w:fill="auto"/>
            <w:vAlign w:val="center"/>
          </w:tcPr>
          <w:p w:rsidR="006758BE" w:rsidRPr="003A6C98" w:rsidRDefault="006758BE" w:rsidP="00E57F78">
            <w:pPr>
              <w:widowControl w:val="0"/>
              <w:overflowPunct/>
              <w:spacing w:line="260" w:lineRule="exact"/>
              <w:ind w:left="80"/>
              <w:textAlignment w:val="auto"/>
            </w:pPr>
            <w:r w:rsidRPr="003A6C98">
              <w:t>Max.</w:t>
            </w:r>
          </w:p>
          <w:p w:rsidR="006758BE" w:rsidRPr="003A6C98" w:rsidRDefault="006758BE" w:rsidP="00E57F78">
            <w:pPr>
              <w:widowControl w:val="0"/>
              <w:spacing w:line="267" w:lineRule="exact"/>
              <w:ind w:left="80"/>
            </w:pPr>
            <w:r w:rsidRPr="003A6C98">
              <w:t>Points</w:t>
            </w:r>
          </w:p>
        </w:tc>
        <w:tc>
          <w:tcPr>
            <w:tcW w:w="362" w:type="pct"/>
            <w:shd w:val="clear" w:color="auto" w:fill="auto"/>
            <w:vAlign w:val="center"/>
          </w:tcPr>
          <w:p w:rsidR="006758BE" w:rsidRPr="003A6C98" w:rsidRDefault="006758BE" w:rsidP="00E57F78">
            <w:pPr>
              <w:widowControl w:val="0"/>
              <w:overflowPunct/>
              <w:spacing w:line="260" w:lineRule="exact"/>
              <w:ind w:left="100"/>
              <w:textAlignment w:val="auto"/>
            </w:pPr>
            <w:r w:rsidRPr="003A6C98">
              <w:t>Grade</w:t>
            </w:r>
          </w:p>
        </w:tc>
      </w:tr>
      <w:tr w:rsidR="006758BE" w:rsidRPr="003A6C98" w:rsidTr="00E57F78">
        <w:trPr>
          <w:trHeight w:val="268"/>
          <w:jc w:val="center"/>
        </w:trPr>
        <w:tc>
          <w:tcPr>
            <w:tcW w:w="4256" w:type="pct"/>
            <w:shd w:val="clear" w:color="auto" w:fill="auto"/>
          </w:tcPr>
          <w:p w:rsidR="006758BE" w:rsidRPr="003A6C98" w:rsidRDefault="006758BE" w:rsidP="00E57F78">
            <w:pPr>
              <w:widowControl w:val="0"/>
              <w:overflowPunct/>
              <w:spacing w:line="267" w:lineRule="exact"/>
              <w:textAlignment w:val="auto"/>
              <w:rPr>
                <w:b/>
                <w:bCs/>
              </w:rPr>
            </w:pPr>
            <w:r w:rsidRPr="003A6C98">
              <w:rPr>
                <w:b/>
                <w:bCs/>
              </w:rPr>
              <w:t xml:space="preserve">Cover sheet </w:t>
            </w:r>
            <w:r w:rsidRPr="003A6C98">
              <w:t>with business name, date and group ID and member’s names.</w:t>
            </w:r>
          </w:p>
        </w:tc>
        <w:tc>
          <w:tcPr>
            <w:tcW w:w="382" w:type="pct"/>
            <w:shd w:val="clear" w:color="auto" w:fill="auto"/>
            <w:vAlign w:val="center"/>
          </w:tcPr>
          <w:p w:rsidR="006758BE" w:rsidRPr="003A6C98" w:rsidRDefault="006758BE" w:rsidP="00E57F78">
            <w:pPr>
              <w:widowControl w:val="0"/>
              <w:overflowPunct/>
              <w:spacing w:line="251" w:lineRule="exact"/>
              <w:ind w:left="80"/>
              <w:jc w:val="center"/>
              <w:textAlignment w:val="auto"/>
            </w:pPr>
            <w:r w:rsidRPr="003A6C98">
              <w:t>0.5</w:t>
            </w:r>
          </w:p>
        </w:tc>
        <w:tc>
          <w:tcPr>
            <w:tcW w:w="362" w:type="pct"/>
            <w:shd w:val="clear" w:color="auto" w:fill="auto"/>
            <w:vAlign w:val="center"/>
          </w:tcPr>
          <w:p w:rsidR="006758BE" w:rsidRPr="003A6C98" w:rsidRDefault="006758BE" w:rsidP="00E57F78">
            <w:pPr>
              <w:widowControl w:val="0"/>
              <w:overflowPunct/>
              <w:jc w:val="center"/>
              <w:textAlignment w:val="auto"/>
            </w:pPr>
          </w:p>
        </w:tc>
      </w:tr>
      <w:tr w:rsidR="006758BE" w:rsidRPr="003A6C98" w:rsidTr="00E57F78">
        <w:trPr>
          <w:trHeight w:val="268"/>
          <w:jc w:val="center"/>
        </w:trPr>
        <w:tc>
          <w:tcPr>
            <w:tcW w:w="4256" w:type="pct"/>
            <w:shd w:val="clear" w:color="auto" w:fill="auto"/>
          </w:tcPr>
          <w:p w:rsidR="006758BE" w:rsidRPr="003A6C98" w:rsidRDefault="006758BE" w:rsidP="00E57F78">
            <w:pPr>
              <w:widowControl w:val="0"/>
              <w:overflowPunct/>
              <w:spacing w:line="267" w:lineRule="exact"/>
              <w:textAlignment w:val="auto"/>
              <w:rPr>
                <w:b/>
                <w:bCs/>
              </w:rPr>
            </w:pPr>
            <w:r w:rsidRPr="003A6C98">
              <w:rPr>
                <w:b/>
                <w:bCs/>
              </w:rPr>
              <w:t xml:space="preserve">Table of content  </w:t>
            </w:r>
            <w:r w:rsidRPr="003A6C98">
              <w:t>with correct numbering and titling</w:t>
            </w:r>
          </w:p>
        </w:tc>
        <w:tc>
          <w:tcPr>
            <w:tcW w:w="382" w:type="pct"/>
            <w:shd w:val="clear" w:color="auto" w:fill="auto"/>
            <w:vAlign w:val="center"/>
          </w:tcPr>
          <w:p w:rsidR="006758BE" w:rsidRPr="003A6C98" w:rsidRDefault="006758BE" w:rsidP="00E57F78">
            <w:pPr>
              <w:widowControl w:val="0"/>
              <w:overflowPunct/>
              <w:spacing w:line="251" w:lineRule="exact"/>
              <w:ind w:left="80"/>
              <w:jc w:val="center"/>
              <w:textAlignment w:val="auto"/>
            </w:pPr>
            <w:r w:rsidRPr="003A6C98">
              <w:t>0.5</w:t>
            </w:r>
          </w:p>
        </w:tc>
        <w:tc>
          <w:tcPr>
            <w:tcW w:w="362" w:type="pct"/>
            <w:shd w:val="clear" w:color="auto" w:fill="auto"/>
            <w:vAlign w:val="center"/>
          </w:tcPr>
          <w:p w:rsidR="006758BE" w:rsidRPr="003A6C98" w:rsidRDefault="006758BE" w:rsidP="00E57F78">
            <w:pPr>
              <w:widowControl w:val="0"/>
              <w:overflowPunct/>
              <w:jc w:val="center"/>
              <w:textAlignment w:val="auto"/>
            </w:pPr>
          </w:p>
        </w:tc>
      </w:tr>
      <w:tr w:rsidR="006758BE" w:rsidRPr="003A6C98" w:rsidTr="00E57F78">
        <w:trPr>
          <w:trHeight w:val="244"/>
          <w:jc w:val="center"/>
        </w:trPr>
        <w:tc>
          <w:tcPr>
            <w:tcW w:w="4256" w:type="pct"/>
            <w:shd w:val="clear" w:color="auto" w:fill="auto"/>
            <w:vAlign w:val="center"/>
          </w:tcPr>
          <w:p w:rsidR="006758BE" w:rsidRPr="003A6C98" w:rsidRDefault="006758BE" w:rsidP="00E57F78">
            <w:pPr>
              <w:tabs>
                <w:tab w:val="left" w:pos="-720"/>
              </w:tabs>
              <w:spacing w:line="480" w:lineRule="auto"/>
            </w:pPr>
            <w:r w:rsidRPr="003A6C98">
              <w:rPr>
                <w:b/>
                <w:bCs/>
              </w:rPr>
              <w:t>Group members and their contribution</w:t>
            </w:r>
            <w:r w:rsidRPr="003A6C98">
              <w:t xml:space="preserve"> in a schedule stating each member contribution.</w:t>
            </w:r>
          </w:p>
        </w:tc>
        <w:tc>
          <w:tcPr>
            <w:tcW w:w="382" w:type="pct"/>
            <w:shd w:val="clear" w:color="auto" w:fill="auto"/>
            <w:vAlign w:val="center"/>
          </w:tcPr>
          <w:p w:rsidR="006758BE" w:rsidRPr="003A6C98" w:rsidRDefault="006758BE" w:rsidP="00E57F78">
            <w:pPr>
              <w:widowControl w:val="0"/>
              <w:overflowPunct/>
              <w:spacing w:line="251" w:lineRule="exact"/>
              <w:jc w:val="center"/>
              <w:textAlignment w:val="auto"/>
            </w:pPr>
            <w:r w:rsidRPr="003A6C98">
              <w:t>0.5</w:t>
            </w:r>
          </w:p>
        </w:tc>
        <w:tc>
          <w:tcPr>
            <w:tcW w:w="362" w:type="pct"/>
            <w:shd w:val="clear" w:color="auto" w:fill="auto"/>
            <w:vAlign w:val="center"/>
          </w:tcPr>
          <w:p w:rsidR="006758BE" w:rsidRPr="003A6C98" w:rsidRDefault="006758BE" w:rsidP="00E57F78">
            <w:pPr>
              <w:widowControl w:val="0"/>
              <w:overflowPunct/>
              <w:jc w:val="center"/>
              <w:textAlignment w:val="auto"/>
            </w:pPr>
          </w:p>
        </w:tc>
      </w:tr>
      <w:tr w:rsidR="006758BE" w:rsidRPr="003A6C98" w:rsidTr="00E57F78">
        <w:trPr>
          <w:trHeight w:val="554"/>
          <w:jc w:val="center"/>
        </w:trPr>
        <w:tc>
          <w:tcPr>
            <w:tcW w:w="4256" w:type="pct"/>
            <w:shd w:val="clear" w:color="auto" w:fill="auto"/>
          </w:tcPr>
          <w:p w:rsidR="006758BE" w:rsidRPr="003A6C98" w:rsidRDefault="006758BE" w:rsidP="00E57F78">
            <w:pPr>
              <w:widowControl w:val="0"/>
              <w:overflowPunct/>
              <w:spacing w:line="267" w:lineRule="exact"/>
              <w:textAlignment w:val="auto"/>
            </w:pPr>
            <w:r w:rsidRPr="003A6C98">
              <w:rPr>
                <w:b/>
                <w:bCs/>
              </w:rPr>
              <w:t>Executive Summary</w:t>
            </w:r>
            <w:r w:rsidRPr="003A6C98">
              <w:t xml:space="preserve"> is clear, brief, effective and if appropriate for the audience it is also enthusiastic and exciting conclusion for what is included in the plan.</w:t>
            </w:r>
          </w:p>
        </w:tc>
        <w:tc>
          <w:tcPr>
            <w:tcW w:w="382" w:type="pct"/>
            <w:shd w:val="clear" w:color="auto" w:fill="auto"/>
            <w:vAlign w:val="center"/>
          </w:tcPr>
          <w:p w:rsidR="006758BE" w:rsidRPr="003A6C98" w:rsidRDefault="006758BE" w:rsidP="00E57F78">
            <w:pPr>
              <w:widowControl w:val="0"/>
              <w:overflowPunct/>
              <w:spacing w:line="251" w:lineRule="exact"/>
              <w:ind w:left="80"/>
              <w:jc w:val="center"/>
              <w:textAlignment w:val="auto"/>
            </w:pPr>
            <w:r w:rsidRPr="003A6C98">
              <w:t>1</w:t>
            </w:r>
          </w:p>
        </w:tc>
        <w:tc>
          <w:tcPr>
            <w:tcW w:w="362" w:type="pct"/>
            <w:shd w:val="clear" w:color="auto" w:fill="auto"/>
            <w:vAlign w:val="center"/>
          </w:tcPr>
          <w:p w:rsidR="006758BE" w:rsidRPr="003A6C98" w:rsidRDefault="006758BE" w:rsidP="00E57F78">
            <w:pPr>
              <w:widowControl w:val="0"/>
              <w:overflowPunct/>
              <w:jc w:val="center"/>
              <w:textAlignment w:val="auto"/>
            </w:pPr>
          </w:p>
        </w:tc>
      </w:tr>
      <w:tr w:rsidR="006758BE" w:rsidRPr="003A6C98" w:rsidTr="00E57F78">
        <w:trPr>
          <w:trHeight w:val="554"/>
          <w:jc w:val="center"/>
        </w:trPr>
        <w:tc>
          <w:tcPr>
            <w:tcW w:w="4256" w:type="pct"/>
            <w:shd w:val="clear" w:color="auto" w:fill="auto"/>
          </w:tcPr>
          <w:p w:rsidR="006758BE" w:rsidRPr="003A6C98" w:rsidRDefault="006758BE" w:rsidP="00E57F78">
            <w:pPr>
              <w:widowControl w:val="0"/>
              <w:overflowPunct/>
              <w:spacing w:line="261" w:lineRule="exact"/>
              <w:textAlignment w:val="auto"/>
            </w:pPr>
            <w:r w:rsidRPr="003A6C98">
              <w:rPr>
                <w:b/>
                <w:bCs/>
              </w:rPr>
              <w:t xml:space="preserve">Company Description </w:t>
            </w:r>
            <w:r w:rsidRPr="003A6C98">
              <w:t>presents the business idea thoroughly, accurately, including the Mission, vision, objectives, legal and overall strategy, and objectives for the new service.</w:t>
            </w:r>
          </w:p>
        </w:tc>
        <w:tc>
          <w:tcPr>
            <w:tcW w:w="382" w:type="pct"/>
            <w:shd w:val="clear" w:color="auto" w:fill="auto"/>
            <w:vAlign w:val="center"/>
          </w:tcPr>
          <w:p w:rsidR="006758BE" w:rsidRPr="003A6C98" w:rsidRDefault="006758BE" w:rsidP="00E57F78">
            <w:pPr>
              <w:widowControl w:val="0"/>
              <w:overflowPunct/>
              <w:spacing w:line="251" w:lineRule="exact"/>
              <w:ind w:left="80"/>
              <w:jc w:val="center"/>
              <w:textAlignment w:val="auto"/>
            </w:pPr>
            <w:r w:rsidRPr="003A6C98">
              <w:t>1</w:t>
            </w:r>
          </w:p>
        </w:tc>
        <w:tc>
          <w:tcPr>
            <w:tcW w:w="362" w:type="pct"/>
            <w:shd w:val="clear" w:color="auto" w:fill="auto"/>
            <w:vAlign w:val="center"/>
          </w:tcPr>
          <w:p w:rsidR="006758BE" w:rsidRPr="003A6C98" w:rsidRDefault="006758BE" w:rsidP="00E57F78">
            <w:pPr>
              <w:widowControl w:val="0"/>
              <w:overflowPunct/>
              <w:jc w:val="center"/>
              <w:textAlignment w:val="auto"/>
            </w:pPr>
          </w:p>
        </w:tc>
      </w:tr>
      <w:tr w:rsidR="006758BE" w:rsidRPr="003A6C98" w:rsidTr="00E57F78">
        <w:trPr>
          <w:trHeight w:val="607"/>
          <w:jc w:val="center"/>
        </w:trPr>
        <w:tc>
          <w:tcPr>
            <w:tcW w:w="4256" w:type="pct"/>
            <w:shd w:val="clear" w:color="auto" w:fill="auto"/>
          </w:tcPr>
          <w:p w:rsidR="006758BE" w:rsidRPr="003A6C98" w:rsidRDefault="006758BE" w:rsidP="00E57F78">
            <w:pPr>
              <w:widowControl w:val="0"/>
              <w:overflowPunct/>
              <w:spacing w:line="266" w:lineRule="exact"/>
              <w:textAlignment w:val="auto"/>
            </w:pPr>
            <w:r w:rsidRPr="003A6C98">
              <w:rPr>
                <w:b/>
                <w:bCs/>
              </w:rPr>
              <w:t xml:space="preserve">Industry and </w:t>
            </w:r>
            <w:r>
              <w:rPr>
                <w:b/>
                <w:bCs/>
              </w:rPr>
              <w:t>C</w:t>
            </w:r>
            <w:r w:rsidRPr="00C87379">
              <w:rPr>
                <w:b/>
                <w:bCs/>
              </w:rPr>
              <w:t xml:space="preserve">ompetitive </w:t>
            </w:r>
            <w:r w:rsidRPr="003A6C98">
              <w:rPr>
                <w:b/>
                <w:bCs/>
              </w:rPr>
              <w:t xml:space="preserve">Analysis </w:t>
            </w:r>
            <w:r w:rsidRPr="003A6C98">
              <w:t>is described adequately including</w:t>
            </w:r>
            <w:r w:rsidRPr="003A6C98">
              <w:rPr>
                <w:b/>
                <w:bCs/>
              </w:rPr>
              <w:t xml:space="preserve"> </w:t>
            </w:r>
            <w:r w:rsidRPr="003A6C98">
              <w:t>the industry size, growth rate, structure and trend. Use of PESTEL, Porters five forcers and SWOT.</w:t>
            </w:r>
          </w:p>
        </w:tc>
        <w:tc>
          <w:tcPr>
            <w:tcW w:w="382" w:type="pct"/>
            <w:shd w:val="clear" w:color="auto" w:fill="auto"/>
            <w:vAlign w:val="center"/>
          </w:tcPr>
          <w:p w:rsidR="006758BE" w:rsidRPr="003A6C98" w:rsidRDefault="006758BE" w:rsidP="00E57F78">
            <w:pPr>
              <w:widowControl w:val="0"/>
              <w:overflowPunct/>
              <w:spacing w:line="251" w:lineRule="exact"/>
              <w:ind w:left="80"/>
              <w:jc w:val="center"/>
              <w:textAlignment w:val="auto"/>
            </w:pPr>
            <w:r w:rsidRPr="003A6C98">
              <w:t>3</w:t>
            </w:r>
          </w:p>
        </w:tc>
        <w:tc>
          <w:tcPr>
            <w:tcW w:w="362" w:type="pct"/>
            <w:shd w:val="clear" w:color="auto" w:fill="auto"/>
            <w:vAlign w:val="center"/>
          </w:tcPr>
          <w:p w:rsidR="006758BE" w:rsidRPr="003A6C98" w:rsidRDefault="006758BE" w:rsidP="00E57F78">
            <w:pPr>
              <w:widowControl w:val="0"/>
              <w:overflowPunct/>
              <w:jc w:val="center"/>
              <w:textAlignment w:val="auto"/>
            </w:pPr>
          </w:p>
        </w:tc>
      </w:tr>
      <w:tr w:rsidR="006758BE" w:rsidRPr="003A6C98" w:rsidTr="00E57F78">
        <w:trPr>
          <w:trHeight w:val="558"/>
          <w:jc w:val="center"/>
        </w:trPr>
        <w:tc>
          <w:tcPr>
            <w:tcW w:w="4256" w:type="pct"/>
            <w:shd w:val="clear" w:color="auto" w:fill="auto"/>
          </w:tcPr>
          <w:p w:rsidR="006758BE" w:rsidRPr="003A6C98" w:rsidRDefault="006758BE" w:rsidP="00E57F78">
            <w:pPr>
              <w:widowControl w:val="0"/>
              <w:overflowPunct/>
              <w:spacing w:line="266" w:lineRule="exact"/>
              <w:textAlignment w:val="auto"/>
            </w:pPr>
            <w:r w:rsidRPr="003A6C98">
              <w:rPr>
                <w:b/>
                <w:bCs/>
              </w:rPr>
              <w:t xml:space="preserve">Market and Competitors Analysis </w:t>
            </w:r>
            <w:r w:rsidRPr="003A6C98">
              <w:t>is described adequately including the unique opportunity that is being presented, market trends, existing competition, and target population for the new service (including evidence of a large enough market to support the new service).</w:t>
            </w:r>
          </w:p>
        </w:tc>
        <w:tc>
          <w:tcPr>
            <w:tcW w:w="382" w:type="pct"/>
            <w:shd w:val="clear" w:color="auto" w:fill="auto"/>
            <w:vAlign w:val="center"/>
          </w:tcPr>
          <w:p w:rsidR="006758BE" w:rsidRPr="003A6C98" w:rsidRDefault="006758BE" w:rsidP="00E57F78">
            <w:pPr>
              <w:widowControl w:val="0"/>
              <w:overflowPunct/>
              <w:spacing w:line="251" w:lineRule="exact"/>
              <w:ind w:left="80"/>
              <w:jc w:val="center"/>
              <w:textAlignment w:val="auto"/>
            </w:pPr>
            <w:r w:rsidRPr="003A6C98">
              <w:t>3</w:t>
            </w:r>
          </w:p>
        </w:tc>
        <w:tc>
          <w:tcPr>
            <w:tcW w:w="362" w:type="pct"/>
            <w:shd w:val="clear" w:color="auto" w:fill="auto"/>
            <w:vAlign w:val="center"/>
          </w:tcPr>
          <w:p w:rsidR="006758BE" w:rsidRPr="003A6C98" w:rsidRDefault="006758BE" w:rsidP="00E57F78">
            <w:pPr>
              <w:widowControl w:val="0"/>
              <w:overflowPunct/>
              <w:jc w:val="center"/>
              <w:textAlignment w:val="auto"/>
            </w:pPr>
          </w:p>
        </w:tc>
      </w:tr>
      <w:tr w:rsidR="006758BE" w:rsidRPr="003A6C98" w:rsidTr="00E57F78">
        <w:trPr>
          <w:trHeight w:val="489"/>
          <w:jc w:val="center"/>
        </w:trPr>
        <w:tc>
          <w:tcPr>
            <w:tcW w:w="4256" w:type="pct"/>
            <w:shd w:val="clear" w:color="auto" w:fill="auto"/>
          </w:tcPr>
          <w:p w:rsidR="006758BE" w:rsidRPr="003A6C98" w:rsidRDefault="006758BE" w:rsidP="00E57F78">
            <w:pPr>
              <w:widowControl w:val="0"/>
              <w:overflowPunct/>
              <w:textAlignment w:val="auto"/>
            </w:pPr>
            <w:r w:rsidRPr="003A6C98">
              <w:rPr>
                <w:b/>
                <w:bCs/>
              </w:rPr>
              <w:t>Marketing Plan</w:t>
            </w:r>
            <w:r w:rsidRPr="003A6C98">
              <w:t xml:space="preserve"> details of the </w:t>
            </w:r>
            <w:r w:rsidRPr="00206EDD">
              <w:t xml:space="preserve">Marketing Mix </w:t>
            </w:r>
            <w:r>
              <w:t xml:space="preserve">strategy </w:t>
            </w:r>
            <w:r w:rsidRPr="003A6C98">
              <w:t>including the costs and appropriate expectations of the outcomes of the marketing plan. A time frame for when the marketing strategy will be initiated is included in the overall time frame of the business plan.</w:t>
            </w:r>
          </w:p>
        </w:tc>
        <w:tc>
          <w:tcPr>
            <w:tcW w:w="382" w:type="pct"/>
            <w:shd w:val="clear" w:color="auto" w:fill="auto"/>
            <w:vAlign w:val="center"/>
          </w:tcPr>
          <w:p w:rsidR="006758BE" w:rsidRPr="003A6C98" w:rsidRDefault="006758BE" w:rsidP="00E57F78">
            <w:pPr>
              <w:widowControl w:val="0"/>
              <w:overflowPunct/>
              <w:spacing w:line="251" w:lineRule="exact"/>
              <w:ind w:left="80"/>
              <w:jc w:val="center"/>
              <w:textAlignment w:val="auto"/>
            </w:pPr>
            <w:r w:rsidRPr="003A6C98">
              <w:t>2</w:t>
            </w:r>
          </w:p>
        </w:tc>
        <w:tc>
          <w:tcPr>
            <w:tcW w:w="362" w:type="pct"/>
            <w:shd w:val="clear" w:color="auto" w:fill="auto"/>
            <w:vAlign w:val="center"/>
          </w:tcPr>
          <w:p w:rsidR="006758BE" w:rsidRPr="003A6C98" w:rsidRDefault="006758BE" w:rsidP="00E57F78">
            <w:pPr>
              <w:widowControl w:val="0"/>
              <w:overflowPunct/>
              <w:jc w:val="center"/>
              <w:textAlignment w:val="auto"/>
            </w:pPr>
          </w:p>
        </w:tc>
      </w:tr>
      <w:tr w:rsidR="006758BE" w:rsidRPr="003A6C98" w:rsidTr="00E57F78">
        <w:trPr>
          <w:trHeight w:val="694"/>
          <w:jc w:val="center"/>
        </w:trPr>
        <w:tc>
          <w:tcPr>
            <w:tcW w:w="4256" w:type="pct"/>
            <w:shd w:val="clear" w:color="auto" w:fill="auto"/>
          </w:tcPr>
          <w:p w:rsidR="006758BE" w:rsidRPr="003A6C98" w:rsidRDefault="006758BE" w:rsidP="00E57F78">
            <w:pPr>
              <w:widowControl w:val="0"/>
              <w:overflowPunct/>
              <w:spacing w:line="267" w:lineRule="exact"/>
              <w:textAlignment w:val="auto"/>
              <w:rPr>
                <w:b/>
                <w:bCs/>
              </w:rPr>
            </w:pPr>
            <w:r w:rsidRPr="003A6C98">
              <w:rPr>
                <w:b/>
                <w:bCs/>
              </w:rPr>
              <w:t xml:space="preserve">Operation Plan </w:t>
            </w:r>
            <w:r w:rsidRPr="003A6C98">
              <w:t>outlines how your business will be run and how the product or services is produced, using value chain analysis or any other form of analysis. Outline the location, facilities and equipment. Outline the capacity planning and how it will cover demand. Demonstrate the capacity production in form of days, months and yearly for the first year. Then monthly for the next years.</w:t>
            </w:r>
          </w:p>
        </w:tc>
        <w:tc>
          <w:tcPr>
            <w:tcW w:w="382" w:type="pct"/>
            <w:shd w:val="clear" w:color="auto" w:fill="auto"/>
            <w:vAlign w:val="center"/>
          </w:tcPr>
          <w:p w:rsidR="006758BE" w:rsidRPr="003A6C98" w:rsidRDefault="006758BE" w:rsidP="00E57F78">
            <w:pPr>
              <w:widowControl w:val="0"/>
              <w:overflowPunct/>
              <w:spacing w:line="251" w:lineRule="exact"/>
              <w:ind w:left="80"/>
              <w:jc w:val="center"/>
              <w:textAlignment w:val="auto"/>
            </w:pPr>
            <w:r w:rsidRPr="003A6C98">
              <w:t>2</w:t>
            </w:r>
          </w:p>
        </w:tc>
        <w:tc>
          <w:tcPr>
            <w:tcW w:w="362" w:type="pct"/>
            <w:shd w:val="clear" w:color="auto" w:fill="auto"/>
            <w:vAlign w:val="center"/>
          </w:tcPr>
          <w:p w:rsidR="006758BE" w:rsidRPr="003A6C98" w:rsidRDefault="006758BE" w:rsidP="00E57F78">
            <w:pPr>
              <w:widowControl w:val="0"/>
              <w:overflowPunct/>
              <w:jc w:val="center"/>
              <w:textAlignment w:val="auto"/>
            </w:pPr>
          </w:p>
        </w:tc>
      </w:tr>
      <w:tr w:rsidR="006758BE" w:rsidRPr="003A6C98" w:rsidTr="00E57F78">
        <w:trPr>
          <w:trHeight w:val="592"/>
          <w:jc w:val="center"/>
        </w:trPr>
        <w:tc>
          <w:tcPr>
            <w:tcW w:w="4256" w:type="pct"/>
            <w:shd w:val="clear" w:color="auto" w:fill="auto"/>
          </w:tcPr>
          <w:p w:rsidR="006758BE" w:rsidRPr="003A6C98" w:rsidRDefault="006758BE" w:rsidP="00E57F78">
            <w:pPr>
              <w:widowControl w:val="0"/>
              <w:overflowPunct/>
              <w:spacing w:line="267" w:lineRule="exact"/>
              <w:textAlignment w:val="auto"/>
            </w:pPr>
            <w:r w:rsidRPr="003A6C98">
              <w:rPr>
                <w:b/>
                <w:bCs/>
              </w:rPr>
              <w:t>Management Team and Company Structure</w:t>
            </w:r>
            <w:r w:rsidRPr="003A6C98">
              <w:t xml:space="preserve"> details the roles and responsibilities of key individuals in the initiation and management of the proposed new service. (</w:t>
            </w:r>
            <w:proofErr w:type="gramStart"/>
            <w:r w:rsidRPr="003A6C98">
              <w:t>list</w:t>
            </w:r>
            <w:proofErr w:type="gramEnd"/>
            <w:r w:rsidRPr="003A6C98">
              <w:t xml:space="preserve"> credible sources for accounting, marketing, legal, and other areas that for which experts outside of the foodservice department will assist as needed with implementation of the new service.</w:t>
            </w:r>
          </w:p>
        </w:tc>
        <w:tc>
          <w:tcPr>
            <w:tcW w:w="382" w:type="pct"/>
            <w:shd w:val="clear" w:color="auto" w:fill="auto"/>
            <w:vAlign w:val="center"/>
          </w:tcPr>
          <w:p w:rsidR="006758BE" w:rsidRPr="003A6C98" w:rsidRDefault="006758BE" w:rsidP="00E57F78">
            <w:pPr>
              <w:widowControl w:val="0"/>
              <w:overflowPunct/>
              <w:spacing w:line="251" w:lineRule="exact"/>
              <w:ind w:left="80"/>
              <w:jc w:val="center"/>
              <w:textAlignment w:val="auto"/>
            </w:pPr>
            <w:r w:rsidRPr="003A6C98">
              <w:t>2</w:t>
            </w:r>
          </w:p>
        </w:tc>
        <w:tc>
          <w:tcPr>
            <w:tcW w:w="362" w:type="pct"/>
            <w:shd w:val="clear" w:color="auto" w:fill="auto"/>
            <w:vAlign w:val="center"/>
          </w:tcPr>
          <w:p w:rsidR="006758BE" w:rsidRPr="003A6C98" w:rsidRDefault="006758BE" w:rsidP="00E57F78">
            <w:pPr>
              <w:widowControl w:val="0"/>
              <w:overflowPunct/>
              <w:jc w:val="center"/>
              <w:textAlignment w:val="auto"/>
            </w:pPr>
          </w:p>
        </w:tc>
      </w:tr>
      <w:tr w:rsidR="006758BE" w:rsidRPr="003A6C98" w:rsidTr="00E57F78">
        <w:trPr>
          <w:trHeight w:val="1268"/>
          <w:jc w:val="center"/>
        </w:trPr>
        <w:tc>
          <w:tcPr>
            <w:tcW w:w="4256" w:type="pct"/>
            <w:shd w:val="clear" w:color="auto" w:fill="auto"/>
          </w:tcPr>
          <w:p w:rsidR="006758BE" w:rsidRPr="003A6C98" w:rsidRDefault="006758BE" w:rsidP="00E57F78">
            <w:pPr>
              <w:widowControl w:val="0"/>
              <w:overflowPunct/>
              <w:spacing w:line="261" w:lineRule="exact"/>
              <w:textAlignment w:val="auto"/>
            </w:pPr>
            <w:r w:rsidRPr="003A6C98">
              <w:rPr>
                <w:b/>
                <w:bCs/>
              </w:rPr>
              <w:t xml:space="preserve">Financial Plan </w:t>
            </w:r>
            <w:r w:rsidRPr="003A6C98">
              <w:t xml:space="preserve">includes a realistic analysis of the financial impact at startup and projections for the next 3 years that shows the following: Source and uses of funds statement </w:t>
            </w:r>
            <w:r>
              <w:t xml:space="preserve">needed to </w:t>
            </w:r>
            <w:r w:rsidRPr="00773FC9">
              <w:t>begin operations and to continue to operate until the break</w:t>
            </w:r>
            <w:r w:rsidRPr="00AA1470">
              <w:rPr>
                <w:rFonts w:ascii="Cambria Math" w:hAnsi="Cambria Math" w:cs="Cambria Math"/>
              </w:rPr>
              <w:t>‐</w:t>
            </w:r>
            <w:r w:rsidRPr="00773FC9">
              <w:t>even point</w:t>
            </w:r>
            <w:r>
              <w:t>.</w:t>
            </w:r>
            <w:r w:rsidRPr="003A6C98">
              <w:t xml:space="preserve"> An assumption sheet, pro forma financial statements (balance sheet, income statement and cash budget), ratio analysis and the break</w:t>
            </w:r>
            <w:r w:rsidRPr="00AA1470">
              <w:rPr>
                <w:rFonts w:ascii="Cambria Math" w:hAnsi="Cambria Math" w:cs="Cambria Math"/>
              </w:rPr>
              <w:t>‐</w:t>
            </w:r>
            <w:r w:rsidRPr="003A6C98">
              <w:t xml:space="preserve">even point analysis. All expenses are accurately reported including costs of marketing, equipment, inventory, staff, utilities, construction costs, insurance, training of staff, etc.). </w:t>
            </w:r>
          </w:p>
        </w:tc>
        <w:tc>
          <w:tcPr>
            <w:tcW w:w="382" w:type="pct"/>
            <w:shd w:val="clear" w:color="auto" w:fill="auto"/>
            <w:vAlign w:val="center"/>
          </w:tcPr>
          <w:p w:rsidR="006758BE" w:rsidRPr="003A6C98" w:rsidRDefault="006758BE" w:rsidP="00E57F78">
            <w:pPr>
              <w:widowControl w:val="0"/>
              <w:overflowPunct/>
              <w:spacing w:line="251" w:lineRule="exact"/>
              <w:ind w:left="80"/>
              <w:jc w:val="center"/>
              <w:textAlignment w:val="auto"/>
            </w:pPr>
            <w:r w:rsidRPr="003A6C98">
              <w:t>3</w:t>
            </w:r>
          </w:p>
        </w:tc>
        <w:tc>
          <w:tcPr>
            <w:tcW w:w="362" w:type="pct"/>
            <w:shd w:val="clear" w:color="auto" w:fill="auto"/>
            <w:vAlign w:val="center"/>
          </w:tcPr>
          <w:p w:rsidR="006758BE" w:rsidRPr="003A6C98" w:rsidRDefault="006758BE" w:rsidP="00E57F78">
            <w:pPr>
              <w:widowControl w:val="0"/>
              <w:overflowPunct/>
              <w:jc w:val="center"/>
              <w:textAlignment w:val="auto"/>
            </w:pPr>
          </w:p>
        </w:tc>
      </w:tr>
      <w:tr w:rsidR="006758BE" w:rsidRPr="003A6C98" w:rsidTr="00E57F78">
        <w:trPr>
          <w:trHeight w:val="270"/>
          <w:jc w:val="center"/>
        </w:trPr>
        <w:tc>
          <w:tcPr>
            <w:tcW w:w="4256" w:type="pct"/>
            <w:shd w:val="clear" w:color="auto" w:fill="auto"/>
            <w:vAlign w:val="center"/>
          </w:tcPr>
          <w:p w:rsidR="006758BE" w:rsidRPr="003A6C98" w:rsidRDefault="006758BE" w:rsidP="00E57F78">
            <w:pPr>
              <w:widowControl w:val="0"/>
              <w:overflowPunct/>
              <w:textAlignment w:val="auto"/>
            </w:pPr>
            <w:r w:rsidRPr="003A6C98">
              <w:rPr>
                <w:b/>
                <w:bCs/>
              </w:rPr>
              <w:t>Overall schedule</w:t>
            </w:r>
            <w:r w:rsidRPr="003A6C98">
              <w:t xml:space="preserve"> the whole plan using </w:t>
            </w:r>
            <w:proofErr w:type="spellStart"/>
            <w:r w:rsidRPr="003A6C98">
              <w:t>Guntt</w:t>
            </w:r>
            <w:proofErr w:type="spellEnd"/>
            <w:r w:rsidRPr="003A6C98">
              <w:t xml:space="preserve"> chart or any form of planning tool.</w:t>
            </w:r>
          </w:p>
        </w:tc>
        <w:tc>
          <w:tcPr>
            <w:tcW w:w="382" w:type="pct"/>
            <w:shd w:val="clear" w:color="auto" w:fill="auto"/>
            <w:vAlign w:val="center"/>
          </w:tcPr>
          <w:p w:rsidR="006758BE" w:rsidRPr="003A6C98" w:rsidRDefault="006758BE" w:rsidP="00E57F78">
            <w:pPr>
              <w:widowControl w:val="0"/>
              <w:overflowPunct/>
              <w:spacing w:line="251" w:lineRule="exact"/>
              <w:ind w:left="80"/>
              <w:jc w:val="center"/>
              <w:textAlignment w:val="auto"/>
            </w:pPr>
            <w:r w:rsidRPr="003A6C98">
              <w:t>1</w:t>
            </w:r>
          </w:p>
        </w:tc>
        <w:tc>
          <w:tcPr>
            <w:tcW w:w="362" w:type="pct"/>
            <w:shd w:val="clear" w:color="auto" w:fill="auto"/>
            <w:vAlign w:val="center"/>
          </w:tcPr>
          <w:p w:rsidR="006758BE" w:rsidRPr="003A6C98" w:rsidRDefault="006758BE" w:rsidP="00E57F78">
            <w:pPr>
              <w:widowControl w:val="0"/>
              <w:overflowPunct/>
              <w:jc w:val="center"/>
              <w:textAlignment w:val="auto"/>
            </w:pPr>
          </w:p>
        </w:tc>
      </w:tr>
      <w:tr w:rsidR="006758BE" w:rsidRPr="003A6C98" w:rsidTr="00E57F78">
        <w:trPr>
          <w:trHeight w:val="270"/>
          <w:jc w:val="center"/>
        </w:trPr>
        <w:tc>
          <w:tcPr>
            <w:tcW w:w="4256" w:type="pct"/>
            <w:shd w:val="clear" w:color="auto" w:fill="auto"/>
            <w:vAlign w:val="center"/>
          </w:tcPr>
          <w:p w:rsidR="006758BE" w:rsidRPr="003A6C98" w:rsidRDefault="006758BE" w:rsidP="00E57F78">
            <w:pPr>
              <w:widowControl w:val="0"/>
              <w:overflowPunct/>
              <w:textAlignment w:val="auto"/>
              <w:rPr>
                <w:b/>
                <w:bCs/>
              </w:rPr>
            </w:pPr>
            <w:r w:rsidRPr="003A6C98">
              <w:rPr>
                <w:b/>
                <w:bCs/>
              </w:rPr>
              <w:t xml:space="preserve">Appendix </w:t>
            </w:r>
            <w:r w:rsidRPr="003A6C98">
              <w:t xml:space="preserve">include </w:t>
            </w:r>
            <w:r w:rsidRPr="00247F4E">
              <w:rPr>
                <w:rFonts w:ascii="Times" w:hAnsi="Times"/>
                <w:spacing w:val="-5"/>
              </w:rPr>
              <w:t xml:space="preserve">designs, industry and market analysis and </w:t>
            </w:r>
            <w:r w:rsidRPr="00247F4E">
              <w:t>detailed spreadsheets</w:t>
            </w:r>
          </w:p>
        </w:tc>
        <w:tc>
          <w:tcPr>
            <w:tcW w:w="382" w:type="pct"/>
            <w:shd w:val="clear" w:color="auto" w:fill="auto"/>
            <w:vAlign w:val="center"/>
          </w:tcPr>
          <w:p w:rsidR="006758BE" w:rsidRPr="003A6C98" w:rsidRDefault="006758BE" w:rsidP="00E57F78">
            <w:pPr>
              <w:widowControl w:val="0"/>
              <w:overflowPunct/>
              <w:spacing w:line="251" w:lineRule="exact"/>
              <w:ind w:left="80"/>
              <w:jc w:val="center"/>
              <w:textAlignment w:val="auto"/>
            </w:pPr>
            <w:r w:rsidRPr="003A6C98">
              <w:t>1</w:t>
            </w:r>
          </w:p>
        </w:tc>
        <w:tc>
          <w:tcPr>
            <w:tcW w:w="362" w:type="pct"/>
            <w:shd w:val="clear" w:color="auto" w:fill="auto"/>
            <w:vAlign w:val="center"/>
          </w:tcPr>
          <w:p w:rsidR="006758BE" w:rsidRPr="003A6C98" w:rsidRDefault="006758BE" w:rsidP="00E57F78">
            <w:pPr>
              <w:widowControl w:val="0"/>
              <w:overflowPunct/>
              <w:jc w:val="center"/>
              <w:textAlignment w:val="auto"/>
            </w:pPr>
          </w:p>
        </w:tc>
      </w:tr>
      <w:tr w:rsidR="006758BE" w:rsidRPr="003A6C98" w:rsidTr="00E57F78">
        <w:trPr>
          <w:trHeight w:val="270"/>
          <w:jc w:val="center"/>
        </w:trPr>
        <w:tc>
          <w:tcPr>
            <w:tcW w:w="4256" w:type="pct"/>
            <w:shd w:val="clear" w:color="auto" w:fill="auto"/>
            <w:vAlign w:val="center"/>
          </w:tcPr>
          <w:p w:rsidR="006758BE" w:rsidRPr="003A6C98" w:rsidRDefault="006758BE" w:rsidP="00E57F78">
            <w:pPr>
              <w:widowControl w:val="0"/>
              <w:overflowPunct/>
              <w:textAlignment w:val="auto"/>
            </w:pPr>
            <w:r w:rsidRPr="003A6C98">
              <w:rPr>
                <w:b/>
                <w:bCs/>
              </w:rPr>
              <w:t>Adequate background research</w:t>
            </w:r>
            <w:r w:rsidRPr="003A6C98">
              <w:t xml:space="preserve"> was conducted to write the business plan (magazine cut, surveys  ...etc.)</w:t>
            </w:r>
          </w:p>
        </w:tc>
        <w:tc>
          <w:tcPr>
            <w:tcW w:w="382" w:type="pct"/>
            <w:shd w:val="clear" w:color="auto" w:fill="auto"/>
            <w:vAlign w:val="center"/>
          </w:tcPr>
          <w:p w:rsidR="006758BE" w:rsidRPr="003A6C98" w:rsidRDefault="006758BE" w:rsidP="00E57F78">
            <w:pPr>
              <w:widowControl w:val="0"/>
              <w:overflowPunct/>
              <w:spacing w:line="251" w:lineRule="exact"/>
              <w:ind w:left="80"/>
              <w:jc w:val="center"/>
              <w:textAlignment w:val="auto"/>
            </w:pPr>
            <w:r w:rsidRPr="003A6C98">
              <w:t>1</w:t>
            </w:r>
          </w:p>
        </w:tc>
        <w:tc>
          <w:tcPr>
            <w:tcW w:w="362" w:type="pct"/>
            <w:shd w:val="clear" w:color="auto" w:fill="auto"/>
            <w:vAlign w:val="center"/>
          </w:tcPr>
          <w:p w:rsidR="006758BE" w:rsidRPr="003A6C98" w:rsidRDefault="006758BE" w:rsidP="00E57F78">
            <w:pPr>
              <w:widowControl w:val="0"/>
              <w:overflowPunct/>
              <w:jc w:val="center"/>
              <w:textAlignment w:val="auto"/>
            </w:pPr>
          </w:p>
        </w:tc>
      </w:tr>
      <w:tr w:rsidR="006758BE" w:rsidRPr="003A6C98" w:rsidTr="00E57F78">
        <w:trPr>
          <w:trHeight w:val="615"/>
          <w:jc w:val="center"/>
        </w:trPr>
        <w:tc>
          <w:tcPr>
            <w:tcW w:w="4256" w:type="pct"/>
            <w:shd w:val="clear" w:color="auto" w:fill="auto"/>
            <w:vAlign w:val="center"/>
          </w:tcPr>
          <w:p w:rsidR="006758BE" w:rsidRPr="003A6C98" w:rsidRDefault="006758BE" w:rsidP="00E57F78">
            <w:pPr>
              <w:widowControl w:val="0"/>
              <w:overflowPunct/>
              <w:spacing w:line="258" w:lineRule="exact"/>
              <w:textAlignment w:val="auto"/>
            </w:pPr>
            <w:r w:rsidRPr="003A6C98">
              <w:rPr>
                <w:b/>
                <w:bCs/>
              </w:rPr>
              <w:t>The business plan is organized logically and flows well</w:t>
            </w:r>
            <w:r w:rsidRPr="003A6C98">
              <w:t>. The reader is able to easily understand the business plan and the case for the new service is presented well. Each part is connected to the following and proceeding.</w:t>
            </w:r>
          </w:p>
        </w:tc>
        <w:tc>
          <w:tcPr>
            <w:tcW w:w="382" w:type="pct"/>
            <w:shd w:val="clear" w:color="auto" w:fill="auto"/>
            <w:vAlign w:val="center"/>
          </w:tcPr>
          <w:p w:rsidR="006758BE" w:rsidRPr="003A6C98" w:rsidRDefault="006758BE" w:rsidP="00E57F78">
            <w:pPr>
              <w:widowControl w:val="0"/>
              <w:overflowPunct/>
              <w:spacing w:line="251" w:lineRule="exact"/>
              <w:ind w:left="80"/>
              <w:jc w:val="center"/>
              <w:textAlignment w:val="auto"/>
            </w:pPr>
            <w:r w:rsidRPr="003A6C98">
              <w:t>0.5</w:t>
            </w:r>
          </w:p>
        </w:tc>
        <w:tc>
          <w:tcPr>
            <w:tcW w:w="362" w:type="pct"/>
            <w:shd w:val="clear" w:color="auto" w:fill="auto"/>
            <w:vAlign w:val="center"/>
          </w:tcPr>
          <w:p w:rsidR="006758BE" w:rsidRPr="003A6C98" w:rsidRDefault="006758BE" w:rsidP="00E57F78">
            <w:pPr>
              <w:widowControl w:val="0"/>
              <w:overflowPunct/>
              <w:jc w:val="center"/>
              <w:textAlignment w:val="auto"/>
            </w:pPr>
          </w:p>
        </w:tc>
      </w:tr>
      <w:tr w:rsidR="006758BE" w:rsidRPr="003A6C98" w:rsidTr="00E57F78">
        <w:trPr>
          <w:trHeight w:val="680"/>
          <w:jc w:val="center"/>
        </w:trPr>
        <w:tc>
          <w:tcPr>
            <w:tcW w:w="4256" w:type="pct"/>
            <w:shd w:val="clear" w:color="auto" w:fill="auto"/>
            <w:vAlign w:val="bottom"/>
          </w:tcPr>
          <w:p w:rsidR="006758BE" w:rsidRPr="003A6C98" w:rsidRDefault="006758BE" w:rsidP="00E57F78">
            <w:pPr>
              <w:widowControl w:val="0"/>
              <w:overflowPunct/>
              <w:jc w:val="center"/>
              <w:textAlignment w:val="auto"/>
              <w:rPr>
                <w:b/>
                <w:bCs/>
              </w:rPr>
            </w:pPr>
            <w:r w:rsidRPr="003A6C98">
              <w:rPr>
                <w:b/>
                <w:bCs/>
              </w:rPr>
              <w:lastRenderedPageBreak/>
              <w:t>Total Score</w:t>
            </w:r>
          </w:p>
          <w:p w:rsidR="006758BE" w:rsidRPr="003A6C98" w:rsidRDefault="006758BE" w:rsidP="00E57F78">
            <w:pPr>
              <w:widowControl w:val="0"/>
              <w:overflowPunct/>
              <w:spacing w:line="261" w:lineRule="exact"/>
              <w:ind w:left="20"/>
              <w:jc w:val="center"/>
              <w:textAlignment w:val="auto"/>
              <w:rPr>
                <w:b/>
                <w:bCs/>
              </w:rPr>
            </w:pPr>
          </w:p>
        </w:tc>
        <w:tc>
          <w:tcPr>
            <w:tcW w:w="382" w:type="pct"/>
            <w:shd w:val="clear" w:color="auto" w:fill="auto"/>
            <w:vAlign w:val="center"/>
          </w:tcPr>
          <w:p w:rsidR="006758BE" w:rsidRPr="003A6C98" w:rsidRDefault="006758BE" w:rsidP="00E57F78">
            <w:pPr>
              <w:widowControl w:val="0"/>
              <w:overflowPunct/>
              <w:spacing w:line="251" w:lineRule="exact"/>
              <w:ind w:left="80"/>
              <w:jc w:val="center"/>
              <w:textAlignment w:val="auto"/>
              <w:rPr>
                <w:b/>
                <w:bCs/>
              </w:rPr>
            </w:pPr>
            <w:r w:rsidRPr="003A6C98">
              <w:rPr>
                <w:b/>
                <w:bCs/>
              </w:rPr>
              <w:t>22</w:t>
            </w:r>
          </w:p>
        </w:tc>
        <w:tc>
          <w:tcPr>
            <w:tcW w:w="362" w:type="pct"/>
            <w:shd w:val="clear" w:color="auto" w:fill="auto"/>
            <w:vAlign w:val="center"/>
          </w:tcPr>
          <w:p w:rsidR="006758BE" w:rsidRPr="003A6C98" w:rsidRDefault="006758BE" w:rsidP="00E57F78">
            <w:pPr>
              <w:widowControl w:val="0"/>
              <w:overflowPunct/>
              <w:jc w:val="center"/>
              <w:textAlignment w:val="auto"/>
            </w:pPr>
          </w:p>
        </w:tc>
        <w:bookmarkStart w:id="0" w:name="_GoBack"/>
        <w:bookmarkEnd w:id="0"/>
      </w:tr>
    </w:tbl>
    <w:p w:rsidR="0032152A" w:rsidRDefault="0032152A"/>
    <w:sectPr w:rsidR="0032152A" w:rsidSect="006758B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94"/>
    <w:rsid w:val="0032152A"/>
    <w:rsid w:val="00496194"/>
    <w:rsid w:val="006758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8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8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 Saud Almathami</dc:creator>
  <cp:lastModifiedBy>Hanan Saud Almathami</cp:lastModifiedBy>
  <cp:revision>2</cp:revision>
  <dcterms:created xsi:type="dcterms:W3CDTF">2015-02-19T08:57:00Z</dcterms:created>
  <dcterms:modified xsi:type="dcterms:W3CDTF">2015-02-19T08:59:00Z</dcterms:modified>
</cp:coreProperties>
</file>