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95D" w:rsidRDefault="00BC495D" w:rsidP="00D55EF6">
      <w:pPr>
        <w:jc w:val="center"/>
        <w:rPr>
          <w:b/>
          <w:bCs/>
          <w:sz w:val="40"/>
          <w:szCs w:val="40"/>
          <w:u w:val="single"/>
        </w:rPr>
      </w:pPr>
      <w:r w:rsidRPr="00BC495D">
        <w:rPr>
          <w:b/>
          <w:bCs/>
          <w:sz w:val="40"/>
          <w:szCs w:val="40"/>
          <w:u w:val="single"/>
        </w:rPr>
        <w:t>Book</w:t>
      </w:r>
      <w:r w:rsidR="00D55EF6">
        <w:rPr>
          <w:b/>
          <w:bCs/>
          <w:sz w:val="40"/>
          <w:szCs w:val="40"/>
          <w:u w:val="single"/>
        </w:rPr>
        <w:t xml:space="preserve"> Review</w:t>
      </w:r>
    </w:p>
    <w:p w:rsidR="00D55EF6" w:rsidRDefault="00D55EF6" w:rsidP="00D55EF6">
      <w:pPr>
        <w:jc w:val="center"/>
      </w:pPr>
      <w:r>
        <w:rPr>
          <w:b/>
          <w:bCs/>
          <w:sz w:val="40"/>
          <w:szCs w:val="40"/>
          <w:u w:val="single"/>
        </w:rPr>
        <w:t xml:space="preserve">Chapters required </w:t>
      </w:r>
    </w:p>
    <w:tbl>
      <w:tblPr>
        <w:tblStyle w:val="TableGrid"/>
        <w:tblW w:w="0" w:type="auto"/>
        <w:tblLook w:val="04A0"/>
      </w:tblPr>
      <w:tblGrid>
        <w:gridCol w:w="2942"/>
        <w:gridCol w:w="3105"/>
        <w:gridCol w:w="2017"/>
        <w:gridCol w:w="1512"/>
      </w:tblGrid>
      <w:tr w:rsidR="00F02BC7" w:rsidTr="00F02BC7">
        <w:tc>
          <w:tcPr>
            <w:tcW w:w="294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02BC7" w:rsidRPr="006420BA" w:rsidRDefault="00F02BC7" w:rsidP="00BC495D">
            <w:pPr>
              <w:jc w:val="center"/>
              <w:rPr>
                <w:b/>
                <w:bCs/>
                <w:sz w:val="36"/>
                <w:szCs w:val="36"/>
              </w:rPr>
            </w:pPr>
            <w:r w:rsidRPr="006420BA">
              <w:rPr>
                <w:b/>
                <w:bCs/>
                <w:sz w:val="36"/>
                <w:szCs w:val="36"/>
              </w:rPr>
              <w:t xml:space="preserve">Books </w:t>
            </w:r>
          </w:p>
        </w:tc>
        <w:tc>
          <w:tcPr>
            <w:tcW w:w="310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02BC7" w:rsidRPr="006420BA" w:rsidRDefault="00F02BC7" w:rsidP="00BC495D">
            <w:pPr>
              <w:jc w:val="center"/>
              <w:rPr>
                <w:b/>
                <w:bCs/>
                <w:sz w:val="36"/>
                <w:szCs w:val="36"/>
              </w:rPr>
            </w:pPr>
            <w:r w:rsidRPr="006420BA">
              <w:rPr>
                <w:b/>
                <w:bCs/>
                <w:sz w:val="36"/>
                <w:szCs w:val="36"/>
              </w:rPr>
              <w:t>chapters</w:t>
            </w:r>
          </w:p>
        </w:tc>
        <w:tc>
          <w:tcPr>
            <w:tcW w:w="201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02BC7" w:rsidRPr="006420BA" w:rsidRDefault="00F02BC7" w:rsidP="00BC495D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Student name</w:t>
            </w:r>
          </w:p>
        </w:tc>
        <w:tc>
          <w:tcPr>
            <w:tcW w:w="151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02BC7" w:rsidRDefault="00F02BC7" w:rsidP="00BC495D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Date</w:t>
            </w:r>
          </w:p>
        </w:tc>
      </w:tr>
      <w:tr w:rsidR="006E5EF8" w:rsidTr="001343C1">
        <w:trPr>
          <w:trHeight w:val="2033"/>
        </w:trPr>
        <w:tc>
          <w:tcPr>
            <w:tcW w:w="2942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6E5EF8" w:rsidRDefault="006E5EF8" w:rsidP="00BC495D">
            <w:r>
              <w:rPr>
                <w:rFonts w:ascii="Calibri" w:hAnsi="Calibri" w:cs="Calibri"/>
                <w:sz w:val="32"/>
                <w:szCs w:val="32"/>
              </w:rPr>
              <w:t>ESTHER M.</w:t>
            </w:r>
            <w:r w:rsidRPr="00117396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sz w:val="32"/>
                <w:szCs w:val="32"/>
              </w:rPr>
              <w:t>Wilkins : Clinical Practice of the Dental Hygienists, 10th edition,</w:t>
            </w:r>
          </w:p>
        </w:tc>
        <w:tc>
          <w:tcPr>
            <w:tcW w:w="3105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6E5EF8" w:rsidRPr="00312324" w:rsidRDefault="006E5EF8" w:rsidP="00312324">
            <w:pPr>
              <w:rPr>
                <w:sz w:val="24"/>
                <w:szCs w:val="24"/>
              </w:rPr>
            </w:pPr>
            <w:r w:rsidRPr="00BD5313">
              <w:rPr>
                <w:sz w:val="24"/>
                <w:szCs w:val="24"/>
              </w:rPr>
              <w:t xml:space="preserve"> </w:t>
            </w:r>
            <w:r w:rsidRPr="004D5481">
              <w:rPr>
                <w:u w:val="single"/>
              </w:rPr>
              <w:t xml:space="preserve">Chapter </w:t>
            </w:r>
            <w:r>
              <w:rPr>
                <w:u w:val="single"/>
              </w:rPr>
              <w:t>66;</w:t>
            </w:r>
            <w:r>
              <w:t xml:space="preserve"> emergency care</w:t>
            </w:r>
          </w:p>
        </w:tc>
        <w:tc>
          <w:tcPr>
            <w:tcW w:w="2017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A7545D" w:rsidRDefault="00A7545D" w:rsidP="00A84E34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A7545D">
              <w:rPr>
                <w:rFonts w:cs="Traditional Arabic"/>
                <w:b/>
                <w:bCs/>
                <w:sz w:val="32"/>
                <w:szCs w:val="32"/>
              </w:rPr>
              <w:t xml:space="preserve">Sara </w:t>
            </w:r>
            <w:proofErr w:type="spellStart"/>
            <w:r w:rsidRPr="00A7545D">
              <w:rPr>
                <w:rFonts w:cs="Traditional Arabic"/>
                <w:b/>
                <w:bCs/>
                <w:sz w:val="32"/>
                <w:szCs w:val="32"/>
              </w:rPr>
              <w:t>Alabduulaziz</w:t>
            </w:r>
            <w:proofErr w:type="spellEnd"/>
          </w:p>
          <w:p w:rsidR="006E5EF8" w:rsidRPr="003D637A" w:rsidRDefault="006E5EF8" w:rsidP="00A84E34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512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6E5EF8" w:rsidRPr="00F02BC7" w:rsidRDefault="006E5EF8" w:rsidP="00EC1349">
            <w:pPr>
              <w:jc w:val="center"/>
              <w:rPr>
                <w:sz w:val="24"/>
                <w:szCs w:val="24"/>
              </w:rPr>
            </w:pPr>
            <w:r w:rsidRPr="00F02BC7">
              <w:rPr>
                <w:sz w:val="24"/>
                <w:szCs w:val="24"/>
              </w:rPr>
              <w:t>Week</w:t>
            </w:r>
            <w:r>
              <w:rPr>
                <w:sz w:val="24"/>
                <w:szCs w:val="24"/>
              </w:rPr>
              <w:t xml:space="preserve"> 2</w:t>
            </w:r>
          </w:p>
          <w:p w:rsidR="006E5EF8" w:rsidRPr="00F02BC7" w:rsidRDefault="006E5EF8" w:rsidP="00CF1B6B">
            <w:pPr>
              <w:jc w:val="center"/>
              <w:rPr>
                <w:sz w:val="24"/>
                <w:szCs w:val="24"/>
              </w:rPr>
            </w:pPr>
          </w:p>
        </w:tc>
      </w:tr>
      <w:tr w:rsidR="006E5EF8" w:rsidTr="00F02BC7">
        <w:trPr>
          <w:trHeight w:val="806"/>
        </w:trPr>
        <w:tc>
          <w:tcPr>
            <w:tcW w:w="2942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6E5EF8" w:rsidRDefault="006E5EF8" w:rsidP="00BC495D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- </w:t>
            </w:r>
            <w:proofErr w:type="gramStart"/>
            <w:r>
              <w:rPr>
                <w:rFonts w:ascii="Calibri" w:hAnsi="Calibri" w:cs="Calibri"/>
                <w:sz w:val="32"/>
                <w:szCs w:val="32"/>
              </w:rPr>
              <w:t>McDonald .</w:t>
            </w:r>
            <w:proofErr w:type="gramEnd"/>
            <w:r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Calibri" w:hAnsi="Calibri" w:cs="Calibri"/>
                <w:sz w:val="32"/>
                <w:szCs w:val="32"/>
              </w:rPr>
              <w:t>AVERY .</w:t>
            </w:r>
            <w:proofErr w:type="gramEnd"/>
            <w:r>
              <w:rPr>
                <w:rFonts w:ascii="Calibri" w:hAnsi="Calibri" w:cs="Calibri"/>
                <w:sz w:val="32"/>
                <w:szCs w:val="32"/>
              </w:rPr>
              <w:t xml:space="preserve"> DEAN ; Dentistry for the child and adolescent ,eighth edition</w:t>
            </w:r>
          </w:p>
          <w:p w:rsidR="006E5EF8" w:rsidRDefault="006E5EF8" w:rsidP="00BC495D">
            <w:pPr>
              <w:jc w:val="center"/>
            </w:pPr>
          </w:p>
        </w:tc>
        <w:tc>
          <w:tcPr>
            <w:tcW w:w="3105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6E5EF8" w:rsidRPr="00BD5313" w:rsidRDefault="006E5EF8" w:rsidP="009D52DA">
            <w:pPr>
              <w:rPr>
                <w:sz w:val="24"/>
                <w:szCs w:val="24"/>
              </w:rPr>
            </w:pPr>
            <w:r w:rsidRPr="00BD5313">
              <w:rPr>
                <w:sz w:val="24"/>
                <w:szCs w:val="24"/>
                <w:u w:val="single"/>
              </w:rPr>
              <w:t>Chapter 20</w:t>
            </w:r>
            <w:r w:rsidRPr="00BD5313">
              <w:rPr>
                <w:sz w:val="24"/>
                <w:szCs w:val="24"/>
              </w:rPr>
              <w:t xml:space="preserve"> ; gingivitis and periodontal disease</w:t>
            </w:r>
          </w:p>
          <w:p w:rsidR="006E5EF8" w:rsidRPr="00BD5313" w:rsidRDefault="006E5EF8" w:rsidP="009D52DA">
            <w:pPr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6E5EF8" w:rsidRPr="003D637A" w:rsidRDefault="00A7545D" w:rsidP="00A7545D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proofErr w:type="spellStart"/>
            <w:r w:rsidRPr="003D637A">
              <w:rPr>
                <w:rFonts w:cs="Traditional Arabic"/>
                <w:b/>
                <w:bCs/>
                <w:sz w:val="32"/>
                <w:szCs w:val="32"/>
              </w:rPr>
              <w:t>Asma</w:t>
            </w:r>
            <w:proofErr w:type="spellEnd"/>
            <w:r w:rsidRPr="003D637A">
              <w:rPr>
                <w:rFonts w:cs="Traditional Arabic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3D637A">
              <w:rPr>
                <w:rFonts w:cs="Traditional Arabic"/>
                <w:b/>
                <w:bCs/>
                <w:sz w:val="32"/>
                <w:szCs w:val="32"/>
              </w:rPr>
              <w:t>Alshammari</w:t>
            </w:r>
            <w:proofErr w:type="spellEnd"/>
            <w:r w:rsidRPr="003D637A">
              <w:rPr>
                <w:rFonts w:cs="Traditional Arabic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512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6E5EF8" w:rsidRDefault="006E5EF8" w:rsidP="00EC1349">
            <w:pPr>
              <w:jc w:val="center"/>
            </w:pPr>
            <w:r w:rsidRPr="00E048A8">
              <w:rPr>
                <w:sz w:val="24"/>
                <w:szCs w:val="24"/>
              </w:rPr>
              <w:t>Week</w:t>
            </w:r>
            <w:r>
              <w:rPr>
                <w:sz w:val="24"/>
                <w:szCs w:val="24"/>
              </w:rPr>
              <w:t xml:space="preserve"> 3</w:t>
            </w:r>
          </w:p>
        </w:tc>
      </w:tr>
      <w:tr w:rsidR="006E5EF8" w:rsidTr="00F02BC7">
        <w:trPr>
          <w:trHeight w:val="809"/>
        </w:trPr>
        <w:tc>
          <w:tcPr>
            <w:tcW w:w="2942" w:type="dxa"/>
            <w:vMerge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E5EF8" w:rsidRDefault="006E5EF8" w:rsidP="00BC495D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E5EF8" w:rsidRPr="00BD5313" w:rsidRDefault="006E5EF8" w:rsidP="009D52DA">
            <w:pPr>
              <w:rPr>
                <w:sz w:val="24"/>
                <w:szCs w:val="24"/>
                <w:u w:val="single"/>
              </w:rPr>
            </w:pPr>
            <w:r w:rsidRPr="00BD5313">
              <w:rPr>
                <w:sz w:val="24"/>
                <w:szCs w:val="24"/>
                <w:u w:val="single"/>
              </w:rPr>
              <w:t>Chapter 23</w:t>
            </w:r>
            <w:r w:rsidRPr="00BD5313">
              <w:rPr>
                <w:sz w:val="24"/>
                <w:szCs w:val="24"/>
              </w:rPr>
              <w:t xml:space="preserve"> ;dental problem of children with disabilities </w:t>
            </w:r>
          </w:p>
        </w:tc>
        <w:tc>
          <w:tcPr>
            <w:tcW w:w="2017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E5EF8" w:rsidRPr="003D637A" w:rsidRDefault="00A7545D" w:rsidP="00A84E34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proofErr w:type="spellStart"/>
            <w:r w:rsidRPr="003D637A">
              <w:rPr>
                <w:rFonts w:cs="Traditional Arabic"/>
                <w:b/>
                <w:bCs/>
                <w:sz w:val="32"/>
                <w:szCs w:val="32"/>
              </w:rPr>
              <w:t>Noura</w:t>
            </w:r>
            <w:proofErr w:type="spellEnd"/>
            <w:r w:rsidRPr="003D637A">
              <w:rPr>
                <w:rFonts w:cs="Traditional Arabic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3D637A">
              <w:rPr>
                <w:rFonts w:cs="Traditional Arabic"/>
                <w:b/>
                <w:bCs/>
                <w:sz w:val="32"/>
                <w:szCs w:val="32"/>
              </w:rPr>
              <w:t>Alharbi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E5EF8" w:rsidRDefault="006E5EF8" w:rsidP="00EC1349">
            <w:pPr>
              <w:jc w:val="center"/>
            </w:pPr>
            <w:r w:rsidRPr="00E048A8">
              <w:rPr>
                <w:sz w:val="24"/>
                <w:szCs w:val="24"/>
              </w:rPr>
              <w:t>Week</w:t>
            </w:r>
            <w:r>
              <w:rPr>
                <w:sz w:val="24"/>
                <w:szCs w:val="24"/>
              </w:rPr>
              <w:t xml:space="preserve"> 4</w:t>
            </w:r>
          </w:p>
        </w:tc>
      </w:tr>
      <w:tr w:rsidR="006E5EF8" w:rsidTr="00F02BC7">
        <w:trPr>
          <w:trHeight w:val="753"/>
        </w:trPr>
        <w:tc>
          <w:tcPr>
            <w:tcW w:w="2942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6E5EF8" w:rsidRDefault="006E5EF8" w:rsidP="00BC495D">
            <w:r>
              <w:rPr>
                <w:rFonts w:ascii="Calibri" w:hAnsi="Calibri" w:cs="Calibri"/>
                <w:sz w:val="32"/>
                <w:szCs w:val="32"/>
              </w:rPr>
              <w:t>CARRANZA , Clinical periodontology : 10</w:t>
            </w:r>
            <w:r w:rsidRPr="00126F55">
              <w:rPr>
                <w:rFonts w:ascii="Calibri" w:hAnsi="Calibri" w:cs="Calibri"/>
                <w:sz w:val="32"/>
                <w:szCs w:val="32"/>
                <w:vertAlign w:val="superscript"/>
              </w:rPr>
              <w:t>th</w:t>
            </w:r>
            <w:r>
              <w:rPr>
                <w:rFonts w:ascii="Calibri" w:hAnsi="Calibri" w:cs="Calibri"/>
                <w:sz w:val="32"/>
                <w:szCs w:val="32"/>
              </w:rPr>
              <w:t xml:space="preserve"> edition</w:t>
            </w:r>
          </w:p>
        </w:tc>
        <w:tc>
          <w:tcPr>
            <w:tcW w:w="3105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6E5EF8" w:rsidRPr="00BD5313" w:rsidRDefault="006E5EF8" w:rsidP="00E52C57">
            <w:pPr>
              <w:rPr>
                <w:sz w:val="24"/>
                <w:szCs w:val="24"/>
              </w:rPr>
            </w:pPr>
            <w:r w:rsidRPr="00BD5313">
              <w:rPr>
                <w:sz w:val="24"/>
                <w:szCs w:val="24"/>
                <w:u w:val="single"/>
              </w:rPr>
              <w:t>Chapter 14</w:t>
            </w:r>
            <w:r w:rsidRPr="00BD5313">
              <w:rPr>
                <w:sz w:val="24"/>
                <w:szCs w:val="24"/>
              </w:rPr>
              <w:t xml:space="preserve"> ;smoking and periodontal disease</w:t>
            </w:r>
          </w:p>
          <w:p w:rsidR="006E5EF8" w:rsidRPr="00BD5313" w:rsidRDefault="006E5EF8" w:rsidP="00E52C57">
            <w:pPr>
              <w:rPr>
                <w:sz w:val="24"/>
                <w:szCs w:val="24"/>
              </w:rPr>
            </w:pPr>
            <w:r w:rsidRPr="00BD53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7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6E5EF8" w:rsidRPr="003D637A" w:rsidRDefault="006E5EF8" w:rsidP="00A84E34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proofErr w:type="spellStart"/>
            <w:r w:rsidRPr="00B726BA">
              <w:rPr>
                <w:rFonts w:cs="Traditional Arabic"/>
                <w:b/>
                <w:bCs/>
                <w:sz w:val="32"/>
                <w:szCs w:val="32"/>
              </w:rPr>
              <w:t>Muneera</w:t>
            </w:r>
            <w:proofErr w:type="spellEnd"/>
            <w:r w:rsidRPr="00B726BA">
              <w:rPr>
                <w:rFonts w:cs="Traditional Arabic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B726BA">
              <w:rPr>
                <w:rFonts w:cs="Traditional Arabic"/>
                <w:b/>
                <w:bCs/>
                <w:sz w:val="32"/>
                <w:szCs w:val="32"/>
              </w:rPr>
              <w:t>Alasker</w:t>
            </w:r>
            <w:proofErr w:type="spellEnd"/>
            <w:r w:rsidRPr="00B726BA">
              <w:rPr>
                <w:rFonts w:cs="Traditional Arabic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512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6E5EF8" w:rsidRDefault="006E5EF8" w:rsidP="00EC1349">
            <w:pPr>
              <w:jc w:val="center"/>
            </w:pPr>
            <w:r w:rsidRPr="00E048A8">
              <w:rPr>
                <w:sz w:val="24"/>
                <w:szCs w:val="24"/>
              </w:rPr>
              <w:t>Week</w:t>
            </w:r>
            <w:r>
              <w:rPr>
                <w:sz w:val="24"/>
                <w:szCs w:val="24"/>
              </w:rPr>
              <w:t xml:space="preserve"> 5</w:t>
            </w:r>
          </w:p>
        </w:tc>
      </w:tr>
      <w:tr w:rsidR="006E5EF8" w:rsidTr="00F02BC7">
        <w:trPr>
          <w:trHeight w:val="1070"/>
        </w:trPr>
        <w:tc>
          <w:tcPr>
            <w:tcW w:w="2942" w:type="dxa"/>
            <w:vMerge/>
            <w:tcBorders>
              <w:left w:val="thickThinSmallGap" w:sz="24" w:space="0" w:color="auto"/>
              <w:right w:val="thickThinSmallGap" w:sz="24" w:space="0" w:color="auto"/>
            </w:tcBorders>
          </w:tcPr>
          <w:p w:rsidR="006E5EF8" w:rsidRDefault="006E5EF8" w:rsidP="00BC495D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6E5EF8" w:rsidRPr="00BD5313" w:rsidRDefault="006E5EF8" w:rsidP="00E52C57">
            <w:pPr>
              <w:rPr>
                <w:sz w:val="24"/>
                <w:szCs w:val="24"/>
              </w:rPr>
            </w:pPr>
            <w:r w:rsidRPr="00BD5313">
              <w:rPr>
                <w:sz w:val="24"/>
                <w:szCs w:val="24"/>
                <w:u w:val="single"/>
              </w:rPr>
              <w:t>Chapter 18</w:t>
            </w:r>
            <w:r w:rsidRPr="00BD5313">
              <w:rPr>
                <w:sz w:val="24"/>
                <w:szCs w:val="24"/>
              </w:rPr>
              <w:t xml:space="preserve"> ;periodontal medicine ,impact of periodontal infection on systemic health</w:t>
            </w:r>
          </w:p>
          <w:p w:rsidR="006E5EF8" w:rsidRPr="00BD5313" w:rsidRDefault="006E5EF8" w:rsidP="00E52C5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6E5EF8" w:rsidRDefault="00A7545D" w:rsidP="00A7545D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proofErr w:type="spellStart"/>
            <w:r w:rsidRPr="003D637A">
              <w:rPr>
                <w:rFonts w:cs="Traditional Arabic"/>
                <w:b/>
                <w:bCs/>
                <w:sz w:val="32"/>
                <w:szCs w:val="32"/>
              </w:rPr>
              <w:t>Ghaida</w:t>
            </w:r>
            <w:proofErr w:type="spellEnd"/>
            <w:r w:rsidRPr="003D637A">
              <w:rPr>
                <w:rFonts w:cs="Traditional Arabic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3D637A">
              <w:rPr>
                <w:rFonts w:cs="Traditional Arabic"/>
                <w:b/>
                <w:bCs/>
                <w:sz w:val="32"/>
                <w:szCs w:val="32"/>
              </w:rPr>
              <w:t>Alzunidy</w:t>
            </w:r>
            <w:proofErr w:type="spellEnd"/>
            <w:r w:rsidRPr="003D637A">
              <w:rPr>
                <w:rFonts w:cs="Traditional Arabic"/>
                <w:b/>
                <w:bCs/>
                <w:sz w:val="32"/>
                <w:szCs w:val="32"/>
              </w:rPr>
              <w:t xml:space="preserve"> </w:t>
            </w:r>
          </w:p>
          <w:p w:rsidR="006E5EF8" w:rsidRPr="003D637A" w:rsidRDefault="006E5EF8" w:rsidP="006E5EF8">
            <w:pPr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6E5EF8" w:rsidRDefault="006E5EF8" w:rsidP="00EC1349">
            <w:pPr>
              <w:jc w:val="center"/>
            </w:pPr>
            <w:r w:rsidRPr="00E048A8">
              <w:rPr>
                <w:sz w:val="24"/>
                <w:szCs w:val="24"/>
              </w:rPr>
              <w:t>Week</w:t>
            </w:r>
            <w:r>
              <w:rPr>
                <w:sz w:val="24"/>
                <w:szCs w:val="24"/>
              </w:rPr>
              <w:t xml:space="preserve"> 6</w:t>
            </w:r>
          </w:p>
        </w:tc>
      </w:tr>
      <w:tr w:rsidR="006E5EF8" w:rsidTr="00F02BC7">
        <w:trPr>
          <w:trHeight w:val="807"/>
        </w:trPr>
        <w:tc>
          <w:tcPr>
            <w:tcW w:w="2942" w:type="dxa"/>
            <w:vMerge/>
            <w:tcBorders>
              <w:left w:val="thickThinSmallGap" w:sz="24" w:space="0" w:color="auto"/>
              <w:right w:val="thickThinSmallGap" w:sz="24" w:space="0" w:color="auto"/>
            </w:tcBorders>
          </w:tcPr>
          <w:p w:rsidR="006E5EF8" w:rsidRDefault="006E5EF8" w:rsidP="00BC495D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6E5EF8" w:rsidRPr="00BD5313" w:rsidRDefault="006E5EF8" w:rsidP="00E52C57">
            <w:pPr>
              <w:rPr>
                <w:sz w:val="24"/>
                <w:szCs w:val="24"/>
              </w:rPr>
            </w:pPr>
            <w:r w:rsidRPr="00BD5313">
              <w:rPr>
                <w:sz w:val="24"/>
                <w:szCs w:val="24"/>
                <w:u w:val="single"/>
              </w:rPr>
              <w:t>Chapter43</w:t>
            </w:r>
            <w:r w:rsidRPr="00BD5313">
              <w:rPr>
                <w:sz w:val="24"/>
                <w:szCs w:val="24"/>
              </w:rPr>
              <w:t xml:space="preserve">;periodontal therapy in the female patient </w:t>
            </w:r>
          </w:p>
          <w:p w:rsidR="006E5EF8" w:rsidRPr="00BD5313" w:rsidRDefault="006E5EF8" w:rsidP="00E52C5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6E5EF8" w:rsidRPr="003D637A" w:rsidRDefault="00A7545D" w:rsidP="00A7545D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proofErr w:type="spellStart"/>
            <w:r w:rsidRPr="003D637A">
              <w:rPr>
                <w:rFonts w:cs="Traditional Arabic"/>
                <w:b/>
                <w:bCs/>
                <w:sz w:val="32"/>
                <w:szCs w:val="32"/>
              </w:rPr>
              <w:t>Wigdan</w:t>
            </w:r>
            <w:proofErr w:type="spellEnd"/>
            <w:r w:rsidRPr="003D637A">
              <w:rPr>
                <w:rFonts w:cs="Traditional Arabic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3D637A">
              <w:rPr>
                <w:rFonts w:cs="Traditional Arabic"/>
                <w:b/>
                <w:bCs/>
                <w:sz w:val="32"/>
                <w:szCs w:val="32"/>
              </w:rPr>
              <w:t>Alrozoog</w:t>
            </w:r>
            <w:proofErr w:type="spellEnd"/>
            <w:r w:rsidRPr="003D637A">
              <w:rPr>
                <w:rFonts w:cs="Traditional Arabic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6E5EF8" w:rsidRDefault="006E5EF8" w:rsidP="00EC1349">
            <w:pPr>
              <w:jc w:val="center"/>
            </w:pPr>
            <w:r w:rsidRPr="00E048A8">
              <w:rPr>
                <w:sz w:val="24"/>
                <w:szCs w:val="24"/>
              </w:rPr>
              <w:t>Week</w:t>
            </w:r>
            <w:r>
              <w:rPr>
                <w:sz w:val="24"/>
                <w:szCs w:val="24"/>
              </w:rPr>
              <w:t xml:space="preserve"> 7</w:t>
            </w:r>
          </w:p>
        </w:tc>
      </w:tr>
      <w:tr w:rsidR="006E5EF8" w:rsidTr="00F02BC7">
        <w:trPr>
          <w:trHeight w:val="833"/>
        </w:trPr>
        <w:tc>
          <w:tcPr>
            <w:tcW w:w="2942" w:type="dxa"/>
            <w:vMerge/>
            <w:tcBorders>
              <w:left w:val="thickThinSmallGap" w:sz="24" w:space="0" w:color="auto"/>
              <w:right w:val="thickThinSmallGap" w:sz="24" w:space="0" w:color="auto"/>
            </w:tcBorders>
          </w:tcPr>
          <w:p w:rsidR="006E5EF8" w:rsidRDefault="006E5EF8" w:rsidP="00BC495D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6E5EF8" w:rsidRPr="00BD5313" w:rsidRDefault="006E5EF8" w:rsidP="00E52C57">
            <w:pPr>
              <w:rPr>
                <w:sz w:val="24"/>
                <w:szCs w:val="24"/>
              </w:rPr>
            </w:pPr>
            <w:r w:rsidRPr="00BD5313">
              <w:rPr>
                <w:sz w:val="24"/>
                <w:szCs w:val="24"/>
                <w:u w:val="single"/>
              </w:rPr>
              <w:t>Chapter 51</w:t>
            </w:r>
            <w:r w:rsidRPr="00BD5313">
              <w:rPr>
                <w:sz w:val="24"/>
                <w:szCs w:val="24"/>
              </w:rPr>
              <w:t xml:space="preserve">;scaling and root planning </w:t>
            </w:r>
          </w:p>
          <w:p w:rsidR="006E5EF8" w:rsidRPr="00BD5313" w:rsidRDefault="006E5EF8" w:rsidP="00E52C5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6E5EF8" w:rsidRPr="003D637A" w:rsidRDefault="00A7545D" w:rsidP="00A84E34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proofErr w:type="spellStart"/>
            <w:r w:rsidRPr="00A7545D">
              <w:rPr>
                <w:rFonts w:cs="Traditional Arabic"/>
                <w:b/>
                <w:bCs/>
                <w:sz w:val="32"/>
                <w:szCs w:val="32"/>
              </w:rPr>
              <w:t>Basmah</w:t>
            </w:r>
            <w:proofErr w:type="spellEnd"/>
            <w:r w:rsidRPr="00A7545D">
              <w:rPr>
                <w:rFonts w:cs="Traditional Arabic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A7545D">
              <w:rPr>
                <w:rFonts w:cs="Traditional Arabic"/>
                <w:b/>
                <w:bCs/>
                <w:sz w:val="32"/>
                <w:szCs w:val="32"/>
              </w:rPr>
              <w:t>Alshehri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6E5EF8" w:rsidRDefault="006E5EF8" w:rsidP="00EC1349">
            <w:pPr>
              <w:jc w:val="center"/>
            </w:pPr>
            <w:r w:rsidRPr="00E048A8">
              <w:rPr>
                <w:sz w:val="24"/>
                <w:szCs w:val="24"/>
              </w:rPr>
              <w:t>Week</w:t>
            </w:r>
            <w:r>
              <w:rPr>
                <w:sz w:val="24"/>
                <w:szCs w:val="24"/>
              </w:rPr>
              <w:t xml:space="preserve"> 8</w:t>
            </w:r>
          </w:p>
        </w:tc>
      </w:tr>
      <w:tr w:rsidR="006E5EF8" w:rsidTr="00F02BC7">
        <w:trPr>
          <w:trHeight w:val="780"/>
        </w:trPr>
        <w:tc>
          <w:tcPr>
            <w:tcW w:w="2942" w:type="dxa"/>
            <w:vMerge/>
            <w:tcBorders>
              <w:left w:val="thickThinSmallGap" w:sz="24" w:space="0" w:color="auto"/>
              <w:right w:val="thickThinSmallGap" w:sz="24" w:space="0" w:color="auto"/>
            </w:tcBorders>
          </w:tcPr>
          <w:p w:rsidR="006E5EF8" w:rsidRDefault="006E5EF8" w:rsidP="00BC495D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6E5EF8" w:rsidRDefault="006E5EF8" w:rsidP="00E52C57">
            <w:pPr>
              <w:rPr>
                <w:sz w:val="24"/>
                <w:szCs w:val="24"/>
              </w:rPr>
            </w:pPr>
            <w:r w:rsidRPr="00BD5313">
              <w:rPr>
                <w:sz w:val="24"/>
                <w:szCs w:val="24"/>
                <w:u w:val="single"/>
              </w:rPr>
              <w:t>Chapter 54</w:t>
            </w:r>
            <w:r w:rsidRPr="00BD5313">
              <w:rPr>
                <w:sz w:val="24"/>
                <w:szCs w:val="24"/>
              </w:rPr>
              <w:t>;sonic and ultrasonic instrumentation</w:t>
            </w:r>
          </w:p>
          <w:p w:rsidR="006E5EF8" w:rsidRPr="00BD5313" w:rsidRDefault="006E5EF8" w:rsidP="00E52C5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6E5EF8" w:rsidRPr="003D637A" w:rsidRDefault="006E5EF8" w:rsidP="00A84E34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3D637A">
              <w:rPr>
                <w:rFonts w:cs="Traditional Arabic"/>
                <w:b/>
                <w:bCs/>
                <w:sz w:val="32"/>
                <w:szCs w:val="32"/>
              </w:rPr>
              <w:t xml:space="preserve">Aisha </w:t>
            </w:r>
            <w:proofErr w:type="spellStart"/>
            <w:r w:rsidRPr="003D637A">
              <w:rPr>
                <w:rFonts w:cs="Traditional Arabic"/>
                <w:b/>
                <w:bCs/>
                <w:sz w:val="32"/>
                <w:szCs w:val="32"/>
              </w:rPr>
              <w:t>Almass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6E5EF8" w:rsidRDefault="006E5EF8" w:rsidP="00EC1349">
            <w:pPr>
              <w:jc w:val="center"/>
              <w:rPr>
                <w:b/>
                <w:bCs/>
                <w:sz w:val="36"/>
                <w:szCs w:val="36"/>
              </w:rPr>
            </w:pPr>
            <w:r w:rsidRPr="00E048A8">
              <w:rPr>
                <w:sz w:val="24"/>
                <w:szCs w:val="24"/>
              </w:rPr>
              <w:t>Week</w:t>
            </w:r>
            <w:r>
              <w:rPr>
                <w:sz w:val="24"/>
                <w:szCs w:val="24"/>
              </w:rPr>
              <w:t xml:space="preserve"> 9</w:t>
            </w:r>
          </w:p>
        </w:tc>
      </w:tr>
      <w:tr w:rsidR="006E5EF8" w:rsidTr="00F02BC7">
        <w:trPr>
          <w:trHeight w:val="809"/>
        </w:trPr>
        <w:tc>
          <w:tcPr>
            <w:tcW w:w="2942" w:type="dxa"/>
            <w:vMerge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E5EF8" w:rsidRDefault="006E5EF8" w:rsidP="00BC495D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E5EF8" w:rsidRPr="00F02BC7" w:rsidRDefault="006E5EF8" w:rsidP="00F02BC7">
            <w:pPr>
              <w:rPr>
                <w:sz w:val="24"/>
                <w:szCs w:val="24"/>
              </w:rPr>
            </w:pPr>
            <w:r w:rsidRPr="00BD5313">
              <w:rPr>
                <w:sz w:val="24"/>
                <w:szCs w:val="24"/>
              </w:rPr>
              <w:t xml:space="preserve"> </w:t>
            </w:r>
            <w:r w:rsidRPr="004D5481">
              <w:rPr>
                <w:u w:val="single"/>
              </w:rPr>
              <w:t>Chapter 2</w:t>
            </w:r>
            <w:r>
              <w:rPr>
                <w:u w:val="single"/>
              </w:rPr>
              <w:t>8;</w:t>
            </w:r>
            <w:r>
              <w:t xml:space="preserve">bone loss and patterns of bone destruction </w:t>
            </w:r>
          </w:p>
        </w:tc>
        <w:tc>
          <w:tcPr>
            <w:tcW w:w="2017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E5EF8" w:rsidRPr="003D637A" w:rsidRDefault="00A7545D" w:rsidP="00A84E34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proofErr w:type="spellStart"/>
            <w:r w:rsidRPr="003D637A">
              <w:rPr>
                <w:rFonts w:cs="Traditional Arabic"/>
                <w:b/>
                <w:bCs/>
                <w:sz w:val="32"/>
                <w:szCs w:val="32"/>
              </w:rPr>
              <w:t>Dalal</w:t>
            </w:r>
            <w:proofErr w:type="spellEnd"/>
            <w:r w:rsidRPr="003D637A">
              <w:rPr>
                <w:rFonts w:cs="Traditional Arabic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3D637A">
              <w:rPr>
                <w:rFonts w:cs="Traditional Arabic"/>
                <w:b/>
                <w:bCs/>
                <w:sz w:val="32"/>
                <w:szCs w:val="32"/>
              </w:rPr>
              <w:t>Alshelwi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E5EF8" w:rsidRDefault="006E5EF8" w:rsidP="00EC1349">
            <w:pPr>
              <w:jc w:val="center"/>
            </w:pPr>
            <w:r>
              <w:t>Week 10</w:t>
            </w:r>
          </w:p>
        </w:tc>
      </w:tr>
      <w:tr w:rsidR="006E5EF8" w:rsidTr="00F02BC7">
        <w:trPr>
          <w:trHeight w:val="713"/>
        </w:trPr>
        <w:tc>
          <w:tcPr>
            <w:tcW w:w="2942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6E5EF8" w:rsidRPr="006420BA" w:rsidRDefault="006E5EF8" w:rsidP="00DA2001">
            <w:pPr>
              <w:jc w:val="center"/>
              <w:rPr>
                <w:b/>
                <w:bCs/>
                <w:sz w:val="36"/>
                <w:szCs w:val="36"/>
              </w:rPr>
            </w:pPr>
            <w:r w:rsidRPr="006420BA">
              <w:rPr>
                <w:b/>
                <w:bCs/>
                <w:sz w:val="36"/>
                <w:szCs w:val="36"/>
              </w:rPr>
              <w:lastRenderedPageBreak/>
              <w:t xml:space="preserve">Books </w:t>
            </w:r>
          </w:p>
        </w:tc>
        <w:tc>
          <w:tcPr>
            <w:tcW w:w="310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E5EF8" w:rsidRPr="006420BA" w:rsidRDefault="006E5EF8" w:rsidP="00DA2001">
            <w:pPr>
              <w:jc w:val="center"/>
              <w:rPr>
                <w:b/>
                <w:bCs/>
                <w:sz w:val="36"/>
                <w:szCs w:val="36"/>
              </w:rPr>
            </w:pPr>
            <w:r w:rsidRPr="006420BA">
              <w:rPr>
                <w:b/>
                <w:bCs/>
                <w:sz w:val="36"/>
                <w:szCs w:val="36"/>
              </w:rPr>
              <w:t>chapters</w:t>
            </w:r>
          </w:p>
        </w:tc>
        <w:tc>
          <w:tcPr>
            <w:tcW w:w="201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E5EF8" w:rsidRPr="003D637A" w:rsidRDefault="006E5EF8" w:rsidP="00A84E34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>
              <w:rPr>
                <w:rFonts w:cs="Traditional Arabic"/>
                <w:b/>
                <w:bCs/>
                <w:sz w:val="32"/>
                <w:szCs w:val="32"/>
              </w:rPr>
              <w:t>Student</w:t>
            </w:r>
          </w:p>
        </w:tc>
        <w:tc>
          <w:tcPr>
            <w:tcW w:w="151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E5EF8" w:rsidRDefault="006E5EF8" w:rsidP="00CF1B6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Date</w:t>
            </w:r>
          </w:p>
        </w:tc>
      </w:tr>
      <w:tr w:rsidR="006E5EF8" w:rsidTr="00F02BC7">
        <w:trPr>
          <w:trHeight w:val="713"/>
        </w:trPr>
        <w:tc>
          <w:tcPr>
            <w:tcW w:w="2942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6E5EF8" w:rsidRDefault="006E5EF8" w:rsidP="00BC495D">
            <w:r>
              <w:rPr>
                <w:rFonts w:ascii="Calibri" w:hAnsi="Calibri" w:cs="Calibri"/>
                <w:sz w:val="32"/>
                <w:szCs w:val="32"/>
              </w:rPr>
              <w:t>Jill S .</w:t>
            </w:r>
            <w:proofErr w:type="spellStart"/>
            <w:r>
              <w:rPr>
                <w:rFonts w:ascii="Calibri" w:hAnsi="Calibri" w:cs="Calibri"/>
                <w:sz w:val="32"/>
                <w:szCs w:val="32"/>
              </w:rPr>
              <w:t>Nield</w:t>
            </w:r>
            <w:proofErr w:type="spellEnd"/>
            <w:r>
              <w:rPr>
                <w:rFonts w:ascii="Calibri" w:hAnsi="Calibri" w:cs="Calibri"/>
                <w:sz w:val="32"/>
                <w:szCs w:val="32"/>
              </w:rPr>
              <w:t xml:space="preserve">-Gehrig ,Donald E. </w:t>
            </w:r>
            <w:proofErr w:type="spellStart"/>
            <w:r>
              <w:rPr>
                <w:rFonts w:ascii="Calibri" w:hAnsi="Calibri" w:cs="Calibri"/>
                <w:sz w:val="32"/>
                <w:szCs w:val="32"/>
              </w:rPr>
              <w:t>Willmann</w:t>
            </w:r>
            <w:proofErr w:type="spellEnd"/>
            <w:r>
              <w:rPr>
                <w:rFonts w:ascii="Calibri" w:hAnsi="Calibri" w:cs="Calibri"/>
                <w:sz w:val="32"/>
                <w:szCs w:val="32"/>
              </w:rPr>
              <w:t xml:space="preserve"> , Foundations of Periodontics For the Dental Hygienist , third edition</w:t>
            </w:r>
          </w:p>
        </w:tc>
        <w:tc>
          <w:tcPr>
            <w:tcW w:w="310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E5EF8" w:rsidRPr="00BD5313" w:rsidRDefault="006E5EF8" w:rsidP="004D5481">
            <w:pPr>
              <w:rPr>
                <w:sz w:val="24"/>
                <w:szCs w:val="24"/>
              </w:rPr>
            </w:pPr>
            <w:r w:rsidRPr="00BD5313">
              <w:rPr>
                <w:sz w:val="24"/>
                <w:szCs w:val="24"/>
                <w:u w:val="single"/>
              </w:rPr>
              <w:t xml:space="preserve">Chapter 27; </w:t>
            </w:r>
            <w:r w:rsidRPr="00BD5313">
              <w:rPr>
                <w:sz w:val="24"/>
                <w:szCs w:val="24"/>
              </w:rPr>
              <w:t xml:space="preserve"> </w:t>
            </w:r>
            <w:proofErr w:type="spellStart"/>
            <w:r w:rsidRPr="00BD5313">
              <w:rPr>
                <w:sz w:val="24"/>
                <w:szCs w:val="24"/>
              </w:rPr>
              <w:t>supragingival</w:t>
            </w:r>
            <w:proofErr w:type="spellEnd"/>
            <w:r w:rsidRPr="00BD5313">
              <w:rPr>
                <w:sz w:val="24"/>
                <w:szCs w:val="24"/>
              </w:rPr>
              <w:t xml:space="preserve"> and </w:t>
            </w:r>
            <w:proofErr w:type="spellStart"/>
            <w:r w:rsidRPr="00BD5313">
              <w:rPr>
                <w:sz w:val="24"/>
                <w:szCs w:val="24"/>
              </w:rPr>
              <w:t>subgingival</w:t>
            </w:r>
            <w:proofErr w:type="spellEnd"/>
            <w:r w:rsidRPr="00BD5313">
              <w:rPr>
                <w:sz w:val="24"/>
                <w:szCs w:val="24"/>
              </w:rPr>
              <w:t xml:space="preserve"> irrigation </w:t>
            </w:r>
          </w:p>
          <w:p w:rsidR="006E5EF8" w:rsidRPr="00BD5313" w:rsidRDefault="006E5EF8" w:rsidP="004D5481">
            <w:pPr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E5EF8" w:rsidRPr="003D637A" w:rsidRDefault="006E5EF8" w:rsidP="00A84E34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proofErr w:type="spellStart"/>
            <w:r w:rsidRPr="003D637A">
              <w:rPr>
                <w:rFonts w:cs="Traditional Arabic"/>
                <w:b/>
                <w:bCs/>
                <w:sz w:val="32"/>
                <w:szCs w:val="32"/>
              </w:rPr>
              <w:t>Ghada</w:t>
            </w:r>
            <w:proofErr w:type="spellEnd"/>
            <w:r w:rsidRPr="003D637A">
              <w:rPr>
                <w:rFonts w:cs="Traditional Arabic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3D637A">
              <w:rPr>
                <w:rFonts w:cs="Traditional Arabic"/>
                <w:b/>
                <w:bCs/>
                <w:sz w:val="32"/>
                <w:szCs w:val="32"/>
              </w:rPr>
              <w:t>Alghamdi</w:t>
            </w:r>
            <w:proofErr w:type="spellEnd"/>
          </w:p>
        </w:tc>
        <w:tc>
          <w:tcPr>
            <w:tcW w:w="151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E5EF8" w:rsidRDefault="006E5EF8" w:rsidP="00EC1349">
            <w:pPr>
              <w:jc w:val="center"/>
            </w:pPr>
            <w:r>
              <w:t>Week 11</w:t>
            </w:r>
          </w:p>
        </w:tc>
      </w:tr>
      <w:tr w:rsidR="006E5EF8" w:rsidTr="00F02BC7">
        <w:trPr>
          <w:trHeight w:val="1070"/>
        </w:trPr>
        <w:tc>
          <w:tcPr>
            <w:tcW w:w="2942" w:type="dxa"/>
            <w:vMerge/>
            <w:tcBorders>
              <w:left w:val="thickThinSmallGap" w:sz="24" w:space="0" w:color="auto"/>
              <w:right w:val="thickThinSmallGap" w:sz="24" w:space="0" w:color="auto"/>
            </w:tcBorders>
          </w:tcPr>
          <w:p w:rsidR="006E5EF8" w:rsidRDefault="006E5EF8" w:rsidP="00BC495D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10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E5EF8" w:rsidRPr="00BD5313" w:rsidRDefault="006E5EF8" w:rsidP="004D5481">
            <w:pPr>
              <w:rPr>
                <w:sz w:val="24"/>
                <w:szCs w:val="24"/>
              </w:rPr>
            </w:pPr>
            <w:r w:rsidRPr="00BD5313">
              <w:rPr>
                <w:sz w:val="24"/>
                <w:szCs w:val="24"/>
              </w:rPr>
              <w:t xml:space="preserve"> </w:t>
            </w:r>
            <w:r w:rsidRPr="00BD5313">
              <w:rPr>
                <w:sz w:val="24"/>
                <w:szCs w:val="24"/>
                <w:u w:val="single"/>
              </w:rPr>
              <w:t xml:space="preserve">Chapter 32 ; </w:t>
            </w:r>
            <w:r w:rsidRPr="00BD5313">
              <w:rPr>
                <w:sz w:val="24"/>
                <w:szCs w:val="24"/>
              </w:rPr>
              <w:t xml:space="preserve">maintenance for the dental implant patient </w:t>
            </w:r>
          </w:p>
          <w:p w:rsidR="006E5EF8" w:rsidRPr="00BD5313" w:rsidRDefault="006E5EF8" w:rsidP="004D548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01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E5EF8" w:rsidRPr="003D637A" w:rsidRDefault="00A7545D" w:rsidP="00A84E34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proofErr w:type="spellStart"/>
            <w:r w:rsidRPr="003D637A">
              <w:rPr>
                <w:rFonts w:cs="Traditional Arabic"/>
                <w:b/>
                <w:bCs/>
                <w:sz w:val="32"/>
                <w:szCs w:val="32"/>
              </w:rPr>
              <w:t>Noura</w:t>
            </w:r>
            <w:proofErr w:type="spellEnd"/>
            <w:r w:rsidRPr="003D637A">
              <w:rPr>
                <w:rFonts w:cs="Traditional Arabic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3D637A">
              <w:rPr>
                <w:rFonts w:cs="Traditional Arabic"/>
                <w:b/>
                <w:bCs/>
                <w:sz w:val="32"/>
                <w:szCs w:val="32"/>
              </w:rPr>
              <w:t>alshaher</w:t>
            </w:r>
            <w:proofErr w:type="spellEnd"/>
          </w:p>
        </w:tc>
        <w:tc>
          <w:tcPr>
            <w:tcW w:w="151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E5EF8" w:rsidRDefault="006E5EF8" w:rsidP="00EC1349">
            <w:pPr>
              <w:jc w:val="center"/>
            </w:pPr>
            <w:r>
              <w:t>Week 12</w:t>
            </w:r>
          </w:p>
        </w:tc>
      </w:tr>
      <w:tr w:rsidR="006E5EF8" w:rsidTr="00F02BC7">
        <w:trPr>
          <w:trHeight w:val="780"/>
        </w:trPr>
        <w:tc>
          <w:tcPr>
            <w:tcW w:w="2942" w:type="dxa"/>
            <w:vMerge/>
            <w:tcBorders>
              <w:left w:val="thickThinSmallGap" w:sz="24" w:space="0" w:color="auto"/>
              <w:right w:val="thickThinSmallGap" w:sz="24" w:space="0" w:color="auto"/>
            </w:tcBorders>
          </w:tcPr>
          <w:p w:rsidR="006E5EF8" w:rsidRDefault="006E5EF8" w:rsidP="00BC495D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10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E5EF8" w:rsidRDefault="006E5EF8" w:rsidP="004D5481">
            <w:pPr>
              <w:rPr>
                <w:sz w:val="24"/>
                <w:szCs w:val="24"/>
              </w:rPr>
            </w:pPr>
            <w:r w:rsidRPr="00BD5313">
              <w:rPr>
                <w:sz w:val="24"/>
                <w:szCs w:val="24"/>
                <w:u w:val="single"/>
              </w:rPr>
              <w:t xml:space="preserve">Chapter 33 ; </w:t>
            </w:r>
            <w:r w:rsidRPr="00BD5313">
              <w:rPr>
                <w:sz w:val="24"/>
                <w:szCs w:val="24"/>
              </w:rPr>
              <w:t>periodontal emergencies</w:t>
            </w:r>
          </w:p>
          <w:p w:rsidR="006E5EF8" w:rsidRPr="00BD5313" w:rsidRDefault="006E5EF8" w:rsidP="004D5481">
            <w:pPr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E5EF8" w:rsidRPr="003D637A" w:rsidRDefault="00A7545D" w:rsidP="00A84E34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proofErr w:type="spellStart"/>
            <w:r w:rsidRPr="003D637A">
              <w:rPr>
                <w:rFonts w:cs="Traditional Arabic"/>
                <w:b/>
                <w:bCs/>
                <w:sz w:val="32"/>
                <w:szCs w:val="32"/>
              </w:rPr>
              <w:t>Alanood</w:t>
            </w:r>
            <w:proofErr w:type="spellEnd"/>
            <w:r w:rsidRPr="003D637A">
              <w:rPr>
                <w:rFonts w:cs="Traditional Arabic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3D637A">
              <w:rPr>
                <w:rFonts w:cs="Traditional Arabic"/>
                <w:b/>
                <w:bCs/>
                <w:sz w:val="32"/>
                <w:szCs w:val="32"/>
              </w:rPr>
              <w:t>Alajaji</w:t>
            </w:r>
            <w:proofErr w:type="spellEnd"/>
          </w:p>
        </w:tc>
        <w:tc>
          <w:tcPr>
            <w:tcW w:w="151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E5EF8" w:rsidRDefault="006E5EF8" w:rsidP="00EC1349">
            <w:pPr>
              <w:jc w:val="center"/>
            </w:pPr>
            <w:r>
              <w:t>Week 13</w:t>
            </w:r>
          </w:p>
        </w:tc>
      </w:tr>
      <w:tr w:rsidR="006E5EF8" w:rsidTr="00F02BC7">
        <w:trPr>
          <w:trHeight w:val="1189"/>
        </w:trPr>
        <w:tc>
          <w:tcPr>
            <w:tcW w:w="2942" w:type="dxa"/>
            <w:vMerge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E5EF8" w:rsidRDefault="006E5EF8" w:rsidP="00BC495D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10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E5EF8" w:rsidRPr="00312324" w:rsidRDefault="006E5EF8" w:rsidP="00312324">
            <w:pPr>
              <w:rPr>
                <w:sz w:val="24"/>
                <w:szCs w:val="24"/>
              </w:rPr>
            </w:pPr>
            <w:r w:rsidRPr="004D5481">
              <w:rPr>
                <w:u w:val="single"/>
              </w:rPr>
              <w:t xml:space="preserve">Chapter </w:t>
            </w:r>
            <w:r>
              <w:rPr>
                <w:u w:val="single"/>
              </w:rPr>
              <w:t xml:space="preserve">21 ; </w:t>
            </w:r>
            <w:r>
              <w:t xml:space="preserve">nutrition and periodontal disease </w:t>
            </w:r>
          </w:p>
          <w:p w:rsidR="006E5EF8" w:rsidRPr="00BD5313" w:rsidRDefault="006E5EF8" w:rsidP="004D5481">
            <w:pPr>
              <w:rPr>
                <w:sz w:val="24"/>
                <w:szCs w:val="24"/>
              </w:rPr>
            </w:pPr>
          </w:p>
          <w:p w:rsidR="006E5EF8" w:rsidRPr="00BD5313" w:rsidRDefault="006E5EF8" w:rsidP="004D548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01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E5EF8" w:rsidRPr="003D637A" w:rsidRDefault="00A7545D" w:rsidP="00A84E34">
            <w:pPr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proofErr w:type="spellStart"/>
            <w:r w:rsidRPr="00A7545D">
              <w:rPr>
                <w:rFonts w:cs="Traditional Arabic"/>
                <w:b/>
                <w:bCs/>
                <w:sz w:val="32"/>
                <w:szCs w:val="32"/>
              </w:rPr>
              <w:t>Mashael</w:t>
            </w:r>
            <w:proofErr w:type="spellEnd"/>
            <w:r w:rsidRPr="00A7545D">
              <w:rPr>
                <w:rFonts w:cs="Traditional Arabic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A7545D">
              <w:rPr>
                <w:rFonts w:cs="Traditional Arabic"/>
                <w:b/>
                <w:bCs/>
                <w:sz w:val="32"/>
                <w:szCs w:val="32"/>
              </w:rPr>
              <w:t>Alghamdi</w:t>
            </w:r>
            <w:proofErr w:type="spellEnd"/>
          </w:p>
        </w:tc>
        <w:tc>
          <w:tcPr>
            <w:tcW w:w="151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E5EF8" w:rsidRDefault="006E5EF8" w:rsidP="00EC1349">
            <w:pPr>
              <w:jc w:val="center"/>
            </w:pPr>
            <w:r>
              <w:t>Week 14</w:t>
            </w:r>
          </w:p>
        </w:tc>
      </w:tr>
    </w:tbl>
    <w:p w:rsidR="00BC495D" w:rsidRDefault="00BC495D" w:rsidP="00BC495D">
      <w:pPr>
        <w:jc w:val="center"/>
      </w:pPr>
      <w:bookmarkStart w:id="0" w:name="_GoBack"/>
      <w:bookmarkEnd w:id="0"/>
    </w:p>
    <w:sectPr w:rsidR="00BC495D" w:rsidSect="00516DDF"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F100A"/>
    <w:multiLevelType w:val="hybridMultilevel"/>
    <w:tmpl w:val="4B904D2A"/>
    <w:lvl w:ilvl="0" w:tplc="D026C8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187535"/>
    <w:multiLevelType w:val="hybridMultilevel"/>
    <w:tmpl w:val="43627E72"/>
    <w:lvl w:ilvl="0" w:tplc="5740C7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BC495D"/>
    <w:rsid w:val="00215812"/>
    <w:rsid w:val="00312324"/>
    <w:rsid w:val="003D2F3B"/>
    <w:rsid w:val="00475134"/>
    <w:rsid w:val="004D5481"/>
    <w:rsid w:val="00516DDF"/>
    <w:rsid w:val="006420BA"/>
    <w:rsid w:val="00643C48"/>
    <w:rsid w:val="006E5EF8"/>
    <w:rsid w:val="008016D7"/>
    <w:rsid w:val="00875AE7"/>
    <w:rsid w:val="008D51FA"/>
    <w:rsid w:val="008F1A92"/>
    <w:rsid w:val="00903A6D"/>
    <w:rsid w:val="009D52DA"/>
    <w:rsid w:val="00A67ECA"/>
    <w:rsid w:val="00A7545D"/>
    <w:rsid w:val="00B5575B"/>
    <w:rsid w:val="00BC495D"/>
    <w:rsid w:val="00BD5313"/>
    <w:rsid w:val="00C31C9F"/>
    <w:rsid w:val="00D55EF6"/>
    <w:rsid w:val="00DD5F30"/>
    <w:rsid w:val="00E52C57"/>
    <w:rsid w:val="00EC1349"/>
    <w:rsid w:val="00F02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8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49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52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5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E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khulood-ksu</dc:creator>
  <cp:lastModifiedBy>zainab</cp:lastModifiedBy>
  <cp:revision>2</cp:revision>
  <cp:lastPrinted>2016-01-31T10:06:00Z</cp:lastPrinted>
  <dcterms:created xsi:type="dcterms:W3CDTF">2016-02-15T11:14:00Z</dcterms:created>
  <dcterms:modified xsi:type="dcterms:W3CDTF">2016-02-15T11:14:00Z</dcterms:modified>
</cp:coreProperties>
</file>