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AB" w:rsidRPr="002A1560" w:rsidRDefault="00191EAB" w:rsidP="00191EAB">
      <w:pPr>
        <w:pStyle w:val="a4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2A1560">
        <w:rPr>
          <w:rFonts w:asciiTheme="majorBidi" w:hAnsiTheme="majorBidi" w:cstheme="majorBidi"/>
          <w:sz w:val="32"/>
          <w:szCs w:val="32"/>
          <w:rtl/>
        </w:rPr>
        <w:t>430(</w:t>
      </w:r>
      <w:proofErr w:type="spellStart"/>
      <w:r w:rsidRPr="002A1560">
        <w:rPr>
          <w:rFonts w:asciiTheme="majorBidi" w:hAnsiTheme="majorBidi" w:cstheme="majorBidi"/>
          <w:sz w:val="32"/>
          <w:szCs w:val="32"/>
          <w:rtl/>
        </w:rPr>
        <w:t>جغر):</w:t>
      </w:r>
      <w:proofErr w:type="spellEnd"/>
      <w:r w:rsidRPr="002A1560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A1560">
        <w:rPr>
          <w:rFonts w:asciiTheme="majorBidi" w:hAnsiTheme="majorBidi" w:cstheme="majorBidi"/>
          <w:sz w:val="32"/>
          <w:szCs w:val="32"/>
          <w:rtl/>
        </w:rPr>
        <w:t>جغرافية الموارد الاقتصادية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A1560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A1560">
        <w:rPr>
          <w:rFonts w:asciiTheme="majorBidi" w:hAnsiTheme="majorBidi" w:cstheme="majorBidi"/>
          <w:sz w:val="32"/>
          <w:szCs w:val="32"/>
          <w:rtl/>
        </w:rPr>
        <w:t>ش(23343</w:t>
      </w:r>
      <w:proofErr w:type="spellStart"/>
      <w:r w:rsidRPr="002A1560">
        <w:rPr>
          <w:rFonts w:asciiTheme="majorBidi" w:hAnsiTheme="majorBidi" w:cstheme="majorBidi"/>
          <w:sz w:val="32"/>
          <w:szCs w:val="32"/>
          <w:rtl/>
        </w:rPr>
        <w:t>)</w:t>
      </w:r>
      <w:proofErr w:type="spellEnd"/>
    </w:p>
    <w:p w:rsidR="00191EAB" w:rsidRPr="008220EC" w:rsidRDefault="00191EAB" w:rsidP="00191EAB">
      <w:pPr>
        <w:pStyle w:val="a4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20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المستوى </w:t>
      </w:r>
      <w:proofErr w:type="spellStart"/>
      <w:r w:rsidRPr="008220EC">
        <w:rPr>
          <w:rFonts w:asciiTheme="majorBidi" w:hAnsiTheme="majorBidi" w:cstheme="majorBidi"/>
          <w:b/>
          <w:bCs/>
          <w:sz w:val="28"/>
          <w:szCs w:val="28"/>
          <w:rtl/>
        </w:rPr>
        <w:t>الدراسي:</w:t>
      </w:r>
      <w:proofErr w:type="spellEnd"/>
      <w:r w:rsidRPr="008220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السابع    عدد الوحدات </w:t>
      </w:r>
      <w:proofErr w:type="spellStart"/>
      <w:r w:rsidRPr="008220EC">
        <w:rPr>
          <w:rFonts w:asciiTheme="majorBidi" w:hAnsiTheme="majorBidi" w:cstheme="majorBidi"/>
          <w:b/>
          <w:bCs/>
          <w:sz w:val="28"/>
          <w:szCs w:val="28"/>
          <w:rtl/>
        </w:rPr>
        <w:t>التدريسية:</w:t>
      </w:r>
      <w:proofErr w:type="spellEnd"/>
      <w:r w:rsidRPr="008220E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20E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3 نظري</w:t>
      </w:r>
    </w:p>
    <w:p w:rsidR="00191EAB" w:rsidRPr="008220EC" w:rsidRDefault="00191EAB" w:rsidP="00D327CA">
      <w:pPr>
        <w:pStyle w:val="a4"/>
        <w:jc w:val="center"/>
        <w:outlineLvl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20EC">
        <w:rPr>
          <w:rFonts w:asciiTheme="majorBidi" w:hAnsiTheme="majorBidi" w:cstheme="majorBidi"/>
          <w:b/>
          <w:bCs/>
          <w:sz w:val="28"/>
          <w:szCs w:val="28"/>
          <w:rtl/>
        </w:rPr>
        <w:t>الفصل</w:t>
      </w:r>
      <w:r w:rsidRPr="008220E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الدراسي </w:t>
      </w:r>
      <w:proofErr w:type="spellStart"/>
      <w:r w:rsidRPr="008220EC">
        <w:rPr>
          <w:rFonts w:asciiTheme="majorBidi" w:hAnsiTheme="majorBidi" w:cstheme="majorBidi" w:hint="cs"/>
          <w:b/>
          <w:bCs/>
          <w:sz w:val="28"/>
          <w:szCs w:val="28"/>
          <w:rtl/>
        </w:rPr>
        <w:t>الأول</w:t>
      </w:r>
      <w:r w:rsidRPr="008220EC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8220E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8220EC">
        <w:rPr>
          <w:rFonts w:asciiTheme="majorBidi" w:hAnsiTheme="majorBidi" w:cstheme="majorBidi"/>
          <w:b/>
          <w:bCs/>
          <w:sz w:val="28"/>
          <w:szCs w:val="28"/>
          <w:rtl/>
        </w:rPr>
        <w:t>143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8220EC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proofErr w:type="spellStart"/>
      <w:r w:rsidRPr="008220EC">
        <w:rPr>
          <w:rFonts w:asciiTheme="majorBidi" w:hAnsiTheme="majorBidi" w:cstheme="majorBidi"/>
          <w:b/>
          <w:bCs/>
          <w:sz w:val="28"/>
          <w:szCs w:val="28"/>
          <w:rtl/>
        </w:rPr>
        <w:t>143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4</w:t>
      </w:r>
      <w:r w:rsidRPr="008220EC">
        <w:rPr>
          <w:rFonts w:asciiTheme="majorBidi" w:hAnsiTheme="majorBidi" w:cstheme="majorBidi"/>
          <w:b/>
          <w:bCs/>
          <w:sz w:val="28"/>
          <w:szCs w:val="28"/>
          <w:rtl/>
        </w:rPr>
        <w:t>هـ</w:t>
      </w:r>
      <w:proofErr w:type="spellEnd"/>
    </w:p>
    <w:p w:rsidR="00191EAB" w:rsidRPr="00EE530B" w:rsidRDefault="00191EAB" w:rsidP="00191EAB">
      <w:pPr>
        <w:spacing w:line="240" w:lineRule="auto"/>
        <w:ind w:left="-514" w:right="-126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EE530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  </w:t>
      </w:r>
      <w:proofErr w:type="spellStart"/>
      <w:r w:rsidRPr="00EE530B">
        <w:rPr>
          <w:rFonts w:ascii="Times New Roman" w:hAnsi="Times New Roman" w:cs="Times New Roman"/>
          <w:b/>
          <w:bCs/>
          <w:sz w:val="28"/>
          <w:szCs w:val="28"/>
          <w:rtl/>
        </w:rPr>
        <w:t>السبت:</w:t>
      </w:r>
      <w:proofErr w:type="spellEnd"/>
      <w:r w:rsidRPr="00EE530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spellStart"/>
      <w:r w:rsidRPr="00EE530B">
        <w:rPr>
          <w:rFonts w:ascii="Times New Roman" w:hAnsi="Times New Roman" w:cs="Times New Roman"/>
          <w:b/>
          <w:bCs/>
          <w:sz w:val="28"/>
          <w:szCs w:val="28"/>
          <w:rtl/>
        </w:rPr>
        <w:t>12-</w:t>
      </w:r>
      <w:proofErr w:type="spellEnd"/>
      <w:r w:rsidRPr="00EE530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2 قاعة (7</w:t>
      </w:r>
      <w:proofErr w:type="spellStart"/>
      <w:r w:rsidRPr="00EE530B">
        <w:rPr>
          <w:rFonts w:ascii="Times New Roman" w:hAnsi="Times New Roman" w:cs="Times New Roman"/>
          <w:b/>
          <w:bCs/>
          <w:sz w:val="28"/>
          <w:szCs w:val="28"/>
          <w:rtl/>
        </w:rPr>
        <w:t>)</w:t>
      </w:r>
      <w:proofErr w:type="spellEnd"/>
      <w:r w:rsidRPr="00EE530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</w:t>
      </w:r>
      <w:proofErr w:type="spellStart"/>
      <w:r w:rsidRPr="00EE530B">
        <w:rPr>
          <w:rFonts w:ascii="Times New Roman" w:hAnsi="Times New Roman" w:cs="Times New Roman"/>
          <w:b/>
          <w:bCs/>
          <w:sz w:val="28"/>
          <w:szCs w:val="28"/>
          <w:rtl/>
        </w:rPr>
        <w:t>الاثنين:</w:t>
      </w:r>
      <w:proofErr w:type="spellEnd"/>
      <w:r w:rsidRPr="00EE530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12</w:t>
      </w:r>
      <w:r w:rsidRPr="00EE530B">
        <w:rPr>
          <w:rFonts w:ascii="Times New Roman" w:hAnsi="Times New Roman" w:cs="Times New Roman"/>
          <w:b/>
          <w:bCs/>
          <w:sz w:val="28"/>
          <w:szCs w:val="28"/>
          <w:rtl/>
        </w:rPr>
        <w:t>-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</w:t>
      </w:r>
      <w:r w:rsidRPr="00EE530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قاعة (7</w:t>
      </w:r>
      <w:proofErr w:type="spellStart"/>
      <w:r w:rsidRPr="00EE530B">
        <w:rPr>
          <w:rFonts w:ascii="Times New Roman" w:hAnsi="Times New Roman" w:cs="Times New Roman"/>
          <w:b/>
          <w:bCs/>
          <w:sz w:val="28"/>
          <w:szCs w:val="28"/>
          <w:rtl/>
        </w:rPr>
        <w:t>)</w:t>
      </w:r>
      <w:proofErr w:type="spellEnd"/>
      <w:r w:rsidRPr="00EE530B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مبنى 26</w:t>
      </w:r>
    </w:p>
    <w:p w:rsidR="00191EAB" w:rsidRPr="00191EAB" w:rsidRDefault="00191EAB" w:rsidP="00191EAB">
      <w:pPr>
        <w:pStyle w:val="a4"/>
        <w:ind w:left="-964"/>
        <w:jc w:val="both"/>
        <w:rPr>
          <w:rFonts w:cs="Monotype Koufi"/>
          <w:b/>
          <w:bCs/>
          <w:color w:val="82145D"/>
          <w:sz w:val="28"/>
          <w:szCs w:val="28"/>
          <w:rtl/>
        </w:rPr>
      </w:pPr>
      <w:r w:rsidRPr="00191EAB">
        <w:rPr>
          <w:rFonts w:cs="Monotype Koufi"/>
          <w:b/>
          <w:bCs/>
          <w:color w:val="82145D"/>
          <w:sz w:val="28"/>
          <w:szCs w:val="28"/>
          <w:rtl/>
        </w:rPr>
        <w:t>د. عنبره بنت خميس بن بلال</w:t>
      </w:r>
      <w:r w:rsidRPr="00191EAB">
        <w:rPr>
          <w:rFonts w:cs="Monotype Koufi" w:hint="cs"/>
          <w:b/>
          <w:bCs/>
          <w:color w:val="82145D"/>
          <w:sz w:val="28"/>
          <w:szCs w:val="28"/>
          <w:rtl/>
        </w:rPr>
        <w:t xml:space="preserve">              أستاذ الجغرافيا الاقتصادية و الطاقة المُشارك</w:t>
      </w:r>
    </w:p>
    <w:p w:rsidR="00191EAB" w:rsidRPr="00191EAB" w:rsidRDefault="00191EAB" w:rsidP="00D327CA">
      <w:pPr>
        <w:pStyle w:val="a4"/>
        <w:ind w:left="-964"/>
        <w:jc w:val="both"/>
        <w:outlineLvl w:val="0"/>
        <w:rPr>
          <w:rFonts w:ascii="Times New Roman" w:hAnsi="Times New Roman" w:cs="Monotype Koufi"/>
          <w:b/>
          <w:bCs/>
          <w:color w:val="82145D"/>
          <w:sz w:val="28"/>
          <w:szCs w:val="28"/>
          <w:rtl/>
        </w:rPr>
      </w:pPr>
      <w:r w:rsidRPr="00191EAB">
        <w:rPr>
          <w:rFonts w:ascii="Times New Roman" w:hAnsi="Times New Roman" w:cs="Monotype Koufi"/>
          <w:b/>
          <w:bCs/>
          <w:color w:val="82145D"/>
          <w:sz w:val="28"/>
          <w:szCs w:val="28"/>
          <w:rtl/>
        </w:rPr>
        <w:t xml:space="preserve">مبنى 26 </w:t>
      </w:r>
      <w:proofErr w:type="spellStart"/>
      <w:r w:rsidRPr="00191EAB">
        <w:rPr>
          <w:rFonts w:ascii="Times New Roman" w:hAnsi="Times New Roman" w:cs="Monotype Koufi" w:hint="cs"/>
          <w:b/>
          <w:bCs/>
          <w:color w:val="82145D"/>
          <w:sz w:val="28"/>
          <w:szCs w:val="28"/>
          <w:rtl/>
        </w:rPr>
        <w:t>,</w:t>
      </w:r>
      <w:proofErr w:type="spellEnd"/>
      <w:r w:rsidRPr="00191EAB">
        <w:rPr>
          <w:rFonts w:ascii="Times New Roman" w:hAnsi="Times New Roman" w:cs="Monotype Koufi" w:hint="cs"/>
          <w:b/>
          <w:bCs/>
          <w:color w:val="82145D"/>
          <w:sz w:val="28"/>
          <w:szCs w:val="28"/>
          <w:rtl/>
        </w:rPr>
        <w:t xml:space="preserve">  الدور </w:t>
      </w:r>
      <w:proofErr w:type="spellStart"/>
      <w:r w:rsidRPr="00191EAB">
        <w:rPr>
          <w:rFonts w:ascii="Times New Roman" w:hAnsi="Times New Roman" w:cs="Monotype Koufi" w:hint="cs"/>
          <w:b/>
          <w:bCs/>
          <w:color w:val="82145D"/>
          <w:sz w:val="28"/>
          <w:szCs w:val="28"/>
          <w:rtl/>
        </w:rPr>
        <w:t>الأول,</w:t>
      </w:r>
      <w:proofErr w:type="spellEnd"/>
      <w:r w:rsidRPr="00191EAB">
        <w:rPr>
          <w:rFonts w:ascii="Times New Roman" w:hAnsi="Times New Roman" w:cs="Monotype Koufi" w:hint="cs"/>
          <w:b/>
          <w:bCs/>
          <w:color w:val="82145D"/>
          <w:sz w:val="28"/>
          <w:szCs w:val="28"/>
          <w:rtl/>
        </w:rPr>
        <w:t xml:space="preserve">  </w:t>
      </w:r>
      <w:r w:rsidRPr="00191EAB">
        <w:rPr>
          <w:rFonts w:ascii="Times New Roman" w:hAnsi="Times New Roman" w:cs="Monotype Koufi"/>
          <w:b/>
          <w:bCs/>
          <w:color w:val="82145D"/>
          <w:sz w:val="28"/>
          <w:szCs w:val="28"/>
          <w:rtl/>
        </w:rPr>
        <w:t xml:space="preserve">مكتب </w:t>
      </w:r>
      <w:proofErr w:type="spellStart"/>
      <w:r w:rsidRPr="00191EAB">
        <w:rPr>
          <w:rFonts w:ascii="Times New Roman" w:hAnsi="Times New Roman" w:cs="Monotype Koufi"/>
          <w:b/>
          <w:bCs/>
          <w:color w:val="82145D"/>
          <w:sz w:val="28"/>
          <w:szCs w:val="28"/>
          <w:rtl/>
        </w:rPr>
        <w:t>رقم:</w:t>
      </w:r>
      <w:proofErr w:type="spellEnd"/>
      <w:r w:rsidRPr="00191EAB">
        <w:rPr>
          <w:rFonts w:ascii="Times New Roman" w:hAnsi="Times New Roman" w:cs="Monotype Koufi" w:hint="cs"/>
          <w:b/>
          <w:bCs/>
          <w:color w:val="82145D"/>
          <w:sz w:val="28"/>
          <w:szCs w:val="28"/>
          <w:rtl/>
        </w:rPr>
        <w:t xml:space="preserve"> </w:t>
      </w:r>
      <w:r w:rsidRPr="00191EAB">
        <w:rPr>
          <w:rFonts w:ascii="Times New Roman" w:hAnsi="Times New Roman" w:cs="Monotype Koufi"/>
          <w:b/>
          <w:bCs/>
          <w:color w:val="82145D"/>
          <w:sz w:val="28"/>
          <w:szCs w:val="28"/>
          <w:rtl/>
        </w:rPr>
        <w:t xml:space="preserve"> 9</w:t>
      </w:r>
    </w:p>
    <w:p w:rsidR="00191EAB" w:rsidRPr="00B27DE2" w:rsidRDefault="00191EAB" w:rsidP="00D327CA">
      <w:pPr>
        <w:pStyle w:val="a4"/>
        <w:ind w:left="-964" w:right="-1170"/>
        <w:outlineLvl w:val="0"/>
        <w:rPr>
          <w:rFonts w:ascii="Times New Roman" w:hAnsi="Times New Roman" w:cs="Monotype Koufi"/>
          <w:b/>
          <w:bCs/>
          <w:color w:val="4A442A" w:themeColor="background2" w:themeShade="40"/>
          <w:sz w:val="28"/>
          <w:szCs w:val="28"/>
          <w:rtl/>
        </w:rPr>
      </w:pPr>
      <w:r w:rsidRPr="00B27DE2">
        <w:rPr>
          <w:rFonts w:ascii="Times New Roman" w:hAnsi="Times New Roman" w:cs="Monotype Koufi"/>
          <w:b/>
          <w:bCs/>
          <w:color w:val="4A442A" w:themeColor="background2" w:themeShade="40"/>
          <w:sz w:val="28"/>
          <w:szCs w:val="28"/>
          <w:rtl/>
        </w:rPr>
        <w:t xml:space="preserve">الموقع </w:t>
      </w:r>
      <w:r w:rsidR="006C40C1">
        <w:rPr>
          <w:rFonts w:ascii="Times New Roman" w:hAnsi="Times New Roman" w:cs="Monotype Koufi" w:hint="cs"/>
          <w:b/>
          <w:bCs/>
          <w:color w:val="4A442A" w:themeColor="background2" w:themeShade="40"/>
          <w:sz w:val="28"/>
          <w:szCs w:val="28"/>
          <w:rtl/>
        </w:rPr>
        <w:t xml:space="preserve"> و البريد </w:t>
      </w:r>
      <w:r w:rsidRPr="00B27DE2">
        <w:rPr>
          <w:rFonts w:ascii="Times New Roman" w:hAnsi="Times New Roman" w:cs="Monotype Koufi"/>
          <w:b/>
          <w:bCs/>
          <w:color w:val="4A442A" w:themeColor="background2" w:themeShade="40"/>
          <w:sz w:val="28"/>
          <w:szCs w:val="28"/>
          <w:rtl/>
        </w:rPr>
        <w:t xml:space="preserve">الالكتروني: </w:t>
      </w:r>
    </w:p>
    <w:p w:rsidR="00191EAB" w:rsidRPr="009771B2" w:rsidRDefault="001A5828" w:rsidP="00191EAB">
      <w:pPr>
        <w:pStyle w:val="a4"/>
        <w:ind w:left="-964" w:right="-1170"/>
        <w:rPr>
          <w:rFonts w:ascii="Batang" w:eastAsia="Batang" w:hAnsi="Batang"/>
          <w:color w:val="4A442A" w:themeColor="background2" w:themeShade="40"/>
          <w:sz w:val="28"/>
          <w:szCs w:val="28"/>
        </w:rPr>
      </w:pPr>
      <w:hyperlink r:id="rId7" w:history="1">
        <w:r w:rsidR="00191EAB" w:rsidRPr="009771B2">
          <w:rPr>
            <w:rStyle w:val="Hyperlink"/>
            <w:rFonts w:ascii="Batang" w:eastAsia="Batang" w:hAnsi="Batang" w:cs="Times New Roman"/>
            <w:b/>
            <w:bCs/>
            <w:color w:val="4A442A" w:themeColor="background2" w:themeShade="40"/>
            <w:sz w:val="28"/>
            <w:szCs w:val="28"/>
          </w:rPr>
          <w:t>https://staff.ksu.edu.sa/aassaod</w:t>
        </w:r>
      </w:hyperlink>
    </w:p>
    <w:p w:rsidR="00191EAB" w:rsidRPr="009771B2" w:rsidRDefault="00191EAB" w:rsidP="00191EAB">
      <w:pPr>
        <w:pStyle w:val="a4"/>
        <w:ind w:left="-964" w:right="-1170"/>
        <w:rPr>
          <w:rFonts w:ascii="Batang" w:eastAsia="Batang" w:hAnsi="Batang" w:cs="Times New Roman"/>
          <w:b/>
          <w:bCs/>
          <w:color w:val="4A442A" w:themeColor="background2" w:themeShade="40"/>
          <w:sz w:val="28"/>
          <w:szCs w:val="28"/>
          <w:rtl/>
        </w:rPr>
      </w:pPr>
      <w:r w:rsidRPr="009771B2">
        <w:rPr>
          <w:rFonts w:ascii="Batang" w:eastAsia="Batang" w:hAnsi="Batang" w:cs="Times New Roman"/>
          <w:b/>
          <w:bCs/>
          <w:color w:val="4A442A" w:themeColor="background2" w:themeShade="40"/>
          <w:sz w:val="28"/>
          <w:szCs w:val="28"/>
        </w:rPr>
        <w:t xml:space="preserve">                                               </w:t>
      </w:r>
      <w:hyperlink r:id="rId8" w:history="1">
        <w:r w:rsidRPr="009771B2">
          <w:rPr>
            <w:rStyle w:val="Hyperlink"/>
            <w:rFonts w:ascii="Batang" w:eastAsia="Batang" w:hAnsi="Batang"/>
            <w:sz w:val="28"/>
            <w:szCs w:val="28"/>
          </w:rPr>
          <w:t>http://fac.ksu.edu.sa/aassaod/home</w:t>
        </w:r>
      </w:hyperlink>
      <w:r w:rsidRPr="009771B2">
        <w:rPr>
          <w:rFonts w:ascii="Batang" w:eastAsia="Batang" w:hAnsi="Batang" w:cs="Times New Roman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191EAB" w:rsidRPr="00145C1F" w:rsidRDefault="00191EAB" w:rsidP="00191EAB">
      <w:pPr>
        <w:pStyle w:val="a4"/>
        <w:ind w:left="-964"/>
        <w:jc w:val="both"/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  <w:rtl/>
        </w:rPr>
      </w:pPr>
      <w:r w:rsidRPr="00145C1F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145C1F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</w:rPr>
        <w:t xml:space="preserve">    </w:t>
      </w:r>
      <w:r w:rsidRPr="009771B2">
        <w:rPr>
          <w:rFonts w:ascii="Batang" w:eastAsia="Batang" w:hAnsi="Batang" w:cs="Times New Roman"/>
          <w:b/>
          <w:bCs/>
          <w:color w:val="4A442A" w:themeColor="background2" w:themeShade="40"/>
          <w:sz w:val="28"/>
          <w:szCs w:val="28"/>
        </w:rPr>
        <w:t xml:space="preserve"> aassaod@ksu.edu.sa</w:t>
      </w:r>
      <w:r w:rsidRPr="00145C1F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9771B2">
        <w:rPr>
          <w:rFonts w:ascii="Batang" w:eastAsia="Batang" w:hAnsi="Batang" w:cs="Times New Roman"/>
          <w:b/>
          <w:bCs/>
          <w:color w:val="4A442A" w:themeColor="background2" w:themeShade="40"/>
          <w:sz w:val="28"/>
          <w:szCs w:val="28"/>
        </w:rPr>
        <w:t>anbaraenergy@hotmail.com</w:t>
      </w:r>
      <w:r w:rsidRPr="00145C1F">
        <w:rPr>
          <w:rFonts w:ascii="Times New Roman" w:hAnsi="Times New Roman" w:cs="Times New Roman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191EAB" w:rsidRPr="0078621A" w:rsidRDefault="00191EAB" w:rsidP="00D327CA">
      <w:pPr>
        <w:spacing w:line="240" w:lineRule="auto"/>
        <w:ind w:left="-514" w:right="-1260"/>
        <w:jc w:val="lowKashida"/>
        <w:outlineLvl w:val="0"/>
        <w:rPr>
          <w:rFonts w:ascii="Times New Roman" w:hAnsi="Times New Roman" w:cs="Times New Roman" w:hint="cs"/>
          <w:b/>
          <w:bCs/>
          <w:color w:val="800080"/>
          <w:sz w:val="28"/>
          <w:szCs w:val="28"/>
          <w:u w:val="single"/>
          <w:rtl/>
        </w:rPr>
      </w:pP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  <w:t>الكتب المراجع</w:t>
      </w:r>
      <w:r w:rsidRPr="0078621A">
        <w:rPr>
          <w:rFonts w:ascii="Times New Roman" w:hAnsi="Times New Roman" w:cs="Times New Roman"/>
          <w:color w:val="800080"/>
          <w:sz w:val="28"/>
          <w:szCs w:val="28"/>
          <w:u w:val="single"/>
          <w:rtl/>
        </w:rPr>
        <w:t>:</w:t>
      </w:r>
    </w:p>
    <w:p w:rsidR="00191EAB" w:rsidRDefault="00191EAB" w:rsidP="00191EAB">
      <w:pPr>
        <w:tabs>
          <w:tab w:val="left" w:pos="1619"/>
          <w:tab w:val="center" w:pos="4252"/>
        </w:tabs>
        <w:ind w:left="-514" w:right="-1260"/>
        <w:jc w:val="lowKashida"/>
        <w:rPr>
          <w:rFonts w:ascii="Times New Roman" w:hAnsi="Times New Roman" w:cs="Times New Roman"/>
          <w:b/>
          <w:bCs/>
          <w:u w:val="single"/>
          <w:rtl/>
        </w:rPr>
      </w:pPr>
      <w:proofErr w:type="spellStart"/>
      <w:r w:rsidRPr="0078621A">
        <w:rPr>
          <w:rFonts w:ascii="Times New Roman" w:hAnsi="Times New Roman" w:cs="Times New Roman"/>
          <w:b/>
          <w:bCs/>
          <w:rtl/>
        </w:rPr>
        <w:t>-</w:t>
      </w:r>
      <w:proofErr w:type="spellEnd"/>
      <w:r w:rsidRPr="0078621A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Pr="006025DE">
        <w:rPr>
          <w:rFonts w:ascii="Times New Roman" w:hAnsi="Times New Roman" w:cs="Times New Roman"/>
          <w:rtl/>
        </w:rPr>
        <w:t>السعود,</w:t>
      </w:r>
      <w:proofErr w:type="spellEnd"/>
      <w:r w:rsidRPr="006025DE">
        <w:rPr>
          <w:rFonts w:ascii="Times New Roman" w:hAnsi="Times New Roman" w:cs="Times New Roman"/>
          <w:rtl/>
        </w:rPr>
        <w:t xml:space="preserve"> عنبره خميس بلال(</w:t>
      </w:r>
      <w:proofErr w:type="spellStart"/>
      <w:r w:rsidRPr="006025DE">
        <w:rPr>
          <w:rFonts w:ascii="Times New Roman" w:hAnsi="Times New Roman" w:cs="Times New Roman"/>
          <w:rtl/>
        </w:rPr>
        <w:t>1429هـ):</w:t>
      </w:r>
      <w:proofErr w:type="spellEnd"/>
      <w:r w:rsidRPr="0078621A">
        <w:rPr>
          <w:rFonts w:ascii="Times New Roman" w:hAnsi="Times New Roman" w:cs="Times New Roman"/>
          <w:b/>
          <w:bCs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u w:val="single"/>
          <w:rtl/>
        </w:rPr>
        <w:t xml:space="preserve">جغرافية </w:t>
      </w:r>
      <w:r w:rsidRPr="0078621A">
        <w:rPr>
          <w:rFonts w:ascii="Times New Roman" w:hAnsi="Times New Roman" w:cs="Times New Roman"/>
          <w:b/>
          <w:bCs/>
          <w:u w:val="single"/>
          <w:rtl/>
        </w:rPr>
        <w:t>الموارد الاقتصادية مع استعراض جغرافي للمملكة العربية  السعودية</w:t>
      </w:r>
      <w:r w:rsidRPr="0078621A">
        <w:rPr>
          <w:rFonts w:ascii="Times New Roman" w:hAnsi="Times New Roman" w:cs="Times New Roman"/>
          <w:b/>
          <w:bCs/>
          <w:rtl/>
        </w:rPr>
        <w:t xml:space="preserve">. </w:t>
      </w:r>
      <w:r w:rsidRPr="006025DE">
        <w:rPr>
          <w:rFonts w:ascii="Times New Roman" w:hAnsi="Times New Roman" w:cs="Times New Roman"/>
          <w:rtl/>
        </w:rPr>
        <w:t>(تحت الطبع</w:t>
      </w:r>
      <w:proofErr w:type="spellStart"/>
      <w:r w:rsidRPr="006025DE">
        <w:rPr>
          <w:rFonts w:ascii="Times New Roman" w:hAnsi="Times New Roman" w:cs="Times New Roman"/>
          <w:rtl/>
        </w:rPr>
        <w:t>)</w:t>
      </w:r>
      <w:proofErr w:type="spellEnd"/>
      <w:r w:rsidRPr="0078621A">
        <w:rPr>
          <w:rFonts w:ascii="Times New Roman" w:hAnsi="Times New Roman" w:cs="Times New Roman"/>
          <w:b/>
          <w:bCs/>
          <w:u w:val="single"/>
          <w:rtl/>
        </w:rPr>
        <w:t xml:space="preserve"> </w:t>
      </w:r>
    </w:p>
    <w:p w:rsidR="006C40C1" w:rsidRPr="006C40C1" w:rsidRDefault="006C40C1" w:rsidP="006C40C1">
      <w:pPr>
        <w:tabs>
          <w:tab w:val="left" w:pos="1619"/>
          <w:tab w:val="center" w:pos="4252"/>
        </w:tabs>
        <w:ind w:left="-514" w:right="-1260"/>
        <w:jc w:val="both"/>
        <w:rPr>
          <w:rFonts w:asciiTheme="majorBidi" w:hAnsiTheme="majorBidi" w:cstheme="majorBidi"/>
          <w:sz w:val="24"/>
          <w:szCs w:val="24"/>
          <w:rtl/>
        </w:rPr>
      </w:pPr>
      <w:proofErr w:type="spellStart"/>
      <w:r w:rsidRPr="0078621A">
        <w:rPr>
          <w:rFonts w:ascii="Times New Roman" w:hAnsi="Times New Roman" w:cs="Times New Roman"/>
          <w:b/>
          <w:bCs/>
          <w:rtl/>
        </w:rPr>
        <w:t>-</w:t>
      </w:r>
      <w:proofErr w:type="spellEnd"/>
      <w:r w:rsidRPr="0078621A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Pr="006025DE">
        <w:rPr>
          <w:rFonts w:ascii="Times New Roman" w:hAnsi="Times New Roman" w:cs="Times New Roman"/>
          <w:rtl/>
        </w:rPr>
        <w:t>السعود,</w:t>
      </w:r>
      <w:proofErr w:type="spellEnd"/>
      <w:r w:rsidRPr="006025DE">
        <w:rPr>
          <w:rFonts w:ascii="Times New Roman" w:hAnsi="Times New Roman" w:cs="Times New Roman"/>
          <w:rtl/>
        </w:rPr>
        <w:t xml:space="preserve"> عنبره خميس بلا</w:t>
      </w:r>
      <w:r w:rsidRPr="006C40C1">
        <w:rPr>
          <w:rFonts w:ascii="Times New Roman" w:hAnsi="Times New Roman" w:cs="Times New Roman"/>
          <w:rtl/>
        </w:rPr>
        <w:t>ل</w:t>
      </w:r>
      <w:r w:rsidRPr="00765150">
        <w:rPr>
          <w:rFonts w:asciiTheme="majorBidi" w:hAnsiTheme="majorBidi" w:cstheme="majorBidi"/>
          <w:sz w:val="24"/>
          <w:szCs w:val="24"/>
          <w:rtl/>
        </w:rPr>
        <w:t>(</w:t>
      </w:r>
      <w:proofErr w:type="spellStart"/>
      <w:r w:rsidRPr="00765150">
        <w:rPr>
          <w:rFonts w:asciiTheme="majorBidi" w:hAnsiTheme="majorBidi" w:cstheme="majorBidi" w:hint="cs"/>
          <w:sz w:val="24"/>
          <w:szCs w:val="24"/>
          <w:rtl/>
        </w:rPr>
        <w:t>1431هـ</w:t>
      </w:r>
      <w:r w:rsidRPr="00765150">
        <w:rPr>
          <w:rFonts w:asciiTheme="majorBidi" w:hAnsiTheme="majorBidi" w:cstheme="majorBidi"/>
          <w:sz w:val="24"/>
          <w:szCs w:val="24"/>
          <w:rtl/>
        </w:rPr>
        <w:t>):</w:t>
      </w:r>
      <w:proofErr w:type="spellEnd"/>
      <w:r>
        <w:rPr>
          <w:rFonts w:asciiTheme="majorBidi" w:eastAsiaTheme="minorHAns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دور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 xml:space="preserve"> 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الموارد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 xml:space="preserve"> 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التراثية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 xml:space="preserve"> 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في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 xml:space="preserve"> 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زيادة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 xml:space="preserve"> 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حجم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 xml:space="preserve"> 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الحركة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 xml:space="preserve"> 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السياحة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 xml:space="preserve"> 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دراسة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 xml:space="preserve"> 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الحالة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 xml:space="preserve"> 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في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 xml:space="preserve"> 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محافظة</w:t>
      </w:r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6C40C1">
        <w:rPr>
          <w:rFonts w:asciiTheme="majorBidi" w:eastAsiaTheme="minorHAnsi" w:hAnsiTheme="majorBidi" w:cstheme="majorBidi"/>
          <w:b/>
          <w:bCs/>
          <w:sz w:val="24"/>
          <w:szCs w:val="24"/>
          <w:u w:val="single"/>
          <w:rtl/>
        </w:rPr>
        <w:t>الأحساء</w:t>
      </w:r>
      <w:proofErr w:type="spellEnd"/>
      <w:r w:rsidRPr="006C40C1">
        <w:rPr>
          <w:rFonts w:asciiTheme="majorBidi" w:hAnsiTheme="majorBidi" w:cstheme="majorBidi" w:hint="cs"/>
          <w:sz w:val="24"/>
          <w:szCs w:val="24"/>
          <w:rtl/>
        </w:rPr>
        <w:t xml:space="preserve">, مجلة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جامعة الملك سعود الآثار و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السياحة,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الاصدار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الثالث,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35 صفحة</w:t>
      </w:r>
    </w:p>
    <w:p w:rsidR="00191EAB" w:rsidRPr="0078621A" w:rsidRDefault="00191EAB" w:rsidP="00765150">
      <w:pPr>
        <w:ind w:left="-514" w:right="-1260"/>
        <w:jc w:val="lowKashida"/>
        <w:rPr>
          <w:rFonts w:ascii="Times New Roman" w:hAnsi="Times New Roman" w:cs="Times New Roman"/>
          <w:b/>
          <w:bCs/>
          <w:rtl/>
        </w:rPr>
      </w:pPr>
      <w:proofErr w:type="spellStart"/>
      <w:r w:rsidRPr="0078621A">
        <w:rPr>
          <w:rFonts w:ascii="Times New Roman" w:hAnsi="Times New Roman" w:cs="Times New Roman"/>
          <w:b/>
          <w:bCs/>
          <w:rtl/>
        </w:rPr>
        <w:t>-</w:t>
      </w:r>
      <w:proofErr w:type="spellEnd"/>
      <w:r w:rsidRPr="0078621A">
        <w:rPr>
          <w:rFonts w:ascii="Times New Roman" w:hAnsi="Times New Roman" w:cs="Times New Roman"/>
          <w:b/>
          <w:bCs/>
          <w:rtl/>
        </w:rPr>
        <w:t xml:space="preserve"> </w:t>
      </w:r>
      <w:proofErr w:type="spellStart"/>
      <w:r w:rsidR="00765150">
        <w:rPr>
          <w:rFonts w:ascii="Times New Roman" w:hAnsi="Times New Roman" w:cs="Times New Roman" w:hint="cs"/>
          <w:rtl/>
        </w:rPr>
        <w:t>عبدالله</w:t>
      </w:r>
      <w:proofErr w:type="spellEnd"/>
      <w:r w:rsidR="00765150">
        <w:rPr>
          <w:rFonts w:ascii="Times New Roman" w:hAnsi="Times New Roman" w:cs="Times New Roman" w:hint="cs"/>
          <w:rtl/>
        </w:rPr>
        <w:t xml:space="preserve">, </w:t>
      </w:r>
      <w:r w:rsidRPr="006025DE">
        <w:rPr>
          <w:rFonts w:ascii="Times New Roman" w:hAnsi="Times New Roman" w:cs="Times New Roman"/>
          <w:rtl/>
        </w:rPr>
        <w:t>محمد حامد</w:t>
      </w:r>
      <w:r w:rsidR="00765150">
        <w:rPr>
          <w:rFonts w:ascii="Times New Roman" w:hAnsi="Times New Roman" w:cs="Times New Roman" w:hint="cs"/>
          <w:rtl/>
        </w:rPr>
        <w:t xml:space="preserve"> </w:t>
      </w:r>
      <w:r w:rsidRPr="006025DE">
        <w:rPr>
          <w:rFonts w:ascii="Times New Roman" w:hAnsi="Times New Roman" w:cs="Times New Roman"/>
          <w:rtl/>
        </w:rPr>
        <w:t>(</w:t>
      </w:r>
      <w:proofErr w:type="spellStart"/>
      <w:r w:rsidRPr="006025DE">
        <w:rPr>
          <w:rFonts w:ascii="Times New Roman" w:hAnsi="Times New Roman" w:cs="Times New Roman"/>
          <w:rtl/>
        </w:rPr>
        <w:t>1411هـ/</w:t>
      </w:r>
      <w:proofErr w:type="spellEnd"/>
      <w:r w:rsidRPr="006025DE">
        <w:rPr>
          <w:rFonts w:ascii="Times New Roman" w:hAnsi="Times New Roman" w:cs="Times New Roman"/>
          <w:rtl/>
        </w:rPr>
        <w:t xml:space="preserve"> </w:t>
      </w:r>
      <w:proofErr w:type="spellStart"/>
      <w:r w:rsidRPr="006025DE">
        <w:rPr>
          <w:rFonts w:ascii="Times New Roman" w:hAnsi="Times New Roman" w:cs="Times New Roman"/>
          <w:rtl/>
        </w:rPr>
        <w:t>1991م):</w:t>
      </w:r>
      <w:proofErr w:type="spellEnd"/>
      <w:r w:rsidRPr="0078621A">
        <w:rPr>
          <w:rFonts w:ascii="Times New Roman" w:hAnsi="Times New Roman" w:cs="Times New Roman"/>
          <w:b/>
          <w:bCs/>
          <w:rtl/>
        </w:rPr>
        <w:t xml:space="preserve"> </w:t>
      </w:r>
      <w:r w:rsidRPr="0078621A">
        <w:rPr>
          <w:rFonts w:ascii="Times New Roman" w:hAnsi="Times New Roman" w:cs="Times New Roman"/>
          <w:b/>
          <w:bCs/>
          <w:u w:val="single"/>
          <w:rtl/>
        </w:rPr>
        <w:t xml:space="preserve"> اقتصاديات الموارد والبيئة</w:t>
      </w:r>
      <w:r w:rsidRPr="0078621A">
        <w:rPr>
          <w:rFonts w:ascii="Times New Roman" w:hAnsi="Times New Roman" w:cs="Times New Roman"/>
          <w:b/>
          <w:bCs/>
          <w:rtl/>
        </w:rPr>
        <w:t xml:space="preserve">. </w:t>
      </w:r>
      <w:proofErr w:type="spellStart"/>
      <w:r w:rsidRPr="006025DE">
        <w:rPr>
          <w:rFonts w:ascii="Times New Roman" w:hAnsi="Times New Roman" w:cs="Times New Roman"/>
          <w:rtl/>
        </w:rPr>
        <w:t>ط2</w:t>
      </w:r>
      <w:proofErr w:type="spellEnd"/>
      <w:r w:rsidRPr="006025DE">
        <w:rPr>
          <w:rFonts w:ascii="Times New Roman" w:hAnsi="Times New Roman" w:cs="Times New Roman"/>
          <w:rtl/>
        </w:rPr>
        <w:t xml:space="preserve">, جامعة الملك </w:t>
      </w:r>
      <w:proofErr w:type="spellStart"/>
      <w:r w:rsidRPr="006025DE">
        <w:rPr>
          <w:rFonts w:ascii="Times New Roman" w:hAnsi="Times New Roman" w:cs="Times New Roman"/>
          <w:rtl/>
        </w:rPr>
        <w:t>سعود،</w:t>
      </w:r>
      <w:proofErr w:type="spellEnd"/>
      <w:r w:rsidRPr="006025DE">
        <w:rPr>
          <w:rFonts w:ascii="Times New Roman" w:hAnsi="Times New Roman" w:cs="Times New Roman"/>
          <w:rtl/>
        </w:rPr>
        <w:t xml:space="preserve"> عمادة شئون </w:t>
      </w:r>
      <w:proofErr w:type="spellStart"/>
      <w:r w:rsidRPr="006025DE">
        <w:rPr>
          <w:rFonts w:ascii="Times New Roman" w:hAnsi="Times New Roman" w:cs="Times New Roman"/>
          <w:rtl/>
        </w:rPr>
        <w:t>المكتبات،</w:t>
      </w:r>
      <w:proofErr w:type="spellEnd"/>
      <w:r w:rsidRPr="006025DE">
        <w:rPr>
          <w:rFonts w:ascii="Times New Roman" w:hAnsi="Times New Roman" w:cs="Times New Roman"/>
          <w:rtl/>
        </w:rPr>
        <w:t xml:space="preserve"> الرياض.</w:t>
      </w:r>
      <w:r w:rsidRPr="0078621A">
        <w:rPr>
          <w:rFonts w:ascii="Times New Roman" w:hAnsi="Times New Roman" w:cs="Times New Roman"/>
          <w:b/>
          <w:bCs/>
          <w:rtl/>
        </w:rPr>
        <w:t xml:space="preserve"> </w:t>
      </w:r>
    </w:p>
    <w:p w:rsidR="00191EAB" w:rsidRDefault="00191EAB" w:rsidP="00191EAB">
      <w:pPr>
        <w:ind w:left="-514" w:right="-1260"/>
        <w:jc w:val="lowKashida"/>
        <w:rPr>
          <w:rFonts w:ascii="Times New Roman" w:hAnsi="Times New Roman" w:cs="Times New Roman"/>
          <w:sz w:val="16"/>
          <w:szCs w:val="16"/>
          <w:rtl/>
        </w:rPr>
      </w:pPr>
      <w:proofErr w:type="spellStart"/>
      <w:r w:rsidRPr="0078621A">
        <w:rPr>
          <w:rFonts w:ascii="Times New Roman" w:hAnsi="Times New Roman" w:cs="Times New Roman"/>
          <w:b/>
          <w:bCs/>
          <w:rtl/>
        </w:rPr>
        <w:t>-</w:t>
      </w:r>
      <w:proofErr w:type="spellEnd"/>
      <w:r w:rsidRPr="0078621A">
        <w:rPr>
          <w:rFonts w:ascii="Times New Roman" w:hAnsi="Times New Roman" w:cs="Times New Roman"/>
          <w:b/>
          <w:bCs/>
          <w:rtl/>
        </w:rPr>
        <w:t xml:space="preserve"> </w:t>
      </w:r>
      <w:r w:rsidRPr="006025DE">
        <w:rPr>
          <w:rFonts w:ascii="Times New Roman" w:hAnsi="Times New Roman" w:cs="Times New Roman"/>
          <w:rtl/>
        </w:rPr>
        <w:t xml:space="preserve">محمد </w:t>
      </w:r>
      <w:proofErr w:type="spellStart"/>
      <w:r w:rsidRPr="006025DE">
        <w:rPr>
          <w:rFonts w:ascii="Times New Roman" w:hAnsi="Times New Roman" w:cs="Times New Roman"/>
          <w:rtl/>
        </w:rPr>
        <w:t>رياض,</w:t>
      </w:r>
      <w:proofErr w:type="spellEnd"/>
      <w:r w:rsidRPr="006025DE">
        <w:rPr>
          <w:rFonts w:ascii="Times New Roman" w:hAnsi="Times New Roman" w:cs="Times New Roman"/>
          <w:rtl/>
        </w:rPr>
        <w:t xml:space="preserve"> كوثر عبد الرسول(</w:t>
      </w:r>
      <w:proofErr w:type="spellStart"/>
      <w:r w:rsidRPr="006025DE">
        <w:rPr>
          <w:rFonts w:ascii="Times New Roman" w:hAnsi="Times New Roman" w:cs="Times New Roman"/>
          <w:rtl/>
        </w:rPr>
        <w:t>1996م):</w:t>
      </w:r>
      <w:proofErr w:type="spellEnd"/>
      <w:r w:rsidRPr="0078621A">
        <w:rPr>
          <w:rFonts w:ascii="Times New Roman" w:hAnsi="Times New Roman" w:cs="Times New Roman"/>
          <w:b/>
          <w:bCs/>
          <w:rtl/>
        </w:rPr>
        <w:t xml:space="preserve"> </w:t>
      </w:r>
      <w:r w:rsidRPr="0078621A">
        <w:rPr>
          <w:rFonts w:ascii="Times New Roman" w:hAnsi="Times New Roman" w:cs="Times New Roman"/>
          <w:b/>
          <w:bCs/>
          <w:u w:val="single"/>
          <w:rtl/>
        </w:rPr>
        <w:t>الجغرافيا الاقتصادية و جغرافية الإنتاج الحيواني</w:t>
      </w:r>
      <w:r w:rsidRPr="0078621A">
        <w:rPr>
          <w:rFonts w:ascii="Times New Roman" w:hAnsi="Times New Roman" w:cs="Times New Roman"/>
          <w:b/>
          <w:bCs/>
          <w:rtl/>
        </w:rPr>
        <w:t xml:space="preserve">. </w:t>
      </w:r>
      <w:proofErr w:type="spellStart"/>
      <w:r w:rsidRPr="006025DE">
        <w:rPr>
          <w:rFonts w:ascii="Times New Roman" w:hAnsi="Times New Roman" w:cs="Times New Roman"/>
          <w:rtl/>
        </w:rPr>
        <w:t>ط4</w:t>
      </w:r>
      <w:proofErr w:type="spellEnd"/>
      <w:r w:rsidRPr="006025DE">
        <w:rPr>
          <w:rFonts w:ascii="Times New Roman" w:hAnsi="Times New Roman" w:cs="Times New Roman"/>
          <w:rtl/>
        </w:rPr>
        <w:t xml:space="preserve">, دار النهضة </w:t>
      </w:r>
      <w:proofErr w:type="spellStart"/>
      <w:r w:rsidRPr="006025DE">
        <w:rPr>
          <w:rFonts w:ascii="Times New Roman" w:hAnsi="Times New Roman" w:cs="Times New Roman"/>
          <w:rtl/>
        </w:rPr>
        <w:t>العربية,</w:t>
      </w:r>
      <w:proofErr w:type="spellEnd"/>
      <w:r w:rsidRPr="006025DE">
        <w:rPr>
          <w:rFonts w:ascii="Times New Roman" w:hAnsi="Times New Roman" w:cs="Times New Roman"/>
          <w:rtl/>
        </w:rPr>
        <w:t xml:space="preserve"> بيروت.</w:t>
      </w:r>
    </w:p>
    <w:p w:rsidR="00191EAB" w:rsidRDefault="00191EAB" w:rsidP="00191EAB">
      <w:pPr>
        <w:ind w:left="-514" w:right="-1260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proofErr w:type="spellStart"/>
      <w:r w:rsidRPr="006025DE">
        <w:rPr>
          <w:rFonts w:ascii="Times New Roman" w:hAnsi="Times New Roman" w:cs="Times New Roman" w:hint="cs"/>
          <w:sz w:val="24"/>
          <w:szCs w:val="24"/>
          <w:rtl/>
        </w:rPr>
        <w:t>-</w:t>
      </w:r>
      <w:proofErr w:type="spellEnd"/>
      <w:r w:rsidRPr="006025DE">
        <w:rPr>
          <w:rFonts w:ascii="Times New Roman" w:hAnsi="Times New Roman" w:cs="Times New Roman" w:hint="cs"/>
          <w:sz w:val="24"/>
          <w:szCs w:val="24"/>
          <w:rtl/>
        </w:rPr>
        <w:t xml:space="preserve"> الرئاسة العامة للأرصاد و البيئة. التقييم الألفي للنظام البيئي التقييم الألفي العربي العالمي الفرعي للنظم البيئية</w:t>
      </w:r>
      <w:proofErr w:type="spellStart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(</w:t>
      </w:r>
      <w:proofErr w:type="spellEnd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التقييم الألفي للنظام البيئي لمتنزه عسير الوطني بالمملكة العربية السعودية </w:t>
      </w:r>
      <w:proofErr w:type="spellStart"/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2010م.)</w:t>
      </w:r>
      <w:proofErr w:type="spellEnd"/>
      <w:r w:rsidRPr="00E364C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9" w:history="1">
        <w:r w:rsidRPr="004676D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http://www.pme.gov.sa/Summary1.pdf</w:t>
        </w:r>
      </w:hyperlink>
      <w:r w:rsidRPr="00E364C5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191EAB" w:rsidRPr="0078621A" w:rsidRDefault="00191EAB" w:rsidP="00D327CA">
      <w:pPr>
        <w:spacing w:line="240" w:lineRule="auto"/>
        <w:ind w:left="-514" w:right="-1260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</w:pPr>
      <w:r w:rsidRPr="0078621A">
        <w:rPr>
          <w:rFonts w:ascii="Times New Roman" w:hAnsi="Times New Roman" w:cs="Times New Roman"/>
          <w:b/>
          <w:bCs/>
          <w:color w:val="0000FF"/>
          <w:sz w:val="28"/>
          <w:szCs w:val="28"/>
          <w:highlight w:val="lightGray"/>
          <w:u w:val="single"/>
          <w:rtl/>
        </w:rPr>
        <w:t>الأهداف و النتائج المتوقعة بعد دراسة المقرر:</w:t>
      </w:r>
    </w:p>
    <w:p w:rsidR="00191EAB" w:rsidRPr="0078621A" w:rsidRDefault="00191EAB" w:rsidP="00D327CA">
      <w:pPr>
        <w:spacing w:line="240" w:lineRule="auto"/>
        <w:ind w:left="-514" w:right="-1260"/>
        <w:jc w:val="lowKashida"/>
        <w:outlineLvl w:val="0"/>
        <w:rPr>
          <w:rFonts w:ascii="Times New Roman" w:hAnsi="Times New Roman" w:cs="Times New Roman"/>
          <w:b/>
          <w:bCs/>
          <w:color w:val="800080"/>
          <w:sz w:val="16"/>
          <w:szCs w:val="16"/>
          <w:u w:val="single"/>
          <w:rtl/>
        </w:rPr>
      </w:pP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  <w:t xml:space="preserve">الأهداف </w:t>
      </w:r>
      <w:r w:rsidRPr="0078621A">
        <w:rPr>
          <w:rFonts w:ascii="Times New Roman" w:hAnsi="Times New Roman" w:cs="Times New Roman"/>
          <w:color w:val="800080"/>
          <w:sz w:val="28"/>
          <w:szCs w:val="28"/>
          <w:u w:val="single"/>
          <w:rtl/>
        </w:rPr>
        <w:t>:</w:t>
      </w:r>
    </w:p>
    <w:p w:rsidR="00191EAB" w:rsidRPr="0078621A" w:rsidRDefault="00191EAB" w:rsidP="00191EAB">
      <w:pPr>
        <w:ind w:left="-514" w:right="-1260"/>
        <w:jc w:val="lowKashida"/>
        <w:rPr>
          <w:rFonts w:ascii="Times New Roman" w:hAnsi="Times New Roman" w:cs="Times New Roman"/>
          <w:sz w:val="16"/>
          <w:szCs w:val="16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استعراض تعريف و مفاهيم المورد الاقتصادي. دراسة أنواع الموارد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الاقتصادية,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نماذج من الموارد الاقتصادية في المملكة العربية السعودية و العالم. الربط بين المحافظة على الموارد و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استمراريتها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في البيئات المنتجة لها و توضيح العلاقة بينها و بين السياسة المحلية المطبقة لتحقيق هذا الغرض.</w:t>
      </w:r>
    </w:p>
    <w:p w:rsidR="00191EAB" w:rsidRPr="00625056" w:rsidRDefault="00191EAB" w:rsidP="00D327CA">
      <w:pPr>
        <w:spacing w:line="240" w:lineRule="auto"/>
        <w:ind w:left="-514" w:right="-1260"/>
        <w:jc w:val="lowKashida"/>
        <w:outlineLvl w:val="0"/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</w:pPr>
      <w:r w:rsidRPr="00625056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  <w:t>النتائج</w:t>
      </w:r>
      <w:r w:rsidRPr="00625056">
        <w:rPr>
          <w:rFonts w:ascii="Times New Roman" w:hAnsi="Times New Roman" w:cs="Times New Roman" w:hint="cs"/>
          <w:b/>
          <w:bCs/>
          <w:color w:val="800080"/>
          <w:sz w:val="28"/>
          <w:szCs w:val="28"/>
          <w:u w:val="single"/>
          <w:rtl/>
        </w:rPr>
        <w:t xml:space="preserve"> المتوقعة</w:t>
      </w:r>
      <w:r w:rsidRPr="00625056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  <w:t>:</w:t>
      </w:r>
    </w:p>
    <w:p w:rsidR="00191EAB" w:rsidRDefault="00191EAB" w:rsidP="00191EAB">
      <w:pPr>
        <w:spacing w:line="240" w:lineRule="auto"/>
        <w:ind w:left="-514" w:right="-1260"/>
        <w:jc w:val="lowKashida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يتوقع بعد إنهاء دراسة هذا المقرر أن تتمكن الطالبة من التفريق بين تعريف و مفهوم المورد الاقتصادي. الكشف عن الموارد الاقتصادية في المملكة العربية السعودية غير الزيت الخام. الربط بين استمرار تدفق الورد الطبيعي و بين السياسة الحكومية التي تراقب عملية استخدامها في الأنشطة المتنوعة.</w:t>
      </w:r>
    </w:p>
    <w:p w:rsidR="00191EAB" w:rsidRPr="0078621A" w:rsidRDefault="00191EAB" w:rsidP="00D327CA">
      <w:pPr>
        <w:spacing w:line="240" w:lineRule="auto"/>
        <w:ind w:left="-514" w:right="-1260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</w:pPr>
      <w:r w:rsidRPr="0078621A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  <w:t>جدول المواضيع الأسبوعي بدءً بالأسبوع الأول 1</w:t>
      </w:r>
      <w:r>
        <w:rPr>
          <w:rFonts w:ascii="Times New Roman" w:hAnsi="Times New Roman" w:cs="Times New Roman" w:hint="cs"/>
          <w:b/>
          <w:bCs/>
          <w:color w:val="0000FF"/>
          <w:sz w:val="32"/>
          <w:szCs w:val="32"/>
          <w:u w:val="single"/>
          <w:rtl/>
        </w:rPr>
        <w:t>4</w:t>
      </w:r>
      <w:r w:rsidRPr="0078621A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  <w:t>/10/</w:t>
      </w:r>
      <w:proofErr w:type="spellStart"/>
      <w:r w:rsidRPr="0078621A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  <w:t>143</w:t>
      </w:r>
      <w:r>
        <w:rPr>
          <w:rFonts w:ascii="Times New Roman" w:hAnsi="Times New Roman" w:cs="Times New Roman" w:hint="cs"/>
          <w:b/>
          <w:bCs/>
          <w:color w:val="0000FF"/>
          <w:sz w:val="32"/>
          <w:szCs w:val="32"/>
          <w:u w:val="single"/>
          <w:rtl/>
        </w:rPr>
        <w:t>3</w:t>
      </w:r>
      <w:r w:rsidRPr="0078621A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  <w:t>هـ</w:t>
      </w:r>
      <w:proofErr w:type="spellEnd"/>
      <w:r w:rsidRPr="0078621A">
        <w:rPr>
          <w:rFonts w:ascii="Times New Roman" w:hAnsi="Times New Roman" w:cs="Times New Roman"/>
          <w:color w:val="0000FF"/>
          <w:sz w:val="32"/>
          <w:szCs w:val="32"/>
          <w:u w:val="single"/>
          <w:rtl/>
        </w:rPr>
        <w:t>:</w:t>
      </w:r>
      <w:r w:rsidRPr="0078621A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  <w:rtl/>
        </w:rPr>
        <w:t xml:space="preserve"> </w:t>
      </w:r>
    </w:p>
    <w:p w:rsidR="00191EAB" w:rsidRPr="00FD25FC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b/>
          <w:bCs/>
          <w:color w:val="800080"/>
          <w:sz w:val="28"/>
          <w:szCs w:val="28"/>
          <w:rtl/>
        </w:rPr>
      </w:pPr>
      <w:r w:rsidRPr="00FD25FC">
        <w:rPr>
          <w:rFonts w:ascii="Times New Roman" w:hAnsi="Times New Roman" w:cs="Times New Roman"/>
          <w:b/>
          <w:bCs/>
          <w:color w:val="800080"/>
          <w:sz w:val="28"/>
          <w:szCs w:val="28"/>
          <w:highlight w:val="lightGray"/>
          <w:rtl/>
        </w:rPr>
        <w:t xml:space="preserve">ترتيب المفردة                           موضوع  المفردة                 </w:t>
      </w:r>
      <w:r>
        <w:rPr>
          <w:rFonts w:ascii="Times New Roman" w:hAnsi="Times New Roman" w:cs="Times New Roman" w:hint="cs"/>
          <w:b/>
          <w:bCs/>
          <w:color w:val="800080"/>
          <w:sz w:val="28"/>
          <w:szCs w:val="28"/>
          <w:highlight w:val="lightGray"/>
          <w:rtl/>
        </w:rPr>
        <w:t xml:space="preserve">                   </w:t>
      </w:r>
      <w:r w:rsidRPr="00FD25FC">
        <w:rPr>
          <w:rFonts w:ascii="Times New Roman" w:hAnsi="Times New Roman" w:cs="Times New Roman"/>
          <w:b/>
          <w:bCs/>
          <w:color w:val="800080"/>
          <w:sz w:val="28"/>
          <w:szCs w:val="28"/>
          <w:highlight w:val="lightGray"/>
          <w:rtl/>
        </w:rPr>
        <w:t xml:space="preserve">                 المراجــــــع    </w:t>
      </w:r>
    </w:p>
    <w:p w:rsidR="00191EAB" w:rsidRPr="0078621A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1                        تعريف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المورد,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مفاهيم المورد الاقتصادي.            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 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 w:hint="cs"/>
          <w:sz w:val="24"/>
          <w:szCs w:val="24"/>
          <w:rtl/>
        </w:rPr>
        <w:t>بلال,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عبد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الله: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1 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)</w:t>
      </w:r>
      <w:proofErr w:type="spellEnd"/>
    </w:p>
    <w:p w:rsidR="00191EAB" w:rsidRPr="0078621A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2                        خصائص المورد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الاقتصادي: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الأصل,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النوع,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التوزيع الجغرافي.                 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(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رياض: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39-50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)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191EAB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3   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>مرونة الطلب على الموارد الاقتصادية:</w:t>
      </w:r>
    </w:p>
    <w:p w:rsidR="00191EAB" w:rsidRPr="0078621A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العلاقات بين الدخل الفردي و المحلي بالطلب على الموارد الاقتصادية             </w:t>
      </w:r>
      <w:r>
        <w:rPr>
          <w:rFonts w:ascii="Times New Roman" w:hAnsi="Times New Roman" w:cs="Times New Roman" w:hint="cs"/>
          <w:sz w:val="24"/>
          <w:szCs w:val="24"/>
          <w:rtl/>
        </w:rPr>
        <w:t>(بلال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)</w:t>
      </w:r>
      <w:proofErr w:type="spellEnd"/>
    </w:p>
    <w:p w:rsidR="00191EAB" w:rsidRPr="0078621A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4                        خصائص السكان كمحدد في الطلب على الموارد الاقتصادية.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>بلال و عصف ذهني</w:t>
      </w:r>
    </w:p>
    <w:p w:rsidR="00191EAB" w:rsidRPr="0078621A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5                        الموارد الرعوية في المملكة العربية السعودية.                                     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(مشخص: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179-184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)</w:t>
      </w:r>
      <w:proofErr w:type="spellEnd"/>
    </w:p>
    <w:p w:rsidR="00191EAB" w:rsidRPr="0078621A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6                        موارد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الطاقة: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أ-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الطاقة الحرارية الأرضية.                                           قراءة باللغة الانجليزية</w:t>
      </w:r>
    </w:p>
    <w:p w:rsidR="00191EAB" w:rsidRPr="0078621A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b/>
          <w:bCs/>
          <w:sz w:val="24"/>
          <w:szCs w:val="24"/>
          <w:rtl/>
        </w:rPr>
        <w:t>7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                 موارد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الطاقة: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78621A">
        <w:rPr>
          <w:rFonts w:ascii="Times New Roman" w:hAnsi="Times New Roman" w:cs="Times New Roman"/>
          <w:sz w:val="24"/>
          <w:szCs w:val="24"/>
          <w:rtl/>
        </w:rPr>
        <w:t>ب-</w:t>
      </w:r>
      <w:proofErr w:type="spellEnd"/>
      <w:r w:rsidRPr="0078621A">
        <w:rPr>
          <w:rFonts w:ascii="Times New Roman" w:hAnsi="Times New Roman" w:cs="Times New Roman"/>
          <w:sz w:val="24"/>
          <w:szCs w:val="24"/>
          <w:rtl/>
        </w:rPr>
        <w:t xml:space="preserve"> طاقة الرياح.                                                        قراءة باللغة الانجليزية</w:t>
      </w:r>
    </w:p>
    <w:p w:rsidR="00191EAB" w:rsidRPr="0078621A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b/>
          <w:bCs/>
          <w:sz w:val="24"/>
          <w:szCs w:val="24"/>
          <w:rtl/>
        </w:rPr>
        <w:t>8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                 معادلة حساب كهرباء الرياح                                                           قراءة باللغة الانجليزية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EAB" w:rsidRPr="0078621A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9                        المدن الصحية في المملكة العربية السعودية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قراءة حرة</w:t>
      </w:r>
    </w:p>
    <w:p w:rsidR="00191EAB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10 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>ال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موارد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في بيئة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الغابات                     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</w:t>
      </w:r>
      <w:r>
        <w:rPr>
          <w:rFonts w:ascii="Times New Roman" w:hAnsi="Times New Roman" w:cs="Times New Roman" w:hint="cs"/>
          <w:sz w:val="24"/>
          <w:szCs w:val="24"/>
          <w:rtl/>
        </w:rPr>
        <w:t>تقرير الرئاسة العامة للأرصاد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191EAB" w:rsidRPr="00191EAB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b/>
          <w:bCs/>
          <w:color w:val="82145D"/>
          <w:sz w:val="28"/>
          <w:szCs w:val="28"/>
          <w:rtl/>
        </w:rPr>
      </w:pPr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11                اختبار أعمال السنة  (30 درجة</w:t>
      </w:r>
      <w:proofErr w:type="spellStart"/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)</w:t>
      </w:r>
      <w:proofErr w:type="spellEnd"/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 xml:space="preserve">      </w:t>
      </w:r>
      <w:r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 xml:space="preserve">        </w:t>
      </w:r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 xml:space="preserve">                     </w:t>
      </w:r>
      <w:proofErr w:type="spellStart"/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السبت:</w:t>
      </w:r>
      <w:proofErr w:type="spellEnd"/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 xml:space="preserve"> 25/12/</w:t>
      </w:r>
      <w:proofErr w:type="spellStart"/>
      <w:r w:rsidRPr="00191EAB">
        <w:rPr>
          <w:rFonts w:ascii="Times New Roman" w:hAnsi="Times New Roman" w:cs="Times New Roman" w:hint="cs"/>
          <w:b/>
          <w:bCs/>
          <w:color w:val="82145D"/>
          <w:sz w:val="28"/>
          <w:szCs w:val="28"/>
          <w:highlight w:val="yellow"/>
          <w:rtl/>
        </w:rPr>
        <w:t>1433هـ</w:t>
      </w:r>
      <w:proofErr w:type="spellEnd"/>
    </w:p>
    <w:p w:rsidR="00191EAB" w:rsidRPr="0078621A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11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استعراض للسياسات المطبقة محلياً للمحافظة على الموارد الطبيعية.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 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بحث حر للطالبة</w:t>
      </w:r>
    </w:p>
    <w:p w:rsidR="00191EAB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 w:rsidRPr="0078621A">
        <w:rPr>
          <w:rFonts w:ascii="Times New Roman" w:hAnsi="Times New Roman" w:cs="Times New Roman"/>
          <w:sz w:val="24"/>
          <w:szCs w:val="24"/>
          <w:rtl/>
        </w:rPr>
        <w:t xml:space="preserve">12                      تحليل إجمالي الناتج المحلي للمملكة العربية السعودية  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خطط التنمية الاقتصادية</w:t>
      </w:r>
    </w:p>
    <w:p w:rsidR="00191EAB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13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>التأثيرات البيئية السلبية لاستخدام و استغلال الموارد الاقتصادية</w:t>
      </w:r>
      <w:r w:rsidR="00446996">
        <w:rPr>
          <w:rFonts w:ascii="Times New Roman" w:hAnsi="Times New Roman" w:cs="Times New Roman" w:hint="cs"/>
          <w:sz w:val="24"/>
          <w:szCs w:val="24"/>
          <w:rtl/>
        </w:rPr>
        <w:t>:</w:t>
      </w:r>
    </w:p>
    <w:p w:rsidR="00191EAB" w:rsidRPr="0078621A" w:rsidRDefault="00191EAB" w:rsidP="00191EAB">
      <w:pPr>
        <w:spacing w:line="240" w:lineRule="auto"/>
        <w:ind w:left="-514" w:right="-900"/>
        <w:jc w:val="lowKashida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           قراءة في ظاهرة البيت الزجاجي العالمية                                                   بلال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+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مراجع الكترونية </w:t>
      </w:r>
      <w:r w:rsidRPr="0078621A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                                                                    </w:t>
      </w:r>
    </w:p>
    <w:p w:rsidR="00191EAB" w:rsidRPr="00FD25FC" w:rsidRDefault="00191EAB" w:rsidP="00D327CA">
      <w:pPr>
        <w:spacing w:line="240" w:lineRule="auto"/>
        <w:ind w:left="-514" w:right="-1260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 w:rsidRPr="00FD25FC">
        <w:rPr>
          <w:rFonts w:ascii="Times New Roman" w:hAnsi="Times New Roman" w:cs="Times New Roman"/>
          <w:b/>
          <w:bCs/>
          <w:color w:val="0000FF"/>
          <w:sz w:val="28"/>
          <w:szCs w:val="28"/>
          <w:highlight w:val="lightGray"/>
          <w:rtl/>
        </w:rPr>
        <w:t>استراتيجيات التعليم و التعلم:</w:t>
      </w:r>
      <w:r w:rsidRPr="00FD25FC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</w:t>
      </w:r>
    </w:p>
    <w:p w:rsidR="00191EAB" w:rsidRPr="00FD25FC" w:rsidRDefault="00191EAB" w:rsidP="00191EAB">
      <w:pPr>
        <w:pStyle w:val="a3"/>
        <w:numPr>
          <w:ilvl w:val="0"/>
          <w:numId w:val="3"/>
        </w:numPr>
        <w:spacing w:after="0" w:line="240" w:lineRule="auto"/>
        <w:ind w:right="-1260"/>
        <w:jc w:val="lowKashida"/>
        <w:rPr>
          <w:rFonts w:ascii="Times New Roman" w:hAnsi="Times New Roman" w:cs="Times New Roman"/>
          <w:sz w:val="28"/>
          <w:szCs w:val="28"/>
          <w:rtl/>
        </w:rPr>
      </w:pPr>
      <w:r w:rsidRPr="00FD25FC">
        <w:rPr>
          <w:rFonts w:ascii="Times New Roman" w:hAnsi="Times New Roman" w:cs="Times New Roman"/>
          <w:sz w:val="28"/>
          <w:szCs w:val="28"/>
          <w:rtl/>
        </w:rPr>
        <w:t>إلقاء المحاضرة على الطالبات.</w:t>
      </w:r>
    </w:p>
    <w:p w:rsidR="00191EAB" w:rsidRPr="00FD25FC" w:rsidRDefault="00191EAB" w:rsidP="00191EAB">
      <w:pPr>
        <w:pStyle w:val="a3"/>
        <w:numPr>
          <w:ilvl w:val="0"/>
          <w:numId w:val="3"/>
        </w:numPr>
        <w:spacing w:after="0" w:line="240" w:lineRule="auto"/>
        <w:ind w:right="-1260"/>
        <w:jc w:val="lowKashida"/>
        <w:rPr>
          <w:rFonts w:ascii="Times New Roman" w:hAnsi="Times New Roman" w:cs="Times New Roman"/>
          <w:sz w:val="28"/>
          <w:szCs w:val="28"/>
        </w:rPr>
      </w:pPr>
      <w:r w:rsidRPr="00FD25FC">
        <w:rPr>
          <w:rFonts w:ascii="Times New Roman" w:hAnsi="Times New Roman" w:cs="Times New Roman"/>
          <w:sz w:val="28"/>
          <w:szCs w:val="28"/>
          <w:rtl/>
        </w:rPr>
        <w:t>عرض محاضرة باستخدام مستندات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العر</w:t>
      </w:r>
      <w:r w:rsidR="00446996"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ض 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التقديمي</w:t>
      </w:r>
      <w:r w:rsidR="00446996">
        <w:rPr>
          <w:rFonts w:ascii="Times New Roman" w:hAnsi="Times New Roman" w:cs="Times New Roman" w:hint="cs"/>
          <w:sz w:val="28"/>
          <w:szCs w:val="28"/>
          <w:rtl/>
        </w:rPr>
        <w:t>ة</w:t>
      </w:r>
      <w:proofErr w:type="spellEnd"/>
      <w:r w:rsidRPr="00FD25FC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B23EF3">
        <w:rPr>
          <w:rFonts w:ascii="Times New Roman" w:hAnsi="Times New Roman" w:cs="Times New Roman"/>
          <w:sz w:val="24"/>
          <w:szCs w:val="24"/>
        </w:rPr>
        <w:t>Power Point</w:t>
      </w:r>
    </w:p>
    <w:p w:rsidR="00191EAB" w:rsidRPr="00FD25FC" w:rsidRDefault="00191EAB" w:rsidP="00191EAB">
      <w:pPr>
        <w:pStyle w:val="a3"/>
        <w:numPr>
          <w:ilvl w:val="0"/>
          <w:numId w:val="3"/>
        </w:numPr>
        <w:spacing w:after="0" w:line="240" w:lineRule="auto"/>
        <w:ind w:right="-1260"/>
        <w:jc w:val="lowKashida"/>
        <w:rPr>
          <w:rFonts w:ascii="Times New Roman" w:hAnsi="Times New Roman" w:cs="Times New Roman"/>
          <w:sz w:val="28"/>
          <w:szCs w:val="28"/>
        </w:rPr>
      </w:pPr>
      <w:r w:rsidRPr="00FD25FC">
        <w:rPr>
          <w:rFonts w:ascii="Times New Roman" w:hAnsi="Times New Roman" w:cs="Times New Roman"/>
          <w:sz w:val="28"/>
          <w:szCs w:val="28"/>
          <w:rtl/>
        </w:rPr>
        <w:t>القراءة من خلال الكتب المقررة و الاستماع إلى مناقشة الطالبات حول الموضوع.</w:t>
      </w:r>
    </w:p>
    <w:p w:rsidR="00191EAB" w:rsidRPr="00FD25FC" w:rsidRDefault="00191EAB" w:rsidP="00191EAB">
      <w:pPr>
        <w:pStyle w:val="a3"/>
        <w:numPr>
          <w:ilvl w:val="0"/>
          <w:numId w:val="3"/>
        </w:numPr>
        <w:spacing w:after="0" w:line="240" w:lineRule="auto"/>
        <w:ind w:right="-1260"/>
        <w:jc w:val="lowKashida"/>
        <w:rPr>
          <w:rFonts w:ascii="Times New Roman" w:hAnsi="Times New Roman" w:cs="Times New Roman"/>
          <w:sz w:val="28"/>
          <w:szCs w:val="28"/>
        </w:rPr>
      </w:pPr>
      <w:r w:rsidRPr="00FD25FC">
        <w:rPr>
          <w:rFonts w:ascii="Times New Roman" w:hAnsi="Times New Roman" w:cs="Times New Roman"/>
          <w:sz w:val="28"/>
          <w:szCs w:val="28"/>
          <w:rtl/>
        </w:rPr>
        <w:t xml:space="preserve">البحث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عن المراجع و الموضوعات المقررة </w:t>
      </w:r>
      <w:r w:rsidRPr="00FD25FC">
        <w:rPr>
          <w:rFonts w:ascii="Times New Roman" w:hAnsi="Times New Roman" w:cs="Times New Roman"/>
          <w:sz w:val="28"/>
          <w:szCs w:val="28"/>
          <w:rtl/>
        </w:rPr>
        <w:t>من خلال شبكة الانترنيت</w:t>
      </w:r>
    </w:p>
    <w:p w:rsidR="00191EAB" w:rsidRPr="00FD25FC" w:rsidRDefault="00191EAB" w:rsidP="00191EAB">
      <w:pPr>
        <w:pStyle w:val="a3"/>
        <w:numPr>
          <w:ilvl w:val="0"/>
          <w:numId w:val="3"/>
        </w:numPr>
        <w:spacing w:after="0" w:line="240" w:lineRule="auto"/>
        <w:ind w:right="-1260"/>
        <w:jc w:val="lowKashida"/>
        <w:rPr>
          <w:rFonts w:ascii="Times New Roman" w:hAnsi="Times New Roman" w:cs="Times New Roman"/>
          <w:sz w:val="28"/>
          <w:szCs w:val="28"/>
        </w:rPr>
      </w:pPr>
      <w:r w:rsidRPr="00FD25FC">
        <w:rPr>
          <w:rFonts w:ascii="Times New Roman" w:hAnsi="Times New Roman" w:cs="Times New Roman"/>
          <w:sz w:val="28"/>
          <w:szCs w:val="28"/>
          <w:rtl/>
        </w:rPr>
        <w:t xml:space="preserve">طريقة العصف الذهني  </w:t>
      </w:r>
      <w:r w:rsidRPr="00B23EF3">
        <w:rPr>
          <w:rFonts w:ascii="Times New Roman" w:hAnsi="Times New Roman" w:cs="Times New Roman"/>
          <w:sz w:val="24"/>
          <w:szCs w:val="24"/>
        </w:rPr>
        <w:t>Brain Storming</w:t>
      </w:r>
      <w:r w:rsidRPr="00FD25FC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 المناقشة المتبادلة بين الطالبة و الأستاذة و بين الطالبات معاً.</w:t>
      </w:r>
    </w:p>
    <w:p w:rsidR="00191EAB" w:rsidRPr="00FD25FC" w:rsidRDefault="00191EAB" w:rsidP="00191EAB">
      <w:pPr>
        <w:pStyle w:val="a3"/>
        <w:numPr>
          <w:ilvl w:val="0"/>
          <w:numId w:val="3"/>
        </w:numPr>
        <w:spacing w:after="0" w:line="240" w:lineRule="auto"/>
        <w:ind w:right="-126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تشكيل </w:t>
      </w:r>
      <w:r w:rsidRPr="00FD25FC">
        <w:rPr>
          <w:rFonts w:ascii="Times New Roman" w:hAnsi="Times New Roman" w:cs="Times New Roman"/>
          <w:sz w:val="28"/>
          <w:szCs w:val="28"/>
          <w:rtl/>
        </w:rPr>
        <w:t xml:space="preserve">فريق العمل </w:t>
      </w:r>
      <w:r w:rsidRPr="00B23EF3">
        <w:rPr>
          <w:rFonts w:ascii="Times New Roman" w:hAnsi="Times New Roman" w:cs="Times New Roman"/>
          <w:sz w:val="24"/>
          <w:szCs w:val="24"/>
        </w:rPr>
        <w:t>Team Work</w:t>
      </w:r>
      <w:r w:rsidRPr="00FD25FC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 إدارته من قبل الطالبات.</w:t>
      </w:r>
    </w:p>
    <w:p w:rsidR="00191EAB" w:rsidRPr="00FD25FC" w:rsidRDefault="00191EAB" w:rsidP="00191EAB">
      <w:pPr>
        <w:pStyle w:val="a3"/>
        <w:numPr>
          <w:ilvl w:val="0"/>
          <w:numId w:val="3"/>
        </w:numPr>
        <w:spacing w:after="0" w:line="240" w:lineRule="auto"/>
        <w:ind w:right="-1260"/>
        <w:jc w:val="lowKashida"/>
        <w:rPr>
          <w:rFonts w:ascii="Times New Roman" w:hAnsi="Times New Roman" w:cs="Times New Roman"/>
          <w:sz w:val="28"/>
          <w:szCs w:val="28"/>
        </w:rPr>
      </w:pPr>
      <w:r w:rsidRPr="00FD25FC">
        <w:rPr>
          <w:rFonts w:ascii="Times New Roman" w:hAnsi="Times New Roman" w:cs="Times New Roman"/>
          <w:sz w:val="28"/>
          <w:szCs w:val="28"/>
          <w:rtl/>
        </w:rPr>
        <w:t>عرض العمل الجماعي للطالبات من خلال فرق العمل.</w:t>
      </w:r>
    </w:p>
    <w:p w:rsidR="00191EAB" w:rsidRPr="00FD25FC" w:rsidRDefault="00191EAB" w:rsidP="00D327CA">
      <w:pPr>
        <w:spacing w:line="240" w:lineRule="auto"/>
        <w:ind w:left="-514" w:right="-1260"/>
        <w:jc w:val="lowKashida"/>
        <w:outlineLvl w:val="0"/>
        <w:rPr>
          <w:rFonts w:ascii="Times New Roman" w:hAnsi="Times New Roman" w:cs="Times New Roman"/>
          <w:color w:val="0000FF"/>
          <w:sz w:val="28"/>
          <w:szCs w:val="28"/>
          <w:rtl/>
        </w:rPr>
      </w:pPr>
      <w:r w:rsidRPr="00FD25FC">
        <w:rPr>
          <w:rFonts w:ascii="Times New Roman" w:hAnsi="Times New Roman" w:cs="Times New Roman"/>
          <w:b/>
          <w:bCs/>
          <w:color w:val="0000FF"/>
          <w:sz w:val="28"/>
          <w:szCs w:val="28"/>
          <w:highlight w:val="lightGray"/>
          <w:rtl/>
        </w:rPr>
        <w:t>موارد التعليم و التعلم</w:t>
      </w:r>
      <w:r w:rsidRPr="00FD25FC">
        <w:rPr>
          <w:rFonts w:ascii="Times New Roman" w:hAnsi="Times New Roman" w:cs="Times New Roman"/>
          <w:color w:val="0000FF"/>
          <w:sz w:val="28"/>
          <w:szCs w:val="28"/>
          <w:highlight w:val="lightGray"/>
          <w:rtl/>
        </w:rPr>
        <w:t>:</w:t>
      </w:r>
    </w:p>
    <w:p w:rsidR="00191EAB" w:rsidRPr="0078621A" w:rsidRDefault="00191EAB" w:rsidP="00191EAB">
      <w:pPr>
        <w:numPr>
          <w:ilvl w:val="0"/>
          <w:numId w:val="2"/>
        </w:numPr>
        <w:spacing w:after="0" w:line="240" w:lineRule="auto"/>
        <w:ind w:left="-514" w:right="-1260"/>
        <w:jc w:val="lowKashida"/>
        <w:rPr>
          <w:rFonts w:ascii="Times New Roman" w:hAnsi="Times New Roman" w:cs="Times New Roman"/>
          <w:color w:val="800080"/>
          <w:sz w:val="28"/>
          <w:szCs w:val="28"/>
        </w:rPr>
      </w:pP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  <w:t>استخدام التسهيلات التعليمية الموجودة في القاعة المخصصة لإلقاء المحاضرة</w:t>
      </w: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rtl/>
        </w:rPr>
        <w:t xml:space="preserve"> و تشتمل على:</w:t>
      </w:r>
      <w:r w:rsidRPr="0078621A">
        <w:rPr>
          <w:rFonts w:ascii="Times New Roman" w:hAnsi="Times New Roman" w:cs="Times New Roman"/>
          <w:color w:val="800080"/>
          <w:sz w:val="28"/>
          <w:szCs w:val="28"/>
          <w:rtl/>
        </w:rPr>
        <w:t xml:space="preserve"> </w:t>
      </w:r>
    </w:p>
    <w:p w:rsidR="00191EAB" w:rsidRPr="00625056" w:rsidRDefault="00191EAB" w:rsidP="00191EAB">
      <w:pPr>
        <w:pStyle w:val="a3"/>
        <w:numPr>
          <w:ilvl w:val="0"/>
          <w:numId w:val="4"/>
        </w:numPr>
        <w:spacing w:line="240" w:lineRule="auto"/>
        <w:ind w:right="-1260"/>
        <w:jc w:val="lowKashida"/>
        <w:rPr>
          <w:rFonts w:ascii="Times New Roman" w:hAnsi="Times New Roman" w:cs="Times New Roman"/>
          <w:sz w:val="28"/>
          <w:szCs w:val="28"/>
        </w:rPr>
      </w:pPr>
      <w:r w:rsidRPr="00625056">
        <w:rPr>
          <w:rFonts w:ascii="Times New Roman" w:hAnsi="Times New Roman" w:cs="Times New Roman"/>
          <w:sz w:val="28"/>
          <w:szCs w:val="28"/>
          <w:rtl/>
        </w:rPr>
        <w:t xml:space="preserve">جهاز العرض </w:t>
      </w:r>
      <w:r w:rsidRPr="00625056">
        <w:rPr>
          <w:rFonts w:ascii="Times New Roman" w:hAnsi="Times New Roman" w:cs="Times New Roman"/>
          <w:sz w:val="24"/>
          <w:szCs w:val="24"/>
        </w:rPr>
        <w:t>Data Show</w:t>
      </w:r>
      <w:r w:rsidRPr="00625056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191EAB" w:rsidRPr="00625056" w:rsidRDefault="00191EAB" w:rsidP="00191EAB">
      <w:pPr>
        <w:pStyle w:val="a3"/>
        <w:numPr>
          <w:ilvl w:val="0"/>
          <w:numId w:val="4"/>
        </w:numPr>
        <w:spacing w:line="240" w:lineRule="auto"/>
        <w:ind w:right="-1260"/>
        <w:jc w:val="lowKashida"/>
        <w:rPr>
          <w:rFonts w:ascii="Times New Roman" w:hAnsi="Times New Roman" w:cs="Times New Roman"/>
          <w:sz w:val="28"/>
          <w:szCs w:val="28"/>
        </w:rPr>
      </w:pPr>
      <w:r w:rsidRPr="00625056">
        <w:rPr>
          <w:rFonts w:ascii="Times New Roman" w:hAnsi="Times New Roman" w:cs="Times New Roman"/>
          <w:sz w:val="28"/>
          <w:szCs w:val="28"/>
          <w:rtl/>
        </w:rPr>
        <w:t>السبورة الذكية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25056">
        <w:rPr>
          <w:rFonts w:ascii="Times New Roman" w:hAnsi="Times New Roman" w:cs="Times New Roman"/>
          <w:sz w:val="24"/>
          <w:szCs w:val="24"/>
        </w:rPr>
        <w:t>Smart Board</w:t>
      </w:r>
      <w:r w:rsidRPr="00625056">
        <w:rPr>
          <w:rFonts w:ascii="Times New Roman" w:hAnsi="Times New Roman" w:cs="Times New Roman"/>
          <w:sz w:val="28"/>
          <w:szCs w:val="28"/>
          <w:rtl/>
        </w:rPr>
        <w:t>.</w:t>
      </w:r>
    </w:p>
    <w:p w:rsidR="00191EAB" w:rsidRPr="00625056" w:rsidRDefault="00191EAB" w:rsidP="00191EAB">
      <w:pPr>
        <w:pStyle w:val="a3"/>
        <w:numPr>
          <w:ilvl w:val="0"/>
          <w:numId w:val="4"/>
        </w:numPr>
        <w:spacing w:line="240" w:lineRule="auto"/>
        <w:ind w:right="-1260"/>
        <w:jc w:val="lowKashida"/>
        <w:rPr>
          <w:rFonts w:ascii="Times New Roman" w:hAnsi="Times New Roman" w:cs="Times New Roman"/>
          <w:sz w:val="16"/>
          <w:szCs w:val="16"/>
        </w:rPr>
      </w:pPr>
      <w:r w:rsidRPr="00625056">
        <w:rPr>
          <w:rFonts w:ascii="Times New Roman" w:hAnsi="Times New Roman" w:cs="Times New Roman"/>
          <w:sz w:val="28"/>
          <w:szCs w:val="28"/>
          <w:rtl/>
        </w:rPr>
        <w:t xml:space="preserve">برنامج </w:t>
      </w:r>
      <w:proofErr w:type="spellStart"/>
      <w:r w:rsidRPr="00625056">
        <w:rPr>
          <w:rFonts w:ascii="Times New Roman" w:hAnsi="Times New Roman" w:cs="Times New Roman"/>
          <w:sz w:val="28"/>
          <w:szCs w:val="28"/>
          <w:rtl/>
        </w:rPr>
        <w:t>الـقوقيل</w:t>
      </w:r>
      <w:proofErr w:type="spellEnd"/>
      <w:r w:rsidRPr="00625056">
        <w:rPr>
          <w:rFonts w:ascii="Times New Roman" w:hAnsi="Times New Roman" w:cs="Times New Roman"/>
          <w:sz w:val="28"/>
          <w:szCs w:val="28"/>
          <w:rtl/>
        </w:rPr>
        <w:t xml:space="preserve"> ارث </w:t>
      </w:r>
      <w:r w:rsidRPr="00625056">
        <w:rPr>
          <w:rFonts w:ascii="Times New Roman" w:hAnsi="Times New Roman" w:cs="Times New Roman"/>
          <w:sz w:val="24"/>
          <w:szCs w:val="24"/>
        </w:rPr>
        <w:t>Google Earth</w:t>
      </w:r>
      <w:r w:rsidRPr="00625056">
        <w:rPr>
          <w:rFonts w:ascii="Times New Roman" w:hAnsi="Times New Roman" w:cs="Times New Roman"/>
          <w:sz w:val="28"/>
          <w:szCs w:val="28"/>
          <w:rtl/>
        </w:rPr>
        <w:t xml:space="preserve"> في حال توفر شبكة الاتصال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في قاعة الدراسة.</w:t>
      </w:r>
      <w:r w:rsidRPr="00625056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191EAB" w:rsidRPr="0078621A" w:rsidRDefault="00191EAB" w:rsidP="00191EAB">
      <w:pPr>
        <w:numPr>
          <w:ilvl w:val="0"/>
          <w:numId w:val="2"/>
        </w:numPr>
        <w:spacing w:after="0" w:line="240" w:lineRule="auto"/>
        <w:ind w:left="-514" w:right="-1260"/>
        <w:jc w:val="lowKashida"/>
        <w:rPr>
          <w:rFonts w:ascii="Times New Roman" w:hAnsi="Times New Roman" w:cs="Times New Roman"/>
          <w:color w:val="800080"/>
          <w:sz w:val="28"/>
          <w:szCs w:val="28"/>
          <w:rtl/>
        </w:rPr>
      </w:pP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  <w:t xml:space="preserve">مواقع التعلم الموجودة على الشبكة </w:t>
      </w:r>
      <w:proofErr w:type="spellStart"/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u w:val="single"/>
          <w:rtl/>
        </w:rPr>
        <w:t>العنكبوتية</w:t>
      </w:r>
      <w:proofErr w:type="spellEnd"/>
      <w:r w:rsidRPr="0078621A">
        <w:rPr>
          <w:rFonts w:ascii="Times New Roman" w:hAnsi="Times New Roman" w:cs="Times New Roman"/>
          <w:color w:val="800080"/>
          <w:sz w:val="28"/>
          <w:szCs w:val="28"/>
          <w:rtl/>
        </w:rPr>
        <w:t>:</w:t>
      </w:r>
    </w:p>
    <w:p w:rsidR="00191EAB" w:rsidRPr="00B23EF3" w:rsidRDefault="00191EAB" w:rsidP="00191EAB">
      <w:pPr>
        <w:numPr>
          <w:ilvl w:val="1"/>
          <w:numId w:val="1"/>
        </w:numPr>
        <w:tabs>
          <w:tab w:val="clear" w:pos="3086"/>
        </w:tabs>
        <w:bidi w:val="0"/>
        <w:spacing w:after="0" w:line="240" w:lineRule="auto"/>
        <w:ind w:left="-514" w:right="-514" w:hanging="26"/>
        <w:rPr>
          <w:rFonts w:ascii="Times New Roman" w:hAnsi="Times New Roman" w:cs="Times New Roman"/>
          <w:sz w:val="28"/>
          <w:szCs w:val="28"/>
        </w:rPr>
      </w:pPr>
      <w:r w:rsidRPr="00B23EF3">
        <w:rPr>
          <w:rFonts w:ascii="Times New Roman" w:hAnsi="Times New Roman" w:cs="Times New Roman"/>
          <w:sz w:val="28"/>
          <w:szCs w:val="28"/>
        </w:rPr>
        <w:t xml:space="preserve">http://faculty.ksu.edu.sa/haya1414/default.aspx </w:t>
      </w:r>
      <w:r w:rsidRPr="00B23EF3">
        <w:rPr>
          <w:rFonts w:ascii="Times New Roman" w:hAnsi="Times New Roman" w:cs="Times New Roman"/>
          <w:b/>
          <w:bCs/>
          <w:sz w:val="28"/>
          <w:szCs w:val="28"/>
          <w:rtl/>
        </w:rPr>
        <w:t>د. عنبره بنت خميس بن بلال</w:t>
      </w:r>
      <w:r w:rsidRPr="00B23EF3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B23E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EAB" w:rsidRPr="00426A43" w:rsidRDefault="001A5828" w:rsidP="00191EAB">
      <w:pPr>
        <w:numPr>
          <w:ilvl w:val="1"/>
          <w:numId w:val="1"/>
        </w:numPr>
        <w:tabs>
          <w:tab w:val="clear" w:pos="3086"/>
        </w:tabs>
        <w:bidi w:val="0"/>
        <w:spacing w:after="0" w:line="240" w:lineRule="auto"/>
        <w:ind w:left="-514" w:right="-514" w:hanging="2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91EAB" w:rsidRPr="00426A4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http://joeg.oxfordjournals.org/content/11/1/1.full.pdf+html</w:t>
        </w:r>
      </w:hyperlink>
      <w:r w:rsidR="00191EAB" w:rsidRPr="00426A43">
        <w:rPr>
          <w:rFonts w:ascii="Times New Roman" w:hAnsi="Times New Roman" w:cs="Times New Roman"/>
          <w:sz w:val="28"/>
          <w:szCs w:val="28"/>
        </w:rPr>
        <w:t>:</w:t>
      </w:r>
    </w:p>
    <w:p w:rsidR="00191EAB" w:rsidRPr="00426A43" w:rsidRDefault="00191EAB" w:rsidP="00191EAB">
      <w:pPr>
        <w:autoSpaceDE w:val="0"/>
        <w:autoSpaceDN w:val="0"/>
        <w:bidi w:val="0"/>
        <w:adjustRightInd w:val="0"/>
        <w:spacing w:after="0" w:line="240" w:lineRule="auto"/>
        <w:ind w:right="-514"/>
        <w:jc w:val="both"/>
        <w:rPr>
          <w:rFonts w:asciiTheme="majorBidi" w:hAnsiTheme="majorBidi" w:cstheme="majorBidi"/>
          <w:sz w:val="28"/>
          <w:szCs w:val="28"/>
        </w:rPr>
      </w:pPr>
      <w:r w:rsidRPr="00426A43">
        <w:rPr>
          <w:rFonts w:asciiTheme="majorBidi" w:hAnsiTheme="majorBidi" w:cstheme="majorBidi"/>
          <w:sz w:val="28"/>
          <w:szCs w:val="28"/>
        </w:rPr>
        <w:t xml:space="preserve">Thomas </w:t>
      </w:r>
      <w:proofErr w:type="spellStart"/>
      <w:r w:rsidRPr="00426A43">
        <w:rPr>
          <w:rFonts w:asciiTheme="majorBidi" w:hAnsiTheme="majorBidi" w:cstheme="majorBidi"/>
          <w:sz w:val="28"/>
          <w:szCs w:val="28"/>
        </w:rPr>
        <w:t>Kemeny</w:t>
      </w:r>
      <w:proofErr w:type="spellEnd"/>
      <w:r w:rsidRPr="00426A43">
        <w:rPr>
          <w:rFonts w:asciiTheme="majorBidi" w:hAnsiTheme="majorBidi" w:cstheme="majorBidi"/>
          <w:sz w:val="28"/>
          <w:szCs w:val="28"/>
        </w:rPr>
        <w:t xml:space="preserve">. Are international technology gaps growing or shrinking in the age of globalization? </w:t>
      </w:r>
      <w:r w:rsidRPr="00426A43">
        <w:rPr>
          <w:rFonts w:asciiTheme="majorBidi" w:hAnsiTheme="majorBidi" w:cstheme="majorBidi"/>
          <w:b/>
          <w:bCs/>
          <w:sz w:val="28"/>
          <w:szCs w:val="28"/>
        </w:rPr>
        <w:t>Journal of Economic Geography</w:t>
      </w:r>
      <w:r w:rsidRPr="00426A43">
        <w:rPr>
          <w:rFonts w:asciiTheme="majorBidi" w:hAnsiTheme="majorBidi" w:cstheme="majorBidi"/>
          <w:sz w:val="28"/>
          <w:szCs w:val="28"/>
        </w:rPr>
        <w:t xml:space="preserve"> 11 (2011) pp. 1–35</w:t>
      </w:r>
    </w:p>
    <w:p w:rsidR="00191EAB" w:rsidRPr="00426A43" w:rsidRDefault="00191EAB" w:rsidP="00191EAB">
      <w:pPr>
        <w:autoSpaceDE w:val="0"/>
        <w:autoSpaceDN w:val="0"/>
        <w:bidi w:val="0"/>
        <w:adjustRightInd w:val="0"/>
        <w:spacing w:after="0" w:line="240" w:lineRule="auto"/>
        <w:ind w:left="-540" w:right="-514"/>
        <w:jc w:val="both"/>
        <w:rPr>
          <w:rFonts w:asciiTheme="majorBidi" w:hAnsiTheme="majorBidi" w:cstheme="majorBidi"/>
          <w:sz w:val="28"/>
          <w:szCs w:val="28"/>
        </w:rPr>
      </w:pPr>
      <w:r w:rsidRPr="006025DE">
        <w:rPr>
          <w:rFonts w:asciiTheme="majorBidi" w:hAnsiTheme="majorBidi" w:cstheme="majorBidi"/>
          <w:sz w:val="28"/>
          <w:szCs w:val="28"/>
        </w:rPr>
        <w:t xml:space="preserve">-     </w:t>
      </w:r>
      <w:hyperlink r:id="rId11" w:history="1">
        <w:r w:rsidRPr="006025D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http://www.pme.gov.sa/Summary1.pdf</w:t>
        </w:r>
        <w:r w:rsidRPr="006025DE">
          <w:rPr>
            <w:rStyle w:val="Hyperlink"/>
            <w:rFonts w:asciiTheme="majorBidi" w:hAnsiTheme="majorBidi" w:cstheme="majorBidi" w:hint="cs"/>
            <w:color w:val="auto"/>
            <w:sz w:val="28"/>
            <w:szCs w:val="28"/>
            <w:u w:val="none"/>
            <w:rtl/>
          </w:rPr>
          <w:t xml:space="preserve">(الرئاسة العامة </w:t>
        </w:r>
        <w:proofErr w:type="spellStart"/>
        <w:r w:rsidRPr="006025DE">
          <w:rPr>
            <w:rStyle w:val="Hyperlink"/>
            <w:rFonts w:asciiTheme="majorBidi" w:hAnsiTheme="majorBidi" w:cstheme="majorBidi" w:hint="cs"/>
            <w:color w:val="auto"/>
            <w:sz w:val="28"/>
            <w:szCs w:val="28"/>
            <w:u w:val="none"/>
            <w:rtl/>
          </w:rPr>
          <w:t>للأرصاد-</w:t>
        </w:r>
        <w:proofErr w:type="spellEnd"/>
        <w:r w:rsidRPr="006025DE">
          <w:rPr>
            <w:rStyle w:val="Hyperlink"/>
            <w:rFonts w:asciiTheme="majorBidi" w:hAnsiTheme="majorBidi" w:cstheme="majorBidi" w:hint="cs"/>
            <w:color w:val="auto"/>
            <w:sz w:val="28"/>
            <w:szCs w:val="28"/>
            <w:u w:val="none"/>
            <w:rtl/>
          </w:rPr>
          <w:t xml:space="preserve"> التقييم</w:t>
        </w:r>
      </w:hyperlink>
      <w:r w:rsidRPr="006025DE">
        <w:rPr>
          <w:rFonts w:asciiTheme="majorBidi" w:hAnsiTheme="majorBidi" w:cstheme="majorBidi" w:hint="cs"/>
          <w:sz w:val="28"/>
          <w:szCs w:val="28"/>
          <w:rtl/>
        </w:rPr>
        <w:t xml:space="preserve"> البيئي لمتنزه عسير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الوطني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2010م</w:t>
      </w:r>
      <w:r w:rsidRPr="00426A43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spellEnd"/>
      <w:r w:rsidRPr="00426A4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191EAB" w:rsidRPr="00426A43" w:rsidRDefault="001A5828" w:rsidP="00191EAB">
      <w:pPr>
        <w:numPr>
          <w:ilvl w:val="1"/>
          <w:numId w:val="1"/>
        </w:numPr>
        <w:tabs>
          <w:tab w:val="clear" w:pos="3086"/>
        </w:tabs>
        <w:bidi w:val="0"/>
        <w:spacing w:after="0" w:line="240" w:lineRule="auto"/>
        <w:ind w:left="-514" w:right="-514" w:hanging="26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91EAB" w:rsidRPr="00426A4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http://www.nationalgeographic.com/xpeditions/atlas/</w:t>
        </w:r>
      </w:hyperlink>
    </w:p>
    <w:p w:rsidR="00191EAB" w:rsidRDefault="001A5828" w:rsidP="00191EAB">
      <w:pPr>
        <w:numPr>
          <w:ilvl w:val="1"/>
          <w:numId w:val="1"/>
        </w:numPr>
        <w:tabs>
          <w:tab w:val="clear" w:pos="3086"/>
        </w:tabs>
        <w:bidi w:val="0"/>
        <w:spacing w:after="0" w:line="240" w:lineRule="auto"/>
        <w:ind w:left="-514" w:right="-514" w:hanging="26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91EAB" w:rsidRPr="00426A4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http://www.nationalgeographic.com/xpeditions/</w:t>
        </w:r>
      </w:hyperlink>
    </w:p>
    <w:p w:rsidR="006C40C1" w:rsidRPr="006C40C1" w:rsidRDefault="006C40C1" w:rsidP="006C40C1">
      <w:pPr>
        <w:pStyle w:val="a3"/>
        <w:numPr>
          <w:ilvl w:val="0"/>
          <w:numId w:val="1"/>
        </w:numPr>
        <w:ind w:right="-1260"/>
        <w:jc w:val="lowKashida"/>
        <w:rPr>
          <w:rFonts w:ascii="Times New Roman" w:hAnsi="Times New Roman" w:cs="Times New Roman"/>
          <w:b/>
          <w:bCs/>
          <w:sz w:val="24"/>
          <w:szCs w:val="24"/>
          <w:rtl/>
        </w:rPr>
      </w:pPr>
      <w:proofErr w:type="spellStart"/>
      <w:r w:rsidRPr="006C40C1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proofErr w:type="spellEnd"/>
      <w:r w:rsidRPr="006C4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ظاهرة البيت الزجاجي: </w:t>
      </w:r>
      <w:hyperlink r:id="rId14" w:history="1">
        <w:r w:rsidRPr="006C40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http://www.wordiq.com/definition/Greenhouse_effect</w:t>
        </w:r>
      </w:hyperlink>
      <w:r w:rsidRPr="006C4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</w:p>
    <w:p w:rsidR="006C40C1" w:rsidRPr="006C40C1" w:rsidRDefault="006C40C1" w:rsidP="006C40C1">
      <w:pPr>
        <w:pStyle w:val="a3"/>
        <w:numPr>
          <w:ilvl w:val="0"/>
          <w:numId w:val="1"/>
        </w:numPr>
        <w:ind w:right="-1260"/>
        <w:rPr>
          <w:rFonts w:ascii="Times New Roman" w:hAnsi="Times New Roman" w:cs="Times New Roman"/>
          <w:b/>
          <w:bCs/>
          <w:sz w:val="24"/>
          <w:szCs w:val="24"/>
          <w:rtl/>
        </w:rPr>
      </w:pPr>
      <w:proofErr w:type="spellStart"/>
      <w:r w:rsidRPr="006C40C1">
        <w:rPr>
          <w:rFonts w:ascii="Times New Roman" w:hAnsi="Times New Roman" w:cs="Times New Roman" w:hint="cs"/>
          <w:b/>
          <w:bCs/>
          <w:sz w:val="24"/>
          <w:szCs w:val="24"/>
          <w:rtl/>
        </w:rPr>
        <w:lastRenderedPageBreak/>
        <w:t>-</w:t>
      </w:r>
      <w:proofErr w:type="spellEnd"/>
      <w:r w:rsidRPr="006C4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ظاهرة البيت الزجاجي و التغير المناخي </w:t>
      </w:r>
      <w:proofErr w:type="spellStart"/>
      <w:r w:rsidRPr="006C40C1">
        <w:rPr>
          <w:rFonts w:ascii="Times New Roman" w:hAnsi="Times New Roman" w:cs="Times New Roman" w:hint="cs"/>
          <w:b/>
          <w:bCs/>
          <w:sz w:val="24"/>
          <w:szCs w:val="24"/>
          <w:rtl/>
        </w:rPr>
        <w:t>-</w:t>
      </w:r>
      <w:proofErr w:type="spellEnd"/>
      <w:r w:rsidRPr="006C40C1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كندا: </w:t>
      </w:r>
      <w:hyperlink r:id="rId15" w:history="1">
        <w:r w:rsidRPr="006C40C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http://www.climatechange.gc.ca/default.asp?lang=En&amp;n=1A0305D5-1</w:t>
        </w:r>
      </w:hyperlink>
    </w:p>
    <w:p w:rsidR="00191EAB" w:rsidRDefault="00191EAB" w:rsidP="00191EAB">
      <w:pPr>
        <w:spacing w:line="240" w:lineRule="auto"/>
        <w:ind w:left="-514" w:right="-1260"/>
        <w:jc w:val="lowKashida"/>
        <w:rPr>
          <w:rFonts w:ascii="Times New Roman" w:hAnsi="Times New Roman" w:cs="Times New Roman" w:hint="cs"/>
          <w:b/>
          <w:bCs/>
          <w:color w:val="0000FF"/>
          <w:sz w:val="32"/>
          <w:szCs w:val="32"/>
          <w:highlight w:val="lightGray"/>
          <w:rtl/>
        </w:rPr>
      </w:pPr>
    </w:p>
    <w:p w:rsidR="00191EAB" w:rsidRPr="0078621A" w:rsidRDefault="00191EAB" w:rsidP="00D327CA">
      <w:pPr>
        <w:spacing w:line="240" w:lineRule="auto"/>
        <w:ind w:left="-514" w:right="-1260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32"/>
          <w:szCs w:val="32"/>
          <w:highlight w:val="lightGray"/>
          <w:rtl/>
        </w:rPr>
      </w:pPr>
      <w:r w:rsidRPr="0078621A">
        <w:rPr>
          <w:rFonts w:ascii="Times New Roman" w:hAnsi="Times New Roman" w:cs="Times New Roman"/>
          <w:b/>
          <w:bCs/>
          <w:color w:val="0000FF"/>
          <w:sz w:val="32"/>
          <w:szCs w:val="32"/>
          <w:highlight w:val="lightGray"/>
          <w:rtl/>
        </w:rPr>
        <w:t xml:space="preserve">طرق تقييم الطالبات </w:t>
      </w:r>
      <w:r w:rsidRPr="0078621A">
        <w:rPr>
          <w:rFonts w:ascii="Times New Roman" w:hAnsi="Times New Roman" w:cs="Times New Roman"/>
          <w:b/>
          <w:bCs/>
          <w:color w:val="0000FF"/>
          <w:sz w:val="28"/>
          <w:szCs w:val="28"/>
          <w:highlight w:val="lightGray"/>
        </w:rPr>
        <w:t>Student Assessment Methods</w:t>
      </w:r>
    </w:p>
    <w:p w:rsidR="00191EAB" w:rsidRPr="006025DE" w:rsidRDefault="00191EAB" w:rsidP="00D327CA">
      <w:pPr>
        <w:spacing w:line="240" w:lineRule="auto"/>
        <w:ind w:left="-514" w:right="-1260"/>
        <w:jc w:val="lowKashida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</w:pPr>
      <w:r w:rsidRPr="006025DE">
        <w:rPr>
          <w:rFonts w:ascii="Times New Roman" w:hAnsi="Times New Roman" w:cs="Times New Roman"/>
          <w:b/>
          <w:bCs/>
          <w:color w:val="0000FF"/>
          <w:sz w:val="28"/>
          <w:szCs w:val="28"/>
          <w:highlight w:val="lightGray"/>
          <w:rtl/>
        </w:rPr>
        <w:t>توزيع الدرجات:</w:t>
      </w:r>
    </w:p>
    <w:p w:rsidR="00191EAB" w:rsidRPr="006025DE" w:rsidRDefault="00191EAB" w:rsidP="00191EAB">
      <w:pPr>
        <w:pStyle w:val="a4"/>
        <w:rPr>
          <w:b/>
          <w:bCs/>
          <w:sz w:val="24"/>
          <w:szCs w:val="24"/>
          <w:rtl/>
        </w:rPr>
      </w:pPr>
      <w:proofErr w:type="spellStart"/>
      <w:r w:rsidRPr="006025DE">
        <w:rPr>
          <w:b/>
          <w:bCs/>
          <w:sz w:val="24"/>
          <w:szCs w:val="24"/>
          <w:rtl/>
        </w:rPr>
        <w:t>-</w:t>
      </w:r>
      <w:proofErr w:type="spellEnd"/>
      <w:r w:rsidRPr="006025DE">
        <w:rPr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3</w:t>
      </w:r>
      <w:r w:rsidRPr="006025DE">
        <w:rPr>
          <w:rFonts w:hint="cs"/>
          <w:b/>
          <w:bCs/>
          <w:sz w:val="24"/>
          <w:szCs w:val="24"/>
          <w:rtl/>
        </w:rPr>
        <w:t>0</w:t>
      </w:r>
      <w:r w:rsidRPr="006025DE">
        <w:rPr>
          <w:b/>
          <w:bCs/>
          <w:sz w:val="24"/>
          <w:szCs w:val="24"/>
          <w:rtl/>
        </w:rPr>
        <w:t>%</w:t>
      </w:r>
      <w:proofErr w:type="spellEnd"/>
      <w:r w:rsidRPr="006025DE">
        <w:rPr>
          <w:b/>
          <w:bCs/>
          <w:sz w:val="24"/>
          <w:szCs w:val="24"/>
          <w:rtl/>
        </w:rPr>
        <w:t xml:space="preserve">   اختبار</w:t>
      </w:r>
      <w:r w:rsidRPr="006025DE">
        <w:rPr>
          <w:rFonts w:hint="cs"/>
          <w:b/>
          <w:bCs/>
          <w:sz w:val="24"/>
          <w:szCs w:val="24"/>
          <w:rtl/>
        </w:rPr>
        <w:t xml:space="preserve"> أعمال سنة</w:t>
      </w:r>
      <w:r w:rsidRPr="006025DE">
        <w:rPr>
          <w:b/>
          <w:bCs/>
          <w:sz w:val="24"/>
          <w:szCs w:val="24"/>
          <w:rtl/>
        </w:rPr>
        <w:t xml:space="preserve">. </w:t>
      </w:r>
    </w:p>
    <w:p w:rsidR="00191EAB" w:rsidRPr="006025DE" w:rsidRDefault="00191EAB" w:rsidP="00191EAB">
      <w:pPr>
        <w:pStyle w:val="a4"/>
        <w:rPr>
          <w:b/>
          <w:bCs/>
          <w:color w:val="0000FF"/>
          <w:sz w:val="24"/>
          <w:szCs w:val="24"/>
          <w:rtl/>
        </w:rPr>
      </w:pPr>
      <w:proofErr w:type="spellStart"/>
      <w:r w:rsidRPr="006025DE">
        <w:rPr>
          <w:b/>
          <w:bCs/>
          <w:sz w:val="24"/>
          <w:szCs w:val="24"/>
          <w:rtl/>
        </w:rPr>
        <w:t>-</w:t>
      </w:r>
      <w:proofErr w:type="spellEnd"/>
      <w:r w:rsidRPr="006025DE">
        <w:rPr>
          <w:b/>
          <w:bCs/>
          <w:sz w:val="24"/>
          <w:szCs w:val="24"/>
          <w:rtl/>
        </w:rPr>
        <w:t xml:space="preserve"> </w:t>
      </w:r>
      <w:proofErr w:type="spellStart"/>
      <w:r w:rsidRPr="006025DE">
        <w:rPr>
          <w:b/>
          <w:bCs/>
          <w:sz w:val="24"/>
          <w:szCs w:val="24"/>
          <w:rtl/>
        </w:rPr>
        <w:t>10%</w:t>
      </w:r>
      <w:proofErr w:type="spellEnd"/>
      <w:r w:rsidRPr="006025DE">
        <w:rPr>
          <w:b/>
          <w:bCs/>
          <w:sz w:val="24"/>
          <w:szCs w:val="24"/>
          <w:rtl/>
        </w:rPr>
        <w:t xml:space="preserve">   عرض تقديمي.</w:t>
      </w:r>
    </w:p>
    <w:p w:rsidR="00191EAB" w:rsidRPr="006025DE" w:rsidRDefault="00191EAB" w:rsidP="00191EAB">
      <w:pPr>
        <w:pStyle w:val="a4"/>
        <w:rPr>
          <w:b/>
          <w:bCs/>
          <w:sz w:val="24"/>
          <w:szCs w:val="24"/>
          <w:rtl/>
        </w:rPr>
      </w:pPr>
      <w:proofErr w:type="spellStart"/>
      <w:r w:rsidRPr="006025DE">
        <w:rPr>
          <w:rFonts w:hint="cs"/>
          <w:b/>
          <w:bCs/>
          <w:sz w:val="24"/>
          <w:szCs w:val="24"/>
          <w:rtl/>
        </w:rPr>
        <w:t>-</w:t>
      </w:r>
      <w:proofErr w:type="spellEnd"/>
      <w:r w:rsidRPr="006025DE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10</w:t>
      </w:r>
      <w:r w:rsidRPr="006025DE">
        <w:rPr>
          <w:rFonts w:hint="cs"/>
          <w:b/>
          <w:bCs/>
          <w:sz w:val="24"/>
          <w:szCs w:val="24"/>
          <w:rtl/>
        </w:rPr>
        <w:t>%</w:t>
      </w:r>
      <w:proofErr w:type="spellEnd"/>
      <w:r w:rsidRPr="006025DE">
        <w:rPr>
          <w:rFonts w:hint="cs"/>
          <w:b/>
          <w:bCs/>
          <w:sz w:val="24"/>
          <w:szCs w:val="24"/>
          <w:rtl/>
        </w:rPr>
        <w:t xml:space="preserve">    تقرير عن أحد الموارد الاقتصادية.</w:t>
      </w:r>
    </w:p>
    <w:p w:rsidR="00191EAB" w:rsidRDefault="00191EAB" w:rsidP="00191EAB">
      <w:pPr>
        <w:pStyle w:val="a4"/>
        <w:rPr>
          <w:b/>
          <w:bCs/>
          <w:sz w:val="24"/>
          <w:szCs w:val="24"/>
          <w:rtl/>
        </w:rPr>
      </w:pPr>
      <w:proofErr w:type="spellStart"/>
      <w:r w:rsidRPr="006025DE">
        <w:rPr>
          <w:b/>
          <w:bCs/>
          <w:sz w:val="24"/>
          <w:szCs w:val="24"/>
          <w:rtl/>
        </w:rPr>
        <w:t>-</w:t>
      </w:r>
      <w:proofErr w:type="spellEnd"/>
      <w:r w:rsidRPr="006025DE">
        <w:rPr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10</w:t>
      </w:r>
      <w:r w:rsidRPr="006025DE">
        <w:rPr>
          <w:b/>
          <w:bCs/>
          <w:sz w:val="24"/>
          <w:szCs w:val="24"/>
          <w:rtl/>
        </w:rPr>
        <w:t>%</w:t>
      </w:r>
      <w:proofErr w:type="spellEnd"/>
      <w:r w:rsidRPr="006025DE">
        <w:rPr>
          <w:b/>
          <w:bCs/>
          <w:sz w:val="24"/>
          <w:szCs w:val="24"/>
          <w:rtl/>
        </w:rPr>
        <w:t xml:space="preserve">   اختبارات قصيرة</w:t>
      </w:r>
      <w:r>
        <w:rPr>
          <w:rFonts w:hint="cs"/>
          <w:b/>
          <w:bCs/>
          <w:sz w:val="24"/>
          <w:szCs w:val="24"/>
          <w:rtl/>
        </w:rPr>
        <w:t xml:space="preserve"> و حلقات النقاش</w:t>
      </w:r>
      <w:r w:rsidRPr="006025DE">
        <w:rPr>
          <w:b/>
          <w:bCs/>
          <w:sz w:val="24"/>
          <w:szCs w:val="24"/>
          <w:rtl/>
        </w:rPr>
        <w:t>.</w:t>
      </w:r>
    </w:p>
    <w:p w:rsidR="00191EAB" w:rsidRPr="006025DE" w:rsidRDefault="00191EAB" w:rsidP="00191EAB">
      <w:pPr>
        <w:pStyle w:val="a4"/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-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hint="cs"/>
          <w:b/>
          <w:bCs/>
          <w:sz w:val="24"/>
          <w:szCs w:val="24"/>
          <w:rtl/>
        </w:rPr>
        <w:t>40%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  الاختبار النهائي.</w:t>
      </w:r>
    </w:p>
    <w:p w:rsidR="00191EAB" w:rsidRPr="006025DE" w:rsidRDefault="00191EAB" w:rsidP="00D327CA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auto"/>
        <w:ind w:left="-514" w:right="-709"/>
        <w:outlineLvl w:val="0"/>
        <w:rPr>
          <w:rFonts w:ascii="Times New Roman" w:hAnsi="Times New Roman" w:cs="Times New Roman"/>
          <w:b/>
          <w:bCs/>
          <w:color w:val="800080"/>
          <w:sz w:val="24"/>
          <w:szCs w:val="24"/>
          <w:rtl/>
        </w:rPr>
      </w:pPr>
      <w:r w:rsidRPr="006025DE">
        <w:rPr>
          <w:rFonts w:ascii="Times New Roman" w:hAnsi="Times New Roman" w:cs="Times New Roman"/>
          <w:b/>
          <w:bCs/>
          <w:sz w:val="24"/>
          <w:szCs w:val="24"/>
          <w:rtl/>
        </w:rPr>
        <w:t>قال الله تعالى:</w:t>
      </w:r>
    </w:p>
    <w:p w:rsidR="00191EAB" w:rsidRPr="006025DE" w:rsidRDefault="00191EAB" w:rsidP="00191EAB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auto"/>
        <w:ind w:left="-514" w:right="-709"/>
        <w:rPr>
          <w:rFonts w:ascii="Times New Roman" w:hAnsi="Times New Roman" w:cs="Times New Roman"/>
          <w:b/>
          <w:bCs/>
          <w:color w:val="800080"/>
          <w:sz w:val="24"/>
          <w:szCs w:val="24"/>
          <w:rtl/>
        </w:rPr>
      </w:pPr>
      <w:r w:rsidRPr="006025DE">
        <w:rPr>
          <w:rFonts w:ascii="Times New Roman" w:hAnsi="Times New Roman" w:cs="Times New Roman"/>
          <w:color w:val="FF9900"/>
          <w:sz w:val="24"/>
          <w:szCs w:val="24"/>
        </w:rPr>
        <w:sym w:font="AGA Arabesque" w:char="F029"/>
      </w:r>
      <w:r w:rsidRPr="006025DE">
        <w:rPr>
          <w:rFonts w:ascii="Times New Roman" w:hAnsi="Times New Roman" w:cs="Times New Roman"/>
          <w:b/>
          <w:bCs/>
          <w:color w:val="800080"/>
          <w:sz w:val="24"/>
          <w:szCs w:val="24"/>
        </w:rPr>
        <w:t xml:space="preserve"> </w:t>
      </w:r>
      <w:r w:rsidRPr="006025DE">
        <w:rPr>
          <w:rFonts w:ascii="Times New Roman" w:hAnsi="Times New Roman" w:cs="Times New Roman"/>
          <w:b/>
          <w:bCs/>
          <w:color w:val="800080"/>
          <w:sz w:val="24"/>
          <w:szCs w:val="24"/>
          <w:rtl/>
        </w:rPr>
        <w:t xml:space="preserve"> و سارعوا إلى مغفرة من ربكم و جنة عرضها السموات و الأرض أُعدت للمتقين </w:t>
      </w:r>
      <w:r w:rsidRPr="006025DE">
        <w:rPr>
          <w:rFonts w:ascii="Times New Roman" w:hAnsi="Times New Roman" w:cs="Times New Roman"/>
          <w:color w:val="FF9900"/>
          <w:sz w:val="24"/>
          <w:szCs w:val="24"/>
        </w:rPr>
        <w:t xml:space="preserve"> </w:t>
      </w:r>
      <w:r w:rsidRPr="006025DE">
        <w:rPr>
          <w:rFonts w:ascii="Times New Roman" w:hAnsi="Times New Roman" w:cs="Times New Roman"/>
          <w:color w:val="FF9900"/>
          <w:sz w:val="24"/>
          <w:szCs w:val="24"/>
        </w:rPr>
        <w:sym w:font="AGA Arabesque" w:char="F028"/>
      </w:r>
      <w:r w:rsidRPr="006025DE">
        <w:rPr>
          <w:rFonts w:ascii="Times New Roman" w:hAnsi="Times New Roman" w:cs="Times New Roman"/>
          <w:b/>
          <w:bCs/>
          <w:color w:val="800080"/>
          <w:sz w:val="24"/>
          <w:szCs w:val="24"/>
          <w:rtl/>
        </w:rPr>
        <w:t>صدق الله العظيم</w:t>
      </w:r>
    </w:p>
    <w:p w:rsidR="00191EAB" w:rsidRPr="0078621A" w:rsidRDefault="00191EAB" w:rsidP="00D327CA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auto"/>
        <w:ind w:left="-514" w:right="-709"/>
        <w:outlineLvl w:val="0"/>
        <w:rPr>
          <w:rFonts w:ascii="Times New Roman" w:hAnsi="Times New Roman" w:cs="Times New Roman"/>
          <w:sz w:val="28"/>
          <w:szCs w:val="28"/>
        </w:rPr>
      </w:pPr>
      <w:r w:rsidRPr="0078621A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قال الله </w:t>
      </w:r>
      <w:proofErr w:type="spellStart"/>
      <w:r w:rsidRPr="0078621A">
        <w:rPr>
          <w:rFonts w:ascii="Times New Roman" w:hAnsi="Times New Roman" w:cs="Times New Roman"/>
          <w:b/>
          <w:bCs/>
          <w:sz w:val="28"/>
          <w:szCs w:val="28"/>
          <w:rtl/>
        </w:rPr>
        <w:t>تعالى</w:t>
      </w: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rtl/>
        </w:rPr>
        <w:t>:</w:t>
      </w:r>
      <w:proofErr w:type="spellEnd"/>
      <w:r w:rsidRPr="0078621A">
        <w:rPr>
          <w:rFonts w:ascii="Times New Roman" w:hAnsi="Times New Roman" w:cs="Times New Roman"/>
          <w:color w:val="FF9900"/>
          <w:sz w:val="28"/>
          <w:szCs w:val="28"/>
        </w:rPr>
        <w:sym w:font="AGA Arabesque" w:char="F029"/>
      </w: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</w:rPr>
        <w:t xml:space="preserve"> </w:t>
      </w: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rtl/>
        </w:rPr>
        <w:t xml:space="preserve"> و قل اعملوا فسيرى الله عملكم و رسوله و المؤمنون</w:t>
      </w:r>
      <w:r w:rsidRPr="0078621A">
        <w:rPr>
          <w:rFonts w:ascii="Times New Roman" w:hAnsi="Times New Roman" w:cs="Times New Roman"/>
          <w:color w:val="FF9900"/>
          <w:sz w:val="28"/>
          <w:szCs w:val="28"/>
        </w:rPr>
        <w:sym w:font="AGA Arabesque" w:char="F028"/>
      </w:r>
      <w:r w:rsidRPr="0078621A">
        <w:rPr>
          <w:rFonts w:ascii="Times New Roman" w:hAnsi="Times New Roman" w:cs="Times New Roman"/>
          <w:b/>
          <w:bCs/>
          <w:color w:val="800080"/>
          <w:sz w:val="28"/>
          <w:szCs w:val="28"/>
          <w:rtl/>
        </w:rPr>
        <w:t xml:space="preserve">  صدق الله العظيم</w:t>
      </w:r>
    </w:p>
    <w:p w:rsidR="0026626C" w:rsidRDefault="0026626C" w:rsidP="00191EAB">
      <w:pPr>
        <w:ind w:right="-709"/>
      </w:pPr>
    </w:p>
    <w:sectPr w:rsidR="0026626C" w:rsidSect="00EE530B">
      <w:headerReference w:type="default" r:id="rId16"/>
      <w:pgSz w:w="11906" w:h="16838"/>
      <w:pgMar w:top="720" w:right="1800" w:bottom="1138" w:left="18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8D" w:rsidRDefault="0028238D" w:rsidP="0009265F">
      <w:pPr>
        <w:spacing w:after="0" w:line="240" w:lineRule="auto"/>
      </w:pPr>
      <w:r>
        <w:separator/>
      </w:r>
    </w:p>
  </w:endnote>
  <w:endnote w:type="continuationSeparator" w:id="0">
    <w:p w:rsidR="0028238D" w:rsidRDefault="0028238D" w:rsidP="0009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8D" w:rsidRDefault="0028238D" w:rsidP="0009265F">
      <w:pPr>
        <w:spacing w:after="0" w:line="240" w:lineRule="auto"/>
      </w:pPr>
      <w:r>
        <w:separator/>
      </w:r>
    </w:p>
  </w:footnote>
  <w:footnote w:type="continuationSeparator" w:id="0">
    <w:p w:rsidR="0028238D" w:rsidRDefault="0028238D" w:rsidP="0009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86175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lang w:val="ar-SA"/>
      </w:rPr>
    </w:sdtEndPr>
    <w:sdtContent>
      <w:p w:rsidR="00574F4E" w:rsidRDefault="001A5828" w:rsidP="00574F4E">
        <w:pPr>
          <w:pStyle w:val="a5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5B3CCB">
          <w:instrText xml:space="preserve"> PAGE   \* MERGEFORMAT </w:instrText>
        </w:r>
        <w:r>
          <w:fldChar w:fldCharType="separate"/>
        </w:r>
        <w:r w:rsidR="00D327CA" w:rsidRPr="00D327CA">
          <w:rPr>
            <w:rFonts w:cs="Calibri"/>
            <w:b/>
            <w:bCs/>
            <w:noProof/>
            <w:rtl/>
            <w:lang w:val="ar-SA"/>
          </w:rPr>
          <w:t>3</w:t>
        </w:r>
        <w:r>
          <w:fldChar w:fldCharType="end"/>
        </w:r>
        <w:proofErr w:type="spellStart"/>
        <w:r w:rsidR="005B3CCB">
          <w:rPr>
            <w:b/>
            <w:rtl/>
            <w:lang w:val="ar-SA"/>
          </w:rPr>
          <w:t>|</w:t>
        </w:r>
        <w:proofErr w:type="spellEnd"/>
        <w:r w:rsidR="005B3CCB">
          <w:rPr>
            <w:b/>
            <w:rtl/>
            <w:lang w:val="ar-SA"/>
          </w:rPr>
          <w:t xml:space="preserve"> </w:t>
        </w:r>
      </w:p>
    </w:sdtContent>
  </w:sdt>
  <w:p w:rsidR="00574F4E" w:rsidRDefault="002823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6D"/>
    <w:multiLevelType w:val="hybridMultilevel"/>
    <w:tmpl w:val="56207CC4"/>
    <w:lvl w:ilvl="0" w:tplc="0F6CED12">
      <w:start w:val="1"/>
      <w:numFmt w:val="decimal"/>
      <w:lvlText w:val="%1-"/>
      <w:lvlJc w:val="left"/>
      <w:pPr>
        <w:ind w:left="392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07D47CF3"/>
    <w:multiLevelType w:val="hybridMultilevel"/>
    <w:tmpl w:val="92B6F81C"/>
    <w:lvl w:ilvl="0" w:tplc="B5309758">
      <w:start w:val="9"/>
      <w:numFmt w:val="bullet"/>
      <w:lvlText w:val="-"/>
      <w:lvlJc w:val="left"/>
      <w:pPr>
        <w:ind w:left="-2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">
    <w:nsid w:val="189D0624"/>
    <w:multiLevelType w:val="hybridMultilevel"/>
    <w:tmpl w:val="A8DA499C"/>
    <w:lvl w:ilvl="0" w:tplc="04090001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1" w:tplc="469C1E02">
      <w:numFmt w:val="bullet"/>
      <w:lvlText w:val="-"/>
      <w:lvlJc w:val="left"/>
      <w:pPr>
        <w:tabs>
          <w:tab w:val="num" w:pos="3086"/>
        </w:tabs>
        <w:ind w:left="3086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86"/>
        </w:tabs>
        <w:ind w:left="6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06"/>
        </w:tabs>
        <w:ind w:left="7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26"/>
        </w:tabs>
        <w:ind w:left="8126" w:hanging="360"/>
      </w:pPr>
      <w:rPr>
        <w:rFonts w:ascii="Wingdings" w:hAnsi="Wingdings" w:hint="default"/>
      </w:rPr>
    </w:lvl>
  </w:abstractNum>
  <w:abstractNum w:abstractNumId="3">
    <w:nsid w:val="4A821EFC"/>
    <w:multiLevelType w:val="hybridMultilevel"/>
    <w:tmpl w:val="ABDC8260"/>
    <w:lvl w:ilvl="0" w:tplc="04090001">
      <w:start w:val="1"/>
      <w:numFmt w:val="bullet"/>
      <w:lvlText w:val=""/>
      <w:lvlJc w:val="left"/>
      <w:pPr>
        <w:ind w:left="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EAB"/>
    <w:rsid w:val="00016E3C"/>
    <w:rsid w:val="0009265F"/>
    <w:rsid w:val="00191EAB"/>
    <w:rsid w:val="001A5828"/>
    <w:rsid w:val="0026626C"/>
    <w:rsid w:val="0028238D"/>
    <w:rsid w:val="00446996"/>
    <w:rsid w:val="005B3CCB"/>
    <w:rsid w:val="005E23BC"/>
    <w:rsid w:val="006C40C1"/>
    <w:rsid w:val="006F0932"/>
    <w:rsid w:val="00765150"/>
    <w:rsid w:val="007D6F5B"/>
    <w:rsid w:val="008C50E4"/>
    <w:rsid w:val="00C16AA2"/>
    <w:rsid w:val="00D327CA"/>
    <w:rsid w:val="00EB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A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191EA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91EAB"/>
    <w:pPr>
      <w:ind w:left="720"/>
      <w:contextualSpacing/>
    </w:pPr>
  </w:style>
  <w:style w:type="paragraph" w:styleId="a4">
    <w:name w:val="No Spacing"/>
    <w:uiPriority w:val="1"/>
    <w:qFormat/>
    <w:rsid w:val="00191EAB"/>
    <w:pPr>
      <w:bidi/>
      <w:spacing w:after="0" w:line="240" w:lineRule="auto"/>
    </w:pPr>
    <w:rPr>
      <w:rFonts w:eastAsiaTheme="minorEastAsia"/>
    </w:rPr>
  </w:style>
  <w:style w:type="paragraph" w:styleId="a5">
    <w:name w:val="header"/>
    <w:basedOn w:val="a"/>
    <w:link w:val="Char"/>
    <w:uiPriority w:val="99"/>
    <w:unhideWhenUsed/>
    <w:rsid w:val="00191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191EAB"/>
    <w:rPr>
      <w:rFonts w:eastAsiaTheme="minorEastAsia"/>
    </w:rPr>
  </w:style>
  <w:style w:type="paragraph" w:styleId="a6">
    <w:name w:val="Document Map"/>
    <w:basedOn w:val="a"/>
    <w:link w:val="Char0"/>
    <w:uiPriority w:val="99"/>
    <w:semiHidden/>
    <w:unhideWhenUsed/>
    <w:rsid w:val="00D3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خريطة مستند Char"/>
    <w:basedOn w:val="a0"/>
    <w:link w:val="a6"/>
    <w:uiPriority w:val="99"/>
    <w:semiHidden/>
    <w:rsid w:val="00D327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aassaod/home" TargetMode="External"/><Relationship Id="rId13" Type="http://schemas.openxmlformats.org/officeDocument/2006/relationships/hyperlink" Target="http://www.nationalgeographic.com/xpedition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ff.ksu.edu.sa/aassaod" TargetMode="External"/><Relationship Id="rId12" Type="http://schemas.openxmlformats.org/officeDocument/2006/relationships/hyperlink" Target="http://www.nationalgeographic.com/xpeditions/atla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me.gov.sa/Summary1.pdf(&#1575;&#1604;&#1585;&#1574;&#1575;&#1587;&#1577;%20&#1575;&#1604;&#1593;&#1575;&#1605;&#1577;%20&#1604;&#1604;&#1571;&#1585;&#1589;&#1575;&#1583;-%20&#1575;&#1604;&#1578;&#1602;&#1610;&#1610;&#1605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limatechange.gc.ca/default.asp?lang=En&amp;n=1A0305D5-1" TargetMode="External"/><Relationship Id="rId10" Type="http://schemas.openxmlformats.org/officeDocument/2006/relationships/hyperlink" Target="http://joeg.oxfordjournals.org/content/11/1/1.full.pdf+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me.gov.sa/Summary1.pdf" TargetMode="External"/><Relationship Id="rId14" Type="http://schemas.openxmlformats.org/officeDocument/2006/relationships/hyperlink" Target="http://www.wordiq.com/definition/Greenhouse_effec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</dc:creator>
  <cp:keywords/>
  <dc:description/>
  <cp:lastModifiedBy>dr.a</cp:lastModifiedBy>
  <cp:revision>8</cp:revision>
  <dcterms:created xsi:type="dcterms:W3CDTF">2012-06-28T03:56:00Z</dcterms:created>
  <dcterms:modified xsi:type="dcterms:W3CDTF">2012-09-08T04:51:00Z</dcterms:modified>
</cp:coreProperties>
</file>