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E19" w:rsidRPr="00055DC6" w:rsidRDefault="00C03E19" w:rsidP="00C03E19">
      <w:pPr>
        <w:rPr>
          <w:sz w:val="32"/>
          <w:szCs w:val="32"/>
        </w:rPr>
      </w:pPr>
      <w:r w:rsidRPr="00055DC6">
        <w:rPr>
          <w:rFonts w:hint="cs"/>
          <w:sz w:val="32"/>
          <w:szCs w:val="32"/>
          <w:rtl/>
        </w:rPr>
        <w:t xml:space="preserve">            جامعة الملك سعود</w:t>
      </w:r>
    </w:p>
    <w:p w:rsidR="00C03E19" w:rsidRPr="00055DC6" w:rsidRDefault="00C03E19" w:rsidP="00C03E19">
      <w:pPr>
        <w:rPr>
          <w:sz w:val="32"/>
          <w:szCs w:val="32"/>
        </w:rPr>
      </w:pPr>
      <w:r w:rsidRPr="00055DC6">
        <w:rPr>
          <w:rFonts w:hint="cs"/>
          <w:sz w:val="32"/>
          <w:szCs w:val="32"/>
          <w:rtl/>
        </w:rPr>
        <w:t xml:space="preserve">كلية خدمة المجتمع والدراسات </w:t>
      </w:r>
      <w:proofErr w:type="spellStart"/>
      <w:r w:rsidRPr="00055DC6">
        <w:rPr>
          <w:rFonts w:hint="cs"/>
          <w:sz w:val="32"/>
          <w:szCs w:val="32"/>
          <w:rtl/>
        </w:rPr>
        <w:t>التطبيقيه</w:t>
      </w:r>
      <w:proofErr w:type="spellEnd"/>
    </w:p>
    <w:p w:rsidR="00C03E19" w:rsidRPr="00055DC6" w:rsidRDefault="00C03E19" w:rsidP="00C03E19">
      <w:pPr>
        <w:ind w:left="566"/>
        <w:rPr>
          <w:sz w:val="32"/>
          <w:szCs w:val="32"/>
        </w:rPr>
      </w:pPr>
      <w:r w:rsidRPr="00055DC6">
        <w:rPr>
          <w:rFonts w:hint="cs"/>
          <w:sz w:val="32"/>
          <w:szCs w:val="32"/>
          <w:rtl/>
        </w:rPr>
        <w:t xml:space="preserve">       ( قسم علم النفس )</w:t>
      </w:r>
    </w:p>
    <w:p w:rsidR="00C03E19" w:rsidRPr="00055DC6" w:rsidRDefault="00C03E19" w:rsidP="00C03E19">
      <w:pPr>
        <w:rPr>
          <w:sz w:val="32"/>
          <w:szCs w:val="32"/>
        </w:rPr>
      </w:pPr>
    </w:p>
    <w:p w:rsidR="007D4FEA" w:rsidRPr="007D4FEA" w:rsidRDefault="00C03E19" w:rsidP="007D4FEA">
      <w:pPr>
        <w:tabs>
          <w:tab w:val="left" w:pos="2891"/>
        </w:tabs>
        <w:rPr>
          <w:b/>
          <w:bCs/>
          <w:color w:val="C0504D" w:themeColor="accent2"/>
          <w:u w:val="single"/>
        </w:rPr>
      </w:pPr>
      <w:r w:rsidRPr="00827AF1">
        <w:rPr>
          <w:b/>
          <w:bCs/>
          <w:sz w:val="22"/>
          <w:szCs w:val="22"/>
          <w:rtl/>
        </w:rPr>
        <w:tab/>
      </w:r>
      <w:r w:rsidR="007D4FEA" w:rsidRPr="007D4FEA">
        <w:rPr>
          <w:rFonts w:hint="cs"/>
          <w:b/>
          <w:bCs/>
          <w:color w:val="C0504D" w:themeColor="accent2"/>
          <w:u w:val="single"/>
          <w:rtl/>
        </w:rPr>
        <w:t>ت</w:t>
      </w:r>
      <w:r w:rsidR="00140C2E">
        <w:rPr>
          <w:rFonts w:hint="cs"/>
          <w:b/>
          <w:bCs/>
          <w:color w:val="C0504D" w:themeColor="accent2"/>
          <w:u w:val="single"/>
          <w:rtl/>
        </w:rPr>
        <w:t xml:space="preserve">وصيف مقرر نظريات التعلم </w:t>
      </w:r>
    </w:p>
    <w:p w:rsidR="007D4FEA" w:rsidRPr="007D4FEA" w:rsidRDefault="007D4FEA" w:rsidP="0094722C">
      <w:pPr>
        <w:jc w:val="center"/>
        <w:rPr>
          <w:b/>
          <w:bCs/>
          <w:color w:val="C0504D" w:themeColor="accent2"/>
          <w:u w:val="single"/>
        </w:rPr>
      </w:pPr>
      <w:r w:rsidRPr="007D4FEA">
        <w:rPr>
          <w:rFonts w:hint="cs"/>
          <w:b/>
          <w:bCs/>
          <w:color w:val="C0504D" w:themeColor="accent2"/>
          <w:u w:val="single"/>
          <w:rtl/>
        </w:rPr>
        <w:t>3</w:t>
      </w:r>
      <w:r w:rsidR="0094722C">
        <w:rPr>
          <w:rFonts w:hint="cs"/>
          <w:b/>
          <w:bCs/>
          <w:color w:val="C0504D" w:themeColor="accent2"/>
          <w:u w:val="single"/>
          <w:rtl/>
        </w:rPr>
        <w:t>23</w:t>
      </w:r>
      <w:r w:rsidRPr="007D4FEA">
        <w:rPr>
          <w:rFonts w:hint="cs"/>
          <w:b/>
          <w:bCs/>
          <w:color w:val="C0504D" w:themeColor="accent2"/>
          <w:u w:val="single"/>
          <w:rtl/>
        </w:rPr>
        <w:t xml:space="preserve"> نفس</w:t>
      </w:r>
    </w:p>
    <w:p w:rsidR="00C03E19" w:rsidRPr="00827AF1" w:rsidRDefault="007D4FEA" w:rsidP="00D84680">
      <w:pPr>
        <w:tabs>
          <w:tab w:val="left" w:pos="3131"/>
        </w:tabs>
        <w:jc w:val="center"/>
        <w:rPr>
          <w:b/>
          <w:bCs/>
          <w:color w:val="C0504D" w:themeColor="accent2"/>
          <w:u w:val="single"/>
        </w:rPr>
      </w:pPr>
      <w:r w:rsidRPr="007D4FEA">
        <w:rPr>
          <w:rFonts w:hint="cs"/>
          <w:b/>
          <w:bCs/>
          <w:color w:val="C0504D" w:themeColor="accent2"/>
          <w:u w:val="single"/>
          <w:rtl/>
        </w:rPr>
        <w:t>عدد الساعات: 3</w:t>
      </w:r>
    </w:p>
    <w:p w:rsidR="00C03E19" w:rsidRPr="00827AF1" w:rsidRDefault="00C03E19" w:rsidP="00C94715">
      <w:pPr>
        <w:tabs>
          <w:tab w:val="left" w:pos="2921"/>
        </w:tabs>
        <w:jc w:val="center"/>
        <w:rPr>
          <w:b/>
          <w:bCs/>
          <w:color w:val="C0504D" w:themeColor="accent2"/>
          <w:u w:val="single"/>
        </w:rPr>
      </w:pPr>
      <w:r w:rsidRPr="00827AF1">
        <w:rPr>
          <w:rFonts w:hint="cs"/>
          <w:b/>
          <w:bCs/>
          <w:color w:val="C0504D" w:themeColor="accent2"/>
          <w:u w:val="single"/>
          <w:rtl/>
        </w:rPr>
        <w:t xml:space="preserve">أستاذة المقرر: </w:t>
      </w:r>
      <w:r w:rsidR="00C94715">
        <w:rPr>
          <w:rFonts w:hint="cs"/>
          <w:b/>
          <w:bCs/>
          <w:color w:val="C0504D" w:themeColor="accent2"/>
          <w:u w:val="single"/>
          <w:rtl/>
        </w:rPr>
        <w:t xml:space="preserve">هدى </w:t>
      </w:r>
      <w:proofErr w:type="spellStart"/>
      <w:r w:rsidR="00C94715">
        <w:rPr>
          <w:rFonts w:hint="cs"/>
          <w:b/>
          <w:bCs/>
          <w:color w:val="C0504D" w:themeColor="accent2"/>
          <w:u w:val="single"/>
          <w:rtl/>
        </w:rPr>
        <w:t>العرفج</w:t>
      </w:r>
      <w:proofErr w:type="spellEnd"/>
    </w:p>
    <w:p w:rsidR="00C03E19" w:rsidRPr="008103B1" w:rsidRDefault="00C03E19" w:rsidP="00C03E19">
      <w:pPr>
        <w:rPr>
          <w:b/>
          <w:bCs/>
          <w:color w:val="C0504D" w:themeColor="accent2"/>
          <w:u w:val="single"/>
        </w:rPr>
      </w:pPr>
    </w:p>
    <w:p w:rsidR="00C03E19" w:rsidRPr="008103B1" w:rsidRDefault="00C03E19" w:rsidP="00C03E19">
      <w:pPr>
        <w:rPr>
          <w:b/>
          <w:bCs/>
          <w:color w:val="C0504D" w:themeColor="accent2"/>
          <w:u w:val="single"/>
        </w:rPr>
      </w:pPr>
      <w:r w:rsidRPr="008103B1">
        <w:rPr>
          <w:rFonts w:hint="cs"/>
          <w:b/>
          <w:bCs/>
          <w:color w:val="C0504D" w:themeColor="accent2"/>
          <w:u w:val="single"/>
          <w:rtl/>
        </w:rPr>
        <w:t>أولا : الهدف من المقرر:-</w:t>
      </w:r>
    </w:p>
    <w:p w:rsidR="002D5CB8" w:rsidRDefault="002D5CB8" w:rsidP="002D5CB8">
      <w:pPr>
        <w:numPr>
          <w:ilvl w:val="0"/>
          <w:numId w:val="7"/>
        </w:numPr>
        <w:rPr>
          <w:b/>
          <w:bCs/>
        </w:rPr>
      </w:pPr>
      <w:r>
        <w:rPr>
          <w:rFonts w:hint="cs"/>
          <w:b/>
          <w:bCs/>
          <w:rtl/>
        </w:rPr>
        <w:t>إلمام الطالبة بطبيعة عملية التعلم.</w:t>
      </w:r>
    </w:p>
    <w:p w:rsidR="002D5CB8" w:rsidRPr="00994C9A" w:rsidRDefault="002D5CB8" w:rsidP="002D5CB8">
      <w:pPr>
        <w:numPr>
          <w:ilvl w:val="0"/>
          <w:numId w:val="7"/>
        </w:numPr>
        <w:rPr>
          <w:b/>
          <w:bCs/>
        </w:rPr>
      </w:pPr>
      <w:r>
        <w:rPr>
          <w:rFonts w:hint="cs"/>
          <w:b/>
          <w:bCs/>
          <w:rtl/>
        </w:rPr>
        <w:t>معرفة الطالبة بنظريات التعلم وعلاقتها بالنظريات الأخرى في علم النفس,وكذلك علاقتها بالتطبيقات النفسية في مختلف مجالات علم النفس.</w:t>
      </w:r>
    </w:p>
    <w:p w:rsidR="00C03E19" w:rsidRPr="00D84680" w:rsidRDefault="00C03E19" w:rsidP="00D84680">
      <w:pPr>
        <w:rPr>
          <w:b/>
          <w:bCs/>
          <w:color w:val="C0504D" w:themeColor="accent2"/>
          <w:u w:val="single"/>
          <w:rtl/>
        </w:rPr>
      </w:pPr>
      <w:r w:rsidRPr="008103B1">
        <w:rPr>
          <w:rFonts w:hint="cs"/>
          <w:b/>
          <w:bCs/>
          <w:color w:val="C0504D" w:themeColor="accent2"/>
          <w:u w:val="single"/>
          <w:rtl/>
        </w:rPr>
        <w:t>ثانيا : وحدات المقرر:-</w:t>
      </w:r>
    </w:p>
    <w:p w:rsidR="007D4FEA" w:rsidRPr="007D4FEA" w:rsidRDefault="00C03E19" w:rsidP="007D4FEA">
      <w:pPr>
        <w:rPr>
          <w:b/>
          <w:bCs/>
          <w:color w:val="C0504D" w:themeColor="accent2"/>
          <w:u w:val="single"/>
        </w:rPr>
      </w:pPr>
      <w:r w:rsidRPr="007D4FEA">
        <w:rPr>
          <w:rFonts w:hint="cs"/>
          <w:b/>
          <w:bCs/>
          <w:color w:val="C0504D" w:themeColor="accent2"/>
          <w:u w:val="single"/>
          <w:rtl/>
        </w:rPr>
        <w:t>الأسبوع الأول :</w:t>
      </w:r>
      <w:r w:rsidR="00442007">
        <w:rPr>
          <w:rFonts w:hint="cs"/>
          <w:b/>
          <w:bCs/>
          <w:color w:val="C0504D" w:themeColor="accent2"/>
          <w:u w:val="single"/>
          <w:rtl/>
        </w:rPr>
        <w:t xml:space="preserve"> </w:t>
      </w:r>
    </w:p>
    <w:p w:rsidR="00442007" w:rsidRPr="00442007" w:rsidRDefault="00442007" w:rsidP="00D84680">
      <w:pPr>
        <w:numPr>
          <w:ilvl w:val="0"/>
          <w:numId w:val="8"/>
        </w:numPr>
        <w:jc w:val="lowKashida"/>
        <w:rPr>
          <w:rFonts w:cs="Simplified Arabic"/>
          <w:b/>
          <w:bCs/>
        </w:rPr>
      </w:pPr>
      <w:r w:rsidRPr="00442007">
        <w:rPr>
          <w:rFonts w:cs="Simplified Arabic" w:hint="cs"/>
          <w:b/>
          <w:bCs/>
          <w:rtl/>
        </w:rPr>
        <w:t xml:space="preserve"> معنى التعلم </w:t>
      </w:r>
    </w:p>
    <w:p w:rsidR="00442007" w:rsidRPr="00442007" w:rsidRDefault="00442007" w:rsidP="00D84680">
      <w:pPr>
        <w:numPr>
          <w:ilvl w:val="0"/>
          <w:numId w:val="8"/>
        </w:numPr>
        <w:jc w:val="lowKashida"/>
        <w:rPr>
          <w:rFonts w:cs="Simplified Arabic"/>
          <w:b/>
          <w:bCs/>
        </w:rPr>
      </w:pPr>
      <w:r w:rsidRPr="00442007">
        <w:rPr>
          <w:rFonts w:cs="Simplified Arabic" w:hint="cs"/>
          <w:b/>
          <w:bCs/>
          <w:rtl/>
        </w:rPr>
        <w:t>أهمية التعلم في دراسة وتفسير السلوك</w:t>
      </w:r>
    </w:p>
    <w:p w:rsidR="00442007" w:rsidRPr="00442007" w:rsidRDefault="00442007" w:rsidP="00D84680">
      <w:pPr>
        <w:numPr>
          <w:ilvl w:val="0"/>
          <w:numId w:val="8"/>
        </w:numPr>
        <w:jc w:val="lowKashida"/>
        <w:rPr>
          <w:rFonts w:cs="Simplified Arabic"/>
          <w:b/>
          <w:bCs/>
        </w:rPr>
      </w:pPr>
      <w:r w:rsidRPr="00442007">
        <w:rPr>
          <w:rFonts w:cs="Simplified Arabic" w:hint="cs"/>
          <w:b/>
          <w:bCs/>
          <w:rtl/>
        </w:rPr>
        <w:t xml:space="preserve">الفرق بين الأداء والتعلم </w:t>
      </w:r>
    </w:p>
    <w:p w:rsidR="00442007" w:rsidRPr="00442007" w:rsidRDefault="00442007" w:rsidP="00D84680">
      <w:pPr>
        <w:numPr>
          <w:ilvl w:val="0"/>
          <w:numId w:val="8"/>
        </w:numPr>
        <w:jc w:val="lowKashida"/>
        <w:rPr>
          <w:rFonts w:cs="Simplified Arabic"/>
          <w:b/>
          <w:bCs/>
        </w:rPr>
      </w:pPr>
      <w:r w:rsidRPr="00442007">
        <w:rPr>
          <w:rFonts w:cs="Simplified Arabic" w:hint="cs"/>
          <w:b/>
          <w:bCs/>
          <w:rtl/>
        </w:rPr>
        <w:t xml:space="preserve">الاستجابات </w:t>
      </w:r>
    </w:p>
    <w:p w:rsidR="00442007" w:rsidRPr="00442007" w:rsidRDefault="00442007" w:rsidP="00D84680">
      <w:pPr>
        <w:numPr>
          <w:ilvl w:val="0"/>
          <w:numId w:val="8"/>
        </w:numPr>
        <w:jc w:val="lowKashida"/>
        <w:rPr>
          <w:rFonts w:cs="Simplified Arabic"/>
          <w:b/>
          <w:bCs/>
        </w:rPr>
      </w:pPr>
      <w:r w:rsidRPr="00442007">
        <w:rPr>
          <w:rFonts w:cs="Simplified Arabic" w:hint="cs"/>
          <w:b/>
          <w:bCs/>
          <w:rtl/>
        </w:rPr>
        <w:t xml:space="preserve">اختلاف الاتجاهات حول تفسير التعلم </w:t>
      </w:r>
    </w:p>
    <w:p w:rsidR="00442007" w:rsidRPr="00442007" w:rsidRDefault="00442007" w:rsidP="00D84680">
      <w:pPr>
        <w:numPr>
          <w:ilvl w:val="0"/>
          <w:numId w:val="8"/>
        </w:numPr>
        <w:rPr>
          <w:b/>
          <w:bCs/>
          <w:u w:val="single"/>
          <w:rtl/>
        </w:rPr>
      </w:pPr>
      <w:proofErr w:type="spellStart"/>
      <w:r w:rsidRPr="00442007">
        <w:rPr>
          <w:rFonts w:cs="Simplified Arabic" w:hint="cs"/>
          <w:b/>
          <w:bCs/>
          <w:rtl/>
        </w:rPr>
        <w:t>اهداف</w:t>
      </w:r>
      <w:proofErr w:type="spellEnd"/>
      <w:r w:rsidRPr="00442007">
        <w:rPr>
          <w:rFonts w:cs="Simplified Arabic" w:hint="cs"/>
          <w:b/>
          <w:bCs/>
          <w:rtl/>
        </w:rPr>
        <w:t xml:space="preserve"> نظريات التعلم</w:t>
      </w:r>
    </w:p>
    <w:p w:rsidR="00C03E19" w:rsidRPr="005E5424" w:rsidRDefault="00C03E19" w:rsidP="007D4FEA">
      <w:pPr>
        <w:rPr>
          <w:b/>
          <w:bCs/>
          <w:color w:val="C0504D" w:themeColor="accent2"/>
          <w:u w:val="single"/>
        </w:rPr>
      </w:pPr>
      <w:r w:rsidRPr="008103B1">
        <w:rPr>
          <w:rFonts w:hint="cs"/>
          <w:b/>
          <w:bCs/>
          <w:color w:val="C0504D" w:themeColor="accent2"/>
          <w:u w:val="single"/>
          <w:rtl/>
        </w:rPr>
        <w:t>الأسبوع الثاني :</w:t>
      </w:r>
      <w:r w:rsidR="006A6320">
        <w:rPr>
          <w:rFonts w:ascii="Arial" w:hAnsi="Arial" w:cs="Arial"/>
          <w:b/>
          <w:bCs/>
          <w:color w:val="C0504D" w:themeColor="accent2"/>
          <w:u w:val="single"/>
          <w:rtl/>
        </w:rPr>
        <w:t xml:space="preserve"> </w:t>
      </w:r>
    </w:p>
    <w:p w:rsidR="00AD2D7F" w:rsidRPr="00391347" w:rsidRDefault="00AD2D7F" w:rsidP="00AD2D7F">
      <w:pPr>
        <w:numPr>
          <w:ilvl w:val="0"/>
          <w:numId w:val="9"/>
        </w:numPr>
        <w:jc w:val="lowKashida"/>
        <w:rPr>
          <w:b/>
          <w:bCs/>
          <w:sz w:val="22"/>
          <w:szCs w:val="22"/>
          <w:rtl/>
        </w:rPr>
      </w:pPr>
      <w:r w:rsidRPr="00391347">
        <w:rPr>
          <w:rFonts w:hint="cs"/>
          <w:b/>
          <w:bCs/>
          <w:sz w:val="22"/>
          <w:szCs w:val="22"/>
          <w:rtl/>
        </w:rPr>
        <w:t xml:space="preserve">تاريخ البحوث في مجال التعلم : </w:t>
      </w:r>
    </w:p>
    <w:p w:rsidR="00AD2D7F" w:rsidRPr="00391347" w:rsidRDefault="00AD2D7F" w:rsidP="00AD2D7F">
      <w:pPr>
        <w:numPr>
          <w:ilvl w:val="0"/>
          <w:numId w:val="9"/>
        </w:numPr>
        <w:jc w:val="lowKashida"/>
        <w:rPr>
          <w:b/>
          <w:bCs/>
          <w:sz w:val="22"/>
          <w:szCs w:val="22"/>
          <w:rtl/>
        </w:rPr>
      </w:pPr>
      <w:r w:rsidRPr="00391347">
        <w:rPr>
          <w:rFonts w:hint="cs"/>
          <w:b/>
          <w:bCs/>
          <w:sz w:val="22"/>
          <w:szCs w:val="22"/>
          <w:rtl/>
        </w:rPr>
        <w:t xml:space="preserve">أ ـ معنى النظرية </w:t>
      </w:r>
    </w:p>
    <w:p w:rsidR="00AD2D7F" w:rsidRPr="00870678" w:rsidRDefault="00AD2D7F" w:rsidP="00AD2D7F">
      <w:pPr>
        <w:numPr>
          <w:ilvl w:val="0"/>
          <w:numId w:val="9"/>
        </w:numPr>
        <w:rPr>
          <w:b/>
          <w:bCs/>
          <w:rtl/>
        </w:rPr>
      </w:pPr>
      <w:r w:rsidRPr="00391347">
        <w:rPr>
          <w:rFonts w:hint="cs"/>
          <w:b/>
          <w:bCs/>
          <w:sz w:val="22"/>
          <w:szCs w:val="22"/>
          <w:rtl/>
        </w:rPr>
        <w:t>ب ـ مبررات وجود أكثر من نظرية لتفسير الظاهرة</w:t>
      </w:r>
    </w:p>
    <w:p w:rsidR="00C03E19" w:rsidRPr="008103B1" w:rsidRDefault="004910F5" w:rsidP="00C03E19">
      <w:pPr>
        <w:rPr>
          <w:b/>
          <w:bCs/>
          <w:color w:val="C0504D" w:themeColor="accent2"/>
          <w:u w:val="single"/>
          <w:rtl/>
        </w:rPr>
      </w:pPr>
      <w:r>
        <w:rPr>
          <w:rFonts w:hint="cs"/>
          <w:b/>
          <w:bCs/>
          <w:color w:val="C0504D" w:themeColor="accent2"/>
          <w:u w:val="single"/>
          <w:rtl/>
        </w:rPr>
        <w:t>الأسبوع الثالث :</w:t>
      </w:r>
    </w:p>
    <w:p w:rsidR="009651A3" w:rsidRPr="009651A3" w:rsidRDefault="009651A3" w:rsidP="009651A3">
      <w:pPr>
        <w:numPr>
          <w:ilvl w:val="0"/>
          <w:numId w:val="10"/>
        </w:numPr>
        <w:rPr>
          <w:b/>
          <w:bCs/>
          <w:u w:val="single"/>
          <w:rtl/>
        </w:rPr>
      </w:pPr>
      <w:r w:rsidRPr="009651A3">
        <w:rPr>
          <w:rFonts w:cs="Arabic Transparent" w:hint="cs"/>
          <w:b/>
          <w:bCs/>
          <w:rtl/>
        </w:rPr>
        <w:t>النظريات السلوكية</w:t>
      </w:r>
    </w:p>
    <w:p w:rsidR="0091153C" w:rsidRPr="0091153C" w:rsidRDefault="00C03E19" w:rsidP="0091153C">
      <w:pPr>
        <w:rPr>
          <w:b/>
          <w:bCs/>
          <w:color w:val="C0504D" w:themeColor="accent2"/>
          <w:u w:val="single"/>
          <w:rtl/>
        </w:rPr>
      </w:pPr>
      <w:r w:rsidRPr="0091153C">
        <w:rPr>
          <w:rFonts w:hint="cs"/>
          <w:b/>
          <w:bCs/>
          <w:color w:val="C0504D" w:themeColor="accent2"/>
          <w:u w:val="single"/>
          <w:rtl/>
        </w:rPr>
        <w:t xml:space="preserve">الأسبوع الرابع  : </w:t>
      </w:r>
    </w:p>
    <w:p w:rsidR="0072117C" w:rsidRPr="0072117C" w:rsidRDefault="0072117C" w:rsidP="0072117C">
      <w:pPr>
        <w:numPr>
          <w:ilvl w:val="0"/>
          <w:numId w:val="11"/>
        </w:numPr>
        <w:rPr>
          <w:b/>
          <w:bCs/>
          <w:rtl/>
        </w:rPr>
      </w:pPr>
      <w:r w:rsidRPr="0072117C">
        <w:rPr>
          <w:rFonts w:cs="Arabic Transparent" w:hint="cs"/>
          <w:b/>
          <w:bCs/>
          <w:rtl/>
        </w:rPr>
        <w:t>النظريات المعرفية</w:t>
      </w:r>
    </w:p>
    <w:p w:rsidR="00C03E19" w:rsidRDefault="00C03E19" w:rsidP="0091153C">
      <w:pPr>
        <w:rPr>
          <w:b/>
          <w:bCs/>
          <w:color w:val="C0504D" w:themeColor="accent2"/>
          <w:u w:val="single"/>
          <w:rtl/>
        </w:rPr>
      </w:pPr>
      <w:r w:rsidRPr="008103B1">
        <w:rPr>
          <w:rFonts w:hint="cs"/>
          <w:b/>
          <w:bCs/>
          <w:color w:val="C0504D" w:themeColor="accent2"/>
          <w:u w:val="single"/>
          <w:rtl/>
        </w:rPr>
        <w:t xml:space="preserve">الأسبوع الخامس : </w:t>
      </w:r>
    </w:p>
    <w:p w:rsidR="00C03E19" w:rsidRPr="005E5424" w:rsidRDefault="008103B1" w:rsidP="005E5424">
      <w:pPr>
        <w:rPr>
          <w:b/>
          <w:bCs/>
        </w:rPr>
      </w:pPr>
      <w:proofErr w:type="spellStart"/>
      <w:r w:rsidRPr="008103B1">
        <w:rPr>
          <w:rFonts w:hint="cs"/>
          <w:b/>
          <w:bCs/>
          <w:rtl/>
        </w:rPr>
        <w:t>الأختبار</w:t>
      </w:r>
      <w:proofErr w:type="spellEnd"/>
      <w:r w:rsidRPr="008103B1">
        <w:rPr>
          <w:rFonts w:hint="cs"/>
          <w:b/>
          <w:bCs/>
          <w:rtl/>
        </w:rPr>
        <w:t xml:space="preserve"> الأول</w:t>
      </w:r>
      <w:r w:rsidR="00C94715">
        <w:rPr>
          <w:rFonts w:hint="cs"/>
          <w:b/>
          <w:bCs/>
          <w:rtl/>
        </w:rPr>
        <w:t xml:space="preserve"> بتاريخ 14/4/1433هـ الموافق 7/3/2012م</w:t>
      </w:r>
    </w:p>
    <w:p w:rsidR="00090125" w:rsidRPr="00090125" w:rsidRDefault="00C03E19" w:rsidP="00090125">
      <w:pPr>
        <w:rPr>
          <w:b/>
          <w:bCs/>
          <w:color w:val="C0504D" w:themeColor="accent2"/>
          <w:u w:val="single"/>
        </w:rPr>
      </w:pPr>
      <w:r w:rsidRPr="00090125">
        <w:rPr>
          <w:rFonts w:hint="cs"/>
          <w:b/>
          <w:bCs/>
          <w:color w:val="C0504D" w:themeColor="accent2"/>
          <w:u w:val="single"/>
          <w:rtl/>
        </w:rPr>
        <w:t xml:space="preserve">الأسبوع السادس : </w:t>
      </w:r>
    </w:p>
    <w:p w:rsidR="00AF0D5F" w:rsidRPr="008511F2" w:rsidRDefault="00010697" w:rsidP="008511F2">
      <w:pPr>
        <w:numPr>
          <w:ilvl w:val="0"/>
          <w:numId w:val="12"/>
        </w:numPr>
        <w:rPr>
          <w:b/>
          <w:bCs/>
        </w:rPr>
      </w:pPr>
      <w:r w:rsidRPr="00010697">
        <w:rPr>
          <w:rFonts w:cs="Arabic Transparent" w:hint="cs"/>
          <w:b/>
          <w:bCs/>
          <w:rtl/>
        </w:rPr>
        <w:t>نظريات معالجة المعلومات</w:t>
      </w:r>
    </w:p>
    <w:p w:rsidR="00C03E19" w:rsidRPr="005E5424" w:rsidRDefault="00C03E19" w:rsidP="00090125">
      <w:pPr>
        <w:rPr>
          <w:b/>
          <w:bCs/>
          <w:color w:val="C0504D" w:themeColor="accent2"/>
          <w:u w:val="single"/>
          <w:rtl/>
        </w:rPr>
      </w:pPr>
      <w:r w:rsidRPr="008103B1">
        <w:rPr>
          <w:rFonts w:hint="cs"/>
          <w:b/>
          <w:bCs/>
          <w:color w:val="C0504D" w:themeColor="accent2"/>
          <w:u w:val="single"/>
          <w:rtl/>
        </w:rPr>
        <w:t>الأسبوع السابع:</w:t>
      </w:r>
    </w:p>
    <w:p w:rsidR="008511F2" w:rsidRPr="008511F2" w:rsidRDefault="008511F2" w:rsidP="008511F2">
      <w:pPr>
        <w:numPr>
          <w:ilvl w:val="0"/>
          <w:numId w:val="13"/>
        </w:numPr>
        <w:rPr>
          <w:b/>
          <w:bCs/>
          <w:rtl/>
        </w:rPr>
      </w:pPr>
      <w:r w:rsidRPr="008511F2">
        <w:rPr>
          <w:rFonts w:cs="Arabic Transparent" w:hint="cs"/>
          <w:b/>
          <w:bCs/>
          <w:rtl/>
        </w:rPr>
        <w:t>نظريات التعلم الاجتماعي (التعلم بالملاحظة</w:t>
      </w:r>
      <w:r w:rsidRPr="008511F2">
        <w:rPr>
          <w:rFonts w:hint="cs"/>
          <w:b/>
          <w:bCs/>
          <w:rtl/>
        </w:rPr>
        <w:t>)</w:t>
      </w:r>
    </w:p>
    <w:p w:rsidR="00C03E19" w:rsidRPr="00612D97" w:rsidRDefault="00C03E19" w:rsidP="00C03E19">
      <w:pPr>
        <w:rPr>
          <w:b/>
          <w:bCs/>
          <w:color w:val="C0504D" w:themeColor="accent2"/>
          <w:u w:val="single"/>
          <w:rtl/>
        </w:rPr>
      </w:pPr>
      <w:r w:rsidRPr="00612D97">
        <w:rPr>
          <w:rFonts w:hint="cs"/>
          <w:b/>
          <w:bCs/>
          <w:color w:val="C0504D" w:themeColor="accent2"/>
          <w:u w:val="single"/>
          <w:rtl/>
        </w:rPr>
        <w:t xml:space="preserve">الأسبوع الثامن </w:t>
      </w:r>
      <w:r w:rsidR="00612D97" w:rsidRPr="00612D97">
        <w:rPr>
          <w:rFonts w:hint="cs"/>
          <w:b/>
          <w:bCs/>
          <w:color w:val="C0504D" w:themeColor="accent2"/>
          <w:u w:val="single"/>
          <w:rtl/>
        </w:rPr>
        <w:t xml:space="preserve"> :</w:t>
      </w:r>
    </w:p>
    <w:p w:rsidR="00B817A1" w:rsidRPr="00B817A1" w:rsidRDefault="00B817A1" w:rsidP="00B817A1">
      <w:pPr>
        <w:pStyle w:val="a3"/>
        <w:numPr>
          <w:ilvl w:val="0"/>
          <w:numId w:val="14"/>
        </w:numPr>
        <w:rPr>
          <w:b/>
          <w:bCs/>
          <w:u w:val="single"/>
          <w:rtl/>
        </w:rPr>
      </w:pPr>
      <w:r w:rsidRPr="00B817A1">
        <w:rPr>
          <w:rFonts w:cs="Arabic Transparent" w:hint="cs"/>
          <w:b/>
          <w:bCs/>
          <w:rtl/>
        </w:rPr>
        <w:t>نظرية التعلم بالمعنى</w:t>
      </w:r>
      <w:r w:rsidRPr="00B817A1">
        <w:rPr>
          <w:rFonts w:hint="cs"/>
          <w:b/>
          <w:bCs/>
          <w:u w:val="single"/>
          <w:rtl/>
        </w:rPr>
        <w:t xml:space="preserve"> </w:t>
      </w:r>
    </w:p>
    <w:p w:rsidR="00D52F01" w:rsidRPr="00D52F01" w:rsidRDefault="00D52F01" w:rsidP="00D52F01">
      <w:pPr>
        <w:rPr>
          <w:b/>
          <w:bCs/>
          <w:color w:val="C0504D" w:themeColor="accent2"/>
          <w:u w:val="single"/>
        </w:rPr>
      </w:pPr>
      <w:r w:rsidRPr="00D52F01">
        <w:rPr>
          <w:rFonts w:hint="cs"/>
          <w:b/>
          <w:bCs/>
          <w:color w:val="C0504D" w:themeColor="accent2"/>
          <w:u w:val="single"/>
          <w:rtl/>
        </w:rPr>
        <w:t xml:space="preserve">الأسبوع التاسع  : </w:t>
      </w:r>
    </w:p>
    <w:p w:rsidR="008C1F73" w:rsidRPr="008C1F73" w:rsidRDefault="008C1F73" w:rsidP="008C1F73">
      <w:pPr>
        <w:numPr>
          <w:ilvl w:val="0"/>
          <w:numId w:val="15"/>
        </w:numPr>
        <w:rPr>
          <w:b/>
          <w:bCs/>
          <w:u w:val="single"/>
          <w:rtl/>
        </w:rPr>
      </w:pPr>
      <w:r w:rsidRPr="008C1F73">
        <w:rPr>
          <w:rFonts w:cs="Arabic Transparent" w:hint="cs"/>
          <w:b/>
          <w:bCs/>
          <w:rtl/>
        </w:rPr>
        <w:t>النظريات العصبية.</w:t>
      </w:r>
    </w:p>
    <w:p w:rsidR="009D7931" w:rsidRPr="006B19E6" w:rsidRDefault="00EB4418" w:rsidP="006B19E6">
      <w:pPr>
        <w:rPr>
          <w:b/>
          <w:bCs/>
          <w:color w:val="C0504D" w:themeColor="accent2"/>
          <w:u w:val="single"/>
          <w:rtl/>
        </w:rPr>
      </w:pPr>
      <w:r w:rsidRPr="00EB4418">
        <w:rPr>
          <w:rFonts w:hint="cs"/>
          <w:b/>
          <w:bCs/>
          <w:color w:val="C0504D" w:themeColor="accent2"/>
          <w:u w:val="single"/>
          <w:rtl/>
        </w:rPr>
        <w:t>الأسبوع العاشر :</w:t>
      </w:r>
    </w:p>
    <w:p w:rsidR="009D7931" w:rsidRPr="006B19E6" w:rsidRDefault="00EB4418" w:rsidP="006B19E6">
      <w:pPr>
        <w:rPr>
          <w:b/>
          <w:bCs/>
          <w:rtl/>
        </w:rPr>
      </w:pPr>
      <w:r w:rsidRPr="00EB4418">
        <w:rPr>
          <w:rFonts w:hint="cs"/>
          <w:b/>
          <w:bCs/>
          <w:rtl/>
        </w:rPr>
        <w:t xml:space="preserve">  </w:t>
      </w:r>
      <w:proofErr w:type="spellStart"/>
      <w:r w:rsidRPr="00EB4418">
        <w:rPr>
          <w:rFonts w:hint="cs"/>
          <w:b/>
          <w:bCs/>
          <w:rtl/>
        </w:rPr>
        <w:t>الأختبار</w:t>
      </w:r>
      <w:proofErr w:type="spellEnd"/>
      <w:r w:rsidRPr="00EB4418">
        <w:rPr>
          <w:rFonts w:hint="cs"/>
          <w:b/>
          <w:bCs/>
          <w:rtl/>
        </w:rPr>
        <w:t xml:space="preserve"> الثاني</w:t>
      </w:r>
      <w:r w:rsidR="00C94715">
        <w:rPr>
          <w:rFonts w:hint="cs"/>
          <w:b/>
          <w:bCs/>
          <w:rtl/>
        </w:rPr>
        <w:t xml:space="preserve"> بتاريخ 19/5/1433هـ  الموافق 11/4/2012م</w:t>
      </w:r>
    </w:p>
    <w:p w:rsidR="009D7931" w:rsidRPr="009D7931" w:rsidRDefault="009D7931" w:rsidP="009D7931">
      <w:pPr>
        <w:pStyle w:val="a3"/>
        <w:ind w:left="2160" w:hanging="2119"/>
        <w:jc w:val="both"/>
        <w:rPr>
          <w:rFonts w:cs="MCS Jeddah S_U normal."/>
          <w:b/>
          <w:bCs/>
          <w:color w:val="C0504D" w:themeColor="accent2"/>
          <w:u w:val="single"/>
          <w:rtl/>
        </w:rPr>
      </w:pPr>
      <w:r w:rsidRPr="009D7931">
        <w:rPr>
          <w:rFonts w:cs="MCS Jeddah S_U normal." w:hint="cs"/>
          <w:b/>
          <w:bCs/>
          <w:color w:val="C0504D" w:themeColor="accent2"/>
          <w:u w:val="single"/>
          <w:rtl/>
        </w:rPr>
        <w:t>يتم تناول النظريات علي المحاور التالية:-</w:t>
      </w:r>
    </w:p>
    <w:p w:rsidR="009D7931" w:rsidRPr="006B079C" w:rsidRDefault="009D7931" w:rsidP="009D7931">
      <w:pPr>
        <w:pStyle w:val="a3"/>
        <w:numPr>
          <w:ilvl w:val="0"/>
          <w:numId w:val="18"/>
        </w:numPr>
        <w:jc w:val="both"/>
        <w:rPr>
          <w:rFonts w:cs="MCS Jeddah S_U normal."/>
          <w:b/>
          <w:bCs/>
          <w:u w:val="single"/>
        </w:rPr>
      </w:pPr>
      <w:r w:rsidRPr="006B079C">
        <w:rPr>
          <w:rFonts w:cs="MCS Jeddah S_U normal." w:hint="cs"/>
          <w:b/>
          <w:bCs/>
          <w:u w:val="single"/>
          <w:rtl/>
        </w:rPr>
        <w:t>مقدمة: نظرة عامة-الموض</w:t>
      </w:r>
      <w:r>
        <w:rPr>
          <w:rFonts w:cs="MCS Jeddah S_U normal." w:hint="cs"/>
          <w:b/>
          <w:bCs/>
          <w:u w:val="single"/>
          <w:rtl/>
        </w:rPr>
        <w:t>و</w:t>
      </w:r>
      <w:r w:rsidRPr="006B079C">
        <w:rPr>
          <w:rFonts w:cs="MCS Jeddah S_U normal." w:hint="cs"/>
          <w:b/>
          <w:bCs/>
          <w:u w:val="single"/>
          <w:rtl/>
        </w:rPr>
        <w:t>عات الرئيسية- المفاهيم الأساسية.</w:t>
      </w:r>
    </w:p>
    <w:p w:rsidR="009D7931" w:rsidRPr="006B079C" w:rsidRDefault="009D7931" w:rsidP="009D7931">
      <w:pPr>
        <w:pStyle w:val="a3"/>
        <w:numPr>
          <w:ilvl w:val="0"/>
          <w:numId w:val="18"/>
        </w:numPr>
        <w:jc w:val="both"/>
        <w:rPr>
          <w:rFonts w:cs="MCS Jeddah S_U normal."/>
          <w:b/>
          <w:bCs/>
          <w:u w:val="single"/>
        </w:rPr>
      </w:pPr>
      <w:r w:rsidRPr="006B079C">
        <w:rPr>
          <w:rFonts w:cs="MCS Jeddah S_U normal." w:hint="cs"/>
          <w:b/>
          <w:bCs/>
          <w:u w:val="single"/>
          <w:rtl/>
        </w:rPr>
        <w:t xml:space="preserve">نبذة تاريخية : وتشمل بداية النظرية </w:t>
      </w:r>
      <w:r w:rsidRPr="006B079C">
        <w:rPr>
          <w:rFonts w:cs="MCS Jeddah S_U normal."/>
          <w:b/>
          <w:bCs/>
          <w:u w:val="single"/>
          <w:rtl/>
        </w:rPr>
        <w:t>–</w:t>
      </w:r>
      <w:r w:rsidRPr="006B079C">
        <w:rPr>
          <w:rFonts w:cs="MCS Jeddah S_U normal." w:hint="cs"/>
          <w:b/>
          <w:bCs/>
          <w:u w:val="single"/>
          <w:rtl/>
        </w:rPr>
        <w:t xml:space="preserve"> والمنظرون </w:t>
      </w:r>
      <w:proofErr w:type="spellStart"/>
      <w:r w:rsidRPr="006B079C">
        <w:rPr>
          <w:rFonts w:cs="MCS Jeddah S_U normal." w:hint="cs"/>
          <w:b/>
          <w:bCs/>
          <w:u w:val="single"/>
          <w:rtl/>
        </w:rPr>
        <w:t>الاساسيون</w:t>
      </w:r>
      <w:proofErr w:type="spellEnd"/>
      <w:r w:rsidRPr="006B079C">
        <w:rPr>
          <w:rFonts w:cs="MCS Jeddah S_U normal." w:hint="cs"/>
          <w:b/>
          <w:bCs/>
          <w:u w:val="single"/>
          <w:rtl/>
        </w:rPr>
        <w:t>-الموقف الحالي للنظرية-النظريات التي تفرعت عنها.</w:t>
      </w:r>
    </w:p>
    <w:p w:rsidR="009D7931" w:rsidRPr="006B079C" w:rsidRDefault="009D7931" w:rsidP="009D7931">
      <w:pPr>
        <w:pStyle w:val="a3"/>
        <w:numPr>
          <w:ilvl w:val="0"/>
          <w:numId w:val="18"/>
        </w:numPr>
        <w:jc w:val="both"/>
        <w:rPr>
          <w:rFonts w:cs="MCS Jeddah S_U normal."/>
          <w:b/>
          <w:bCs/>
          <w:u w:val="single"/>
        </w:rPr>
      </w:pPr>
      <w:r w:rsidRPr="006B079C">
        <w:rPr>
          <w:rFonts w:cs="MCS Jeddah S_U normal." w:hint="cs"/>
          <w:b/>
          <w:bCs/>
          <w:u w:val="single"/>
          <w:rtl/>
        </w:rPr>
        <w:t>قضايا النظرية وتتناول مقولات النظرية.</w:t>
      </w:r>
    </w:p>
    <w:p w:rsidR="009D7931" w:rsidRPr="006B079C" w:rsidRDefault="009D7931" w:rsidP="009D7931">
      <w:pPr>
        <w:pStyle w:val="a3"/>
        <w:numPr>
          <w:ilvl w:val="0"/>
          <w:numId w:val="18"/>
        </w:numPr>
        <w:jc w:val="both"/>
        <w:rPr>
          <w:rFonts w:cs="MCS Jeddah S_U normal."/>
          <w:b/>
          <w:bCs/>
          <w:u w:val="single"/>
        </w:rPr>
      </w:pPr>
      <w:r w:rsidRPr="006B079C">
        <w:rPr>
          <w:rFonts w:cs="MCS Jeddah S_U normal." w:hint="cs"/>
          <w:b/>
          <w:bCs/>
          <w:u w:val="single"/>
          <w:rtl/>
        </w:rPr>
        <w:lastRenderedPageBreak/>
        <w:t xml:space="preserve">البحوث في </w:t>
      </w:r>
      <w:proofErr w:type="spellStart"/>
      <w:r w:rsidRPr="006B079C">
        <w:rPr>
          <w:rFonts w:cs="MCS Jeddah S_U normal." w:hint="cs"/>
          <w:b/>
          <w:bCs/>
          <w:u w:val="single"/>
          <w:rtl/>
        </w:rPr>
        <w:t>اطار</w:t>
      </w:r>
      <w:proofErr w:type="spellEnd"/>
      <w:r w:rsidRPr="006B079C">
        <w:rPr>
          <w:rFonts w:cs="MCS Jeddah S_U normal." w:hint="cs"/>
          <w:b/>
          <w:bCs/>
          <w:u w:val="single"/>
          <w:rtl/>
        </w:rPr>
        <w:t xml:space="preserve"> النظرية : المنهج- البحوث علي الحيوان </w:t>
      </w:r>
      <w:proofErr w:type="spellStart"/>
      <w:r w:rsidRPr="006B079C">
        <w:rPr>
          <w:rFonts w:cs="MCS Jeddah S_U normal." w:hint="cs"/>
          <w:b/>
          <w:bCs/>
          <w:u w:val="single"/>
          <w:rtl/>
        </w:rPr>
        <w:t>والانسان</w:t>
      </w:r>
      <w:proofErr w:type="spellEnd"/>
      <w:r w:rsidRPr="006B079C">
        <w:rPr>
          <w:rFonts w:cs="MCS Jeddah S_U normal." w:hint="cs"/>
          <w:b/>
          <w:bCs/>
          <w:u w:val="single"/>
          <w:rtl/>
        </w:rPr>
        <w:t>.</w:t>
      </w:r>
    </w:p>
    <w:p w:rsidR="009A7C78" w:rsidRPr="00007816" w:rsidRDefault="009D7931" w:rsidP="00007816">
      <w:pPr>
        <w:pStyle w:val="a3"/>
        <w:numPr>
          <w:ilvl w:val="0"/>
          <w:numId w:val="18"/>
        </w:numPr>
        <w:jc w:val="both"/>
        <w:rPr>
          <w:rFonts w:cs="MCS Jeddah S_U normal."/>
          <w:b/>
          <w:bCs/>
          <w:u w:val="single"/>
          <w:rtl/>
        </w:rPr>
      </w:pPr>
      <w:r w:rsidRPr="006B079C">
        <w:rPr>
          <w:rFonts w:cs="MCS Jeddah S_U normal." w:hint="cs"/>
          <w:b/>
          <w:bCs/>
          <w:u w:val="single"/>
          <w:rtl/>
        </w:rPr>
        <w:t>التضمينات وتتناول تضمينات النظرية :نظريا وعلميا.</w:t>
      </w:r>
    </w:p>
    <w:p w:rsidR="00C03E19" w:rsidRPr="008103B1" w:rsidRDefault="00C03E19" w:rsidP="00C03E19">
      <w:pPr>
        <w:rPr>
          <w:b/>
          <w:bCs/>
          <w:color w:val="C0504D" w:themeColor="accent2"/>
          <w:u w:val="single"/>
          <w:rtl/>
        </w:rPr>
      </w:pPr>
      <w:r w:rsidRPr="008103B1">
        <w:rPr>
          <w:rFonts w:hint="cs"/>
          <w:b/>
          <w:bCs/>
          <w:color w:val="C0504D" w:themeColor="accent2"/>
          <w:u w:val="single"/>
          <w:rtl/>
        </w:rPr>
        <w:t xml:space="preserve">المراجع </w:t>
      </w:r>
      <w:proofErr w:type="spellStart"/>
      <w:r w:rsidRPr="008103B1">
        <w:rPr>
          <w:rFonts w:hint="cs"/>
          <w:b/>
          <w:bCs/>
          <w:color w:val="C0504D" w:themeColor="accent2"/>
          <w:u w:val="single"/>
          <w:rtl/>
        </w:rPr>
        <w:t>الأساسيه</w:t>
      </w:r>
      <w:proofErr w:type="spellEnd"/>
      <w:r w:rsidRPr="008103B1">
        <w:rPr>
          <w:rFonts w:hint="cs"/>
          <w:b/>
          <w:bCs/>
          <w:color w:val="C0504D" w:themeColor="accent2"/>
          <w:u w:val="single"/>
          <w:rtl/>
        </w:rPr>
        <w:t xml:space="preserve"> </w:t>
      </w:r>
      <w:r w:rsidR="00841DFF">
        <w:rPr>
          <w:rFonts w:hint="cs"/>
          <w:b/>
          <w:bCs/>
          <w:color w:val="C0504D" w:themeColor="accent2"/>
          <w:u w:val="single"/>
          <w:rtl/>
        </w:rPr>
        <w:t>:-</w:t>
      </w:r>
    </w:p>
    <w:p w:rsidR="00C03E19" w:rsidRPr="008103B1" w:rsidRDefault="00C03E19" w:rsidP="00C03E19">
      <w:pPr>
        <w:rPr>
          <w:b/>
          <w:bCs/>
          <w:color w:val="C0504D" w:themeColor="accent2"/>
          <w:u w:val="single"/>
        </w:rPr>
      </w:pPr>
      <w:r w:rsidRPr="008103B1">
        <w:rPr>
          <w:rFonts w:hint="cs"/>
          <w:b/>
          <w:bCs/>
          <w:color w:val="C0504D" w:themeColor="accent2"/>
          <w:u w:val="single"/>
          <w:rtl/>
        </w:rPr>
        <w:t>الرئيسية :</w:t>
      </w:r>
      <w:r w:rsidR="002511EC">
        <w:rPr>
          <w:rFonts w:hint="cs"/>
          <w:b/>
          <w:bCs/>
          <w:color w:val="C0504D" w:themeColor="accent2"/>
          <w:u w:val="single"/>
          <w:rtl/>
        </w:rPr>
        <w:t>-</w:t>
      </w:r>
    </w:p>
    <w:p w:rsidR="00491B1D" w:rsidRPr="00491B1D" w:rsidRDefault="00491B1D" w:rsidP="00491B1D">
      <w:pPr>
        <w:pStyle w:val="a3"/>
        <w:numPr>
          <w:ilvl w:val="0"/>
          <w:numId w:val="17"/>
        </w:numPr>
        <w:tabs>
          <w:tab w:val="left" w:pos="-720"/>
        </w:tabs>
        <w:spacing w:before="100" w:beforeAutospacing="1" w:after="100" w:afterAutospacing="1"/>
        <w:jc w:val="lowKashida"/>
        <w:rPr>
          <w:b/>
          <w:bCs/>
          <w:color w:val="000000"/>
        </w:rPr>
      </w:pPr>
      <w:r w:rsidRPr="00491B1D">
        <w:rPr>
          <w:rFonts w:hint="cs"/>
          <w:b/>
          <w:bCs/>
          <w:color w:val="000000"/>
          <w:rtl/>
        </w:rPr>
        <w:t>د/جابر عبد الحميد جابر (سيكولوجية التعلم).</w:t>
      </w:r>
    </w:p>
    <w:p w:rsidR="00C03E19" w:rsidRPr="008103B1" w:rsidRDefault="00C03E19" w:rsidP="00525F97">
      <w:pPr>
        <w:rPr>
          <w:b/>
          <w:bCs/>
          <w:color w:val="C0504D" w:themeColor="accent2"/>
          <w:rtl/>
        </w:rPr>
      </w:pPr>
      <w:r w:rsidRPr="008103B1">
        <w:rPr>
          <w:rFonts w:hint="cs"/>
          <w:b/>
          <w:bCs/>
          <w:color w:val="C0504D" w:themeColor="accent2"/>
          <w:u w:val="single"/>
          <w:rtl/>
        </w:rPr>
        <w:t>الثانوية :</w:t>
      </w:r>
      <w:r w:rsidR="002511EC">
        <w:rPr>
          <w:rFonts w:hint="cs"/>
          <w:b/>
          <w:bCs/>
          <w:color w:val="C0504D" w:themeColor="accent2"/>
          <w:rtl/>
        </w:rPr>
        <w:t>-</w:t>
      </w:r>
    </w:p>
    <w:p w:rsidR="00491B1D" w:rsidRPr="00204210" w:rsidRDefault="00C03E19" w:rsidP="00204210">
      <w:pPr>
        <w:tabs>
          <w:tab w:val="left" w:pos="-720"/>
        </w:tabs>
        <w:spacing w:before="100" w:beforeAutospacing="1" w:after="100" w:afterAutospacing="1"/>
        <w:jc w:val="lowKashida"/>
        <w:rPr>
          <w:b/>
          <w:bCs/>
          <w:color w:val="000000"/>
          <w:rtl/>
        </w:rPr>
      </w:pPr>
      <w:r w:rsidRPr="00204210">
        <w:rPr>
          <w:rFonts w:hint="cs"/>
          <w:b/>
          <w:bCs/>
          <w:rtl/>
        </w:rPr>
        <w:t xml:space="preserve"> </w:t>
      </w:r>
      <w:r w:rsidR="00C74165" w:rsidRPr="00204210">
        <w:rPr>
          <w:rFonts w:hint="cs"/>
          <w:b/>
          <w:bCs/>
          <w:rtl/>
        </w:rPr>
        <w:t xml:space="preserve">2- </w:t>
      </w:r>
      <w:r w:rsidR="00491B1D" w:rsidRPr="00204210">
        <w:rPr>
          <w:rFonts w:hint="cs"/>
          <w:b/>
          <w:bCs/>
          <w:color w:val="000000"/>
          <w:rtl/>
        </w:rPr>
        <w:t>د/أحمد زكي صالح (نظريات التعلم,القاهرة,دار النهضة المصرية).</w:t>
      </w:r>
    </w:p>
    <w:p w:rsidR="00D06770" w:rsidRPr="00204210" w:rsidRDefault="00D06770" w:rsidP="00204210">
      <w:pPr>
        <w:tabs>
          <w:tab w:val="left" w:pos="-720"/>
        </w:tabs>
        <w:spacing w:before="100" w:beforeAutospacing="1" w:after="100" w:afterAutospacing="1"/>
        <w:jc w:val="both"/>
        <w:rPr>
          <w:b/>
          <w:bCs/>
          <w:color w:val="000000"/>
          <w:rtl/>
        </w:rPr>
      </w:pPr>
      <w:r w:rsidRPr="00204210">
        <w:rPr>
          <w:rFonts w:hint="cs"/>
          <w:b/>
          <w:bCs/>
          <w:rtl/>
        </w:rPr>
        <w:t>3</w:t>
      </w:r>
      <w:r w:rsidR="00C74165" w:rsidRPr="00204210">
        <w:rPr>
          <w:rFonts w:hint="cs"/>
          <w:b/>
          <w:bCs/>
          <w:rtl/>
        </w:rPr>
        <w:t xml:space="preserve">- </w:t>
      </w:r>
      <w:r w:rsidRPr="00204210">
        <w:rPr>
          <w:rFonts w:hint="cs"/>
          <w:b/>
          <w:bCs/>
          <w:color w:val="000000"/>
          <w:rtl/>
        </w:rPr>
        <w:t>د/رمزية الغريب (التعلم ,دراسة نفسية).</w:t>
      </w:r>
    </w:p>
    <w:p w:rsidR="005E5424" w:rsidRPr="00204210" w:rsidRDefault="00C74165" w:rsidP="00204210">
      <w:pPr>
        <w:spacing w:before="100" w:beforeAutospacing="1" w:after="100" w:afterAutospacing="1"/>
        <w:rPr>
          <w:b/>
          <w:bCs/>
          <w:color w:val="000000"/>
          <w:rtl/>
        </w:rPr>
      </w:pPr>
      <w:r w:rsidRPr="00204210">
        <w:rPr>
          <w:rFonts w:hint="cs"/>
          <w:b/>
          <w:bCs/>
          <w:rtl/>
        </w:rPr>
        <w:t>4</w:t>
      </w:r>
      <w:r w:rsidR="000F09DE" w:rsidRPr="00204210">
        <w:rPr>
          <w:rFonts w:hint="cs"/>
          <w:b/>
          <w:bCs/>
          <w:rtl/>
        </w:rPr>
        <w:t>-</w:t>
      </w:r>
      <w:r w:rsidRPr="00204210">
        <w:rPr>
          <w:rFonts w:hint="cs"/>
          <w:b/>
          <w:bCs/>
          <w:rtl/>
        </w:rPr>
        <w:t xml:space="preserve"> </w:t>
      </w:r>
      <w:r w:rsidR="000F09DE" w:rsidRPr="00204210">
        <w:rPr>
          <w:rFonts w:ascii="Arial" w:hAnsi="Arial" w:cs="Arial" w:hint="cs"/>
          <w:b/>
          <w:bCs/>
          <w:color w:val="000000"/>
          <w:rtl/>
        </w:rPr>
        <w:t>د/فؤاد أبو حطب,د/أمال صادق (علم النفس التربوي ,القاهرة)</w:t>
      </w:r>
    </w:p>
    <w:p w:rsidR="00C03E19" w:rsidRPr="00583922" w:rsidRDefault="00C03E19" w:rsidP="00583922">
      <w:pPr>
        <w:rPr>
          <w:b/>
          <w:bCs/>
          <w:color w:val="C0504D" w:themeColor="accent2"/>
          <w:u w:val="single"/>
        </w:rPr>
      </w:pPr>
      <w:r w:rsidRPr="008103B1">
        <w:rPr>
          <w:rFonts w:hint="cs"/>
          <w:b/>
          <w:bCs/>
          <w:color w:val="C0504D" w:themeColor="accent2"/>
          <w:u w:val="single"/>
          <w:rtl/>
        </w:rPr>
        <w:t>توزيع الدرجات</w:t>
      </w:r>
      <w:r w:rsidR="00C252C9">
        <w:rPr>
          <w:rFonts w:hint="cs"/>
          <w:b/>
          <w:bCs/>
          <w:color w:val="C0504D" w:themeColor="accent2"/>
          <w:u w:val="single"/>
          <w:rtl/>
        </w:rPr>
        <w:t>:-</w:t>
      </w:r>
    </w:p>
    <w:p w:rsidR="00C03E19" w:rsidRPr="00827AF1" w:rsidRDefault="00C03E19" w:rsidP="00C4641F">
      <w:pPr>
        <w:pStyle w:val="a3"/>
        <w:numPr>
          <w:ilvl w:val="0"/>
          <w:numId w:val="5"/>
        </w:numPr>
        <w:rPr>
          <w:b/>
          <w:bCs/>
          <w:sz w:val="22"/>
          <w:szCs w:val="22"/>
        </w:rPr>
      </w:pPr>
      <w:r w:rsidRPr="00827AF1">
        <w:rPr>
          <w:rFonts w:hint="cs"/>
          <w:b/>
          <w:bCs/>
          <w:sz w:val="22"/>
          <w:szCs w:val="22"/>
          <w:rtl/>
        </w:rPr>
        <w:t xml:space="preserve">اختبار فصلي أول </w:t>
      </w:r>
      <w:r w:rsidR="00C4641F" w:rsidRPr="00827AF1">
        <w:rPr>
          <w:rFonts w:hint="cs"/>
          <w:b/>
          <w:bCs/>
          <w:sz w:val="22"/>
          <w:szCs w:val="22"/>
          <w:rtl/>
        </w:rPr>
        <w:t>20</w:t>
      </w:r>
      <w:r w:rsidRPr="00827AF1">
        <w:rPr>
          <w:rFonts w:hint="cs"/>
          <w:b/>
          <w:bCs/>
          <w:sz w:val="22"/>
          <w:szCs w:val="22"/>
          <w:rtl/>
        </w:rPr>
        <w:t xml:space="preserve"> درجه</w:t>
      </w:r>
    </w:p>
    <w:p w:rsidR="00C03E19" w:rsidRPr="00827AF1" w:rsidRDefault="00C03E19" w:rsidP="00C4641F">
      <w:pPr>
        <w:pStyle w:val="a3"/>
        <w:numPr>
          <w:ilvl w:val="0"/>
          <w:numId w:val="5"/>
        </w:numPr>
        <w:rPr>
          <w:b/>
          <w:bCs/>
          <w:sz w:val="22"/>
          <w:szCs w:val="22"/>
        </w:rPr>
      </w:pPr>
      <w:r w:rsidRPr="00827AF1">
        <w:rPr>
          <w:rFonts w:hint="cs"/>
          <w:b/>
          <w:bCs/>
          <w:sz w:val="22"/>
          <w:szCs w:val="22"/>
          <w:rtl/>
        </w:rPr>
        <w:t>اختبار</w:t>
      </w:r>
      <w:r w:rsidR="00C4641F" w:rsidRPr="00827AF1">
        <w:rPr>
          <w:rFonts w:hint="cs"/>
          <w:b/>
          <w:bCs/>
          <w:sz w:val="22"/>
          <w:szCs w:val="22"/>
          <w:rtl/>
        </w:rPr>
        <w:t xml:space="preserve"> فصلي ثاني20</w:t>
      </w:r>
      <w:r w:rsidRPr="00827AF1">
        <w:rPr>
          <w:rFonts w:hint="cs"/>
          <w:b/>
          <w:bCs/>
          <w:sz w:val="22"/>
          <w:szCs w:val="22"/>
          <w:rtl/>
        </w:rPr>
        <w:t xml:space="preserve"> درجه</w:t>
      </w:r>
    </w:p>
    <w:p w:rsidR="00C03E19" w:rsidRPr="00827AF1" w:rsidRDefault="00C03E19" w:rsidP="00C4641F">
      <w:pPr>
        <w:pStyle w:val="a3"/>
        <w:numPr>
          <w:ilvl w:val="0"/>
          <w:numId w:val="5"/>
        </w:numPr>
        <w:rPr>
          <w:b/>
          <w:bCs/>
          <w:sz w:val="22"/>
          <w:szCs w:val="22"/>
        </w:rPr>
      </w:pPr>
      <w:r w:rsidRPr="00827AF1">
        <w:rPr>
          <w:rFonts w:hint="cs"/>
          <w:b/>
          <w:bCs/>
          <w:sz w:val="22"/>
          <w:szCs w:val="22"/>
          <w:rtl/>
        </w:rPr>
        <w:t>اختبار نهائي 40 درجه</w:t>
      </w:r>
    </w:p>
    <w:p w:rsidR="00C03E19" w:rsidRPr="00827AF1" w:rsidRDefault="00C03E19" w:rsidP="00C4641F">
      <w:pPr>
        <w:pStyle w:val="a3"/>
        <w:numPr>
          <w:ilvl w:val="0"/>
          <w:numId w:val="5"/>
        </w:numPr>
        <w:rPr>
          <w:rFonts w:ascii="Arial" w:hAnsi="Arial" w:cs="Arial"/>
          <w:b/>
          <w:bCs/>
          <w:sz w:val="22"/>
          <w:szCs w:val="22"/>
          <w:rtl/>
        </w:rPr>
      </w:pPr>
      <w:r w:rsidRPr="00827AF1">
        <w:rPr>
          <w:rFonts w:ascii="Arial" w:hAnsi="Arial" w:cs="Arial" w:hint="cs"/>
          <w:b/>
          <w:bCs/>
          <w:sz w:val="22"/>
          <w:szCs w:val="22"/>
          <w:rtl/>
        </w:rPr>
        <w:t xml:space="preserve">نشاط </w:t>
      </w:r>
      <w:r w:rsidRPr="00827AF1">
        <w:rPr>
          <w:rFonts w:ascii="Arial" w:hAnsi="Arial" w:cs="Arial"/>
          <w:b/>
          <w:bCs/>
          <w:sz w:val="22"/>
          <w:szCs w:val="22"/>
          <w:rtl/>
        </w:rPr>
        <w:t>عملي 1</w:t>
      </w:r>
      <w:r w:rsidR="00C4641F" w:rsidRPr="00827AF1">
        <w:rPr>
          <w:rFonts w:ascii="Arial" w:hAnsi="Arial" w:cs="Arial" w:hint="cs"/>
          <w:b/>
          <w:bCs/>
          <w:sz w:val="22"/>
          <w:szCs w:val="22"/>
          <w:rtl/>
        </w:rPr>
        <w:t>5</w:t>
      </w:r>
    </w:p>
    <w:p w:rsidR="00C4641F" w:rsidRPr="00827AF1" w:rsidRDefault="00C4641F" w:rsidP="00C4641F">
      <w:pPr>
        <w:pStyle w:val="a3"/>
        <w:numPr>
          <w:ilvl w:val="0"/>
          <w:numId w:val="5"/>
        </w:numPr>
        <w:rPr>
          <w:rFonts w:ascii="Arial" w:hAnsi="Arial" w:cs="Arial"/>
          <w:b/>
          <w:bCs/>
          <w:sz w:val="22"/>
          <w:szCs w:val="22"/>
          <w:rtl/>
        </w:rPr>
      </w:pPr>
      <w:r w:rsidRPr="00827AF1">
        <w:rPr>
          <w:rFonts w:ascii="Arial" w:hAnsi="Arial" w:cs="Arial" w:hint="cs"/>
          <w:b/>
          <w:bCs/>
          <w:sz w:val="22"/>
          <w:szCs w:val="22"/>
          <w:rtl/>
        </w:rPr>
        <w:t xml:space="preserve">الحضور </w:t>
      </w:r>
      <w:proofErr w:type="spellStart"/>
      <w:r w:rsidRPr="00827AF1">
        <w:rPr>
          <w:rFonts w:ascii="Arial" w:hAnsi="Arial" w:cs="Arial" w:hint="cs"/>
          <w:b/>
          <w:bCs/>
          <w:sz w:val="22"/>
          <w:szCs w:val="22"/>
          <w:rtl/>
        </w:rPr>
        <w:t>والمشاركه</w:t>
      </w:r>
      <w:proofErr w:type="spellEnd"/>
      <w:r w:rsidRPr="00827AF1">
        <w:rPr>
          <w:rFonts w:ascii="Arial" w:hAnsi="Arial" w:cs="Arial" w:hint="cs"/>
          <w:b/>
          <w:bCs/>
          <w:sz w:val="22"/>
          <w:szCs w:val="22"/>
          <w:rtl/>
        </w:rPr>
        <w:t xml:space="preserve"> 5</w:t>
      </w:r>
    </w:p>
    <w:p w:rsidR="00C03E19" w:rsidRPr="00583922" w:rsidRDefault="00C03E19" w:rsidP="00583922">
      <w:pPr>
        <w:pStyle w:val="a3"/>
        <w:numPr>
          <w:ilvl w:val="0"/>
          <w:numId w:val="5"/>
        </w:numPr>
        <w:rPr>
          <w:rFonts w:ascii="Arial" w:hAnsi="Arial" w:cs="Arial"/>
          <w:b/>
          <w:bCs/>
          <w:sz w:val="22"/>
          <w:szCs w:val="22"/>
        </w:rPr>
      </w:pPr>
      <w:r w:rsidRPr="00827AF1">
        <w:rPr>
          <w:rFonts w:ascii="Arial" w:hAnsi="Arial" w:cs="Arial" w:hint="cs"/>
          <w:b/>
          <w:bCs/>
          <w:sz w:val="22"/>
          <w:szCs w:val="22"/>
          <w:rtl/>
        </w:rPr>
        <w:t>مجموع الأعمال الفصلية = 60 و النهائية = 40</w:t>
      </w:r>
    </w:p>
    <w:p w:rsidR="00C03E19" w:rsidRPr="008103B1" w:rsidRDefault="00C03E19" w:rsidP="00C94715">
      <w:pPr>
        <w:rPr>
          <w:b/>
          <w:bCs/>
          <w:color w:val="C0504D" w:themeColor="accent2"/>
          <w:u w:val="single"/>
        </w:rPr>
      </w:pPr>
      <w:r w:rsidRPr="008103B1">
        <w:rPr>
          <w:rFonts w:hint="cs"/>
          <w:b/>
          <w:bCs/>
          <w:color w:val="C0504D" w:themeColor="accent2"/>
          <w:u w:val="single"/>
          <w:rtl/>
        </w:rPr>
        <w:t xml:space="preserve">الساعات </w:t>
      </w:r>
      <w:proofErr w:type="spellStart"/>
      <w:r w:rsidRPr="008103B1">
        <w:rPr>
          <w:rFonts w:hint="cs"/>
          <w:b/>
          <w:bCs/>
          <w:color w:val="C0504D" w:themeColor="accent2"/>
          <w:u w:val="single"/>
          <w:rtl/>
        </w:rPr>
        <w:t>المكتبيه</w:t>
      </w:r>
      <w:proofErr w:type="spellEnd"/>
      <w:r w:rsidR="00C94715">
        <w:rPr>
          <w:rFonts w:hint="cs"/>
          <w:b/>
          <w:bCs/>
          <w:color w:val="C0504D" w:themeColor="accent2"/>
          <w:u w:val="single"/>
          <w:rtl/>
        </w:rPr>
        <w:t xml:space="preserve">: </w:t>
      </w:r>
    </w:p>
    <w:p w:rsidR="00717AD1" w:rsidRPr="00827AF1" w:rsidRDefault="00717AD1" w:rsidP="00C94715">
      <w:pPr>
        <w:rPr>
          <w:b/>
          <w:bCs/>
          <w:sz w:val="22"/>
          <w:szCs w:val="22"/>
          <w:rtl/>
        </w:rPr>
      </w:pPr>
      <w:proofErr w:type="spellStart"/>
      <w:r w:rsidRPr="00827AF1">
        <w:rPr>
          <w:rFonts w:hint="cs"/>
          <w:b/>
          <w:bCs/>
          <w:sz w:val="22"/>
          <w:szCs w:val="22"/>
          <w:rtl/>
        </w:rPr>
        <w:t>الاحد</w:t>
      </w:r>
      <w:proofErr w:type="spellEnd"/>
      <w:r w:rsidRPr="00827AF1">
        <w:rPr>
          <w:rFonts w:hint="cs"/>
          <w:b/>
          <w:bCs/>
          <w:sz w:val="22"/>
          <w:szCs w:val="22"/>
          <w:rtl/>
        </w:rPr>
        <w:t xml:space="preserve"> :</w:t>
      </w:r>
      <w:r w:rsidR="00C94715">
        <w:rPr>
          <w:rFonts w:hint="cs"/>
          <w:b/>
          <w:bCs/>
          <w:sz w:val="22"/>
          <w:szCs w:val="22"/>
          <w:rtl/>
        </w:rPr>
        <w:t xml:space="preserve"> </w:t>
      </w:r>
      <w:r w:rsidRPr="00827AF1">
        <w:rPr>
          <w:rFonts w:hint="cs"/>
          <w:b/>
          <w:bCs/>
          <w:sz w:val="22"/>
          <w:szCs w:val="22"/>
          <w:rtl/>
        </w:rPr>
        <w:t>9</w:t>
      </w:r>
      <w:r w:rsidR="00C94715">
        <w:rPr>
          <w:rFonts w:hint="cs"/>
          <w:b/>
          <w:bCs/>
          <w:sz w:val="22"/>
          <w:szCs w:val="22"/>
          <w:rtl/>
        </w:rPr>
        <w:t xml:space="preserve"> </w:t>
      </w:r>
      <w:r w:rsidRPr="00827AF1">
        <w:rPr>
          <w:rFonts w:hint="cs"/>
          <w:b/>
          <w:bCs/>
          <w:sz w:val="22"/>
          <w:szCs w:val="22"/>
          <w:rtl/>
        </w:rPr>
        <w:t>-</w:t>
      </w:r>
      <w:r w:rsidR="00C94715">
        <w:rPr>
          <w:rFonts w:hint="cs"/>
          <w:b/>
          <w:bCs/>
          <w:sz w:val="22"/>
          <w:szCs w:val="22"/>
          <w:rtl/>
        </w:rPr>
        <w:t xml:space="preserve"> 10</w:t>
      </w:r>
    </w:p>
    <w:p w:rsidR="00717AD1" w:rsidRPr="00827AF1" w:rsidRDefault="00717AD1" w:rsidP="00C94715">
      <w:pPr>
        <w:rPr>
          <w:b/>
          <w:bCs/>
          <w:sz w:val="22"/>
          <w:szCs w:val="22"/>
          <w:rtl/>
        </w:rPr>
      </w:pPr>
      <w:r w:rsidRPr="00827AF1">
        <w:rPr>
          <w:rFonts w:hint="cs"/>
          <w:b/>
          <w:bCs/>
          <w:sz w:val="22"/>
          <w:szCs w:val="22"/>
          <w:rtl/>
        </w:rPr>
        <w:t>الثلاثاء:</w:t>
      </w:r>
      <w:r w:rsidR="00C94715">
        <w:rPr>
          <w:rFonts w:hint="cs"/>
          <w:b/>
          <w:bCs/>
          <w:sz w:val="22"/>
          <w:szCs w:val="22"/>
          <w:rtl/>
        </w:rPr>
        <w:t xml:space="preserve"> 11- 12</w:t>
      </w:r>
    </w:p>
    <w:p w:rsidR="00717AD1" w:rsidRPr="00827AF1" w:rsidRDefault="00717AD1" w:rsidP="003D2B02">
      <w:pPr>
        <w:rPr>
          <w:b/>
          <w:bCs/>
          <w:sz w:val="22"/>
          <w:szCs w:val="22"/>
        </w:rPr>
      </w:pPr>
      <w:proofErr w:type="spellStart"/>
      <w:r w:rsidRPr="00827AF1">
        <w:rPr>
          <w:rFonts w:hint="cs"/>
          <w:b/>
          <w:bCs/>
          <w:sz w:val="22"/>
          <w:szCs w:val="22"/>
          <w:rtl/>
        </w:rPr>
        <w:t>الاربعاء</w:t>
      </w:r>
      <w:proofErr w:type="spellEnd"/>
      <w:r w:rsidRPr="00827AF1">
        <w:rPr>
          <w:rFonts w:hint="cs"/>
          <w:b/>
          <w:bCs/>
          <w:sz w:val="22"/>
          <w:szCs w:val="22"/>
          <w:rtl/>
        </w:rPr>
        <w:t>:</w:t>
      </w:r>
      <w:r w:rsidR="00C94715">
        <w:rPr>
          <w:rFonts w:hint="cs"/>
          <w:b/>
          <w:bCs/>
          <w:sz w:val="22"/>
          <w:szCs w:val="22"/>
          <w:rtl/>
        </w:rPr>
        <w:t xml:space="preserve"> </w:t>
      </w:r>
      <w:r w:rsidR="003D2B02" w:rsidRPr="00827AF1">
        <w:rPr>
          <w:rFonts w:hint="cs"/>
          <w:b/>
          <w:bCs/>
          <w:sz w:val="22"/>
          <w:szCs w:val="22"/>
          <w:rtl/>
        </w:rPr>
        <w:t>10</w:t>
      </w:r>
      <w:r w:rsidRPr="00827AF1">
        <w:rPr>
          <w:rFonts w:hint="cs"/>
          <w:b/>
          <w:bCs/>
          <w:sz w:val="22"/>
          <w:szCs w:val="22"/>
          <w:rtl/>
        </w:rPr>
        <w:t>-</w:t>
      </w:r>
      <w:r w:rsidR="00C94715">
        <w:rPr>
          <w:rFonts w:hint="cs"/>
          <w:b/>
          <w:bCs/>
          <w:sz w:val="22"/>
          <w:szCs w:val="22"/>
          <w:rtl/>
        </w:rPr>
        <w:t xml:space="preserve"> </w:t>
      </w:r>
      <w:r w:rsidRPr="00827AF1">
        <w:rPr>
          <w:rFonts w:hint="cs"/>
          <w:b/>
          <w:bCs/>
          <w:sz w:val="22"/>
          <w:szCs w:val="22"/>
          <w:rtl/>
        </w:rPr>
        <w:t>11</w:t>
      </w:r>
      <w:r w:rsidR="00C94715">
        <w:rPr>
          <w:rFonts w:hint="cs"/>
          <w:b/>
          <w:bCs/>
          <w:sz w:val="22"/>
          <w:szCs w:val="22"/>
          <w:rtl/>
        </w:rPr>
        <w:t xml:space="preserve">  </w:t>
      </w:r>
    </w:p>
    <w:p w:rsidR="00C03E19" w:rsidRPr="008103B1" w:rsidRDefault="00C03E19" w:rsidP="00C03E19">
      <w:pPr>
        <w:rPr>
          <w:b/>
          <w:bCs/>
          <w:color w:val="C0504D" w:themeColor="accent2"/>
          <w:u w:val="single"/>
          <w:rtl/>
        </w:rPr>
      </w:pPr>
      <w:proofErr w:type="spellStart"/>
      <w:r w:rsidRPr="008103B1">
        <w:rPr>
          <w:rFonts w:hint="cs"/>
          <w:b/>
          <w:bCs/>
          <w:color w:val="C0504D" w:themeColor="accent2"/>
          <w:u w:val="single"/>
          <w:rtl/>
        </w:rPr>
        <w:t>الإيميل</w:t>
      </w:r>
      <w:proofErr w:type="spellEnd"/>
      <w:r w:rsidRPr="008103B1">
        <w:rPr>
          <w:rFonts w:hint="cs"/>
          <w:b/>
          <w:bCs/>
          <w:color w:val="C0504D" w:themeColor="accent2"/>
          <w:u w:val="single"/>
          <w:rtl/>
        </w:rPr>
        <w:t xml:space="preserve">:  </w:t>
      </w:r>
      <w:r w:rsidRPr="008103B1">
        <w:rPr>
          <w:b/>
          <w:bCs/>
          <w:color w:val="C0504D" w:themeColor="accent2"/>
          <w:u w:val="single"/>
        </w:rPr>
        <w:t xml:space="preserve"> </w:t>
      </w:r>
    </w:p>
    <w:p w:rsidR="00C03E19" w:rsidRPr="00827AF1" w:rsidRDefault="00C94715" w:rsidP="00C03E19">
      <w:pPr>
        <w:rPr>
          <w:b/>
          <w:bCs/>
          <w:sz w:val="22"/>
          <w:szCs w:val="22"/>
          <w:u w:val="single"/>
          <w:rtl/>
        </w:rPr>
      </w:pPr>
      <w:r>
        <w:rPr>
          <w:b/>
          <w:bCs/>
          <w:u w:val="single"/>
        </w:rPr>
        <w:t>a-huda@hotmail.com</w:t>
      </w:r>
    </w:p>
    <w:p w:rsidR="00C03E19" w:rsidRPr="008103B1" w:rsidRDefault="00C03E19" w:rsidP="00C03E19">
      <w:pPr>
        <w:rPr>
          <w:b/>
          <w:bCs/>
          <w:color w:val="C0504D" w:themeColor="accent2"/>
          <w:u w:val="single"/>
          <w:rtl/>
        </w:rPr>
      </w:pPr>
      <w:r w:rsidRPr="008103B1">
        <w:rPr>
          <w:rFonts w:hint="cs"/>
          <w:b/>
          <w:bCs/>
          <w:color w:val="C0504D" w:themeColor="accent2"/>
          <w:u w:val="single"/>
          <w:rtl/>
        </w:rPr>
        <w:t xml:space="preserve">تعليمات </w:t>
      </w:r>
      <w:proofErr w:type="spellStart"/>
      <w:r w:rsidRPr="008103B1">
        <w:rPr>
          <w:rFonts w:hint="cs"/>
          <w:b/>
          <w:bCs/>
          <w:color w:val="C0504D" w:themeColor="accent2"/>
          <w:u w:val="single"/>
          <w:rtl/>
        </w:rPr>
        <w:t>مهمه</w:t>
      </w:r>
      <w:proofErr w:type="spellEnd"/>
      <w:r w:rsidRPr="008103B1">
        <w:rPr>
          <w:rFonts w:hint="cs"/>
          <w:b/>
          <w:bCs/>
          <w:color w:val="C0504D" w:themeColor="accent2"/>
          <w:u w:val="single"/>
          <w:rtl/>
        </w:rPr>
        <w:t>:-</w:t>
      </w:r>
    </w:p>
    <w:p w:rsidR="00C03E19" w:rsidRPr="00827AF1" w:rsidRDefault="00C03E19" w:rsidP="00C03E19">
      <w:pPr>
        <w:pStyle w:val="a3"/>
        <w:numPr>
          <w:ilvl w:val="0"/>
          <w:numId w:val="4"/>
        </w:numPr>
        <w:rPr>
          <w:b/>
          <w:bCs/>
          <w:sz w:val="22"/>
          <w:szCs w:val="22"/>
        </w:rPr>
      </w:pPr>
      <w:r w:rsidRPr="00827AF1">
        <w:rPr>
          <w:rFonts w:hint="cs"/>
          <w:b/>
          <w:bCs/>
          <w:sz w:val="22"/>
          <w:szCs w:val="22"/>
          <w:u w:val="single"/>
          <w:rtl/>
        </w:rPr>
        <w:t>لا يعطي اختبار بديل إلا في الحالات الطارئة</w:t>
      </w:r>
      <w:r w:rsidRPr="00827AF1">
        <w:rPr>
          <w:rFonts w:hint="cs"/>
          <w:b/>
          <w:bCs/>
          <w:sz w:val="22"/>
          <w:szCs w:val="22"/>
          <w:rtl/>
        </w:rPr>
        <w:t xml:space="preserve"> </w:t>
      </w:r>
    </w:p>
    <w:p w:rsidR="00C03E19" w:rsidRPr="00827AF1" w:rsidRDefault="00C03E19" w:rsidP="00C03E19">
      <w:pPr>
        <w:pStyle w:val="a3"/>
        <w:rPr>
          <w:b/>
          <w:bCs/>
          <w:sz w:val="22"/>
          <w:szCs w:val="22"/>
          <w:rtl/>
        </w:rPr>
      </w:pPr>
      <w:r w:rsidRPr="00827AF1">
        <w:rPr>
          <w:rFonts w:hint="cs"/>
          <w:b/>
          <w:bCs/>
          <w:sz w:val="22"/>
          <w:szCs w:val="22"/>
          <w:rtl/>
        </w:rPr>
        <w:t>وإذا كان العذر مقبول  ستكون أسئلة الاختبار البديل مقاليه وفي جميع المقرر , ولا يحق للطالبة في حال تغيبها عن الاختبارات الشهرية إلا دخول اختبار بديل واحد فقط بغض النظر عن أسباب الغياب .</w:t>
      </w:r>
    </w:p>
    <w:p w:rsidR="00AD7FF0" w:rsidRPr="00827AF1" w:rsidRDefault="00A64B92" w:rsidP="00C03E19">
      <w:pPr>
        <w:pStyle w:val="a3"/>
        <w:numPr>
          <w:ilvl w:val="0"/>
          <w:numId w:val="4"/>
        </w:numPr>
        <w:rPr>
          <w:b/>
          <w:bCs/>
          <w:sz w:val="22"/>
          <w:szCs w:val="22"/>
        </w:rPr>
      </w:pPr>
      <w:r w:rsidRPr="00827AF1">
        <w:rPr>
          <w:rFonts w:cs="Simplified Arabic" w:hint="cs"/>
          <w:b/>
          <w:bCs/>
          <w:sz w:val="22"/>
          <w:szCs w:val="22"/>
          <w:rtl/>
        </w:rPr>
        <w:t>التغيب 25% من المحاضرات يتسبب في حرمان الطالبة  من دخول الاختبار النهائي وسيسجل اسمها في قائمة الإنذار بالحرمان عند صدور القوائم.</w:t>
      </w:r>
    </w:p>
    <w:p w:rsidR="00C03E19" w:rsidRPr="00827AF1" w:rsidRDefault="00C03E19" w:rsidP="00C03E19">
      <w:pPr>
        <w:pStyle w:val="a3"/>
        <w:numPr>
          <w:ilvl w:val="0"/>
          <w:numId w:val="4"/>
        </w:numPr>
        <w:rPr>
          <w:b/>
          <w:bCs/>
          <w:sz w:val="22"/>
          <w:szCs w:val="22"/>
        </w:rPr>
      </w:pPr>
      <w:r w:rsidRPr="00827AF1">
        <w:rPr>
          <w:rFonts w:hint="cs"/>
          <w:b/>
          <w:bCs/>
          <w:sz w:val="22"/>
          <w:szCs w:val="22"/>
          <w:rtl/>
        </w:rPr>
        <w:t>التخلف عن تسليم الواجبات المقررة في موعدها المقرر سيؤدي إلي حرمان الطالبة من نصف الدرجة المخصصة لذلك.</w:t>
      </w:r>
    </w:p>
    <w:p w:rsidR="00C03E19" w:rsidRPr="00827AF1" w:rsidRDefault="00DD532B" w:rsidP="00DD532B">
      <w:pPr>
        <w:pStyle w:val="a3"/>
        <w:numPr>
          <w:ilvl w:val="0"/>
          <w:numId w:val="4"/>
        </w:numPr>
        <w:rPr>
          <w:b/>
          <w:bCs/>
          <w:sz w:val="22"/>
          <w:szCs w:val="22"/>
        </w:rPr>
      </w:pPr>
      <w:r w:rsidRPr="00827AF1">
        <w:rPr>
          <w:rFonts w:hint="cs"/>
          <w:b/>
          <w:bCs/>
          <w:sz w:val="22"/>
          <w:szCs w:val="22"/>
          <w:rtl/>
        </w:rPr>
        <w:t xml:space="preserve"> </w:t>
      </w:r>
      <w:r w:rsidRPr="00827AF1">
        <w:rPr>
          <w:rFonts w:cs="Simplified Arabic" w:hint="cs"/>
          <w:b/>
          <w:bCs/>
          <w:sz w:val="22"/>
          <w:szCs w:val="22"/>
          <w:rtl/>
        </w:rPr>
        <w:t>عند استخدام البريد الالكتروني في التواصل مع أستاذة المادة الرجاء توضيح ما يلي في الرسالة (اسمك-الرقم الجامعي-رقم شعبتك- اسم المقرر - سؤالك أو مشاركتك)من دون ذلك لا يتم الرد علي أي رسالة كما أن الرد سوف يكون مرة واحدة فقط لذا أرجو طرح جميع الأسئلة في أيميل واحد ولن يرد على أي أيميل سبق الإجابة على السؤال فيه .  وفي حالة طرح أسئلة سبق أن تم مناقشتها في المحاضرة سيتم تجاهل هذه الرسائل .</w:t>
      </w:r>
    </w:p>
    <w:p w:rsidR="003E5539" w:rsidRPr="00827AF1" w:rsidRDefault="003E5539" w:rsidP="00DD532B">
      <w:pPr>
        <w:pStyle w:val="a3"/>
        <w:numPr>
          <w:ilvl w:val="0"/>
          <w:numId w:val="4"/>
        </w:numPr>
        <w:rPr>
          <w:b/>
          <w:bCs/>
          <w:sz w:val="22"/>
          <w:szCs w:val="22"/>
        </w:rPr>
      </w:pPr>
      <w:r w:rsidRPr="00827AF1">
        <w:rPr>
          <w:rFonts w:cs="Simplified Arabic" w:hint="cs"/>
          <w:b/>
          <w:bCs/>
          <w:sz w:val="22"/>
          <w:szCs w:val="22"/>
          <w:rtl/>
        </w:rPr>
        <w:t xml:space="preserve">لن يسمح لأي طالبة بالانتقال والحضور في شعبة غير شعبتها الأصلية والمسجلة </w:t>
      </w:r>
      <w:proofErr w:type="spellStart"/>
      <w:r w:rsidRPr="00827AF1">
        <w:rPr>
          <w:rFonts w:cs="Simplified Arabic" w:hint="cs"/>
          <w:b/>
          <w:bCs/>
          <w:sz w:val="22"/>
          <w:szCs w:val="22"/>
          <w:rtl/>
        </w:rPr>
        <w:t>بها</w:t>
      </w:r>
      <w:proofErr w:type="spellEnd"/>
      <w:r w:rsidRPr="00827AF1">
        <w:rPr>
          <w:rFonts w:cs="Simplified Arabic" w:hint="cs"/>
          <w:b/>
          <w:bCs/>
          <w:sz w:val="22"/>
          <w:szCs w:val="22"/>
          <w:rtl/>
        </w:rPr>
        <w:t xml:space="preserve"> .</w:t>
      </w:r>
    </w:p>
    <w:p w:rsidR="00C03E19" w:rsidRPr="001C1C4C" w:rsidRDefault="00C03E19" w:rsidP="00C03E19">
      <w:pPr>
        <w:rPr>
          <w:rtl/>
        </w:rPr>
      </w:pPr>
    </w:p>
    <w:p w:rsidR="00C03E19" w:rsidRPr="001C1C4C" w:rsidRDefault="00C03E19" w:rsidP="00C03E19"/>
    <w:p w:rsidR="00C03E19" w:rsidRPr="005A4B1C" w:rsidRDefault="00C03E19" w:rsidP="00C03E19">
      <w:pPr>
        <w:rPr>
          <w:sz w:val="32"/>
          <w:szCs w:val="32"/>
          <w:rtl/>
        </w:rPr>
      </w:pPr>
    </w:p>
    <w:p w:rsidR="00C03E19" w:rsidRPr="00055DC6" w:rsidRDefault="00C03E19" w:rsidP="00C03E19">
      <w:pPr>
        <w:rPr>
          <w:sz w:val="32"/>
          <w:szCs w:val="32"/>
          <w:rtl/>
        </w:rPr>
      </w:pPr>
      <w:r>
        <w:rPr>
          <w:rFonts w:hint="cs"/>
          <w:sz w:val="32"/>
          <w:szCs w:val="32"/>
          <w:rtl/>
        </w:rPr>
        <w:t xml:space="preserve">                                          </w:t>
      </w:r>
      <w:r w:rsidR="006231D1">
        <w:rPr>
          <w:rFonts w:hint="cs"/>
          <w:sz w:val="32"/>
          <w:szCs w:val="32"/>
          <w:rtl/>
        </w:rPr>
        <w:t xml:space="preserve">         </w:t>
      </w:r>
      <w:r>
        <w:rPr>
          <w:rFonts w:hint="cs"/>
          <w:sz w:val="32"/>
          <w:szCs w:val="32"/>
          <w:rtl/>
        </w:rPr>
        <w:t xml:space="preserve">                               </w:t>
      </w:r>
    </w:p>
    <w:p w:rsidR="00DB0AA6" w:rsidRDefault="00DB0AA6"/>
    <w:sectPr w:rsidR="00DB0AA6" w:rsidSect="00D61CFD">
      <w:pgSz w:w="11906" w:h="16838"/>
      <w:pgMar w:top="1440" w:right="1800" w:bottom="1440" w:left="1800" w:header="720" w:footer="720" w:gutter="0"/>
      <w:pgBorders w:offsetFrom="page">
        <w:top w:val="double" w:sz="4" w:space="24" w:color="auto"/>
        <w:left w:val="double" w:sz="4" w:space="24" w:color="auto"/>
        <w:bottom w:val="double" w:sz="4" w:space="24" w:color="auto"/>
        <w:right w:val="double" w:sz="4" w:space="24" w:color="auto"/>
      </w:pgBorders>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MCS Jeddah S_U normal.">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40FE8"/>
    <w:multiLevelType w:val="hybridMultilevel"/>
    <w:tmpl w:val="2FD0B984"/>
    <w:lvl w:ilvl="0" w:tplc="017671D4">
      <w:start w:val="1"/>
      <w:numFmt w:val="decimal"/>
      <w:lvlText w:val="%1-"/>
      <w:lvlJc w:val="left"/>
      <w:pPr>
        <w:ind w:left="401" w:hanging="360"/>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1">
    <w:nsid w:val="130971F0"/>
    <w:multiLevelType w:val="hybridMultilevel"/>
    <w:tmpl w:val="975E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E3719"/>
    <w:multiLevelType w:val="hybridMultilevel"/>
    <w:tmpl w:val="D2EE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772F70"/>
    <w:multiLevelType w:val="hybridMultilevel"/>
    <w:tmpl w:val="BE5C4500"/>
    <w:lvl w:ilvl="0" w:tplc="C3D6A48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8D3FD5"/>
    <w:multiLevelType w:val="hybridMultilevel"/>
    <w:tmpl w:val="392CA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270252"/>
    <w:multiLevelType w:val="hybridMultilevel"/>
    <w:tmpl w:val="A7C4B464"/>
    <w:lvl w:ilvl="0" w:tplc="9E3CF2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0D130F"/>
    <w:multiLevelType w:val="hybridMultilevel"/>
    <w:tmpl w:val="A28C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2A4E83"/>
    <w:multiLevelType w:val="hybridMultilevel"/>
    <w:tmpl w:val="781A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552C1C"/>
    <w:multiLevelType w:val="hybridMultilevel"/>
    <w:tmpl w:val="C7548124"/>
    <w:lvl w:ilvl="0" w:tplc="016A9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726FC"/>
    <w:multiLevelType w:val="hybridMultilevel"/>
    <w:tmpl w:val="54A6F2DC"/>
    <w:lvl w:ilvl="0" w:tplc="051A02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6A571D"/>
    <w:multiLevelType w:val="hybridMultilevel"/>
    <w:tmpl w:val="5868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433613"/>
    <w:multiLevelType w:val="hybridMultilevel"/>
    <w:tmpl w:val="497A2C1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7F00656"/>
    <w:multiLevelType w:val="hybridMultilevel"/>
    <w:tmpl w:val="742419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F338CB"/>
    <w:multiLevelType w:val="hybridMultilevel"/>
    <w:tmpl w:val="4266BE36"/>
    <w:lvl w:ilvl="0" w:tplc="727ED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FD43CD"/>
    <w:multiLevelType w:val="hybridMultilevel"/>
    <w:tmpl w:val="C3F8801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6222A8B"/>
    <w:multiLevelType w:val="hybridMultilevel"/>
    <w:tmpl w:val="B784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2D0BAE"/>
    <w:multiLevelType w:val="hybridMultilevel"/>
    <w:tmpl w:val="F7DC54A2"/>
    <w:lvl w:ilvl="0" w:tplc="C09EE894">
      <w:start w:val="1"/>
      <w:numFmt w:val="arabicAlpha"/>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7">
    <w:nsid w:val="753C5B8E"/>
    <w:multiLevelType w:val="hybridMultilevel"/>
    <w:tmpl w:val="5F58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5"/>
  </w:num>
  <w:num w:numId="7">
    <w:abstractNumId w:val="13"/>
  </w:num>
  <w:num w:numId="8">
    <w:abstractNumId w:val="15"/>
  </w:num>
  <w:num w:numId="9">
    <w:abstractNumId w:val="1"/>
  </w:num>
  <w:num w:numId="10">
    <w:abstractNumId w:val="6"/>
  </w:num>
  <w:num w:numId="11">
    <w:abstractNumId w:val="2"/>
  </w:num>
  <w:num w:numId="12">
    <w:abstractNumId w:val="7"/>
  </w:num>
  <w:num w:numId="13">
    <w:abstractNumId w:val="17"/>
  </w:num>
  <w:num w:numId="14">
    <w:abstractNumId w:val="10"/>
  </w:num>
  <w:num w:numId="15">
    <w:abstractNumId w:val="4"/>
  </w:num>
  <w:num w:numId="16">
    <w:abstractNumId w:val="14"/>
  </w:num>
  <w:num w:numId="17">
    <w:abstractNumId w:val="9"/>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03E19"/>
    <w:rsid w:val="00007816"/>
    <w:rsid w:val="00010697"/>
    <w:rsid w:val="00090125"/>
    <w:rsid w:val="000F09DE"/>
    <w:rsid w:val="00140C2E"/>
    <w:rsid w:val="0018783E"/>
    <w:rsid w:val="00204210"/>
    <w:rsid w:val="002057DB"/>
    <w:rsid w:val="00237576"/>
    <w:rsid w:val="002511EC"/>
    <w:rsid w:val="002A4ACF"/>
    <w:rsid w:val="002B61E3"/>
    <w:rsid w:val="002D5CB8"/>
    <w:rsid w:val="003555D5"/>
    <w:rsid w:val="00382F88"/>
    <w:rsid w:val="003D2B02"/>
    <w:rsid w:val="003E5539"/>
    <w:rsid w:val="00442007"/>
    <w:rsid w:val="004910F5"/>
    <w:rsid w:val="00491B1D"/>
    <w:rsid w:val="004B5824"/>
    <w:rsid w:val="00525F97"/>
    <w:rsid w:val="00583922"/>
    <w:rsid w:val="005A2A79"/>
    <w:rsid w:val="005E5424"/>
    <w:rsid w:val="00612D97"/>
    <w:rsid w:val="006231D1"/>
    <w:rsid w:val="00672589"/>
    <w:rsid w:val="0068355A"/>
    <w:rsid w:val="006A6320"/>
    <w:rsid w:val="006B19E6"/>
    <w:rsid w:val="00717AD1"/>
    <w:rsid w:val="0072117C"/>
    <w:rsid w:val="007D4FEA"/>
    <w:rsid w:val="007E7EB1"/>
    <w:rsid w:val="008103B1"/>
    <w:rsid w:val="00827AF1"/>
    <w:rsid w:val="00841DFF"/>
    <w:rsid w:val="008511F2"/>
    <w:rsid w:val="008C1F73"/>
    <w:rsid w:val="0091153C"/>
    <w:rsid w:val="0094722C"/>
    <w:rsid w:val="009651A3"/>
    <w:rsid w:val="009A7C78"/>
    <w:rsid w:val="009D525C"/>
    <w:rsid w:val="009D7931"/>
    <w:rsid w:val="00A316FC"/>
    <w:rsid w:val="00A64B92"/>
    <w:rsid w:val="00AB7B2F"/>
    <w:rsid w:val="00AD2D7F"/>
    <w:rsid w:val="00AD7FF0"/>
    <w:rsid w:val="00AF0D5F"/>
    <w:rsid w:val="00B40DD5"/>
    <w:rsid w:val="00B817A1"/>
    <w:rsid w:val="00C03E19"/>
    <w:rsid w:val="00C252C9"/>
    <w:rsid w:val="00C308B7"/>
    <w:rsid w:val="00C4641F"/>
    <w:rsid w:val="00C74165"/>
    <w:rsid w:val="00C94715"/>
    <w:rsid w:val="00D00687"/>
    <w:rsid w:val="00D06770"/>
    <w:rsid w:val="00D52F01"/>
    <w:rsid w:val="00D84680"/>
    <w:rsid w:val="00DB0AA6"/>
    <w:rsid w:val="00DD532B"/>
    <w:rsid w:val="00E13BE5"/>
    <w:rsid w:val="00E25752"/>
    <w:rsid w:val="00EB4418"/>
    <w:rsid w:val="00ED1C3B"/>
    <w:rsid w:val="00F82D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E1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3E1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c:creator>
  <cp:lastModifiedBy>abduelmegid</cp:lastModifiedBy>
  <cp:revision>67</cp:revision>
  <dcterms:created xsi:type="dcterms:W3CDTF">2011-09-23T12:32:00Z</dcterms:created>
  <dcterms:modified xsi:type="dcterms:W3CDTF">2012-02-03T23:05:00Z</dcterms:modified>
</cp:coreProperties>
</file>