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tblCellSpacing w:w="0" w:type="dxa"/>
        <w:tblCellMar>
          <w:left w:w="0" w:type="dxa"/>
          <w:right w:w="0" w:type="dxa"/>
        </w:tblCellMar>
        <w:tblLook w:val="04A0" w:firstRow="1" w:lastRow="0" w:firstColumn="1" w:lastColumn="0" w:noHBand="0" w:noVBand="1"/>
      </w:tblPr>
      <w:tblGrid>
        <w:gridCol w:w="9360"/>
      </w:tblGrid>
      <w:tr w:rsidR="007E6EC8" w:rsidRPr="007E6EC8" w:rsidTr="007E6EC8">
        <w:trPr>
          <w:tblCellSpacing w:w="0" w:type="dxa"/>
        </w:trPr>
        <w:tc>
          <w:tcPr>
            <w:tcW w:w="0" w:type="auto"/>
            <w:vAlign w:val="center"/>
            <w:hideMark/>
          </w:tcPr>
          <w:p w:rsidR="007E6EC8" w:rsidRPr="007E6EC8" w:rsidRDefault="00554A4D" w:rsidP="007E6EC8">
            <w:pPr>
              <w:bidi/>
              <w:spacing w:after="0" w:line="240" w:lineRule="auto"/>
              <w:jc w:val="both"/>
              <w:rPr>
                <w:rFonts w:ascii="Arial" w:eastAsia="Times New Roman" w:hAnsi="Arial" w:cs="Arial"/>
                <w:b/>
                <w:bCs/>
                <w:vanish/>
                <w:color w:val="666666"/>
                <w:sz w:val="24"/>
                <w:szCs w:val="24"/>
              </w:rPr>
            </w:pPr>
            <w:r>
              <w:rPr>
                <w:rFonts w:ascii="Arial" w:eastAsia="Times New Roman" w:hAnsi="Arial" w:cs="Arial"/>
                <w:b/>
                <w:bCs/>
                <w:noProof/>
                <w:color w:val="666666"/>
                <w:sz w:val="24"/>
                <w:szCs w:val="24"/>
              </w:rPr>
              <w:drawing>
                <wp:anchor distT="6096" distB="224790" distL="114300" distR="120269" simplePos="0" relativeHeight="251659264" behindDoc="0" locked="0" layoutInCell="1" allowOverlap="1">
                  <wp:simplePos x="0" y="0"/>
                  <wp:positionH relativeFrom="column">
                    <wp:posOffset>-534035</wp:posOffset>
                  </wp:positionH>
                  <wp:positionV relativeFrom="paragraph">
                    <wp:posOffset>-542290</wp:posOffset>
                  </wp:positionV>
                  <wp:extent cx="1938020" cy="749935"/>
                  <wp:effectExtent l="19050" t="0" r="24130" b="25971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45398" t="32918" r="32437" b="55624"/>
                          <a:stretch>
                            <a:fillRect/>
                          </a:stretch>
                        </pic:blipFill>
                        <pic:spPr bwMode="auto">
                          <a:xfrm>
                            <a:off x="0" y="0"/>
                            <a:ext cx="1938020" cy="749935"/>
                          </a:xfrm>
                          <a:prstGeom prst="roundRect">
                            <a:avLst>
                              <a:gd name="adj" fmla="val 8594"/>
                            </a:avLst>
                          </a:prstGeom>
                          <a:solidFill>
                            <a:srgbClr val="FFFFFF">
                              <a:shade val="85000"/>
                            </a:srgbClr>
                          </a:solidFill>
                          <a:ln>
                            <a:noFill/>
                          </a:ln>
                          <a:effectLst>
                            <a:reflection blurRad="12700" stA="38000" endPos="28000" dist="5000" dir="5400000" sy="-100000" algn="bl" rotWithShape="0"/>
                            <a:softEdge rad="31750"/>
                          </a:effectLst>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color w:val="666666"/>
                <w:sz w:val="24"/>
                <w:szCs w:val="24"/>
              </w:rPr>
              <w:drawing>
                <wp:anchor distT="0" distB="227711" distL="126492" distR="127127" simplePos="0" relativeHeight="251658240" behindDoc="0" locked="0" layoutInCell="1" allowOverlap="1">
                  <wp:simplePos x="0" y="0"/>
                  <wp:positionH relativeFrom="column">
                    <wp:posOffset>5742940</wp:posOffset>
                  </wp:positionH>
                  <wp:positionV relativeFrom="paragraph">
                    <wp:posOffset>-440055</wp:posOffset>
                  </wp:positionV>
                  <wp:extent cx="547370" cy="753745"/>
                  <wp:effectExtent l="19050" t="0" r="24130" b="27495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87109" t="20911" r="4270" b="63975"/>
                          <a:stretch>
                            <a:fillRect/>
                          </a:stretch>
                        </pic:blipFill>
                        <pic:spPr bwMode="auto">
                          <a:xfrm>
                            <a:off x="0" y="0"/>
                            <a:ext cx="547370" cy="7537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7E6EC8" w:rsidRPr="007E6EC8">
              <w:rPr>
                <w:rFonts w:ascii="Arial" w:eastAsia="Times New Roman" w:hAnsi="Arial" w:cs="Arial"/>
                <w:b/>
                <w:bCs/>
                <w:vanish/>
                <w:color w:val="666666"/>
                <w:sz w:val="24"/>
                <w:szCs w:val="24"/>
              </w:rPr>
              <w:t>Page Content</w:t>
            </w:r>
          </w:p>
          <w:p w:rsidR="007E6EC8" w:rsidRPr="007E6EC8" w:rsidRDefault="007E6EC8" w:rsidP="007E6EC8">
            <w:pPr>
              <w:bidi/>
              <w:spacing w:after="100" w:afterAutospacing="1" w:line="240" w:lineRule="auto"/>
              <w:rPr>
                <w:rFonts w:ascii="Arial" w:eastAsia="Times New Roman" w:hAnsi="Arial" w:cs="Arial"/>
                <w:b/>
                <w:bCs/>
                <w:color w:val="666666"/>
                <w:sz w:val="24"/>
                <w:szCs w:val="24"/>
                <w:lang w:bidi="ar-EG"/>
              </w:rPr>
            </w:pPr>
            <w:r w:rsidRPr="007E6EC8">
              <w:rPr>
                <w:rFonts w:ascii="Arial" w:eastAsia="Times New Roman" w:hAnsi="Arial" w:cs="Arial" w:hint="cs"/>
                <w:b/>
                <w:bCs/>
                <w:color w:val="666666"/>
                <w:sz w:val="24"/>
                <w:szCs w:val="24"/>
                <w:rtl/>
                <w:lang w:bidi="ar-EG"/>
              </w:rPr>
              <w:t xml:space="preserve">    </w:t>
            </w:r>
          </w:p>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b/>
                <w:bCs/>
                <w:color w:val="666666"/>
                <w:sz w:val="24"/>
                <w:szCs w:val="24"/>
                <w:rtl/>
                <w:lang w:bidi="ar-EG"/>
              </w:rPr>
            </w:pPr>
            <w:proofErr w:type="gramStart"/>
            <w:r w:rsidRPr="007E6EC8">
              <w:rPr>
                <w:rFonts w:ascii="Times New Roman" w:eastAsia="Times New Roman" w:hAnsi="Times New Roman" w:cs="Times New Roman"/>
                <w:b/>
                <w:bCs/>
                <w:color w:val="0000FF"/>
                <w:sz w:val="24"/>
                <w:szCs w:val="24"/>
                <w:rtl/>
                <w:lang w:bidi="ar-EG"/>
              </w:rPr>
              <w:t>توصيف</w:t>
            </w:r>
            <w:proofErr w:type="gramEnd"/>
            <w:r w:rsidRPr="007E6EC8">
              <w:rPr>
                <w:rFonts w:ascii="Times New Roman" w:eastAsia="Times New Roman" w:hAnsi="Times New Roman" w:cs="Times New Roman"/>
                <w:b/>
                <w:bCs/>
                <w:color w:val="0000FF"/>
                <w:sz w:val="24"/>
                <w:szCs w:val="24"/>
                <w:rtl/>
                <w:lang w:bidi="ar-EG"/>
              </w:rPr>
              <w:t xml:space="preserve"> مقرر</w:t>
            </w:r>
          </w:p>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FF0000"/>
                <w:sz w:val="24"/>
                <w:szCs w:val="24"/>
                <w:rtl/>
                <w:lang w:bidi="ar-EG"/>
              </w:rPr>
              <w:t>مهارات الاتصال</w:t>
            </w:r>
            <w:r w:rsidRPr="007E6EC8">
              <w:rPr>
                <w:rFonts w:ascii="Times New Roman" w:eastAsia="Times New Roman" w:hAnsi="Times New Roman" w:cs="Times New Roman"/>
                <w:b/>
                <w:bCs/>
                <w:color w:val="FF0000"/>
                <w:sz w:val="24"/>
                <w:szCs w:val="24"/>
                <w:rtl/>
              </w:rPr>
              <w:t xml:space="preserve"> (140 </w:t>
            </w:r>
            <w:proofErr w:type="gramStart"/>
            <w:r w:rsidRPr="007E6EC8">
              <w:rPr>
                <w:rFonts w:ascii="Times New Roman" w:eastAsia="Times New Roman" w:hAnsi="Times New Roman" w:cs="Times New Roman"/>
                <w:b/>
                <w:bCs/>
                <w:color w:val="FF0000"/>
                <w:sz w:val="24"/>
                <w:szCs w:val="24"/>
                <w:rtl/>
              </w:rPr>
              <w:t>علم</w:t>
            </w:r>
            <w:proofErr w:type="gramEnd"/>
            <w:r w:rsidRPr="007E6EC8">
              <w:rPr>
                <w:rFonts w:ascii="Times New Roman" w:eastAsia="Times New Roman" w:hAnsi="Times New Roman" w:cs="Times New Roman"/>
                <w:b/>
                <w:bCs/>
                <w:color w:val="FF0000"/>
                <w:sz w:val="24"/>
                <w:szCs w:val="24"/>
                <w:rtl/>
              </w:rPr>
              <w:t xml:space="preserve"> )</w:t>
            </w:r>
          </w:p>
          <w:p w:rsidR="007E6EC8" w:rsidRPr="007E6EC8" w:rsidRDefault="007E6EC8" w:rsidP="007E6EC8">
            <w:pPr>
              <w:bidi/>
              <w:spacing w:after="100" w:afterAutospacing="1" w:line="240" w:lineRule="auto"/>
              <w:rPr>
                <w:rFonts w:ascii="Arial" w:eastAsia="Times New Roman" w:hAnsi="Arial" w:cs="Arial"/>
                <w:b/>
                <w:bCs/>
                <w:color w:val="666666"/>
                <w:sz w:val="24"/>
                <w:szCs w:val="24"/>
                <w:rtl/>
                <w:lang w:bidi="ar-EG"/>
              </w:rPr>
            </w:pPr>
            <w:r w:rsidRPr="007E6EC8">
              <w:rPr>
                <w:rFonts w:ascii="Arial" w:eastAsia="Times New Roman" w:hAnsi="Arial" w:cs="Arial" w:hint="cs"/>
                <w:b/>
                <w:bCs/>
                <w:color w:val="666666"/>
                <w:sz w:val="24"/>
                <w:szCs w:val="24"/>
                <w:rtl/>
                <w:lang w:bidi="ar-EG"/>
              </w:rPr>
              <w:t xml:space="preserve">  </w:t>
            </w:r>
            <w:bookmarkStart w:id="0" w:name="_GoBack"/>
            <w:bookmarkEnd w:id="0"/>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proofErr w:type="gramStart"/>
            <w:r w:rsidRPr="007E6EC8">
              <w:rPr>
                <w:rFonts w:ascii="Times New Roman" w:eastAsia="Times New Roman" w:hAnsi="Times New Roman" w:cs="Times New Roman"/>
                <w:b/>
                <w:bCs/>
                <w:color w:val="0000FF"/>
                <w:sz w:val="24"/>
                <w:szCs w:val="24"/>
                <w:rtl/>
                <w:lang w:bidi="ar-EG"/>
              </w:rPr>
              <w:t>معلومات</w:t>
            </w:r>
            <w:proofErr w:type="gramEnd"/>
            <w:r w:rsidRPr="007E6EC8">
              <w:rPr>
                <w:rFonts w:ascii="Times New Roman" w:eastAsia="Times New Roman" w:hAnsi="Times New Roman" w:cs="Times New Roman"/>
                <w:b/>
                <w:bCs/>
                <w:color w:val="0000FF"/>
                <w:sz w:val="24"/>
                <w:szCs w:val="24"/>
                <w:rtl/>
                <w:lang w:bidi="ar-EG"/>
              </w:rPr>
              <w:t xml:space="preserve"> أساسية:</w:t>
            </w:r>
          </w:p>
          <w:tbl>
            <w:tblPr>
              <w:bidiVisual/>
              <w:tblW w:w="0" w:type="auto"/>
              <w:tblCellMar>
                <w:left w:w="0" w:type="dxa"/>
                <w:right w:w="0" w:type="dxa"/>
              </w:tblCellMar>
              <w:tblLook w:val="04A0" w:firstRow="1" w:lastRow="0" w:firstColumn="1" w:lastColumn="0" w:noHBand="0" w:noVBand="1"/>
            </w:tblPr>
            <w:tblGrid>
              <w:gridCol w:w="1980"/>
              <w:gridCol w:w="6105"/>
            </w:tblGrid>
            <w:tr w:rsidR="007E6EC8" w:rsidRPr="007E6EC8" w:rsidTr="007E6EC8">
              <w:tc>
                <w:tcPr>
                  <w:tcW w:w="1980" w:type="dxa"/>
                  <w:tcBorders>
                    <w:top w:val="single" w:sz="8" w:space="0" w:color="7BA0CD"/>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 xml:space="preserve">اسم </w:t>
                  </w:r>
                  <w:proofErr w:type="gramStart"/>
                  <w:r w:rsidRPr="007E6EC8">
                    <w:rPr>
                      <w:rFonts w:ascii="Times New Roman" w:eastAsia="Times New Roman" w:hAnsi="Times New Roman" w:cs="Times New Roman"/>
                      <w:b/>
                      <w:bCs/>
                      <w:color w:val="000000"/>
                      <w:sz w:val="24"/>
                      <w:szCs w:val="24"/>
                      <w:rtl/>
                    </w:rPr>
                    <w:t>المقرر</w:t>
                  </w:r>
                  <w:proofErr w:type="gramEnd"/>
                </w:p>
              </w:tc>
              <w:tc>
                <w:tcPr>
                  <w:tcW w:w="6105" w:type="dxa"/>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proofErr w:type="gramStart"/>
                  <w:r w:rsidRPr="007E6EC8">
                    <w:rPr>
                      <w:rFonts w:ascii="Times New Roman" w:eastAsia="Times New Roman" w:hAnsi="Times New Roman" w:cs="Times New Roman"/>
                      <w:b/>
                      <w:bCs/>
                      <w:color w:val="000000"/>
                      <w:sz w:val="24"/>
                      <w:szCs w:val="24"/>
                      <w:rtl/>
                    </w:rPr>
                    <w:t>مهارات</w:t>
                  </w:r>
                  <w:proofErr w:type="gramEnd"/>
                  <w:r w:rsidRPr="007E6EC8">
                    <w:rPr>
                      <w:rFonts w:ascii="Times New Roman" w:eastAsia="Times New Roman" w:hAnsi="Times New Roman" w:cs="Times New Roman"/>
                      <w:b/>
                      <w:bCs/>
                      <w:color w:val="000000"/>
                      <w:sz w:val="24"/>
                      <w:szCs w:val="24"/>
                      <w:rtl/>
                    </w:rPr>
                    <w:t xml:space="preserve"> الاتصال</w:t>
                  </w:r>
                </w:p>
              </w:tc>
            </w:tr>
            <w:tr w:rsidR="007E6EC8" w:rsidRPr="007E6EC8" w:rsidTr="007E6EC8">
              <w:tc>
                <w:tcPr>
                  <w:tcW w:w="1980"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رمز المقرر</w:t>
                  </w:r>
                </w:p>
              </w:tc>
              <w:tc>
                <w:tcPr>
                  <w:tcW w:w="610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140 علم</w:t>
                  </w:r>
                </w:p>
              </w:tc>
            </w:tr>
            <w:tr w:rsidR="007E6EC8" w:rsidRPr="007E6EC8" w:rsidTr="007E6EC8">
              <w:tc>
                <w:tcPr>
                  <w:tcW w:w="1980"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عدد الساعات المعتمدة</w:t>
                  </w:r>
                </w:p>
              </w:tc>
              <w:tc>
                <w:tcPr>
                  <w:tcW w:w="6105"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2 ساعات</w:t>
                  </w:r>
                </w:p>
              </w:tc>
            </w:tr>
            <w:tr w:rsidR="007E6EC8" w:rsidRPr="007E6EC8" w:rsidTr="007E6EC8">
              <w:tc>
                <w:tcPr>
                  <w:tcW w:w="1980"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عدد الساعات الفعلية</w:t>
                  </w:r>
                </w:p>
              </w:tc>
              <w:tc>
                <w:tcPr>
                  <w:tcW w:w="610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 xml:space="preserve">3 ساعات (2 ساعات بقاعات </w:t>
                  </w:r>
                  <w:proofErr w:type="gramStart"/>
                  <w:r w:rsidRPr="007E6EC8">
                    <w:rPr>
                      <w:rFonts w:ascii="Times New Roman" w:eastAsia="Times New Roman" w:hAnsi="Times New Roman" w:cs="Times New Roman"/>
                      <w:b/>
                      <w:bCs/>
                      <w:color w:val="000000"/>
                      <w:sz w:val="24"/>
                      <w:szCs w:val="24"/>
                      <w:rtl/>
                    </w:rPr>
                    <w:t>التدريب</w:t>
                  </w:r>
                  <w:proofErr w:type="gramEnd"/>
                  <w:r w:rsidRPr="007E6EC8">
                    <w:rPr>
                      <w:rFonts w:ascii="Times New Roman" w:eastAsia="Times New Roman" w:hAnsi="Times New Roman" w:cs="Times New Roman"/>
                      <w:b/>
                      <w:bCs/>
                      <w:color w:val="000000"/>
                      <w:sz w:val="24"/>
                      <w:szCs w:val="24"/>
                      <w:rtl/>
                    </w:rPr>
                    <w:t xml:space="preserve"> + ساعة التعلم الذاتي)</w:t>
                  </w:r>
                </w:p>
              </w:tc>
            </w:tr>
          </w:tbl>
          <w:p w:rsidR="007E6EC8" w:rsidRPr="007E6EC8" w:rsidRDefault="007E6EC8" w:rsidP="007E6EC8">
            <w:pPr>
              <w:bidi/>
              <w:spacing w:after="100" w:afterAutospacing="1" w:line="240" w:lineRule="auto"/>
              <w:rPr>
                <w:rFonts w:ascii="Arial" w:eastAsia="Times New Roman" w:hAnsi="Arial" w:cs="Arial"/>
                <w:b/>
                <w:bCs/>
                <w:color w:val="666666"/>
                <w:sz w:val="24"/>
                <w:szCs w:val="24"/>
                <w:rtl/>
                <w:lang w:bidi="ar-EG"/>
              </w:rPr>
            </w:pPr>
            <w:r w:rsidRPr="007E6EC8">
              <w:rPr>
                <w:rFonts w:ascii="Arial" w:eastAsia="Times New Roman" w:hAnsi="Arial" w:cs="Arial" w:hint="cs"/>
                <w:b/>
                <w:bCs/>
                <w:color w:val="666666"/>
                <w:sz w:val="24"/>
                <w:szCs w:val="24"/>
                <w:rtl/>
                <w:lang w:bidi="ar-EG"/>
              </w:rPr>
              <w:t>                     </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FF"/>
                <w:sz w:val="24"/>
                <w:szCs w:val="24"/>
                <w:rtl/>
                <w:lang w:bidi="ar-EG"/>
              </w:rPr>
              <w:t xml:space="preserve">الأهداف </w:t>
            </w:r>
            <w:proofErr w:type="gramStart"/>
            <w:r w:rsidRPr="007E6EC8">
              <w:rPr>
                <w:rFonts w:ascii="Times New Roman" w:eastAsia="Times New Roman" w:hAnsi="Times New Roman" w:cs="Times New Roman"/>
                <w:b/>
                <w:bCs/>
                <w:color w:val="0000FF"/>
                <w:sz w:val="24"/>
                <w:szCs w:val="24"/>
                <w:rtl/>
                <w:lang w:bidi="ar-EG"/>
              </w:rPr>
              <w:t>العامة</w:t>
            </w:r>
            <w:proofErr w:type="gramEnd"/>
            <w:r w:rsidRPr="007E6EC8">
              <w:rPr>
                <w:rFonts w:ascii="Times New Roman" w:eastAsia="Times New Roman" w:hAnsi="Times New Roman" w:cs="Times New Roman"/>
                <w:b/>
                <w:bCs/>
                <w:color w:val="0000FF"/>
                <w:sz w:val="24"/>
                <w:szCs w:val="24"/>
                <w:rtl/>
                <w:lang w:bidi="ar-EG"/>
              </w:rPr>
              <w:t xml:space="preserve"> للمقرر:</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proofErr w:type="gramStart"/>
            <w:r w:rsidRPr="007E6EC8">
              <w:rPr>
                <w:rFonts w:ascii="Times New Roman" w:eastAsia="Times New Roman" w:hAnsi="Times New Roman" w:cs="Times New Roman"/>
                <w:b/>
                <w:bCs/>
                <w:color w:val="000000"/>
                <w:sz w:val="24"/>
                <w:szCs w:val="24"/>
                <w:rtl/>
              </w:rPr>
              <w:t>يهدف</w:t>
            </w:r>
            <w:proofErr w:type="gramEnd"/>
            <w:r w:rsidRPr="007E6EC8">
              <w:rPr>
                <w:rFonts w:ascii="Times New Roman" w:eastAsia="Times New Roman" w:hAnsi="Times New Roman" w:cs="Times New Roman"/>
                <w:b/>
                <w:bCs/>
                <w:color w:val="000000"/>
                <w:sz w:val="24"/>
                <w:szCs w:val="24"/>
                <w:rtl/>
              </w:rPr>
              <w:t xml:space="preserve"> المقرر إلى تنمية مهارات الاتصال لدى طلبة السنة التحضيرية في جامعة الملك سعود، وتطبيق تلك المهارات في حياتهم الجامعية والعملية.</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FF"/>
                <w:sz w:val="24"/>
                <w:szCs w:val="24"/>
                <w:rtl/>
                <w:lang w:bidi="ar-EG"/>
              </w:rPr>
              <w:t xml:space="preserve">مخرجات التعليم: (الفهم والمعرفة والمهارات الذهنية </w:t>
            </w:r>
            <w:proofErr w:type="gramStart"/>
            <w:r w:rsidRPr="007E6EC8">
              <w:rPr>
                <w:rFonts w:ascii="Times New Roman" w:eastAsia="Times New Roman" w:hAnsi="Times New Roman" w:cs="Times New Roman"/>
                <w:b/>
                <w:bCs/>
                <w:color w:val="0000FF"/>
                <w:sz w:val="24"/>
                <w:szCs w:val="24"/>
                <w:rtl/>
                <w:lang w:bidi="ar-EG"/>
              </w:rPr>
              <w:t>والعملية</w:t>
            </w:r>
            <w:proofErr w:type="gramEnd"/>
            <w:r w:rsidRPr="007E6EC8">
              <w:rPr>
                <w:rFonts w:ascii="Times New Roman" w:eastAsia="Times New Roman" w:hAnsi="Times New Roman" w:cs="Times New Roman"/>
                <w:b/>
                <w:bCs/>
                <w:color w:val="0000FF"/>
                <w:sz w:val="24"/>
                <w:szCs w:val="24"/>
                <w:rtl/>
                <w:lang w:bidi="ar-EG"/>
              </w:rPr>
              <w:t>)</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proofErr w:type="gramStart"/>
            <w:r w:rsidRPr="007E6EC8">
              <w:rPr>
                <w:rFonts w:ascii="Times New Roman" w:eastAsia="Times New Roman" w:hAnsi="Times New Roman" w:cs="Times New Roman"/>
                <w:b/>
                <w:bCs/>
                <w:color w:val="0000FF"/>
                <w:sz w:val="24"/>
                <w:szCs w:val="24"/>
                <w:rtl/>
              </w:rPr>
              <w:t>يفترض</w:t>
            </w:r>
            <w:proofErr w:type="gramEnd"/>
            <w:r w:rsidRPr="007E6EC8">
              <w:rPr>
                <w:rFonts w:ascii="Times New Roman" w:eastAsia="Times New Roman" w:hAnsi="Times New Roman" w:cs="Times New Roman"/>
                <w:b/>
                <w:bCs/>
                <w:color w:val="0000FF"/>
                <w:sz w:val="24"/>
                <w:szCs w:val="24"/>
                <w:rtl/>
              </w:rPr>
              <w:t xml:space="preserve"> بالطالب بعد دراسته لهذه المقرر أن يكون قادرًا على:</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666666"/>
                <w:sz w:val="24"/>
                <w:szCs w:val="24"/>
                <w:rtl/>
                <w:lang w:bidi="ar-EG"/>
              </w:rPr>
              <w:t xml:space="preserve">1. </w:t>
            </w:r>
            <w:r w:rsidRPr="007E6EC8">
              <w:rPr>
                <w:rFonts w:ascii="Times New Roman" w:eastAsia="Times New Roman" w:hAnsi="Times New Roman" w:cs="Times New Roman"/>
                <w:b/>
                <w:bCs/>
                <w:color w:val="000000"/>
                <w:sz w:val="24"/>
                <w:szCs w:val="24"/>
                <w:rtl/>
                <w:lang w:bidi="ar-EG"/>
              </w:rPr>
              <w:t>التعرف على أهمية الاتصال للطالب الجامعي.</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 xml:space="preserve">2. التمييز </w:t>
            </w:r>
            <w:proofErr w:type="gramStart"/>
            <w:r w:rsidRPr="007E6EC8">
              <w:rPr>
                <w:rFonts w:ascii="Times New Roman" w:eastAsia="Times New Roman" w:hAnsi="Times New Roman" w:cs="Times New Roman"/>
                <w:b/>
                <w:bCs/>
                <w:color w:val="000000"/>
                <w:sz w:val="24"/>
                <w:szCs w:val="24"/>
                <w:rtl/>
                <w:lang w:bidi="ar-EG"/>
              </w:rPr>
              <w:t>بين</w:t>
            </w:r>
            <w:proofErr w:type="gramEnd"/>
            <w:r w:rsidRPr="007E6EC8">
              <w:rPr>
                <w:rFonts w:ascii="Times New Roman" w:eastAsia="Times New Roman" w:hAnsi="Times New Roman" w:cs="Times New Roman"/>
                <w:b/>
                <w:bCs/>
                <w:color w:val="000000"/>
                <w:sz w:val="24"/>
                <w:szCs w:val="24"/>
                <w:rtl/>
                <w:lang w:bidi="ar-EG"/>
              </w:rPr>
              <w:t xml:space="preserve"> أشكال الاتصال( اللفظي، وغير اللفظي).</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3. توظيف عناصر قوة الرسالة في التواصل مع الآخرين.</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4. التوظيف الإيجابي لوسائط الاتصال .</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 xml:space="preserve">5. </w:t>
            </w:r>
            <w:proofErr w:type="gramStart"/>
            <w:r w:rsidRPr="007E6EC8">
              <w:rPr>
                <w:rFonts w:ascii="Times New Roman" w:eastAsia="Times New Roman" w:hAnsi="Times New Roman" w:cs="Times New Roman"/>
                <w:b/>
                <w:bCs/>
                <w:color w:val="000000"/>
                <w:sz w:val="24"/>
                <w:szCs w:val="24"/>
                <w:rtl/>
                <w:lang w:bidi="ar-EG"/>
              </w:rPr>
              <w:t>تطبيق</w:t>
            </w:r>
            <w:proofErr w:type="gramEnd"/>
            <w:r w:rsidRPr="007E6EC8">
              <w:rPr>
                <w:rFonts w:ascii="Times New Roman" w:eastAsia="Times New Roman" w:hAnsi="Times New Roman" w:cs="Times New Roman"/>
                <w:b/>
                <w:bCs/>
                <w:color w:val="000000"/>
                <w:sz w:val="24"/>
                <w:szCs w:val="24"/>
                <w:rtl/>
                <w:lang w:bidi="ar-EG"/>
              </w:rPr>
              <w:t xml:space="preserve"> مهارات الإرسال النفسية والجسدية في التعامل مع الآخرين.</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 xml:space="preserve">6. التمييز بين الاتصال ومهارات الإرسال </w:t>
            </w:r>
            <w:proofErr w:type="gramStart"/>
            <w:r w:rsidRPr="007E6EC8">
              <w:rPr>
                <w:rFonts w:ascii="Times New Roman" w:eastAsia="Times New Roman" w:hAnsi="Times New Roman" w:cs="Times New Roman"/>
                <w:b/>
                <w:bCs/>
                <w:color w:val="000000"/>
                <w:sz w:val="24"/>
                <w:szCs w:val="24"/>
                <w:rtl/>
                <w:lang w:bidi="ar-EG"/>
              </w:rPr>
              <w:t>والاستقبال</w:t>
            </w:r>
            <w:proofErr w:type="gramEnd"/>
            <w:r w:rsidRPr="007E6EC8">
              <w:rPr>
                <w:rFonts w:ascii="Times New Roman" w:eastAsia="Times New Roman" w:hAnsi="Times New Roman" w:cs="Times New Roman"/>
                <w:b/>
                <w:bCs/>
                <w:color w:val="000000"/>
                <w:sz w:val="24"/>
                <w:szCs w:val="24"/>
                <w:rtl/>
                <w:lang w:bidi="ar-EG"/>
              </w:rPr>
              <w:t>.</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7. تحسين مهارات الاتصال مع الذات.</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8. تفعيل مهارات استيعاب الاختلافات الثقافية- المجتمع الداخلي والخارجي- عند التواصل مع الغير.</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 xml:space="preserve">9. </w:t>
            </w:r>
            <w:proofErr w:type="gramStart"/>
            <w:r w:rsidRPr="007E6EC8">
              <w:rPr>
                <w:rFonts w:ascii="Times New Roman" w:eastAsia="Times New Roman" w:hAnsi="Times New Roman" w:cs="Times New Roman"/>
                <w:b/>
                <w:bCs/>
                <w:color w:val="000000"/>
                <w:sz w:val="24"/>
                <w:szCs w:val="24"/>
                <w:rtl/>
                <w:lang w:bidi="ar-EG"/>
              </w:rPr>
              <w:t>توظيف</w:t>
            </w:r>
            <w:proofErr w:type="gramEnd"/>
            <w:r w:rsidRPr="007E6EC8">
              <w:rPr>
                <w:rFonts w:ascii="Times New Roman" w:eastAsia="Times New Roman" w:hAnsi="Times New Roman" w:cs="Times New Roman"/>
                <w:b/>
                <w:bCs/>
                <w:color w:val="000000"/>
                <w:sz w:val="24"/>
                <w:szCs w:val="24"/>
                <w:rtl/>
                <w:lang w:bidi="ar-EG"/>
              </w:rPr>
              <w:t xml:space="preserve"> أساليب الإلقاء والخطابة في حياته الجامعية.</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10. تطبيق استراتيجيات الإلقاء الفعال.</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r w:rsidRPr="007E6EC8">
              <w:rPr>
                <w:rFonts w:ascii="Times New Roman" w:eastAsia="Times New Roman" w:hAnsi="Times New Roman" w:cs="Times New Roman"/>
                <w:b/>
                <w:bCs/>
                <w:color w:val="000000"/>
                <w:sz w:val="24"/>
                <w:szCs w:val="24"/>
                <w:rtl/>
                <w:lang w:bidi="ar-EG"/>
              </w:rPr>
              <w:t>11. توظيف آداب مخاطبة المسؤول في البيئة الجامعية.</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b/>
                <w:bCs/>
                <w:color w:val="666666"/>
                <w:sz w:val="24"/>
                <w:szCs w:val="24"/>
                <w:rtl/>
                <w:lang w:bidi="ar-EG"/>
              </w:rPr>
            </w:pPr>
            <w:proofErr w:type="gramStart"/>
            <w:r w:rsidRPr="007E6EC8">
              <w:rPr>
                <w:rFonts w:ascii="Times New Roman" w:eastAsia="Times New Roman" w:hAnsi="Times New Roman" w:cs="Times New Roman"/>
                <w:b/>
                <w:bCs/>
                <w:color w:val="0000FF"/>
                <w:sz w:val="24"/>
                <w:szCs w:val="24"/>
                <w:rtl/>
              </w:rPr>
              <w:lastRenderedPageBreak/>
              <w:t>الخطة</w:t>
            </w:r>
            <w:proofErr w:type="gramEnd"/>
            <w:r w:rsidRPr="007E6EC8">
              <w:rPr>
                <w:rFonts w:ascii="Times New Roman" w:eastAsia="Times New Roman" w:hAnsi="Times New Roman" w:cs="Times New Roman"/>
                <w:b/>
                <w:bCs/>
                <w:color w:val="0000FF"/>
                <w:sz w:val="24"/>
                <w:szCs w:val="24"/>
                <w:rtl/>
              </w:rPr>
              <w:t xml:space="preserve"> الدراسية:</w:t>
            </w:r>
          </w:p>
          <w:p w:rsidR="007E6EC8" w:rsidRPr="007E6EC8" w:rsidRDefault="007E6EC8" w:rsidP="007E6EC8">
            <w:pPr>
              <w:bidi/>
              <w:spacing w:after="100" w:afterAutospacing="1" w:line="240" w:lineRule="auto"/>
              <w:rPr>
                <w:rFonts w:ascii="Arial" w:eastAsia="Times New Roman" w:hAnsi="Arial" w:cs="Arial"/>
                <w:b/>
                <w:bCs/>
                <w:color w:val="666666"/>
                <w:sz w:val="24"/>
                <w:szCs w:val="24"/>
                <w:rtl/>
                <w:lang w:bidi="ar-EG"/>
              </w:rPr>
            </w:pPr>
            <w:proofErr w:type="gramStart"/>
            <w:r w:rsidRPr="007E6EC8">
              <w:rPr>
                <w:rFonts w:ascii="Times New Roman" w:eastAsia="Times New Roman" w:hAnsi="Times New Roman" w:cs="Times New Roman"/>
                <w:b/>
                <w:bCs/>
                <w:color w:val="FF0000"/>
                <w:sz w:val="28"/>
                <w:szCs w:val="28"/>
                <w:rtl/>
              </w:rPr>
              <w:t>آلية</w:t>
            </w:r>
            <w:proofErr w:type="gramEnd"/>
            <w:r w:rsidRPr="007E6EC8">
              <w:rPr>
                <w:rFonts w:ascii="Times New Roman" w:eastAsia="Times New Roman" w:hAnsi="Times New Roman" w:cs="Times New Roman"/>
                <w:b/>
                <w:bCs/>
                <w:color w:val="FF0000"/>
                <w:sz w:val="28"/>
                <w:szCs w:val="28"/>
                <w:rtl/>
              </w:rPr>
              <w:t xml:space="preserve"> التقويم وتوزيع الدرجات </w:t>
            </w:r>
          </w:p>
          <w:tbl>
            <w:tblPr>
              <w:bidiVisual/>
              <w:tblW w:w="9648" w:type="dxa"/>
              <w:tblCellMar>
                <w:left w:w="0" w:type="dxa"/>
                <w:right w:w="0" w:type="dxa"/>
              </w:tblCellMar>
              <w:tblLook w:val="04A0" w:firstRow="1" w:lastRow="0" w:firstColumn="1" w:lastColumn="0" w:noHBand="0" w:noVBand="1"/>
            </w:tblPr>
            <w:tblGrid>
              <w:gridCol w:w="884"/>
              <w:gridCol w:w="1619"/>
              <w:gridCol w:w="15"/>
              <w:gridCol w:w="1334"/>
              <w:gridCol w:w="1274"/>
              <w:gridCol w:w="15"/>
              <w:gridCol w:w="4507"/>
            </w:tblGrid>
            <w:tr w:rsidR="007E6EC8" w:rsidRPr="007E6EC8" w:rsidTr="007E6EC8">
              <w:trPr>
                <w:trHeight w:val="367"/>
              </w:trPr>
              <w:tc>
                <w:tcPr>
                  <w:tcW w:w="885" w:type="dxa"/>
                  <w:tcBorders>
                    <w:top w:val="single" w:sz="8" w:space="0" w:color="7BA0CD"/>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FF0000"/>
                      <w:sz w:val="24"/>
                      <w:szCs w:val="24"/>
                      <w:rtl/>
                    </w:rPr>
                    <w:t>م</w:t>
                  </w:r>
                </w:p>
              </w:tc>
              <w:tc>
                <w:tcPr>
                  <w:tcW w:w="2970" w:type="dxa"/>
                  <w:gridSpan w:val="3"/>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FF0000"/>
                      <w:sz w:val="24"/>
                      <w:szCs w:val="24"/>
                      <w:rtl/>
                    </w:rPr>
                    <w:t>العنصر</w:t>
                  </w:r>
                </w:p>
              </w:tc>
              <w:tc>
                <w:tcPr>
                  <w:tcW w:w="1275" w:type="dxa"/>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FF0000"/>
                      <w:sz w:val="24"/>
                      <w:szCs w:val="24"/>
                      <w:rtl/>
                    </w:rPr>
                    <w:t>الدرجة</w:t>
                  </w:r>
                </w:p>
              </w:tc>
              <w:tc>
                <w:tcPr>
                  <w:tcW w:w="4530" w:type="dxa"/>
                  <w:gridSpan w:val="2"/>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FF0000"/>
                      <w:sz w:val="24"/>
                      <w:szCs w:val="24"/>
                      <w:rtl/>
                    </w:rPr>
                    <w:t>وصف العنصر</w:t>
                  </w:r>
                </w:p>
              </w:tc>
            </w:tr>
            <w:tr w:rsidR="007E6EC8" w:rsidRPr="007E6EC8" w:rsidTr="007E6EC8">
              <w:tc>
                <w:tcPr>
                  <w:tcW w:w="885"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1</w:t>
                  </w:r>
                </w:p>
              </w:tc>
              <w:tc>
                <w:tcPr>
                  <w:tcW w:w="162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after="0" w:line="240" w:lineRule="auto"/>
                    <w:rPr>
                      <w:rFonts w:ascii="Tahoma" w:eastAsia="Times New Roman" w:hAnsi="Tahoma" w:cs="Tahoma"/>
                      <w:color w:val="808080"/>
                      <w:sz w:val="16"/>
                      <w:szCs w:val="16"/>
                    </w:rPr>
                  </w:pPr>
                </w:p>
              </w:tc>
              <w:tc>
                <w:tcPr>
                  <w:tcW w:w="1350" w:type="dxa"/>
                  <w:gridSpan w:val="2"/>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الواجبات</w:t>
                  </w:r>
                </w:p>
              </w:tc>
              <w:tc>
                <w:tcPr>
                  <w:tcW w:w="127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15درجة</w:t>
                  </w:r>
                </w:p>
              </w:tc>
              <w:tc>
                <w:tcPr>
                  <w:tcW w:w="4530" w:type="dxa"/>
                  <w:gridSpan w:val="2"/>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 xml:space="preserve">وتقدم للطلاب في بداية الأسبوع </w:t>
                  </w:r>
                  <w:proofErr w:type="gramStart"/>
                  <w:r w:rsidRPr="007E6EC8">
                    <w:rPr>
                      <w:rFonts w:ascii="Times New Roman" w:eastAsia="Times New Roman" w:hAnsi="Times New Roman" w:cs="Times New Roman"/>
                      <w:b/>
                      <w:bCs/>
                      <w:color w:val="000000"/>
                      <w:sz w:val="24"/>
                      <w:szCs w:val="24"/>
                      <w:rtl/>
                    </w:rPr>
                    <w:t>السابع ،</w:t>
                  </w:r>
                  <w:proofErr w:type="gramEnd"/>
                  <w:r w:rsidRPr="007E6EC8">
                    <w:rPr>
                      <w:rFonts w:ascii="Times New Roman" w:eastAsia="Times New Roman" w:hAnsi="Times New Roman" w:cs="Times New Roman"/>
                      <w:b/>
                      <w:bCs/>
                      <w:color w:val="000000"/>
                      <w:sz w:val="24"/>
                      <w:szCs w:val="24"/>
                      <w:rtl/>
                    </w:rPr>
                    <w:t xml:space="preserve"> ويكون أمام الطلاب فرصة الإجابة عنها وتقديمها إلى المدرب خلال الفترة من الأسبوع التاسع وحتى الثالث عشر</w:t>
                  </w:r>
                </w:p>
              </w:tc>
            </w:tr>
            <w:tr w:rsidR="007E6EC8" w:rsidRPr="007E6EC8" w:rsidTr="007E6EC8">
              <w:tc>
                <w:tcPr>
                  <w:tcW w:w="885"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2</w:t>
                  </w:r>
                </w:p>
              </w:tc>
              <w:tc>
                <w:tcPr>
                  <w:tcW w:w="162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after="0" w:line="240" w:lineRule="auto"/>
                    <w:rPr>
                      <w:rFonts w:ascii="Tahoma" w:eastAsia="Times New Roman" w:hAnsi="Tahoma" w:cs="Tahoma"/>
                      <w:color w:val="808080"/>
                      <w:sz w:val="16"/>
                      <w:szCs w:val="16"/>
                    </w:rPr>
                  </w:pPr>
                </w:p>
              </w:tc>
              <w:tc>
                <w:tcPr>
                  <w:tcW w:w="1350" w:type="dxa"/>
                  <w:gridSpan w:val="2"/>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المشروع</w:t>
                  </w:r>
                </w:p>
              </w:tc>
              <w:tc>
                <w:tcPr>
                  <w:tcW w:w="1275"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15 درجة</w:t>
                  </w:r>
                </w:p>
              </w:tc>
              <w:tc>
                <w:tcPr>
                  <w:tcW w:w="4530" w:type="dxa"/>
                  <w:gridSpan w:val="2"/>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tl/>
                    </w:rPr>
                  </w:pPr>
                  <w:r w:rsidRPr="007E6EC8">
                    <w:rPr>
                      <w:rFonts w:ascii="Times New Roman" w:eastAsia="Times New Roman" w:hAnsi="Times New Roman" w:cs="Times New Roman"/>
                      <w:b/>
                      <w:bCs/>
                      <w:color w:val="000000"/>
                      <w:sz w:val="24"/>
                      <w:szCs w:val="24"/>
                      <w:rtl/>
                    </w:rPr>
                    <w:t xml:space="preserve">أ-البحث الورقي </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tl/>
                    </w:rPr>
                  </w:pPr>
                  <w:r w:rsidRPr="007E6EC8">
                    <w:rPr>
                      <w:rFonts w:ascii="Times New Roman" w:eastAsia="Times New Roman" w:hAnsi="Times New Roman" w:cs="Times New Roman"/>
                      <w:b/>
                      <w:bCs/>
                      <w:color w:val="000000"/>
                      <w:sz w:val="24"/>
                      <w:szCs w:val="24"/>
                      <w:rtl/>
                    </w:rPr>
                    <w:t>يشترك فيه ما لا يزيد عن خمس طلاب وله معايير أداء محددة من قبل القسم موضحة على موقع العمادة وفي هذا الدليل.</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tl/>
                    </w:rPr>
                  </w:pPr>
                  <w:r w:rsidRPr="007E6EC8">
                    <w:rPr>
                      <w:rFonts w:ascii="Times New Roman" w:eastAsia="Times New Roman" w:hAnsi="Times New Roman" w:cs="Times New Roman"/>
                      <w:b/>
                      <w:bCs/>
                      <w:color w:val="000000"/>
                      <w:sz w:val="24"/>
                      <w:szCs w:val="24"/>
                      <w:rtl/>
                    </w:rPr>
                    <w:t>ب-</w:t>
                  </w:r>
                  <w:proofErr w:type="gramStart"/>
                  <w:r w:rsidRPr="007E6EC8">
                    <w:rPr>
                      <w:rFonts w:ascii="Times New Roman" w:eastAsia="Times New Roman" w:hAnsi="Times New Roman" w:cs="Times New Roman"/>
                      <w:b/>
                      <w:bCs/>
                      <w:color w:val="000000"/>
                      <w:sz w:val="24"/>
                      <w:szCs w:val="24"/>
                      <w:rtl/>
                    </w:rPr>
                    <w:t>الفيلم</w:t>
                  </w:r>
                  <w:proofErr w:type="gramEnd"/>
                  <w:r w:rsidRPr="007E6EC8">
                    <w:rPr>
                      <w:rFonts w:ascii="Times New Roman" w:eastAsia="Times New Roman" w:hAnsi="Times New Roman" w:cs="Times New Roman"/>
                      <w:b/>
                      <w:bCs/>
                      <w:color w:val="000000"/>
                      <w:sz w:val="24"/>
                      <w:szCs w:val="24"/>
                      <w:rtl/>
                    </w:rPr>
                    <w:t xml:space="preserve"> الوثائقي</w:t>
                  </w:r>
                </w:p>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يشترك فيه ما لا يزيد عن خمس طلاب ، وله معايير أداء محددة من قبل القسم على موقع العمادة وفي هذا الدليل.</w:t>
                  </w:r>
                </w:p>
              </w:tc>
            </w:tr>
            <w:tr w:rsidR="007E6EC8" w:rsidRPr="007E6EC8" w:rsidTr="007E6EC8">
              <w:tc>
                <w:tcPr>
                  <w:tcW w:w="885" w:type="dxa"/>
                  <w:vMerge w:val="restart"/>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3</w:t>
                  </w:r>
                </w:p>
              </w:tc>
              <w:tc>
                <w:tcPr>
                  <w:tcW w:w="1620" w:type="dxa"/>
                  <w:vMerge w:val="restart"/>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proofErr w:type="gramStart"/>
                  <w:r w:rsidRPr="007E6EC8">
                    <w:rPr>
                      <w:rFonts w:ascii="Times New Roman" w:eastAsia="Times New Roman" w:hAnsi="Times New Roman" w:cs="Times New Roman"/>
                      <w:b/>
                      <w:bCs/>
                      <w:color w:val="000000"/>
                      <w:sz w:val="24"/>
                      <w:szCs w:val="24"/>
                      <w:rtl/>
                    </w:rPr>
                    <w:t>التعلم</w:t>
                  </w:r>
                  <w:proofErr w:type="gramEnd"/>
                  <w:r w:rsidRPr="007E6EC8">
                    <w:rPr>
                      <w:rFonts w:ascii="Times New Roman" w:eastAsia="Times New Roman" w:hAnsi="Times New Roman" w:cs="Times New Roman"/>
                      <w:b/>
                      <w:bCs/>
                      <w:color w:val="000000"/>
                      <w:sz w:val="24"/>
                      <w:szCs w:val="24"/>
                      <w:rtl/>
                    </w:rPr>
                    <w:t xml:space="preserve"> الذاتي</w:t>
                  </w:r>
                </w:p>
              </w:tc>
              <w:tc>
                <w:tcPr>
                  <w:tcW w:w="1350" w:type="dxa"/>
                  <w:gridSpan w:val="2"/>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proofErr w:type="gramStart"/>
                  <w:r w:rsidRPr="007E6EC8">
                    <w:rPr>
                      <w:rFonts w:ascii="Times New Roman" w:eastAsia="Times New Roman" w:hAnsi="Times New Roman" w:cs="Times New Roman"/>
                      <w:b/>
                      <w:bCs/>
                      <w:color w:val="000000"/>
                      <w:sz w:val="24"/>
                      <w:szCs w:val="24"/>
                      <w:rtl/>
                    </w:rPr>
                    <w:t>العروض</w:t>
                  </w:r>
                  <w:proofErr w:type="gramEnd"/>
                  <w:r w:rsidRPr="007E6EC8">
                    <w:rPr>
                      <w:rFonts w:ascii="Times New Roman" w:eastAsia="Times New Roman" w:hAnsi="Times New Roman" w:cs="Times New Roman"/>
                      <w:b/>
                      <w:bCs/>
                      <w:color w:val="000000"/>
                      <w:sz w:val="24"/>
                      <w:szCs w:val="24"/>
                      <w:rtl/>
                    </w:rPr>
                    <w:t xml:space="preserve"> العملية</w:t>
                  </w:r>
                </w:p>
              </w:tc>
              <w:tc>
                <w:tcPr>
                  <w:tcW w:w="1275" w:type="dxa"/>
                  <w:vMerge w:val="restart"/>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10 درجات</w:t>
                  </w:r>
                </w:p>
              </w:tc>
              <w:tc>
                <w:tcPr>
                  <w:tcW w:w="4530" w:type="dxa"/>
                  <w:gridSpan w:val="2"/>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 xml:space="preserve">يقدم الطالب مع اثنين من زملائه موضوعاً مرتبطًا بأهداف المقرر ، وغير موجود في الحقيبة التدريبية ويحصل الطلاب المشاركين على 10 درجات بشرط أن يقوم الطلاب بعرض الموضوعات على زملائهم من خلال العرض </w:t>
                  </w:r>
                  <w:proofErr w:type="spellStart"/>
                  <w:r w:rsidRPr="007E6EC8">
                    <w:rPr>
                      <w:rFonts w:ascii="Times New Roman" w:eastAsia="Times New Roman" w:hAnsi="Times New Roman" w:cs="Times New Roman"/>
                      <w:b/>
                      <w:bCs/>
                      <w:color w:val="000000"/>
                      <w:sz w:val="24"/>
                      <w:szCs w:val="24"/>
                      <w:rtl/>
                    </w:rPr>
                    <w:t>التقديمي</w:t>
                  </w:r>
                  <w:proofErr w:type="spellEnd"/>
                  <w:r w:rsidRPr="007E6EC8">
                    <w:rPr>
                      <w:rFonts w:ascii="Times New Roman" w:eastAsia="Times New Roman" w:hAnsi="Times New Roman" w:cs="Times New Roman"/>
                      <w:b/>
                      <w:bCs/>
                      <w:color w:val="000000"/>
                      <w:sz w:val="24"/>
                      <w:szCs w:val="24"/>
                      <w:rtl/>
                    </w:rPr>
                    <w:t xml:space="preserve"> ويتم تقييم أداء الطالب من خلال استمارة معدة لهذا الغرض. </w:t>
                  </w:r>
                </w:p>
              </w:tc>
            </w:tr>
            <w:tr w:rsidR="007E6EC8" w:rsidRPr="007E6EC8" w:rsidTr="007E6EC8">
              <w:tc>
                <w:tcPr>
                  <w:tcW w:w="0" w:type="auto"/>
                  <w:vMerge/>
                  <w:tcBorders>
                    <w:top w:val="nil"/>
                    <w:left w:val="single" w:sz="8" w:space="0" w:color="7BA0CD"/>
                    <w:bottom w:val="single" w:sz="8" w:space="0" w:color="7BA0CD"/>
                    <w:right w:val="single" w:sz="8" w:space="0" w:color="7BA0CD"/>
                  </w:tcBorders>
                  <w:vAlign w:val="center"/>
                  <w:hideMark/>
                </w:tcPr>
                <w:p w:rsidR="007E6EC8" w:rsidRPr="007E6EC8" w:rsidRDefault="007E6EC8" w:rsidP="007E6EC8">
                  <w:pPr>
                    <w:spacing w:after="0" w:line="240" w:lineRule="auto"/>
                    <w:rPr>
                      <w:rFonts w:ascii="Times New Roman" w:eastAsia="Times New Roman" w:hAnsi="Times New Roman" w:cs="Times New Roman"/>
                      <w:color w:val="808080"/>
                      <w:sz w:val="24"/>
                      <w:szCs w:val="24"/>
                    </w:rPr>
                  </w:pPr>
                </w:p>
              </w:tc>
              <w:tc>
                <w:tcPr>
                  <w:tcW w:w="0" w:type="auto"/>
                  <w:vMerge/>
                  <w:tcBorders>
                    <w:top w:val="nil"/>
                    <w:left w:val="nil"/>
                    <w:bottom w:val="single" w:sz="8" w:space="0" w:color="7BA0CD"/>
                    <w:right w:val="single" w:sz="8" w:space="0" w:color="7BA0CD"/>
                  </w:tcBorders>
                  <w:vAlign w:val="center"/>
                  <w:hideMark/>
                </w:tcPr>
                <w:p w:rsidR="007E6EC8" w:rsidRPr="007E6EC8" w:rsidRDefault="007E6EC8" w:rsidP="007E6EC8">
                  <w:pPr>
                    <w:spacing w:after="0" w:line="240" w:lineRule="auto"/>
                    <w:rPr>
                      <w:rFonts w:ascii="Times New Roman" w:eastAsia="Times New Roman" w:hAnsi="Times New Roman" w:cs="Times New Roman"/>
                      <w:color w:val="808080"/>
                      <w:sz w:val="24"/>
                      <w:szCs w:val="24"/>
                    </w:rPr>
                  </w:pPr>
                </w:p>
              </w:tc>
              <w:tc>
                <w:tcPr>
                  <w:tcW w:w="1350" w:type="dxa"/>
                  <w:gridSpan w:val="2"/>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proofErr w:type="gramStart"/>
                  <w:r w:rsidRPr="007E6EC8">
                    <w:rPr>
                      <w:rFonts w:ascii="Times New Roman" w:eastAsia="Times New Roman" w:hAnsi="Times New Roman" w:cs="Times New Roman"/>
                      <w:b/>
                      <w:bCs/>
                      <w:color w:val="000000"/>
                      <w:sz w:val="24"/>
                      <w:szCs w:val="24"/>
                      <w:rtl/>
                    </w:rPr>
                    <w:t>العمل</w:t>
                  </w:r>
                  <w:proofErr w:type="gramEnd"/>
                  <w:r w:rsidRPr="007E6EC8">
                    <w:rPr>
                      <w:rFonts w:ascii="Times New Roman" w:eastAsia="Times New Roman" w:hAnsi="Times New Roman" w:cs="Times New Roman"/>
                      <w:b/>
                      <w:bCs/>
                      <w:color w:val="000000"/>
                      <w:sz w:val="24"/>
                      <w:szCs w:val="24"/>
                      <w:rtl/>
                    </w:rPr>
                    <w:t xml:space="preserve"> التطوعي</w:t>
                  </w:r>
                </w:p>
              </w:tc>
              <w:tc>
                <w:tcPr>
                  <w:tcW w:w="0" w:type="auto"/>
                  <w:vMerge/>
                  <w:tcBorders>
                    <w:top w:val="nil"/>
                    <w:left w:val="nil"/>
                    <w:bottom w:val="single" w:sz="8" w:space="0" w:color="7BA0CD"/>
                    <w:right w:val="single" w:sz="8" w:space="0" w:color="7BA0CD"/>
                  </w:tcBorders>
                  <w:vAlign w:val="center"/>
                  <w:hideMark/>
                </w:tcPr>
                <w:p w:rsidR="007E6EC8" w:rsidRPr="007E6EC8" w:rsidRDefault="007E6EC8" w:rsidP="007E6EC8">
                  <w:pPr>
                    <w:spacing w:after="0" w:line="240" w:lineRule="auto"/>
                    <w:rPr>
                      <w:rFonts w:ascii="Times New Roman" w:eastAsia="Times New Roman" w:hAnsi="Times New Roman" w:cs="Times New Roman"/>
                      <w:color w:val="808080"/>
                      <w:sz w:val="24"/>
                      <w:szCs w:val="24"/>
                    </w:rPr>
                  </w:pPr>
                </w:p>
              </w:tc>
              <w:tc>
                <w:tcPr>
                  <w:tcW w:w="4530" w:type="dxa"/>
                  <w:gridSpan w:val="2"/>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 xml:space="preserve">يقدم الطالب عملاً تطوعيًّا في إحدى الجهات لمدة لا تقل عن 3 ساعات ويقدم بصورة فردية أو </w:t>
                  </w:r>
                  <w:proofErr w:type="gramStart"/>
                  <w:r w:rsidRPr="007E6EC8">
                    <w:rPr>
                      <w:rFonts w:ascii="Times New Roman" w:eastAsia="Times New Roman" w:hAnsi="Times New Roman" w:cs="Times New Roman"/>
                      <w:b/>
                      <w:bCs/>
                      <w:color w:val="000000"/>
                      <w:sz w:val="24"/>
                      <w:szCs w:val="24"/>
                      <w:rtl/>
                    </w:rPr>
                    <w:t>جماعية ،</w:t>
                  </w:r>
                  <w:proofErr w:type="gramEnd"/>
                  <w:r w:rsidRPr="007E6EC8">
                    <w:rPr>
                      <w:rFonts w:ascii="Times New Roman" w:eastAsia="Times New Roman" w:hAnsi="Times New Roman" w:cs="Times New Roman"/>
                      <w:b/>
                      <w:bCs/>
                      <w:color w:val="000000"/>
                      <w:sz w:val="24"/>
                      <w:szCs w:val="24"/>
                      <w:rtl/>
                    </w:rPr>
                    <w:t xml:space="preserve"> ويرفق تقريرًا عن العمل وصورًا له أثناء عمله ، وانطباعات الجهة التي تطوع لها.</w:t>
                  </w:r>
                </w:p>
              </w:tc>
            </w:tr>
            <w:tr w:rsidR="007E6EC8" w:rsidRPr="007E6EC8" w:rsidTr="007E6EC8">
              <w:tc>
                <w:tcPr>
                  <w:tcW w:w="885" w:type="dxa"/>
                  <w:vMerge w:val="restart"/>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4</w:t>
                  </w:r>
                </w:p>
              </w:tc>
              <w:tc>
                <w:tcPr>
                  <w:tcW w:w="1635" w:type="dxa"/>
                  <w:gridSpan w:val="2"/>
                  <w:vMerge w:val="restart"/>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الاختبارات</w:t>
                  </w:r>
                </w:p>
              </w:tc>
              <w:tc>
                <w:tcPr>
                  <w:tcW w:w="133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proofErr w:type="gramStart"/>
                  <w:r w:rsidRPr="007E6EC8">
                    <w:rPr>
                      <w:rFonts w:ascii="Times New Roman" w:eastAsia="Times New Roman" w:hAnsi="Times New Roman" w:cs="Times New Roman"/>
                      <w:b/>
                      <w:bCs/>
                      <w:color w:val="000000"/>
                      <w:sz w:val="24"/>
                      <w:szCs w:val="24"/>
                      <w:rtl/>
                    </w:rPr>
                    <w:t>اختبار</w:t>
                  </w:r>
                  <w:proofErr w:type="gramEnd"/>
                  <w:r w:rsidRPr="007E6EC8">
                    <w:rPr>
                      <w:rFonts w:ascii="Times New Roman" w:eastAsia="Times New Roman" w:hAnsi="Times New Roman" w:cs="Times New Roman"/>
                      <w:b/>
                      <w:bCs/>
                      <w:color w:val="000000"/>
                      <w:sz w:val="24"/>
                      <w:szCs w:val="24"/>
                      <w:rtl/>
                    </w:rPr>
                    <w:t xml:space="preserve"> المنتصف</w:t>
                  </w:r>
                </w:p>
              </w:tc>
              <w:tc>
                <w:tcPr>
                  <w:tcW w:w="127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20 درجة</w:t>
                  </w:r>
                </w:p>
              </w:tc>
              <w:tc>
                <w:tcPr>
                  <w:tcW w:w="4530" w:type="dxa"/>
                  <w:gridSpan w:val="2"/>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يوضع من قبل القسم .</w:t>
                  </w:r>
                </w:p>
              </w:tc>
            </w:tr>
            <w:tr w:rsidR="007E6EC8" w:rsidRPr="007E6EC8" w:rsidTr="007E6EC8">
              <w:tc>
                <w:tcPr>
                  <w:tcW w:w="0" w:type="auto"/>
                  <w:vMerge/>
                  <w:tcBorders>
                    <w:top w:val="nil"/>
                    <w:left w:val="single" w:sz="8" w:space="0" w:color="7BA0CD"/>
                    <w:bottom w:val="single" w:sz="8" w:space="0" w:color="7BA0CD"/>
                    <w:right w:val="single" w:sz="8" w:space="0" w:color="7BA0CD"/>
                  </w:tcBorders>
                  <w:vAlign w:val="center"/>
                  <w:hideMark/>
                </w:tcPr>
                <w:p w:rsidR="007E6EC8" w:rsidRPr="007E6EC8" w:rsidRDefault="007E6EC8" w:rsidP="007E6EC8">
                  <w:pPr>
                    <w:spacing w:after="0" w:line="240" w:lineRule="auto"/>
                    <w:rPr>
                      <w:rFonts w:ascii="Times New Roman" w:eastAsia="Times New Roman" w:hAnsi="Times New Roman" w:cs="Times New Roman"/>
                      <w:color w:val="808080"/>
                      <w:sz w:val="24"/>
                      <w:szCs w:val="24"/>
                    </w:rPr>
                  </w:pPr>
                </w:p>
              </w:tc>
              <w:tc>
                <w:tcPr>
                  <w:tcW w:w="0" w:type="auto"/>
                  <w:gridSpan w:val="2"/>
                  <w:vMerge/>
                  <w:tcBorders>
                    <w:top w:val="nil"/>
                    <w:left w:val="nil"/>
                    <w:bottom w:val="single" w:sz="8" w:space="0" w:color="7BA0CD"/>
                    <w:right w:val="single" w:sz="8" w:space="0" w:color="7BA0CD"/>
                  </w:tcBorders>
                  <w:vAlign w:val="center"/>
                  <w:hideMark/>
                </w:tcPr>
                <w:p w:rsidR="007E6EC8" w:rsidRPr="007E6EC8" w:rsidRDefault="007E6EC8" w:rsidP="007E6EC8">
                  <w:pPr>
                    <w:spacing w:after="0" w:line="240" w:lineRule="auto"/>
                    <w:rPr>
                      <w:rFonts w:ascii="Times New Roman" w:eastAsia="Times New Roman" w:hAnsi="Times New Roman" w:cs="Times New Roman"/>
                      <w:color w:val="808080"/>
                      <w:sz w:val="24"/>
                      <w:szCs w:val="24"/>
                    </w:rPr>
                  </w:pPr>
                </w:p>
              </w:tc>
              <w:tc>
                <w:tcPr>
                  <w:tcW w:w="1335"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proofErr w:type="gramStart"/>
                  <w:r w:rsidRPr="007E6EC8">
                    <w:rPr>
                      <w:rFonts w:ascii="Times New Roman" w:eastAsia="Times New Roman" w:hAnsi="Times New Roman" w:cs="Times New Roman"/>
                      <w:b/>
                      <w:bCs/>
                      <w:color w:val="000000"/>
                      <w:sz w:val="24"/>
                      <w:szCs w:val="24"/>
                      <w:rtl/>
                    </w:rPr>
                    <w:t>الاختبار</w:t>
                  </w:r>
                  <w:proofErr w:type="gramEnd"/>
                  <w:r w:rsidRPr="007E6EC8">
                    <w:rPr>
                      <w:rFonts w:ascii="Times New Roman" w:eastAsia="Times New Roman" w:hAnsi="Times New Roman" w:cs="Times New Roman"/>
                      <w:b/>
                      <w:bCs/>
                      <w:color w:val="000000"/>
                      <w:sz w:val="24"/>
                      <w:szCs w:val="24"/>
                      <w:rtl/>
                    </w:rPr>
                    <w:t xml:space="preserve"> النهائي</w:t>
                  </w:r>
                </w:p>
              </w:tc>
              <w:tc>
                <w:tcPr>
                  <w:tcW w:w="1275"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40 درجات</w:t>
                  </w:r>
                </w:p>
              </w:tc>
              <w:tc>
                <w:tcPr>
                  <w:tcW w:w="4530" w:type="dxa"/>
                  <w:gridSpan w:val="2"/>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يوضع من قبل القسم.</w:t>
                  </w:r>
                </w:p>
              </w:tc>
            </w:tr>
            <w:tr w:rsidR="007E6EC8" w:rsidRPr="007E6EC8" w:rsidTr="007E6EC8">
              <w:tc>
                <w:tcPr>
                  <w:tcW w:w="3840" w:type="dxa"/>
                  <w:gridSpan w:val="4"/>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المجموع</w:t>
                  </w:r>
                </w:p>
              </w:tc>
              <w:tc>
                <w:tcPr>
                  <w:tcW w:w="1290" w:type="dxa"/>
                  <w:gridSpan w:val="2"/>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100 درجة</w:t>
                  </w:r>
                </w:p>
              </w:tc>
              <w:tc>
                <w:tcPr>
                  <w:tcW w:w="451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7E6EC8" w:rsidRPr="007E6EC8" w:rsidRDefault="007E6EC8" w:rsidP="007E6EC8">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7E6EC8">
                    <w:rPr>
                      <w:rFonts w:ascii="Times New Roman" w:eastAsia="Times New Roman" w:hAnsi="Times New Roman" w:cs="Times New Roman"/>
                      <w:b/>
                      <w:bCs/>
                      <w:color w:val="000000"/>
                      <w:sz w:val="24"/>
                      <w:szCs w:val="24"/>
                      <w:rtl/>
                    </w:rPr>
                    <w:t>الحد الأدنى لأداء الطالب 60 درجة.</w:t>
                  </w:r>
                </w:p>
              </w:tc>
            </w:tr>
          </w:tbl>
          <w:p w:rsidR="007E6EC8" w:rsidRPr="007E6EC8" w:rsidRDefault="007E6EC8" w:rsidP="007E6EC8">
            <w:pPr>
              <w:bidi/>
              <w:spacing w:after="100" w:afterAutospacing="1" w:line="240" w:lineRule="auto"/>
              <w:rPr>
                <w:rFonts w:ascii="Arial" w:eastAsia="Times New Roman" w:hAnsi="Arial" w:cs="Arial"/>
                <w:b/>
                <w:bCs/>
                <w:color w:val="666666"/>
                <w:sz w:val="24"/>
                <w:szCs w:val="24"/>
                <w:rtl/>
                <w:lang w:bidi="ar-EG"/>
              </w:rPr>
            </w:pPr>
            <w:r w:rsidRPr="007E6EC8">
              <w:rPr>
                <w:rFonts w:ascii="Arial" w:eastAsia="Times New Roman" w:hAnsi="Arial" w:cs="Arial" w:hint="cs"/>
                <w:b/>
                <w:bCs/>
                <w:color w:val="666666"/>
                <w:sz w:val="24"/>
                <w:szCs w:val="24"/>
                <w:rtl/>
                <w:lang w:bidi="ar-EG"/>
              </w:rPr>
              <w:t xml:space="preserve">                               </w:t>
            </w:r>
          </w:p>
          <w:p w:rsidR="007E6EC8" w:rsidRPr="007E6EC8" w:rsidRDefault="007E6EC8" w:rsidP="007E6EC8">
            <w:pPr>
              <w:bidi/>
              <w:spacing w:before="100" w:beforeAutospacing="1" w:after="100" w:afterAutospacing="1" w:line="240" w:lineRule="auto"/>
              <w:jc w:val="both"/>
              <w:rPr>
                <w:rFonts w:ascii="Arial" w:eastAsia="Times New Roman" w:hAnsi="Arial" w:cs="Arial"/>
                <w:b/>
                <w:bCs/>
                <w:color w:val="666666"/>
                <w:sz w:val="24"/>
                <w:szCs w:val="24"/>
                <w:lang w:bidi="ar-EG"/>
              </w:rPr>
            </w:pPr>
            <w:r w:rsidRPr="007E6EC8">
              <w:rPr>
                <w:rFonts w:ascii="Arial" w:eastAsia="Times New Roman" w:hAnsi="Arial" w:cs="Arial" w:hint="cs"/>
                <w:b/>
                <w:bCs/>
                <w:color w:val="666666"/>
                <w:sz w:val="24"/>
                <w:szCs w:val="24"/>
                <w:rtl/>
              </w:rPr>
              <w:t> </w:t>
            </w:r>
          </w:p>
        </w:tc>
      </w:tr>
    </w:tbl>
    <w:p w:rsidR="008F0ABA" w:rsidRDefault="008F0ABA"/>
    <w:p w:rsidR="00554A4D" w:rsidRDefault="00554A4D"/>
    <w:p w:rsidR="00554A4D" w:rsidRDefault="00554A4D"/>
    <w:p w:rsidR="00554A4D" w:rsidRDefault="00554A4D"/>
    <w:tbl>
      <w:tblPr>
        <w:bidiVisual/>
        <w:tblW w:w="5000" w:type="pct"/>
        <w:tblCellSpacing w:w="0" w:type="dxa"/>
        <w:tblCellMar>
          <w:left w:w="0" w:type="dxa"/>
          <w:right w:w="0" w:type="dxa"/>
        </w:tblCellMar>
        <w:tblLook w:val="04A0" w:firstRow="1" w:lastRow="0" w:firstColumn="1" w:lastColumn="0" w:noHBand="0" w:noVBand="1"/>
      </w:tblPr>
      <w:tblGrid>
        <w:gridCol w:w="9360"/>
      </w:tblGrid>
      <w:tr w:rsidR="00554A4D" w:rsidRPr="00554A4D" w:rsidTr="00554A4D">
        <w:trPr>
          <w:tblCellSpacing w:w="0" w:type="dxa"/>
        </w:trPr>
        <w:tc>
          <w:tcPr>
            <w:tcW w:w="0" w:type="auto"/>
            <w:vAlign w:val="center"/>
            <w:hideMark/>
          </w:tcPr>
          <w:p w:rsidR="00554A4D" w:rsidRPr="00554A4D" w:rsidRDefault="00554A4D" w:rsidP="00554A4D">
            <w:pPr>
              <w:bidi/>
              <w:spacing w:after="0" w:line="240" w:lineRule="auto"/>
              <w:jc w:val="center"/>
              <w:rPr>
                <w:rFonts w:ascii="Arial" w:eastAsia="Times New Roman" w:hAnsi="Arial" w:cs="Arial"/>
                <w:b/>
                <w:bCs/>
                <w:color w:val="0066CC"/>
                <w:sz w:val="27"/>
                <w:szCs w:val="27"/>
              </w:rPr>
            </w:pPr>
            <w:r w:rsidRPr="00554A4D">
              <w:rPr>
                <w:rFonts w:ascii="Arial" w:eastAsia="Times New Roman" w:hAnsi="Arial" w:cs="Arial"/>
                <w:b/>
                <w:bCs/>
                <w:color w:val="0066CC"/>
                <w:sz w:val="27"/>
                <w:szCs w:val="27"/>
                <w:rtl/>
              </w:rPr>
              <w:t>توصيف</w:t>
            </w:r>
            <w:r w:rsidRPr="00554A4D">
              <w:rPr>
                <w:rFonts w:ascii="Arial" w:eastAsia="Times New Roman" w:hAnsi="Arial" w:cs="Arial"/>
                <w:b/>
                <w:bCs/>
                <w:color w:val="0066CC"/>
                <w:sz w:val="27"/>
                <w:szCs w:val="27"/>
              </w:rPr>
              <w:t xml:space="preserve"> </w:t>
            </w:r>
            <w:r w:rsidRPr="00554A4D">
              <w:rPr>
                <w:rFonts w:ascii="Arial" w:eastAsia="Times New Roman" w:hAnsi="Arial" w:cs="Arial"/>
                <w:b/>
                <w:bCs/>
                <w:color w:val="0066CC"/>
                <w:sz w:val="27"/>
                <w:szCs w:val="27"/>
                <w:rtl/>
              </w:rPr>
              <w:t>المقرر باللغة الانجليزية</w:t>
            </w:r>
            <w:r w:rsidRPr="00554A4D">
              <w:rPr>
                <w:rFonts w:ascii="Arial" w:eastAsia="Times New Roman" w:hAnsi="Arial" w:cs="Arial"/>
                <w:b/>
                <w:bCs/>
                <w:color w:val="0066CC"/>
                <w:sz w:val="27"/>
                <w:szCs w:val="27"/>
              </w:rPr>
              <w:t xml:space="preserve"> </w:t>
            </w:r>
          </w:p>
        </w:tc>
      </w:tr>
      <w:tr w:rsidR="00554A4D" w:rsidRPr="00554A4D" w:rsidTr="00554A4D">
        <w:trPr>
          <w:tblCellSpacing w:w="0" w:type="dxa"/>
        </w:trPr>
        <w:tc>
          <w:tcPr>
            <w:tcW w:w="0" w:type="auto"/>
            <w:vAlign w:val="center"/>
            <w:hideMark/>
          </w:tcPr>
          <w:p w:rsidR="00554A4D" w:rsidRPr="00554A4D" w:rsidRDefault="00554A4D" w:rsidP="00554A4D">
            <w:pPr>
              <w:bidi/>
              <w:spacing w:after="0" w:line="240" w:lineRule="auto"/>
              <w:jc w:val="right"/>
              <w:rPr>
                <w:rFonts w:ascii="Tahoma" w:eastAsia="Times New Roman" w:hAnsi="Tahoma" w:cs="Tahoma"/>
                <w:color w:val="808080"/>
                <w:sz w:val="16"/>
                <w:szCs w:val="16"/>
              </w:rPr>
            </w:pPr>
            <w:r w:rsidRPr="00554A4D">
              <w:rPr>
                <w:rFonts w:ascii="Tahoma" w:eastAsia="Times New Roman" w:hAnsi="Tahoma" w:cs="Tahoma"/>
                <w:color w:val="808080"/>
                <w:sz w:val="16"/>
                <w:szCs w:val="16"/>
              </w:rPr>
              <w:t> </w:t>
            </w:r>
          </w:p>
        </w:tc>
      </w:tr>
      <w:tr w:rsidR="00554A4D" w:rsidRPr="00554A4D" w:rsidTr="00554A4D">
        <w:trPr>
          <w:tblCellSpacing w:w="0" w:type="dxa"/>
        </w:trPr>
        <w:tc>
          <w:tcPr>
            <w:tcW w:w="0" w:type="auto"/>
            <w:vAlign w:val="center"/>
            <w:hideMark/>
          </w:tcPr>
          <w:p w:rsidR="00554A4D" w:rsidRPr="00554A4D" w:rsidRDefault="00554A4D" w:rsidP="00554A4D">
            <w:pPr>
              <w:bidi/>
              <w:spacing w:after="0" w:line="240" w:lineRule="auto"/>
              <w:jc w:val="right"/>
              <w:rPr>
                <w:rFonts w:ascii="Tahoma" w:eastAsia="Times New Roman" w:hAnsi="Tahoma" w:cs="Tahoma"/>
                <w:color w:val="808080"/>
                <w:sz w:val="16"/>
                <w:szCs w:val="16"/>
              </w:rPr>
            </w:pPr>
            <w:r w:rsidRPr="00554A4D">
              <w:rPr>
                <w:rFonts w:ascii="Tahoma" w:eastAsia="Times New Roman" w:hAnsi="Tahoma" w:cs="Tahoma"/>
                <w:color w:val="808080"/>
                <w:sz w:val="16"/>
                <w:szCs w:val="16"/>
              </w:rPr>
              <w:lastRenderedPageBreak/>
              <w:t> </w:t>
            </w:r>
          </w:p>
        </w:tc>
      </w:tr>
      <w:tr w:rsidR="00554A4D" w:rsidRPr="00554A4D" w:rsidTr="00554A4D">
        <w:trPr>
          <w:tblCellSpacing w:w="0" w:type="dxa"/>
          <w:hidden/>
        </w:trPr>
        <w:tc>
          <w:tcPr>
            <w:tcW w:w="0" w:type="auto"/>
            <w:vAlign w:val="center"/>
            <w:hideMark/>
          </w:tcPr>
          <w:p w:rsidR="00554A4D" w:rsidRPr="00554A4D" w:rsidRDefault="00554A4D" w:rsidP="00554A4D">
            <w:pPr>
              <w:bidi/>
              <w:spacing w:after="0" w:line="240" w:lineRule="auto"/>
              <w:jc w:val="both"/>
              <w:rPr>
                <w:rFonts w:ascii="Arial" w:eastAsia="Times New Roman" w:hAnsi="Arial" w:cs="Arial"/>
                <w:b/>
                <w:bCs/>
                <w:vanish/>
                <w:color w:val="666666"/>
                <w:sz w:val="24"/>
                <w:szCs w:val="24"/>
              </w:rPr>
            </w:pPr>
            <w:r w:rsidRPr="00554A4D">
              <w:rPr>
                <w:rFonts w:ascii="Arial" w:eastAsia="Times New Roman" w:hAnsi="Arial" w:cs="Arial"/>
                <w:b/>
                <w:bCs/>
                <w:vanish/>
                <w:color w:val="666666"/>
                <w:sz w:val="24"/>
                <w:szCs w:val="24"/>
              </w:rPr>
              <w:t>Page Content</w:t>
            </w:r>
          </w:p>
          <w:p w:rsidR="00554A4D" w:rsidRPr="00554A4D" w:rsidRDefault="00554A4D" w:rsidP="00554A4D">
            <w:pPr>
              <w:spacing w:before="100" w:beforeAutospacing="1" w:after="100" w:afterAutospacing="1" w:line="240" w:lineRule="auto"/>
              <w:rPr>
                <w:rFonts w:ascii="Arial" w:eastAsia="Times New Roman" w:hAnsi="Arial" w:cs="Arial"/>
                <w:b/>
                <w:bCs/>
                <w:color w:val="666666"/>
                <w:sz w:val="24"/>
                <w:szCs w:val="24"/>
              </w:rPr>
            </w:pPr>
            <w:r w:rsidRPr="00554A4D">
              <w:rPr>
                <w:rFonts w:ascii="Arial" w:eastAsia="Times New Roman" w:hAnsi="Arial" w:cs="Arial"/>
                <w:b/>
                <w:bCs/>
                <w:color w:val="666666"/>
                <w:sz w:val="24"/>
                <w:szCs w:val="24"/>
              </w:rPr>
              <w:t xml:space="preserve">  </w:t>
            </w:r>
          </w:p>
          <w:tbl>
            <w:tblPr>
              <w:bidiVisual/>
              <w:tblW w:w="9075" w:type="dxa"/>
              <w:tblCellMar>
                <w:left w:w="0" w:type="dxa"/>
                <w:right w:w="0" w:type="dxa"/>
              </w:tblCellMar>
              <w:tblLook w:val="04A0" w:firstRow="1" w:lastRow="0" w:firstColumn="1" w:lastColumn="0" w:noHBand="0" w:noVBand="1"/>
            </w:tblPr>
            <w:tblGrid>
              <w:gridCol w:w="5813"/>
              <w:gridCol w:w="3262"/>
            </w:tblGrid>
            <w:tr w:rsidR="00554A4D" w:rsidRPr="00554A4D" w:rsidTr="00554A4D">
              <w:tc>
                <w:tcPr>
                  <w:tcW w:w="5000" w:type="pct"/>
                  <w:gridSpan w:val="2"/>
                  <w:tcBorders>
                    <w:top w:val="single" w:sz="8" w:space="0" w:color="7BA0CD"/>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tbl>
                  <w:tblPr>
                    <w:bidiVisual/>
                    <w:tblW w:w="5000" w:type="pct"/>
                    <w:jc w:val="center"/>
                    <w:tblCellSpacing w:w="0" w:type="dxa"/>
                    <w:tblCellMar>
                      <w:left w:w="0" w:type="dxa"/>
                      <w:right w:w="0" w:type="dxa"/>
                    </w:tblCellMar>
                    <w:tblLook w:val="04A0" w:firstRow="1" w:lastRow="0" w:firstColumn="1" w:lastColumn="0" w:noHBand="0" w:noVBand="1"/>
                  </w:tblPr>
                  <w:tblGrid>
                    <w:gridCol w:w="8859"/>
                  </w:tblGrid>
                  <w:tr w:rsidR="00554A4D" w:rsidRPr="00554A4D">
                    <w:trPr>
                      <w:tblCellSpacing w:w="0" w:type="dxa"/>
                      <w:jc w:val="center"/>
                    </w:trPr>
                    <w:tc>
                      <w:tcPr>
                        <w:tcW w:w="0" w:type="auto"/>
                        <w:vAlign w:val="center"/>
                        <w:hideMark/>
                      </w:tcPr>
                      <w:p w:rsidR="00554A4D" w:rsidRPr="00554A4D" w:rsidRDefault="00554A4D" w:rsidP="00554A4D">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Course description</w:t>
                        </w:r>
                      </w:p>
                      <w:p w:rsidR="00554A4D" w:rsidRPr="00554A4D" w:rsidRDefault="00554A4D" w:rsidP="00554A4D">
                        <w:pPr>
                          <w:bidi/>
                          <w:spacing w:before="100" w:beforeAutospacing="1" w:after="100" w:afterAutospacing="1" w:line="240" w:lineRule="auto"/>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Communication Skills</w:t>
                        </w:r>
                        <w:r w:rsidRPr="00554A4D">
                          <w:rPr>
                            <w:rFonts w:ascii="Times New Roman" w:eastAsia="Times New Roman" w:hAnsi="Times New Roman" w:cs="Times New Roman"/>
                            <w:b/>
                            <w:bCs/>
                            <w:i/>
                            <w:iCs/>
                            <w:color w:val="C00000"/>
                            <w:sz w:val="24"/>
                            <w:szCs w:val="24"/>
                          </w:rPr>
                          <w:t xml:space="preserve"> (MC 140)</w:t>
                        </w:r>
                      </w:p>
                    </w:tc>
                  </w:tr>
                </w:tbl>
                <w:p w:rsidR="00554A4D" w:rsidRPr="00554A4D" w:rsidRDefault="00554A4D" w:rsidP="00554A4D">
                  <w:pPr>
                    <w:bidi/>
                    <w:spacing w:after="0" w:line="240" w:lineRule="auto"/>
                    <w:jc w:val="center"/>
                    <w:rPr>
                      <w:rFonts w:ascii="Tahoma" w:eastAsia="Times New Roman" w:hAnsi="Tahoma" w:cs="Tahoma"/>
                      <w:color w:val="808080"/>
                      <w:sz w:val="16"/>
                      <w:szCs w:val="16"/>
                    </w:rPr>
                  </w:pPr>
                </w:p>
              </w:tc>
            </w:tr>
            <w:tr w:rsidR="00554A4D" w:rsidRPr="00554A4D" w:rsidTr="00554A4D">
              <w:tc>
                <w:tcPr>
                  <w:tcW w:w="3203" w:type="pct"/>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Communication Skills</w:t>
                  </w:r>
                </w:p>
              </w:tc>
              <w:tc>
                <w:tcPr>
                  <w:tcW w:w="1797" w:type="pct"/>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Course Name:</w:t>
                  </w:r>
                </w:p>
              </w:tc>
            </w:tr>
            <w:tr w:rsidR="00554A4D" w:rsidRPr="00554A4D" w:rsidTr="00554A4D">
              <w:tc>
                <w:tcPr>
                  <w:tcW w:w="3203" w:type="pct"/>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N/A</w:t>
                  </w:r>
                </w:p>
              </w:tc>
              <w:tc>
                <w:tcPr>
                  <w:tcW w:w="1797" w:type="pct"/>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Course Prerequisite:</w:t>
                  </w:r>
                </w:p>
              </w:tc>
            </w:tr>
            <w:tr w:rsidR="00554A4D" w:rsidRPr="00554A4D" w:rsidTr="00554A4D">
              <w:tc>
                <w:tcPr>
                  <w:tcW w:w="3203" w:type="pct"/>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N/A</w:t>
                  </w:r>
                </w:p>
              </w:tc>
              <w:tc>
                <w:tcPr>
                  <w:tcW w:w="1797" w:type="pct"/>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Course Level:</w:t>
                  </w:r>
                </w:p>
              </w:tc>
            </w:tr>
            <w:tr w:rsidR="00554A4D" w:rsidRPr="00554A4D" w:rsidTr="00554A4D">
              <w:tc>
                <w:tcPr>
                  <w:tcW w:w="3203" w:type="pct"/>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 MC 140)</w:t>
                  </w:r>
                </w:p>
              </w:tc>
              <w:tc>
                <w:tcPr>
                  <w:tcW w:w="1797" w:type="pct"/>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Course Code:</w:t>
                  </w:r>
                </w:p>
              </w:tc>
            </w:tr>
            <w:tr w:rsidR="00554A4D" w:rsidRPr="00554A4D" w:rsidTr="00554A4D">
              <w:tc>
                <w:tcPr>
                  <w:tcW w:w="3203" w:type="pct"/>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Arabic</w:t>
                  </w:r>
                </w:p>
              </w:tc>
              <w:tc>
                <w:tcPr>
                  <w:tcW w:w="1797" w:type="pct"/>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Language</w:t>
                  </w:r>
                  <w:r w:rsidRPr="00554A4D">
                    <w:rPr>
                      <w:rFonts w:ascii="Times New Roman" w:eastAsia="Times New Roman" w:hAnsi="Times New Roman" w:cs="Times New Roman"/>
                      <w:i/>
                      <w:iCs/>
                      <w:color w:val="C00000"/>
                      <w:sz w:val="26"/>
                      <w:szCs w:val="26"/>
                    </w:rPr>
                    <w:t xml:space="preserve"> </w:t>
                  </w:r>
                  <w:r w:rsidRPr="00554A4D">
                    <w:rPr>
                      <w:rFonts w:ascii="Times New Roman" w:eastAsia="Times New Roman" w:hAnsi="Times New Roman" w:cs="Times New Roman"/>
                      <w:b/>
                      <w:bCs/>
                      <w:i/>
                      <w:iCs/>
                      <w:color w:val="C00000"/>
                      <w:sz w:val="26"/>
                      <w:szCs w:val="26"/>
                    </w:rPr>
                    <w:t>of Instruction:</w:t>
                  </w:r>
                </w:p>
              </w:tc>
            </w:tr>
            <w:tr w:rsidR="00554A4D" w:rsidRPr="00554A4D" w:rsidTr="00554A4D">
              <w:tc>
                <w:tcPr>
                  <w:tcW w:w="3203" w:type="pct"/>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2 Hours</w:t>
                  </w:r>
                </w:p>
              </w:tc>
              <w:tc>
                <w:tcPr>
                  <w:tcW w:w="1797" w:type="pct"/>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Credit Hours:</w:t>
                  </w:r>
                </w:p>
              </w:tc>
            </w:tr>
            <w:tr w:rsidR="00554A4D" w:rsidRPr="00554A4D" w:rsidTr="00554A4D">
              <w:tc>
                <w:tcPr>
                  <w:tcW w:w="3203" w:type="pct"/>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3 Hours (2 Training +1 Self-Directed Learning)</w:t>
                  </w:r>
                </w:p>
              </w:tc>
              <w:tc>
                <w:tcPr>
                  <w:tcW w:w="1797" w:type="pct"/>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Actual Hours:</w:t>
                  </w:r>
                </w:p>
              </w:tc>
            </w:tr>
          </w:tbl>
          <w:p w:rsidR="00554A4D" w:rsidRPr="00554A4D" w:rsidRDefault="00554A4D" w:rsidP="00554A4D">
            <w:pPr>
              <w:bidi/>
              <w:spacing w:after="0" w:line="240" w:lineRule="auto"/>
              <w:rPr>
                <w:rFonts w:ascii="Arial" w:eastAsia="Times New Roman" w:hAnsi="Arial" w:cs="Arial"/>
                <w:b/>
                <w:bCs/>
                <w:color w:val="666666"/>
                <w:sz w:val="24"/>
                <w:szCs w:val="24"/>
              </w:rPr>
            </w:pPr>
            <w:r w:rsidRPr="00554A4D">
              <w:rPr>
                <w:rFonts w:ascii="Arial" w:eastAsia="Times New Roman" w:hAnsi="Arial" w:cs="Arial"/>
                <w:b/>
                <w:bCs/>
                <w:color w:val="666666"/>
                <w:sz w:val="24"/>
                <w:szCs w:val="24"/>
              </w:rPr>
              <w:t> </w:t>
            </w:r>
          </w:p>
          <w:tbl>
            <w:tblPr>
              <w:bidiVisual/>
              <w:tblW w:w="0" w:type="auto"/>
              <w:tblCellMar>
                <w:left w:w="0" w:type="dxa"/>
                <w:right w:w="0" w:type="dxa"/>
              </w:tblCellMar>
              <w:tblLook w:val="04A0" w:firstRow="1" w:lastRow="0" w:firstColumn="1" w:lastColumn="0" w:noHBand="0" w:noVBand="1"/>
            </w:tblPr>
            <w:tblGrid>
              <w:gridCol w:w="7334"/>
              <w:gridCol w:w="1188"/>
            </w:tblGrid>
            <w:tr w:rsidR="00554A4D" w:rsidRPr="00554A4D" w:rsidTr="00554A4D">
              <w:trPr>
                <w:trHeight w:val="94"/>
              </w:trPr>
              <w:tc>
                <w:tcPr>
                  <w:tcW w:w="8522" w:type="dxa"/>
                  <w:gridSpan w:val="2"/>
                  <w:tcBorders>
                    <w:top w:val="single" w:sz="8" w:space="0" w:color="7BA0CD"/>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4"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Course Description:</w:t>
                  </w:r>
                </w:p>
              </w:tc>
            </w:tr>
            <w:tr w:rsidR="00554A4D" w:rsidRPr="00554A4D" w:rsidTr="00554A4D">
              <w:trPr>
                <w:trHeight w:val="94"/>
              </w:trPr>
              <w:tc>
                <w:tcPr>
                  <w:tcW w:w="7334"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4"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T Module</w:t>
                  </w:r>
                </w:p>
              </w:tc>
              <w:tc>
                <w:tcPr>
                  <w:tcW w:w="118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4"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Week</w:t>
                  </w:r>
                </w:p>
              </w:tc>
            </w:tr>
            <w:tr w:rsidR="00554A4D" w:rsidRPr="00554A4D" w:rsidTr="00554A4D">
              <w:trPr>
                <w:trHeight w:val="94"/>
              </w:trPr>
              <w:tc>
                <w:tcPr>
                  <w:tcW w:w="7334"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4"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Preparation Session.</w:t>
                  </w:r>
                </w:p>
              </w:tc>
              <w:tc>
                <w:tcPr>
                  <w:tcW w:w="118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4"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(01)</w:t>
                  </w:r>
                </w:p>
              </w:tc>
            </w:tr>
            <w:tr w:rsidR="00554A4D" w:rsidRPr="00554A4D" w:rsidTr="00554A4D">
              <w:trPr>
                <w:trHeight w:val="94"/>
              </w:trPr>
              <w:tc>
                <w:tcPr>
                  <w:tcW w:w="7334"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4"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Introduction to Communication.</w:t>
                  </w:r>
                </w:p>
              </w:tc>
              <w:tc>
                <w:tcPr>
                  <w:tcW w:w="118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4"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(02)</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Forming Communication Message Skills.</w:t>
                  </w:r>
                </w:p>
              </w:tc>
              <w:tc>
                <w:tcPr>
                  <w:tcW w:w="118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(03)</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Skills of Dealing with Communication Media.</w:t>
                  </w:r>
                </w:p>
              </w:tc>
              <w:tc>
                <w:tcPr>
                  <w:tcW w:w="118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(04)</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Skills of Sending Message.</w:t>
                  </w:r>
                </w:p>
              </w:tc>
              <w:tc>
                <w:tcPr>
                  <w:tcW w:w="118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(05)</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proofErr w:type="gramStart"/>
                  <w:r w:rsidRPr="00554A4D">
                    <w:rPr>
                      <w:rFonts w:ascii="Times New Roman" w:eastAsia="Times New Roman" w:hAnsi="Times New Roman" w:cs="Times New Roman"/>
                      <w:b/>
                      <w:bCs/>
                      <w:i/>
                      <w:iCs/>
                      <w:color w:val="000000"/>
                      <w:sz w:val="24"/>
                      <w:szCs w:val="24"/>
                    </w:rPr>
                    <w:t>skills</w:t>
                  </w:r>
                  <w:proofErr w:type="gramEnd"/>
                  <w:r w:rsidRPr="00554A4D">
                    <w:rPr>
                      <w:rFonts w:ascii="Times New Roman" w:eastAsia="Times New Roman" w:hAnsi="Times New Roman" w:cs="Times New Roman"/>
                      <w:b/>
                      <w:bCs/>
                      <w:i/>
                      <w:iCs/>
                      <w:color w:val="000000"/>
                      <w:sz w:val="24"/>
                      <w:szCs w:val="24"/>
                    </w:rPr>
                    <w:t xml:space="preserve"> of Receiving Message.</w:t>
                  </w:r>
                </w:p>
              </w:tc>
              <w:tc>
                <w:tcPr>
                  <w:tcW w:w="118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(06)</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Management of communication environment skills.</w:t>
                  </w:r>
                </w:p>
              </w:tc>
              <w:tc>
                <w:tcPr>
                  <w:tcW w:w="118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(07)</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Skills of Self Communication.</w:t>
                  </w:r>
                </w:p>
              </w:tc>
              <w:tc>
                <w:tcPr>
                  <w:tcW w:w="118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(08)</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Skills of Interpersonal Communication.</w:t>
                  </w:r>
                </w:p>
              </w:tc>
              <w:tc>
                <w:tcPr>
                  <w:tcW w:w="118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(09)</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Communication Skills in Small Groups.</w:t>
                  </w:r>
                </w:p>
              </w:tc>
              <w:tc>
                <w:tcPr>
                  <w:tcW w:w="118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(10)</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Skills of Public Communication.</w:t>
                  </w:r>
                </w:p>
              </w:tc>
              <w:tc>
                <w:tcPr>
                  <w:tcW w:w="118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(11)</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Skills of Social Communication.</w:t>
                  </w:r>
                </w:p>
              </w:tc>
              <w:tc>
                <w:tcPr>
                  <w:tcW w:w="118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(12)</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Skills of Cultural Communication.</w:t>
                  </w:r>
                </w:p>
              </w:tc>
              <w:tc>
                <w:tcPr>
                  <w:tcW w:w="118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(13)</w:t>
                  </w:r>
                </w:p>
              </w:tc>
            </w:tr>
            <w:tr w:rsidR="00554A4D" w:rsidRPr="00554A4D" w:rsidTr="00554A4D">
              <w:trPr>
                <w:trHeight w:val="92"/>
              </w:trPr>
              <w:tc>
                <w:tcPr>
                  <w:tcW w:w="7334"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Communication Skills in University Environment.</w:t>
                  </w:r>
                </w:p>
              </w:tc>
              <w:tc>
                <w:tcPr>
                  <w:tcW w:w="118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92"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2060"/>
                      <w:sz w:val="26"/>
                      <w:szCs w:val="26"/>
                    </w:rPr>
                    <w:t>(14)</w:t>
                  </w:r>
                </w:p>
              </w:tc>
            </w:tr>
          </w:tbl>
          <w:p w:rsidR="00554A4D" w:rsidRPr="00554A4D" w:rsidRDefault="00554A4D" w:rsidP="00554A4D">
            <w:pPr>
              <w:bidi/>
              <w:spacing w:after="0" w:line="240" w:lineRule="auto"/>
              <w:rPr>
                <w:rFonts w:ascii="Arabic Transparent" w:eastAsia="Times New Roman" w:hAnsi="Arabic Transparent" w:cs="Arabic Transparent"/>
                <w:b/>
                <w:bCs/>
                <w:vanish/>
                <w:color w:val="666666"/>
                <w:sz w:val="28"/>
                <w:szCs w:val="28"/>
                <w:rtl/>
                <w:lang w:bidi="ar-JO"/>
              </w:rPr>
            </w:pPr>
          </w:p>
          <w:tbl>
            <w:tblPr>
              <w:bidiVisual/>
              <w:tblW w:w="0" w:type="auto"/>
              <w:tblCellMar>
                <w:left w:w="0" w:type="dxa"/>
                <w:right w:w="0" w:type="dxa"/>
              </w:tblCellMar>
              <w:tblLook w:val="04A0" w:firstRow="1" w:lastRow="0" w:firstColumn="1" w:lastColumn="0" w:noHBand="0" w:noVBand="1"/>
            </w:tblPr>
            <w:tblGrid>
              <w:gridCol w:w="8522"/>
            </w:tblGrid>
            <w:tr w:rsidR="00554A4D" w:rsidRPr="00554A4D" w:rsidTr="00554A4D">
              <w:tc>
                <w:tcPr>
                  <w:tcW w:w="8522" w:type="dxa"/>
                  <w:tcBorders>
                    <w:top w:val="single" w:sz="8" w:space="0" w:color="7BA0CD"/>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tl/>
                    </w:rPr>
                  </w:pPr>
                  <w:r w:rsidRPr="00554A4D">
                    <w:rPr>
                      <w:rFonts w:ascii="Times New Roman" w:eastAsia="Times New Roman" w:hAnsi="Times New Roman" w:cs="Times New Roman"/>
                      <w:b/>
                      <w:bCs/>
                      <w:i/>
                      <w:iCs/>
                      <w:color w:val="C00000"/>
                      <w:sz w:val="26"/>
                      <w:szCs w:val="26"/>
                    </w:rPr>
                    <w:t xml:space="preserve">Course Objectives: </w:t>
                  </w:r>
                </w:p>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Developing students in the following areas:</w:t>
                  </w:r>
                  <w:r w:rsidRPr="00554A4D">
                    <w:rPr>
                      <w:rFonts w:ascii="Times New Roman" w:eastAsia="Times New Roman" w:hAnsi="Times New Roman" w:cs="Times New Roman"/>
                      <w:b/>
                      <w:bCs/>
                      <w:color w:val="808080"/>
                      <w:sz w:val="24"/>
                      <w:szCs w:val="24"/>
                    </w:rPr>
                    <w:t xml:space="preserve"> </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000000"/>
                      <w:sz w:val="24"/>
                      <w:szCs w:val="24"/>
                    </w:rPr>
                    <w:t>The course aims to develop communication skills among the students of the preparatory year at the University of King Saud, and the application of those skills in their academic and practical</w:t>
                  </w:r>
                  <w:r w:rsidRPr="00554A4D">
                    <w:rPr>
                      <w:rFonts w:ascii="Times New Roman" w:eastAsia="Times New Roman" w:hAnsi="Times New Roman" w:cs="Times New Roman"/>
                      <w:b/>
                      <w:bCs/>
                      <w:i/>
                      <w:iCs/>
                      <w:color w:val="000000"/>
                      <w:sz w:val="24"/>
                      <w:szCs w:val="24"/>
                      <w:rtl/>
                    </w:rPr>
                    <w:t xml:space="preserve"> </w:t>
                  </w:r>
                  <w:r w:rsidRPr="00554A4D">
                    <w:rPr>
                      <w:rFonts w:ascii="Times New Roman" w:eastAsia="Times New Roman" w:hAnsi="Times New Roman" w:cs="Times New Roman"/>
                      <w:b/>
                      <w:bCs/>
                      <w:i/>
                      <w:iCs/>
                      <w:color w:val="000000"/>
                      <w:sz w:val="24"/>
                      <w:szCs w:val="24"/>
                    </w:rPr>
                    <w:t>life.</w:t>
                  </w:r>
                </w:p>
              </w:tc>
            </w:tr>
          </w:tbl>
          <w:p w:rsidR="00554A4D" w:rsidRPr="00554A4D" w:rsidRDefault="00554A4D" w:rsidP="00554A4D">
            <w:pPr>
              <w:bidi/>
              <w:spacing w:after="0" w:line="240" w:lineRule="auto"/>
              <w:rPr>
                <w:rFonts w:ascii="Arabic Transparent" w:eastAsia="Times New Roman" w:hAnsi="Arabic Transparent" w:cs="Arabic Transparent"/>
                <w:b/>
                <w:bCs/>
                <w:color w:val="666666"/>
                <w:sz w:val="28"/>
                <w:szCs w:val="28"/>
                <w:lang w:bidi="ar-JO"/>
              </w:rPr>
            </w:pPr>
            <w:r w:rsidRPr="00554A4D">
              <w:rPr>
                <w:rFonts w:ascii="Arabic Transparent" w:eastAsia="Times New Roman" w:hAnsi="Arabic Transparent" w:cs="Arabic Transparent"/>
                <w:b/>
                <w:bCs/>
                <w:color w:val="666666"/>
                <w:sz w:val="28"/>
                <w:szCs w:val="28"/>
                <w:rtl/>
                <w:lang w:bidi="ar-JO"/>
              </w:rPr>
              <w:t> </w:t>
            </w:r>
          </w:p>
          <w:p w:rsidR="00554A4D" w:rsidRPr="00554A4D" w:rsidRDefault="00554A4D" w:rsidP="00554A4D">
            <w:pPr>
              <w:bidi/>
              <w:spacing w:after="0" w:line="240" w:lineRule="auto"/>
              <w:rPr>
                <w:rFonts w:ascii="Arabic Transparent" w:eastAsia="Times New Roman" w:hAnsi="Arabic Transparent" w:cs="Arabic Transparent"/>
                <w:b/>
                <w:bCs/>
                <w:color w:val="666666"/>
                <w:sz w:val="28"/>
                <w:szCs w:val="28"/>
                <w:rtl/>
                <w:lang w:bidi="ar-JO"/>
              </w:rPr>
            </w:pPr>
            <w:r w:rsidRPr="00554A4D">
              <w:rPr>
                <w:rFonts w:ascii="Arabic Transparent" w:eastAsia="Times New Roman" w:hAnsi="Arabic Transparent" w:cs="Arabic Transparent"/>
                <w:b/>
                <w:bCs/>
                <w:color w:val="666666"/>
                <w:sz w:val="28"/>
                <w:szCs w:val="28"/>
                <w:rtl/>
                <w:lang w:bidi="ar-JO"/>
              </w:rPr>
              <w:t xml:space="preserve">  </w:t>
            </w:r>
          </w:p>
          <w:tbl>
            <w:tblPr>
              <w:bidiVisual/>
              <w:tblW w:w="0" w:type="auto"/>
              <w:tblCellMar>
                <w:left w:w="0" w:type="dxa"/>
                <w:right w:w="0" w:type="dxa"/>
              </w:tblCellMar>
              <w:tblLook w:val="04A0" w:firstRow="1" w:lastRow="0" w:firstColumn="1" w:lastColumn="0" w:noHBand="0" w:noVBand="1"/>
            </w:tblPr>
            <w:tblGrid>
              <w:gridCol w:w="8522"/>
            </w:tblGrid>
            <w:tr w:rsidR="00554A4D" w:rsidRPr="00554A4D" w:rsidTr="00554A4D">
              <w:tc>
                <w:tcPr>
                  <w:tcW w:w="8522" w:type="dxa"/>
                  <w:tcBorders>
                    <w:top w:val="single" w:sz="8" w:space="0" w:color="7BA0CD"/>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Educational outcomes: (understanding, knowledge and cognitive and practical skills)</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0000"/>
                      <w:sz w:val="24"/>
                      <w:szCs w:val="24"/>
                    </w:rPr>
                    <w:t>After completing the study of this course, the student will be able to</w:t>
                  </w:r>
                  <w:r w:rsidRPr="00554A4D">
                    <w:rPr>
                      <w:rFonts w:ascii="Times New Roman" w:eastAsia="Times New Roman" w:hAnsi="Times New Roman" w:cs="Times New Roman"/>
                      <w:b/>
                      <w:bCs/>
                      <w:color w:val="000000"/>
                      <w:sz w:val="24"/>
                      <w:szCs w:val="24"/>
                      <w:rtl/>
                      <w:lang w:bidi="ar-JO"/>
                    </w:rPr>
                    <w:t>:</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Recognize the importance of communication for university students.</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 xml:space="preserve">Discriminate between forms of communication (verbal and </w:t>
                  </w:r>
                  <w:proofErr w:type="spellStart"/>
                  <w:r w:rsidRPr="00554A4D">
                    <w:rPr>
                      <w:rFonts w:ascii="Times New Roman" w:eastAsia="Times New Roman" w:hAnsi="Times New Roman" w:cs="Times New Roman"/>
                      <w:b/>
                      <w:bCs/>
                      <w:i/>
                      <w:iCs/>
                      <w:color w:val="000000"/>
                      <w:sz w:val="24"/>
                      <w:szCs w:val="24"/>
                    </w:rPr>
                    <w:t>non verbal</w:t>
                  </w:r>
                  <w:proofErr w:type="spellEnd"/>
                  <w:r w:rsidRPr="00554A4D">
                    <w:rPr>
                      <w:rFonts w:ascii="Times New Roman" w:eastAsia="Times New Roman" w:hAnsi="Times New Roman" w:cs="Times New Roman"/>
                      <w:b/>
                      <w:bCs/>
                      <w:i/>
                      <w:iCs/>
                      <w:color w:val="000000"/>
                      <w:sz w:val="24"/>
                      <w:szCs w:val="24"/>
                    </w:rPr>
                    <w:t>).</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lastRenderedPageBreak/>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Utilizing elements of message strength in communication with others.</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Utilizing Skills of Dealing with Communication Media</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Utilizing skills, mental and physical transmission in dealing with others.</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Distinction between communication Process and transmission and reception skills.</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 xml:space="preserve">Improving </w:t>
                  </w:r>
                  <w:proofErr w:type="spellStart"/>
                  <w:r w:rsidRPr="00554A4D">
                    <w:rPr>
                      <w:rFonts w:ascii="Times New Roman" w:eastAsia="Times New Roman" w:hAnsi="Times New Roman" w:cs="Times New Roman"/>
                      <w:b/>
                      <w:bCs/>
                      <w:i/>
                      <w:iCs/>
                      <w:color w:val="000000"/>
                      <w:sz w:val="24"/>
                      <w:szCs w:val="24"/>
                    </w:rPr>
                    <w:t>self communication</w:t>
                  </w:r>
                  <w:proofErr w:type="spellEnd"/>
                  <w:r w:rsidRPr="00554A4D">
                    <w:rPr>
                      <w:rFonts w:ascii="Times New Roman" w:eastAsia="Times New Roman" w:hAnsi="Times New Roman" w:cs="Times New Roman"/>
                      <w:b/>
                      <w:bCs/>
                      <w:i/>
                      <w:iCs/>
                      <w:color w:val="000000"/>
                      <w:sz w:val="24"/>
                      <w:szCs w:val="24"/>
                    </w:rPr>
                    <w:t xml:space="preserve"> skills.</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Activating the skills to absorb cultural differences - the internal and external cultural - when communicating with others.</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Utilizing methods of speech and public speaking courses in his life.</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Application of effective strategies for dumping</w:t>
                  </w:r>
                </w:p>
              </w:tc>
            </w:tr>
            <w:tr w:rsidR="00554A4D" w:rsidRPr="00554A4D" w:rsidTr="00554A4D">
              <w:tc>
                <w:tcPr>
                  <w:tcW w:w="852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04" w:hanging="360"/>
                    <w:jc w:val="both"/>
                    <w:rPr>
                      <w:rFonts w:ascii="Times New Roman" w:eastAsia="Times New Roman" w:hAnsi="Times New Roman" w:cs="Times New Roman"/>
                      <w:color w:val="808080"/>
                      <w:sz w:val="24"/>
                      <w:szCs w:val="24"/>
                    </w:rPr>
                  </w:pPr>
                  <w:r w:rsidRPr="00554A4D">
                    <w:rPr>
                      <w:rFonts w:ascii="Wingdings" w:eastAsia="Times New Roman" w:hAnsi="Wingdings" w:cs="Times New Roman"/>
                      <w:b/>
                      <w:bCs/>
                      <w:color w:val="000000"/>
                      <w:sz w:val="24"/>
                      <w:szCs w:val="24"/>
                    </w:rPr>
                    <w:t></w:t>
                  </w:r>
                  <w:r w:rsidRPr="00554A4D">
                    <w:rPr>
                      <w:rFonts w:ascii="Times New Roman" w:eastAsia="Times New Roman" w:hAnsi="Times New Roman" w:cs="Times New Roman"/>
                      <w:b/>
                      <w:bCs/>
                      <w:color w:val="000000"/>
                      <w:sz w:val="14"/>
                      <w:szCs w:val="14"/>
                    </w:rPr>
                    <w:t xml:space="preserve"> </w:t>
                  </w:r>
                  <w:r w:rsidRPr="00554A4D">
                    <w:rPr>
                      <w:rFonts w:ascii="Times New Roman" w:eastAsia="Times New Roman" w:hAnsi="Times New Roman" w:cs="Times New Roman"/>
                      <w:b/>
                      <w:bCs/>
                      <w:i/>
                      <w:iCs/>
                      <w:color w:val="000000"/>
                      <w:sz w:val="24"/>
                      <w:szCs w:val="24"/>
                    </w:rPr>
                    <w:t>Recognize Communication Skills in University Environment</w:t>
                  </w:r>
                </w:p>
              </w:tc>
            </w:tr>
          </w:tbl>
          <w:p w:rsidR="00554A4D" w:rsidRPr="00554A4D" w:rsidRDefault="00554A4D" w:rsidP="00554A4D">
            <w:pPr>
              <w:bidi/>
              <w:spacing w:after="0" w:line="240" w:lineRule="auto"/>
              <w:rPr>
                <w:rFonts w:ascii="Arabic Transparent" w:eastAsia="Times New Roman" w:hAnsi="Arabic Transparent" w:cs="Arabic Transparent"/>
                <w:b/>
                <w:bCs/>
                <w:color w:val="666666"/>
                <w:sz w:val="28"/>
                <w:szCs w:val="28"/>
                <w:rtl/>
                <w:lang w:bidi="ar-JO"/>
              </w:rPr>
            </w:pPr>
            <w:r w:rsidRPr="00554A4D">
              <w:rPr>
                <w:rFonts w:ascii="Arabic Transparent" w:eastAsia="Times New Roman" w:hAnsi="Arabic Transparent" w:cs="Arabic Transparent"/>
                <w:b/>
                <w:bCs/>
                <w:color w:val="666666"/>
                <w:sz w:val="28"/>
                <w:szCs w:val="28"/>
                <w:rtl/>
                <w:lang w:bidi="ar-JO"/>
              </w:rPr>
              <w:t> </w:t>
            </w:r>
          </w:p>
          <w:p w:rsidR="00554A4D" w:rsidRPr="00554A4D" w:rsidRDefault="00554A4D" w:rsidP="00554A4D">
            <w:pPr>
              <w:bidi/>
              <w:spacing w:after="0" w:line="240" w:lineRule="auto"/>
              <w:rPr>
                <w:rFonts w:ascii="Arabic Transparent" w:eastAsia="Times New Roman" w:hAnsi="Arabic Transparent" w:cs="Arabic Transparent"/>
                <w:b/>
                <w:bCs/>
                <w:color w:val="666666"/>
                <w:sz w:val="28"/>
                <w:szCs w:val="28"/>
                <w:rtl/>
                <w:lang w:bidi="ar-JO"/>
              </w:rPr>
            </w:pPr>
            <w:r w:rsidRPr="00554A4D">
              <w:rPr>
                <w:rFonts w:ascii="Arabic Transparent" w:eastAsia="Times New Roman" w:hAnsi="Arabic Transparent" w:cs="Arabic Transparent"/>
                <w:b/>
                <w:bCs/>
                <w:color w:val="666666"/>
                <w:sz w:val="28"/>
                <w:szCs w:val="28"/>
                <w:rtl/>
                <w:lang w:bidi="ar-JO"/>
              </w:rPr>
              <w:t> </w:t>
            </w:r>
          </w:p>
          <w:p w:rsidR="00554A4D" w:rsidRPr="00554A4D" w:rsidRDefault="00554A4D" w:rsidP="00554A4D">
            <w:pPr>
              <w:bidi/>
              <w:spacing w:after="0" w:line="240" w:lineRule="auto"/>
              <w:rPr>
                <w:rFonts w:ascii="Arabic Transparent" w:eastAsia="Times New Roman" w:hAnsi="Arabic Transparent" w:cs="Arabic Transparent"/>
                <w:b/>
                <w:bCs/>
                <w:color w:val="666666"/>
                <w:sz w:val="28"/>
                <w:szCs w:val="28"/>
                <w:rtl/>
                <w:lang w:bidi="ar-JO"/>
              </w:rPr>
            </w:pPr>
            <w:r w:rsidRPr="00554A4D">
              <w:rPr>
                <w:rFonts w:ascii="Arabic Transparent" w:eastAsia="Times New Roman" w:hAnsi="Arabic Transparent" w:cs="Arabic Transparent"/>
                <w:b/>
                <w:bCs/>
                <w:color w:val="000000"/>
                <w:sz w:val="28"/>
                <w:szCs w:val="28"/>
                <w:rtl/>
                <w:lang w:bidi="ar-JO"/>
              </w:rPr>
              <w:t xml:space="preserve">  </w:t>
            </w:r>
          </w:p>
          <w:tbl>
            <w:tblPr>
              <w:bidiVisual/>
              <w:tblW w:w="9660" w:type="dxa"/>
              <w:tblCellMar>
                <w:left w:w="0" w:type="dxa"/>
                <w:right w:w="0" w:type="dxa"/>
              </w:tblCellMar>
              <w:tblLook w:val="04A0" w:firstRow="1" w:lastRow="0" w:firstColumn="1" w:lastColumn="0" w:noHBand="0" w:noVBand="1"/>
            </w:tblPr>
            <w:tblGrid>
              <w:gridCol w:w="2210"/>
              <w:gridCol w:w="1559"/>
              <w:gridCol w:w="5891"/>
            </w:tblGrid>
            <w:tr w:rsidR="00554A4D" w:rsidRPr="00554A4D" w:rsidTr="00554A4D">
              <w:trPr>
                <w:trHeight w:val="709"/>
              </w:trPr>
              <w:tc>
                <w:tcPr>
                  <w:tcW w:w="8928" w:type="dxa"/>
                  <w:gridSpan w:val="3"/>
                  <w:tcBorders>
                    <w:top w:val="single" w:sz="8" w:space="0" w:color="7BA0CD"/>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Evaluation of Student</w:t>
                  </w:r>
                </w:p>
              </w:tc>
            </w:tr>
            <w:tr w:rsidR="00554A4D" w:rsidRPr="00554A4D" w:rsidTr="00554A4D">
              <w:tc>
                <w:tcPr>
                  <w:tcW w:w="204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Evaluation</w:t>
                  </w:r>
                </w:p>
              </w:tc>
              <w:tc>
                <w:tcPr>
                  <w:tcW w:w="1441"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Grade</w:t>
                  </w:r>
                </w:p>
              </w:tc>
              <w:tc>
                <w:tcPr>
                  <w:tcW w:w="544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i/>
                      <w:iCs/>
                      <w:color w:val="C00000"/>
                      <w:sz w:val="26"/>
                      <w:szCs w:val="26"/>
                    </w:rPr>
                    <w:t>Remarks</w:t>
                  </w:r>
                </w:p>
              </w:tc>
            </w:tr>
            <w:tr w:rsidR="00554A4D" w:rsidRPr="00554A4D" w:rsidTr="00554A4D">
              <w:trPr>
                <w:trHeight w:val="1467"/>
              </w:trPr>
              <w:tc>
                <w:tcPr>
                  <w:tcW w:w="204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00FF"/>
                      <w:sz w:val="24"/>
                      <w:szCs w:val="24"/>
                    </w:rPr>
                    <w:t>Project</w:t>
                  </w:r>
                </w:p>
              </w:tc>
              <w:tc>
                <w:tcPr>
                  <w:tcW w:w="1441"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FF0000"/>
                      <w:sz w:val="24"/>
                      <w:szCs w:val="24"/>
                    </w:rPr>
                    <w:t>15</w:t>
                  </w:r>
                </w:p>
              </w:tc>
              <w:tc>
                <w:tcPr>
                  <w:tcW w:w="5445"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both"/>
                    <w:rPr>
                      <w:rFonts w:ascii="Times New Roman" w:eastAsia="Times New Roman" w:hAnsi="Times New Roman" w:cs="Times New Roman"/>
                      <w:color w:val="808080"/>
                      <w:sz w:val="24"/>
                      <w:szCs w:val="24"/>
                      <w:rtl/>
                    </w:rPr>
                  </w:pPr>
                  <w:r w:rsidRPr="00554A4D">
                    <w:rPr>
                      <w:rFonts w:ascii="Times New Roman" w:eastAsia="Times New Roman" w:hAnsi="Times New Roman" w:cs="Times New Roman"/>
                      <w:color w:val="000000"/>
                      <w:sz w:val="24"/>
                      <w:szCs w:val="24"/>
                    </w:rPr>
                    <w:t>A - Research paper shared by four students, has a more specific performance standards by the department on the Deanship Web site in this directory.</w:t>
                  </w:r>
                </w:p>
                <w:p w:rsidR="00554A4D" w:rsidRPr="00554A4D" w:rsidRDefault="00554A4D" w:rsidP="00554A4D">
                  <w:pPr>
                    <w:spacing w:before="100" w:beforeAutospacing="1"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000000"/>
                      <w:sz w:val="24"/>
                      <w:szCs w:val="24"/>
                    </w:rPr>
                    <w:t>B - Documentary film shared by four students and above, with specific performance criteria by the department on the Deanship site in this directory.</w:t>
                  </w:r>
                  <w:r w:rsidRPr="00554A4D">
                    <w:rPr>
                      <w:rFonts w:ascii="Times New Roman" w:eastAsia="Times New Roman" w:hAnsi="Times New Roman" w:cs="Times New Roman"/>
                      <w:color w:val="000000"/>
                      <w:sz w:val="24"/>
                      <w:szCs w:val="24"/>
                      <w:rtl/>
                    </w:rPr>
                    <w:t xml:space="preserve"> </w:t>
                  </w:r>
                </w:p>
              </w:tc>
            </w:tr>
            <w:tr w:rsidR="00554A4D" w:rsidRPr="00554A4D" w:rsidTr="00554A4D">
              <w:trPr>
                <w:trHeight w:val="169"/>
              </w:trPr>
              <w:tc>
                <w:tcPr>
                  <w:tcW w:w="204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before="100" w:beforeAutospacing="1" w:after="0" w:line="169"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00FF"/>
                      <w:sz w:val="24"/>
                      <w:szCs w:val="24"/>
                    </w:rPr>
                    <w:t>Homework</w:t>
                  </w:r>
                </w:p>
              </w:tc>
              <w:tc>
                <w:tcPr>
                  <w:tcW w:w="1441"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before="100" w:beforeAutospacing="1" w:after="0" w:line="169" w:lineRule="atLeast"/>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FF0000"/>
                      <w:sz w:val="24"/>
                      <w:szCs w:val="24"/>
                    </w:rPr>
                    <w:t>15</w:t>
                  </w:r>
                </w:p>
              </w:tc>
              <w:tc>
                <w:tcPr>
                  <w:tcW w:w="544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before="100" w:beforeAutospacing="1" w:after="0" w:line="169" w:lineRule="atLeast"/>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000000"/>
                      <w:sz w:val="24"/>
                      <w:szCs w:val="24"/>
                    </w:rPr>
                    <w:t>Three items of homework each of which is done immediately after the completion of each of the three units of the curriculum.</w:t>
                  </w:r>
                  <w:r w:rsidRPr="00554A4D">
                    <w:rPr>
                      <w:rFonts w:ascii="Times New Roman" w:eastAsia="Times New Roman" w:hAnsi="Times New Roman" w:cs="Times New Roman"/>
                      <w:color w:val="000000"/>
                      <w:sz w:val="24"/>
                      <w:szCs w:val="24"/>
                      <w:rtl/>
                    </w:rPr>
                    <w:t xml:space="preserve"> </w:t>
                  </w:r>
                </w:p>
              </w:tc>
            </w:tr>
            <w:tr w:rsidR="00554A4D" w:rsidRPr="00554A4D" w:rsidTr="00554A4D">
              <w:tc>
                <w:tcPr>
                  <w:tcW w:w="204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00FF"/>
                      <w:sz w:val="24"/>
                      <w:szCs w:val="24"/>
                    </w:rPr>
                    <w:t>Self-Directed Learning (Practical Skills)</w:t>
                  </w:r>
                </w:p>
              </w:tc>
              <w:tc>
                <w:tcPr>
                  <w:tcW w:w="1441" w:type="dxa"/>
                  <w:vMerge w:val="restart"/>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FF0000"/>
                      <w:sz w:val="24"/>
                      <w:szCs w:val="24"/>
                    </w:rPr>
                    <w:t>10</w:t>
                  </w:r>
                </w:p>
              </w:tc>
              <w:tc>
                <w:tcPr>
                  <w:tcW w:w="5445"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000000"/>
                      <w:sz w:val="24"/>
                      <w:szCs w:val="24"/>
                    </w:rPr>
                    <w:t>A Group of three students deliver presentation in class in front of their colleagues. The presentation should be about a topic from the content of course manual whereby the students elaborate on it and enrich it. The evaluation of students' performance is done using a form prepared for this purpose.</w:t>
                  </w:r>
                </w:p>
              </w:tc>
            </w:tr>
            <w:tr w:rsidR="00554A4D" w:rsidRPr="00554A4D" w:rsidTr="00554A4D">
              <w:tc>
                <w:tcPr>
                  <w:tcW w:w="204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00FF"/>
                      <w:sz w:val="24"/>
                      <w:szCs w:val="24"/>
                    </w:rPr>
                    <w:t>Volunteer work</w:t>
                  </w:r>
                </w:p>
              </w:tc>
              <w:tc>
                <w:tcPr>
                  <w:tcW w:w="0" w:type="auto"/>
                  <w:vMerge/>
                  <w:tcBorders>
                    <w:top w:val="nil"/>
                    <w:left w:val="nil"/>
                    <w:bottom w:val="single" w:sz="8" w:space="0" w:color="7BA0CD"/>
                    <w:right w:val="single" w:sz="8" w:space="0" w:color="7BA0CD"/>
                  </w:tcBorders>
                  <w:vAlign w:val="center"/>
                  <w:hideMark/>
                </w:tcPr>
                <w:p w:rsidR="00554A4D" w:rsidRPr="00554A4D" w:rsidRDefault="00554A4D" w:rsidP="00554A4D">
                  <w:pPr>
                    <w:spacing w:after="0" w:line="240" w:lineRule="auto"/>
                    <w:rPr>
                      <w:rFonts w:ascii="Times New Roman" w:eastAsia="Times New Roman" w:hAnsi="Times New Roman" w:cs="Times New Roman"/>
                      <w:color w:val="808080"/>
                      <w:sz w:val="24"/>
                      <w:szCs w:val="24"/>
                    </w:rPr>
                  </w:pPr>
                </w:p>
              </w:tc>
              <w:tc>
                <w:tcPr>
                  <w:tcW w:w="544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000000"/>
                      <w:sz w:val="24"/>
                      <w:szCs w:val="24"/>
                    </w:rPr>
                    <w:t>The student submits a voluntary action in one of the parties for a period of not less than 3 hours and offers individually or collectively, and attached a report on the work and pictures of him during his work, and the impressions that have volunteered.</w:t>
                  </w:r>
                </w:p>
              </w:tc>
            </w:tr>
            <w:tr w:rsidR="00554A4D" w:rsidRPr="00554A4D" w:rsidTr="00554A4D">
              <w:tc>
                <w:tcPr>
                  <w:tcW w:w="204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00FF"/>
                      <w:sz w:val="24"/>
                      <w:szCs w:val="24"/>
                    </w:rPr>
                    <w:t>Mid-term exam</w:t>
                  </w:r>
                </w:p>
              </w:tc>
              <w:tc>
                <w:tcPr>
                  <w:tcW w:w="1441"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FF0000"/>
                      <w:sz w:val="24"/>
                      <w:szCs w:val="24"/>
                    </w:rPr>
                    <w:t>20</w:t>
                  </w:r>
                </w:p>
              </w:tc>
              <w:tc>
                <w:tcPr>
                  <w:tcW w:w="5445"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000000"/>
                      <w:sz w:val="24"/>
                      <w:szCs w:val="24"/>
                    </w:rPr>
                    <w:t>Placed by the department.</w:t>
                  </w:r>
                </w:p>
              </w:tc>
            </w:tr>
            <w:tr w:rsidR="00554A4D" w:rsidRPr="00554A4D" w:rsidTr="00554A4D">
              <w:tc>
                <w:tcPr>
                  <w:tcW w:w="2042"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00FF"/>
                      <w:sz w:val="24"/>
                      <w:szCs w:val="24"/>
                    </w:rPr>
                    <w:t>Final Exam</w:t>
                  </w:r>
                </w:p>
              </w:tc>
              <w:tc>
                <w:tcPr>
                  <w:tcW w:w="1441"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FF0000"/>
                      <w:sz w:val="24"/>
                      <w:szCs w:val="24"/>
                    </w:rPr>
                    <w:t>40</w:t>
                  </w:r>
                </w:p>
              </w:tc>
              <w:tc>
                <w:tcPr>
                  <w:tcW w:w="5445"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000000"/>
                      <w:sz w:val="24"/>
                      <w:szCs w:val="24"/>
                    </w:rPr>
                    <w:t>Placed by the department.</w:t>
                  </w:r>
                </w:p>
              </w:tc>
            </w:tr>
            <w:tr w:rsidR="00554A4D" w:rsidRPr="00554A4D" w:rsidTr="00554A4D">
              <w:tc>
                <w:tcPr>
                  <w:tcW w:w="2042"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b/>
                      <w:bCs/>
                      <w:color w:val="0000FF"/>
                      <w:sz w:val="24"/>
                      <w:szCs w:val="24"/>
                    </w:rPr>
                    <w:t>Total</w:t>
                  </w:r>
                </w:p>
              </w:tc>
              <w:tc>
                <w:tcPr>
                  <w:tcW w:w="1441"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center"/>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FF0000"/>
                      <w:sz w:val="24"/>
                      <w:szCs w:val="24"/>
                    </w:rPr>
                    <w:t>100</w:t>
                  </w:r>
                </w:p>
              </w:tc>
              <w:tc>
                <w:tcPr>
                  <w:tcW w:w="5445"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54A4D" w:rsidRPr="00554A4D" w:rsidRDefault="00554A4D" w:rsidP="00554A4D">
                  <w:pPr>
                    <w:spacing w:before="100" w:beforeAutospacing="1" w:after="0" w:line="240" w:lineRule="auto"/>
                    <w:ind w:left="84"/>
                    <w:jc w:val="both"/>
                    <w:rPr>
                      <w:rFonts w:ascii="Times New Roman" w:eastAsia="Times New Roman" w:hAnsi="Times New Roman" w:cs="Times New Roman"/>
                      <w:color w:val="808080"/>
                      <w:sz w:val="24"/>
                      <w:szCs w:val="24"/>
                    </w:rPr>
                  </w:pPr>
                  <w:r w:rsidRPr="00554A4D">
                    <w:rPr>
                      <w:rFonts w:ascii="Times New Roman" w:eastAsia="Times New Roman" w:hAnsi="Times New Roman" w:cs="Times New Roman"/>
                      <w:color w:val="000000"/>
                      <w:sz w:val="24"/>
                      <w:szCs w:val="24"/>
                    </w:rPr>
                    <w:t>Minimum student performance of 60 degrees.</w:t>
                  </w:r>
                </w:p>
              </w:tc>
            </w:tr>
          </w:tbl>
          <w:p w:rsidR="00554A4D" w:rsidRPr="00554A4D" w:rsidRDefault="00554A4D" w:rsidP="00554A4D">
            <w:pPr>
              <w:bidi/>
              <w:spacing w:after="0" w:line="240" w:lineRule="auto"/>
              <w:rPr>
                <w:rFonts w:ascii="Arabic Transparent" w:eastAsia="Times New Roman" w:hAnsi="Arabic Transparent" w:cs="Arabic Transparent"/>
                <w:b/>
                <w:bCs/>
                <w:color w:val="666666"/>
                <w:sz w:val="28"/>
                <w:szCs w:val="28"/>
                <w:rtl/>
                <w:lang w:bidi="ar-JO"/>
              </w:rPr>
            </w:pPr>
            <w:r w:rsidRPr="00554A4D">
              <w:rPr>
                <w:rFonts w:ascii="Arabic Transparent" w:eastAsia="Times New Roman" w:hAnsi="Arabic Transparent" w:cs="Arabic Transparent"/>
                <w:b/>
                <w:bCs/>
                <w:color w:val="666666"/>
                <w:sz w:val="28"/>
                <w:szCs w:val="28"/>
                <w:rtl/>
                <w:lang w:bidi="ar-JO"/>
              </w:rPr>
              <w:t> </w:t>
            </w:r>
          </w:p>
          <w:p w:rsidR="00554A4D" w:rsidRPr="00554A4D" w:rsidRDefault="00554A4D" w:rsidP="00554A4D">
            <w:pPr>
              <w:bidi/>
              <w:spacing w:after="0" w:line="240" w:lineRule="auto"/>
              <w:rPr>
                <w:rFonts w:ascii="Arabic Transparent" w:eastAsia="Times New Roman" w:hAnsi="Arabic Transparent" w:cs="Arabic Transparent"/>
                <w:b/>
                <w:bCs/>
                <w:color w:val="666666"/>
                <w:sz w:val="28"/>
                <w:szCs w:val="28"/>
                <w:lang w:bidi="ar-JO"/>
              </w:rPr>
            </w:pPr>
            <w:r w:rsidRPr="00554A4D">
              <w:rPr>
                <w:rFonts w:ascii="Arabic Transparent" w:eastAsia="Times New Roman" w:hAnsi="Arabic Transparent" w:cs="Arabic Transparent"/>
                <w:b/>
                <w:bCs/>
                <w:color w:val="666666"/>
                <w:sz w:val="28"/>
                <w:szCs w:val="28"/>
                <w:rtl/>
                <w:lang w:bidi="ar-JO"/>
              </w:rPr>
              <w:t> </w:t>
            </w:r>
          </w:p>
        </w:tc>
      </w:tr>
    </w:tbl>
    <w:p w:rsidR="00554A4D" w:rsidRDefault="00554A4D"/>
    <w:p w:rsidR="00554A4D" w:rsidRDefault="00554A4D"/>
    <w:sectPr w:rsidR="00554A4D" w:rsidSect="007E6EC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C8"/>
    <w:rsid w:val="004B57E8"/>
    <w:rsid w:val="00554A4D"/>
    <w:rsid w:val="007E6EC8"/>
    <w:rsid w:val="008F0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01022">
      <w:bodyDiv w:val="1"/>
      <w:marLeft w:val="0"/>
      <w:marRight w:val="0"/>
      <w:marTop w:val="0"/>
      <w:marBottom w:val="0"/>
      <w:divBdr>
        <w:top w:val="none" w:sz="0" w:space="0" w:color="auto"/>
        <w:left w:val="none" w:sz="0" w:space="0" w:color="auto"/>
        <w:bottom w:val="none" w:sz="0" w:space="0" w:color="auto"/>
        <w:right w:val="none" w:sz="0" w:space="0" w:color="auto"/>
      </w:divBdr>
      <w:divsChild>
        <w:div w:id="583340220">
          <w:marLeft w:val="0"/>
          <w:marRight w:val="0"/>
          <w:marTop w:val="0"/>
          <w:marBottom w:val="0"/>
          <w:divBdr>
            <w:top w:val="single" w:sz="6" w:space="0" w:color="C0C0C0"/>
            <w:left w:val="single" w:sz="6" w:space="4" w:color="C0C0C0"/>
            <w:bottom w:val="single" w:sz="6" w:space="0" w:color="C0C0C0"/>
            <w:right w:val="single" w:sz="6" w:space="4" w:color="C0C0C0"/>
          </w:divBdr>
          <w:divsChild>
            <w:div w:id="1797915581">
              <w:marLeft w:val="0"/>
              <w:marRight w:val="0"/>
              <w:marTop w:val="0"/>
              <w:marBottom w:val="0"/>
              <w:divBdr>
                <w:top w:val="none" w:sz="0" w:space="0" w:color="auto"/>
                <w:left w:val="none" w:sz="0" w:space="0" w:color="auto"/>
                <w:bottom w:val="none" w:sz="0" w:space="0" w:color="auto"/>
                <w:right w:val="none" w:sz="0" w:space="0" w:color="auto"/>
              </w:divBdr>
            </w:div>
            <w:div w:id="19681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6111">
      <w:bodyDiv w:val="1"/>
      <w:marLeft w:val="0"/>
      <w:marRight w:val="0"/>
      <w:marTop w:val="0"/>
      <w:marBottom w:val="0"/>
      <w:divBdr>
        <w:top w:val="none" w:sz="0" w:space="0" w:color="auto"/>
        <w:left w:val="none" w:sz="0" w:space="0" w:color="auto"/>
        <w:bottom w:val="none" w:sz="0" w:space="0" w:color="auto"/>
        <w:right w:val="none" w:sz="0" w:space="0" w:color="auto"/>
      </w:divBdr>
      <w:divsChild>
        <w:div w:id="746074409">
          <w:marLeft w:val="0"/>
          <w:marRight w:val="0"/>
          <w:marTop w:val="0"/>
          <w:marBottom w:val="0"/>
          <w:divBdr>
            <w:top w:val="single" w:sz="6" w:space="0" w:color="C0C0C0"/>
            <w:left w:val="single" w:sz="6" w:space="4" w:color="C0C0C0"/>
            <w:bottom w:val="single" w:sz="6" w:space="0" w:color="C0C0C0"/>
            <w:right w:val="single" w:sz="6" w:space="4" w:color="C0C0C0"/>
          </w:divBdr>
          <w:divsChild>
            <w:div w:id="1978685309">
              <w:marLeft w:val="0"/>
              <w:marRight w:val="0"/>
              <w:marTop w:val="0"/>
              <w:marBottom w:val="0"/>
              <w:divBdr>
                <w:top w:val="none" w:sz="0" w:space="0" w:color="auto"/>
                <w:left w:val="none" w:sz="0" w:space="0" w:color="auto"/>
                <w:bottom w:val="none" w:sz="0" w:space="0" w:color="auto"/>
                <w:right w:val="none" w:sz="0" w:space="0" w:color="auto"/>
              </w:divBdr>
            </w:div>
            <w:div w:id="573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2012-10-12T21:34:00Z</dcterms:created>
  <dcterms:modified xsi:type="dcterms:W3CDTF">2012-11-03T02:15:00Z</dcterms:modified>
</cp:coreProperties>
</file>