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80" w:rsidRDefault="00365E80" w:rsidP="00AF4243">
      <w:pPr>
        <w:spacing w:after="0" w:line="240" w:lineRule="auto"/>
        <w:jc w:val="center"/>
        <w:rPr>
          <w:rFonts w:cs="PT Bold Heading" w:hint="cs"/>
          <w:sz w:val="40"/>
          <w:szCs w:val="40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PT Bold Heading"/>
          <w:sz w:val="40"/>
          <w:szCs w:val="40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PT Bold Heading" w:hint="cs"/>
          <w:sz w:val="94"/>
          <w:szCs w:val="94"/>
          <w:rtl/>
        </w:rPr>
      </w:pPr>
    </w:p>
    <w:p w:rsidR="000E2363" w:rsidRPr="00365E80" w:rsidRDefault="000E2363" w:rsidP="00AF4243">
      <w:pPr>
        <w:spacing w:after="0" w:line="240" w:lineRule="auto"/>
        <w:jc w:val="center"/>
        <w:rPr>
          <w:rFonts w:cs="PT Bold Heading"/>
          <w:sz w:val="94"/>
          <w:szCs w:val="94"/>
          <w:rtl/>
        </w:rPr>
      </w:pPr>
    </w:p>
    <w:p w:rsidR="00063DB3" w:rsidRDefault="00365E80" w:rsidP="00AF4243">
      <w:pPr>
        <w:spacing w:after="0" w:line="240" w:lineRule="auto"/>
        <w:jc w:val="center"/>
        <w:rPr>
          <w:rFonts w:cs="PT Bold Heading"/>
          <w:sz w:val="144"/>
          <w:szCs w:val="144"/>
          <w:rtl/>
        </w:rPr>
      </w:pPr>
      <w:r w:rsidRPr="00365E80">
        <w:rPr>
          <w:rFonts w:cs="PT Bold Heading" w:hint="cs"/>
          <w:sz w:val="144"/>
          <w:szCs w:val="144"/>
          <w:rtl/>
        </w:rPr>
        <w:t>الجزء النظري</w:t>
      </w: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Default="00365E80" w:rsidP="00AF4243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365E80" w:rsidRPr="00563824" w:rsidRDefault="00365E80" w:rsidP="00AF4243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lastRenderedPageBreak/>
        <w:t>بسم الله الرحمن الرحيم</w:t>
      </w:r>
    </w:p>
    <w:p w:rsidR="00365E80" w:rsidRPr="00563824" w:rsidRDefault="000E2363" w:rsidP="000E2363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</w:t>
      </w:r>
      <w:r w:rsidR="00365E80" w:rsidRPr="00563824">
        <w:rPr>
          <w:rFonts w:cs="Traditional Arabic" w:hint="cs"/>
          <w:sz w:val="28"/>
          <w:szCs w:val="28"/>
          <w:rtl/>
        </w:rPr>
        <w:t xml:space="preserve">قسم المحاسبة </w:t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  <w:t>الاختبار الموحد</w:t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</w:r>
      <w:r w:rsidR="00563824">
        <w:rPr>
          <w:rFonts w:cs="Traditional Arabic" w:hint="cs"/>
          <w:sz w:val="28"/>
          <w:szCs w:val="28"/>
          <w:rtl/>
        </w:rPr>
        <w:tab/>
      </w:r>
      <w:r w:rsidR="00365E80" w:rsidRPr="00563824">
        <w:rPr>
          <w:rFonts w:cs="Traditional Arabic" w:hint="cs"/>
          <w:sz w:val="28"/>
          <w:szCs w:val="28"/>
          <w:rtl/>
        </w:rPr>
        <w:tab/>
        <w:t>مبادئ المحاسبة</w:t>
      </w:r>
    </w:p>
    <w:p w:rsidR="00365E80" w:rsidRPr="00563824" w:rsidRDefault="00365E80" w:rsidP="000E2363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كلية العلوم الإدارية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="00563824">
        <w:rPr>
          <w:rFonts w:cs="Traditional Arabic" w:hint="cs"/>
          <w:sz w:val="28"/>
          <w:szCs w:val="28"/>
          <w:rtl/>
        </w:rPr>
        <w:t xml:space="preserve">       </w:t>
      </w:r>
      <w:r w:rsidRPr="00563824">
        <w:rPr>
          <w:rFonts w:cs="Traditional Arabic" w:hint="cs"/>
          <w:sz w:val="28"/>
          <w:szCs w:val="28"/>
          <w:rtl/>
        </w:rPr>
        <w:t>الفصل الدراسي الأول 1431/1432هـ</w:t>
      </w:r>
      <w:r w:rsidRPr="00563824">
        <w:rPr>
          <w:rFonts w:cs="Traditional Arabic" w:hint="cs"/>
          <w:sz w:val="28"/>
          <w:szCs w:val="28"/>
          <w:rtl/>
        </w:rPr>
        <w:tab/>
        <w:t xml:space="preserve"> </w:t>
      </w:r>
      <w:r w:rsidRPr="00563824">
        <w:rPr>
          <w:rFonts w:cs="Traditional Arabic" w:hint="cs"/>
          <w:sz w:val="28"/>
          <w:szCs w:val="28"/>
          <w:rtl/>
        </w:rPr>
        <w:tab/>
      </w:r>
      <w:r w:rsidR="00563824">
        <w:rPr>
          <w:rFonts w:cs="Traditional Arabic" w:hint="cs"/>
          <w:sz w:val="28"/>
          <w:szCs w:val="28"/>
          <w:rtl/>
        </w:rPr>
        <w:tab/>
      </w:r>
      <w:r w:rsid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>الزمن : ساعتان</w:t>
      </w:r>
    </w:p>
    <w:p w:rsidR="00365E80" w:rsidRPr="00563824" w:rsidRDefault="000E2363" w:rsidP="00AF4243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</w:t>
      </w:r>
      <w:r w:rsidR="00365E80" w:rsidRPr="00563824">
        <w:rPr>
          <w:rFonts w:cs="Traditional Arabic" w:hint="cs"/>
          <w:sz w:val="28"/>
          <w:szCs w:val="28"/>
          <w:rtl/>
        </w:rPr>
        <w:t>جامعة الملك سعود</w:t>
      </w:r>
    </w:p>
    <w:tbl>
      <w:tblPr>
        <w:tblStyle w:val="a3"/>
        <w:bidiVisual/>
        <w:tblW w:w="0" w:type="auto"/>
        <w:tblLook w:val="04A0"/>
      </w:tblPr>
      <w:tblGrid>
        <w:gridCol w:w="4784"/>
        <w:gridCol w:w="2410"/>
        <w:gridCol w:w="1418"/>
        <w:gridCol w:w="2376"/>
      </w:tblGrid>
      <w:tr w:rsidR="00365E80" w:rsidRPr="00563824" w:rsidTr="00365E80"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E80" w:rsidRPr="00563824" w:rsidRDefault="00365E80" w:rsidP="00AF4243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E80" w:rsidRPr="00563824" w:rsidRDefault="00365E80" w:rsidP="00AF4243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E80" w:rsidRPr="00563824" w:rsidRDefault="00365E80" w:rsidP="00AF4243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مسلسل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5E80" w:rsidRPr="00563824" w:rsidRDefault="00365E80" w:rsidP="00AF4243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رقم الشعبة</w:t>
            </w:r>
          </w:p>
        </w:tc>
      </w:tr>
    </w:tbl>
    <w:p w:rsidR="00365E80" w:rsidRPr="00563824" w:rsidRDefault="00563824" w:rsidP="00AF4243">
      <w:pPr>
        <w:spacing w:after="0" w:line="240" w:lineRule="auto"/>
        <w:rPr>
          <w:rFonts w:cs="AL-Mateen"/>
          <w:sz w:val="28"/>
          <w:szCs w:val="28"/>
          <w:rtl/>
        </w:rPr>
      </w:pPr>
      <w:r w:rsidRPr="00563824">
        <w:rPr>
          <w:rFonts w:cs="AL-Mateen" w:hint="cs"/>
          <w:sz w:val="28"/>
          <w:szCs w:val="28"/>
          <w:rtl/>
        </w:rPr>
        <w:t>السؤال الأول:</w:t>
      </w:r>
    </w:p>
    <w:p w:rsidR="00563824" w:rsidRDefault="00563824" w:rsidP="00AF4243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أولاً: أكمل الفراغات التالية بكلمة أو كلمتين أو ثلاثة:</w:t>
      </w:r>
    </w:p>
    <w:p w:rsidR="00563824" w:rsidRDefault="00563824" w:rsidP="00AF4243">
      <w:pPr>
        <w:pStyle w:val="a4"/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لا يعترف المحاسب بتحقق الدخل أو الإيراد إلا ‘ذا تمت عملية البيع تطبيقا لمفهوم.....................</w:t>
      </w:r>
    </w:p>
    <w:p w:rsidR="00563824" w:rsidRDefault="00563824" w:rsidP="00AF4243">
      <w:pPr>
        <w:pStyle w:val="a4"/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 </w:t>
      </w:r>
      <w:r w:rsidR="00486F77">
        <w:rPr>
          <w:rFonts w:cs="Traditional Arabic" w:hint="cs"/>
          <w:sz w:val="28"/>
          <w:szCs w:val="28"/>
          <w:rtl/>
        </w:rPr>
        <w:t>يتم تقيم المخزون السلمي بالتكلفة أو سعر السوق أيهما أقل تطبيقا لمفهوم..........................</w:t>
      </w:r>
    </w:p>
    <w:p w:rsidR="00486F77" w:rsidRDefault="00486F77" w:rsidP="00AF4243">
      <w:pPr>
        <w:pStyle w:val="a4"/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تتساوى تكلفة البضاعة المباعة مع تكلفة البضاعة المتاحة للبيع في حاله..............................</w:t>
      </w:r>
    </w:p>
    <w:p w:rsidR="00486F77" w:rsidRDefault="00A8059B" w:rsidP="00AF4243">
      <w:pPr>
        <w:pStyle w:val="a4"/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الحسابات التي تظهر في ميزان المراجعة لأرصدة ما بعد الأقفال هي ................................</w:t>
      </w:r>
    </w:p>
    <w:p w:rsidR="00A8059B" w:rsidRDefault="00A8059B" w:rsidP="00AF4243">
      <w:pPr>
        <w:pStyle w:val="a4"/>
        <w:numPr>
          <w:ilvl w:val="0"/>
          <w:numId w:val="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 رصيد </w:t>
      </w:r>
      <w:proofErr w:type="spellStart"/>
      <w:r>
        <w:rPr>
          <w:rFonts w:cs="Traditional Arabic" w:hint="cs"/>
          <w:sz w:val="28"/>
          <w:szCs w:val="28"/>
          <w:rtl/>
        </w:rPr>
        <w:t>جـ</w:t>
      </w:r>
      <w:proofErr w:type="spellEnd"/>
      <w:r>
        <w:rPr>
          <w:rFonts w:cs="Traditional Arabic" w:hint="cs"/>
          <w:sz w:val="28"/>
          <w:szCs w:val="28"/>
          <w:rtl/>
        </w:rPr>
        <w:t xml:space="preserve"> / جاري المالك في </w:t>
      </w:r>
      <w:r w:rsidR="003E1C1C">
        <w:rPr>
          <w:rFonts w:cs="Traditional Arabic" w:hint="cs"/>
          <w:sz w:val="28"/>
          <w:szCs w:val="28"/>
          <w:rtl/>
        </w:rPr>
        <w:t>أحدي</w:t>
      </w:r>
      <w:r>
        <w:rPr>
          <w:rFonts w:cs="Traditional Arabic" w:hint="cs"/>
          <w:sz w:val="28"/>
          <w:szCs w:val="28"/>
          <w:rtl/>
        </w:rPr>
        <w:t xml:space="preserve"> الشركات في نهاية السنة المالية قبل إعداد قيود </w:t>
      </w:r>
      <w:r w:rsidR="003E1C1C">
        <w:rPr>
          <w:rFonts w:cs="Traditional Arabic" w:hint="cs"/>
          <w:sz w:val="28"/>
          <w:szCs w:val="28"/>
          <w:rtl/>
        </w:rPr>
        <w:t>الإقفال</w:t>
      </w:r>
      <w:r w:rsidR="00A67854">
        <w:rPr>
          <w:rFonts w:cs="Traditional Arabic" w:hint="cs"/>
          <w:sz w:val="28"/>
          <w:szCs w:val="28"/>
          <w:rtl/>
        </w:rPr>
        <w:t xml:space="preserve"> وبعدها مباشره،</w:t>
      </w:r>
      <w:proofErr w:type="spellStart"/>
      <w:r w:rsidR="00A67854">
        <w:rPr>
          <w:rFonts w:cs="Traditional Arabic" w:hint="cs"/>
          <w:sz w:val="28"/>
          <w:szCs w:val="28"/>
          <w:rtl/>
        </w:rPr>
        <w:t>400000دائن،</w:t>
      </w:r>
      <w:proofErr w:type="spellEnd"/>
      <w:r w:rsidR="00A67854">
        <w:rPr>
          <w:rFonts w:cs="Traditional Arabic" w:hint="cs"/>
          <w:sz w:val="28"/>
          <w:szCs w:val="28"/>
          <w:rtl/>
        </w:rPr>
        <w:t xml:space="preserve"> 300000 دائن على التوالي، وكانت مسحوبات المالك خلال </w:t>
      </w:r>
      <w:proofErr w:type="spellStart"/>
      <w:r w:rsidR="00A67854">
        <w:rPr>
          <w:rFonts w:cs="Traditional Arabic" w:hint="cs"/>
          <w:sz w:val="28"/>
          <w:szCs w:val="28"/>
          <w:rtl/>
        </w:rPr>
        <w:t>السنة1500000</w:t>
      </w:r>
      <w:proofErr w:type="spellEnd"/>
      <w:r w:rsidR="00A67854">
        <w:rPr>
          <w:rFonts w:cs="Traditional Arabic" w:hint="cs"/>
          <w:sz w:val="28"/>
          <w:szCs w:val="28"/>
          <w:rtl/>
        </w:rPr>
        <w:t xml:space="preserve"> ريال،فإن صافي الربح أو الخسارة عن السنة = .................. ( اكتب بجوار الرقم ما إذا كان ربحاً أو خسارة)</w:t>
      </w:r>
      <w:r w:rsidR="003E1C1C">
        <w:rPr>
          <w:rFonts w:cs="Traditional Arabic" w:hint="cs"/>
          <w:sz w:val="28"/>
          <w:szCs w:val="28"/>
          <w:rtl/>
        </w:rPr>
        <w:t>.</w:t>
      </w:r>
    </w:p>
    <w:p w:rsidR="003E1C1C" w:rsidRDefault="003E1C1C" w:rsidP="00AF4243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ثانياً: ضع دائرة حول أفضل إجابة لكل فقرة من الفقرات التالية:</w:t>
      </w:r>
    </w:p>
    <w:p w:rsidR="003E1C1C" w:rsidRDefault="003E1C1C" w:rsidP="00AF4243">
      <w:pPr>
        <w:pStyle w:val="a4"/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أي نوع من الخصم يجب على المنشأة تسجيله وإظهاره بدفاترها:</w:t>
      </w:r>
    </w:p>
    <w:p w:rsidR="003E1C1C" w:rsidRDefault="003E1C1C" w:rsidP="00AF4243">
      <w:pPr>
        <w:pStyle w:val="a4"/>
        <w:numPr>
          <w:ilvl w:val="0"/>
          <w:numId w:val="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الخصم التجاري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الخصم النقدي</w:t>
      </w:r>
    </w:p>
    <w:p w:rsidR="00BD520D" w:rsidRDefault="003E1C1C" w:rsidP="00AF4243">
      <w:pPr>
        <w:spacing w:after="0" w:line="240" w:lineRule="auto"/>
        <w:ind w:left="72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ج- خصم الكمية 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إجابة آخري.............</w:t>
      </w:r>
    </w:p>
    <w:p w:rsidR="00BD520D" w:rsidRDefault="00BD520D" w:rsidP="00AF4243">
      <w:pPr>
        <w:pStyle w:val="a4"/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إذا قام صاحب المؤسسة ببيع طائرته الخاصة بمبلغ 5 مليون ريال لسداد قرض على المؤسسة، فإن هذه العملية يترتب عليها.</w:t>
      </w:r>
    </w:p>
    <w:p w:rsidR="003E1C1C" w:rsidRDefault="00BD520D" w:rsidP="00AF4243">
      <w:pPr>
        <w:pStyle w:val="a4"/>
        <w:numPr>
          <w:ilvl w:val="0"/>
          <w:numId w:val="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نقص أحد الأصول بمبلغ</w:t>
      </w:r>
      <w:r w:rsidR="003E1C1C" w:rsidRPr="00BD520D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5 مليون ريال، ونقص أحد الخصوم بنفس المبلغ.</w:t>
      </w:r>
    </w:p>
    <w:p w:rsidR="00BD520D" w:rsidRPr="00BD520D" w:rsidRDefault="00BD520D" w:rsidP="00AF4243">
      <w:pPr>
        <w:pStyle w:val="a4"/>
        <w:numPr>
          <w:ilvl w:val="0"/>
          <w:numId w:val="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نقص أحد الأصول بمبلغ</w:t>
      </w:r>
      <w:r w:rsidRPr="00BD520D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5 مليون ريال، ونقص حقوق الملكية بنفس المبلغ.</w:t>
      </w:r>
    </w:p>
    <w:p w:rsidR="00BD520D" w:rsidRPr="00BD520D" w:rsidRDefault="00BD520D" w:rsidP="00AF4243">
      <w:pPr>
        <w:pStyle w:val="a4"/>
        <w:numPr>
          <w:ilvl w:val="0"/>
          <w:numId w:val="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نقص أحد الأصول بمبلغ</w:t>
      </w:r>
      <w:r w:rsidRPr="00BD520D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5 مليون ريال، زيادة حقوق الملكية بنفس المبلغ.</w:t>
      </w:r>
    </w:p>
    <w:p w:rsidR="003B207A" w:rsidRDefault="003B207A" w:rsidP="00AF4243">
      <w:pPr>
        <w:pStyle w:val="a4"/>
        <w:numPr>
          <w:ilvl w:val="0"/>
          <w:numId w:val="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نقص أحد الأصول بمبلغ 5 مليون ريال، زيادة أحد الخصوم بنفس المبلغ.</w:t>
      </w:r>
    </w:p>
    <w:p w:rsidR="003B207A" w:rsidRDefault="003B207A" w:rsidP="00AF4243">
      <w:pPr>
        <w:pStyle w:val="a4"/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إذا بلغ إجمالي الأصول 80.000 ريال منهم 30.</w:t>
      </w:r>
      <w:proofErr w:type="spellStart"/>
      <w:r>
        <w:rPr>
          <w:rFonts w:cs="Traditional Arabic" w:hint="cs"/>
          <w:sz w:val="28"/>
          <w:szCs w:val="28"/>
          <w:rtl/>
        </w:rPr>
        <w:t>000ريال</w:t>
      </w:r>
      <w:proofErr w:type="spellEnd"/>
      <w:r>
        <w:rPr>
          <w:rFonts w:cs="Traditional Arabic" w:hint="cs"/>
          <w:sz w:val="28"/>
          <w:szCs w:val="28"/>
          <w:rtl/>
        </w:rPr>
        <w:t xml:space="preserve"> أصول ثابتة، وكانت حقوق </w:t>
      </w:r>
      <w:proofErr w:type="spellStart"/>
      <w:r>
        <w:rPr>
          <w:rFonts w:cs="Traditional Arabic" w:hint="cs"/>
          <w:sz w:val="28"/>
          <w:szCs w:val="28"/>
          <w:rtl/>
        </w:rPr>
        <w:t>الملكية30</w:t>
      </w:r>
      <w:proofErr w:type="spellEnd"/>
      <w:r>
        <w:rPr>
          <w:rFonts w:cs="Traditional Arabic" w:hint="cs"/>
          <w:sz w:val="28"/>
          <w:szCs w:val="28"/>
          <w:rtl/>
        </w:rPr>
        <w:t>.</w:t>
      </w:r>
      <w:proofErr w:type="spellStart"/>
      <w:r>
        <w:rPr>
          <w:rFonts w:cs="Traditional Arabic" w:hint="cs"/>
          <w:sz w:val="28"/>
          <w:szCs w:val="28"/>
          <w:rtl/>
        </w:rPr>
        <w:t>000ريال</w:t>
      </w:r>
      <w:proofErr w:type="spellEnd"/>
      <w:r>
        <w:rPr>
          <w:rFonts w:cs="Traditional Arabic" w:hint="cs"/>
          <w:sz w:val="28"/>
          <w:szCs w:val="28"/>
          <w:rtl/>
        </w:rPr>
        <w:t xml:space="preserve"> والخصوم طويلة الأجل 10000 ريال، فإن رأس المال العامل </w:t>
      </w:r>
      <w:proofErr w:type="spellStart"/>
      <w:r>
        <w:rPr>
          <w:rFonts w:cs="Traditional Arabic" w:hint="cs"/>
          <w:sz w:val="28"/>
          <w:szCs w:val="28"/>
          <w:rtl/>
        </w:rPr>
        <w:t>يكون:-</w:t>
      </w:r>
      <w:proofErr w:type="spellEnd"/>
    </w:p>
    <w:p w:rsidR="003B207A" w:rsidRDefault="003B207A" w:rsidP="00AF4243">
      <w:pPr>
        <w:pStyle w:val="a4"/>
        <w:numPr>
          <w:ilvl w:val="0"/>
          <w:numId w:val="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50000 ريال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ب- 20000 ريال</w:t>
      </w:r>
    </w:p>
    <w:p w:rsidR="003B207A" w:rsidRDefault="003B207A" w:rsidP="00AF4243">
      <w:pPr>
        <w:spacing w:after="0" w:line="240" w:lineRule="auto"/>
        <w:ind w:left="72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ج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sz w:val="28"/>
          <w:szCs w:val="28"/>
          <w:rtl/>
        </w:rPr>
        <w:t>80000ريال</w:t>
      </w:r>
      <w:proofErr w:type="spellEnd"/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 إجابة آخري هي :...................................</w:t>
      </w:r>
    </w:p>
    <w:p w:rsidR="003B207A" w:rsidRDefault="003B207A" w:rsidP="00AF4243">
      <w:pPr>
        <w:pStyle w:val="a4"/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يتمثل الفرق بين إجمالي الربح وصافي الربح في :</w:t>
      </w:r>
    </w:p>
    <w:p w:rsidR="003B207A" w:rsidRDefault="003B207A" w:rsidP="00AF4243">
      <w:pPr>
        <w:pStyle w:val="a4"/>
        <w:numPr>
          <w:ilvl w:val="0"/>
          <w:numId w:val="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تكلفة البضاعة المباعة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ب- المصاريف </w:t>
      </w:r>
      <w:proofErr w:type="spellStart"/>
      <w:r>
        <w:rPr>
          <w:rFonts w:cs="Traditional Arabic" w:hint="cs"/>
          <w:sz w:val="28"/>
          <w:szCs w:val="28"/>
          <w:rtl/>
        </w:rPr>
        <w:t>البيعية</w:t>
      </w:r>
      <w:proofErr w:type="spellEnd"/>
    </w:p>
    <w:p w:rsidR="003B207A" w:rsidRDefault="003B207A" w:rsidP="00AF4243">
      <w:pPr>
        <w:pStyle w:val="a4"/>
        <w:numPr>
          <w:ilvl w:val="0"/>
          <w:numId w:val="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المصاريف الإدارية والعامة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الاجابة (ب)</w:t>
      </w:r>
      <w:proofErr w:type="spellStart"/>
      <w:r>
        <w:rPr>
          <w:rFonts w:cs="Traditional Arabic" w:hint="cs"/>
          <w:sz w:val="28"/>
          <w:szCs w:val="28"/>
          <w:rtl/>
        </w:rPr>
        <w:t>،</w:t>
      </w:r>
      <w:proofErr w:type="spellEnd"/>
      <w:r>
        <w:rPr>
          <w:rFonts w:cs="Traditional Arabic" w:hint="cs"/>
          <w:sz w:val="28"/>
          <w:szCs w:val="28"/>
          <w:rtl/>
        </w:rPr>
        <w:t>(ج)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ه- إجابة آخري هي :........................</w:t>
      </w:r>
    </w:p>
    <w:p w:rsidR="003B207A" w:rsidRDefault="003B207A" w:rsidP="00AF4243">
      <w:pPr>
        <w:pStyle w:val="a4"/>
        <w:numPr>
          <w:ilvl w:val="0"/>
          <w:numId w:val="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تعاقدت شركة العليا للصيانة على أداء خدمات لأحد عملائها بمبلغ 45000 ريال، حصل منها مبلغ </w:t>
      </w:r>
      <w:proofErr w:type="spellStart"/>
      <w:r>
        <w:rPr>
          <w:rFonts w:cs="Traditional Arabic" w:hint="cs"/>
          <w:sz w:val="28"/>
          <w:szCs w:val="28"/>
          <w:rtl/>
        </w:rPr>
        <w:t>15000ريال</w:t>
      </w:r>
      <w:proofErr w:type="spellEnd"/>
      <w:r>
        <w:rPr>
          <w:rFonts w:cs="Traditional Arabic" w:hint="cs"/>
          <w:sz w:val="28"/>
          <w:szCs w:val="28"/>
          <w:rtl/>
        </w:rPr>
        <w:t xml:space="preserve"> مقدما عند التوقيع عند توقيع العقد في 1/10/1420 وبانتهاء عام 1420 بلغت قيمة الخدمات </w:t>
      </w:r>
      <w:proofErr w:type="spellStart"/>
      <w:r>
        <w:rPr>
          <w:rFonts w:cs="Traditional Arabic" w:hint="cs"/>
          <w:sz w:val="28"/>
          <w:szCs w:val="28"/>
          <w:rtl/>
        </w:rPr>
        <w:t>المؤداة</w:t>
      </w:r>
      <w:proofErr w:type="spellEnd"/>
      <w:r>
        <w:rPr>
          <w:rFonts w:cs="Traditional Arabic" w:hint="cs"/>
          <w:sz w:val="28"/>
          <w:szCs w:val="28"/>
          <w:rtl/>
        </w:rPr>
        <w:t xml:space="preserve"> عن هذا العقد 20000 ريال وبالتالي يترتب على ذلك بالنسبة لسنة 1420:</w:t>
      </w:r>
    </w:p>
    <w:p w:rsidR="003B207A" w:rsidRDefault="003B207A" w:rsidP="00AF4243">
      <w:pPr>
        <w:pStyle w:val="a4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تحقق إيرادات بمبلغ 15000 ريال، مع وجود إيرادات مستحقة 30000 ريال.</w:t>
      </w:r>
    </w:p>
    <w:p w:rsidR="002677DE" w:rsidRDefault="002677DE" w:rsidP="00AF4243">
      <w:pPr>
        <w:pStyle w:val="a4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تحقق إيرادات بمبلغ 45000 ريال، مع وجود إيرادات مستحقة 5000 ريال.</w:t>
      </w:r>
      <w:r w:rsidR="003B207A">
        <w:rPr>
          <w:rFonts w:cs="Traditional Arabic" w:hint="cs"/>
          <w:sz w:val="28"/>
          <w:szCs w:val="28"/>
          <w:rtl/>
        </w:rPr>
        <w:tab/>
      </w:r>
    </w:p>
    <w:p w:rsidR="002677DE" w:rsidRDefault="002677DE" w:rsidP="00AF4243">
      <w:pPr>
        <w:pStyle w:val="a4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تحقق إيرادات بمبلغ 2000 ريال، مع وجود إيرادات مستحقة 5000 ريال.</w:t>
      </w:r>
    </w:p>
    <w:p w:rsidR="003B207A" w:rsidRDefault="002677DE" w:rsidP="00AF4243">
      <w:pPr>
        <w:pStyle w:val="a4"/>
        <w:numPr>
          <w:ilvl w:val="0"/>
          <w:numId w:val="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تحقق إيرادات بمبلغ 20000 ريال، مع وجود إيرادات مستحقة 25000 ريال.</w:t>
      </w:r>
      <w:r w:rsidR="003B207A">
        <w:rPr>
          <w:rFonts w:cs="Traditional Arabic" w:hint="cs"/>
          <w:sz w:val="28"/>
          <w:szCs w:val="28"/>
          <w:rtl/>
        </w:rPr>
        <w:tab/>
      </w:r>
    </w:p>
    <w:p w:rsidR="00160238" w:rsidRPr="00737237" w:rsidRDefault="00160238" w:rsidP="00AF4243">
      <w:pPr>
        <w:pStyle w:val="a4"/>
        <w:spacing w:after="0" w:line="240" w:lineRule="auto"/>
        <w:ind w:left="1080"/>
        <w:rPr>
          <w:rFonts w:cs="Traditional Arabic"/>
          <w:b/>
          <w:bCs/>
          <w:sz w:val="28"/>
          <w:szCs w:val="28"/>
          <w:rtl/>
        </w:rPr>
      </w:pPr>
      <w:r w:rsidRPr="00737237">
        <w:rPr>
          <w:rFonts w:cs="Traditional Arabic" w:hint="cs"/>
          <w:b/>
          <w:bCs/>
          <w:sz w:val="28"/>
          <w:szCs w:val="28"/>
          <w:rtl/>
        </w:rPr>
        <w:lastRenderedPageBreak/>
        <w:t>السؤال الثالث:</w:t>
      </w:r>
    </w:p>
    <w:p w:rsidR="00160238" w:rsidRDefault="00160238" w:rsidP="00AF4243">
      <w:pPr>
        <w:pStyle w:val="a4"/>
        <w:spacing w:after="0" w:line="240" w:lineRule="auto"/>
        <w:ind w:left="108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أولاً ضع دائرة حول أصح الإجابات لكل فقرة من الفقرات التالية:</w:t>
      </w:r>
    </w:p>
    <w:p w:rsidR="00160238" w:rsidRDefault="00160238" w:rsidP="00AF4243">
      <w:pPr>
        <w:pStyle w:val="a4"/>
        <w:numPr>
          <w:ilvl w:val="0"/>
          <w:numId w:val="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يتم تقيم المخزون السلعي بالتكلفة أو السوق أيهما أقل تطبيقا لمفهوم.</w:t>
      </w:r>
    </w:p>
    <w:p w:rsidR="00160238" w:rsidRDefault="00160238" w:rsidP="00AF4243">
      <w:pPr>
        <w:pStyle w:val="a4"/>
        <w:numPr>
          <w:ilvl w:val="0"/>
          <w:numId w:val="10"/>
        </w:numPr>
        <w:spacing w:after="0" w:line="240" w:lineRule="auto"/>
        <w:ind w:left="566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التكلفة الخارجية 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ب-القيمة السوقية العادلة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ج- الحيطة والحذر</w:t>
      </w:r>
    </w:p>
    <w:p w:rsidR="00160238" w:rsidRDefault="00160238" w:rsidP="00AF4243">
      <w:pPr>
        <w:spacing w:after="0" w:line="240" w:lineRule="auto"/>
        <w:ind w:left="14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د- الاستحقاق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هـ- إجابة آخري هي :........................</w:t>
      </w:r>
    </w:p>
    <w:p w:rsidR="00160238" w:rsidRDefault="00160238" w:rsidP="00AF4243">
      <w:pPr>
        <w:pStyle w:val="a4"/>
        <w:numPr>
          <w:ilvl w:val="0"/>
          <w:numId w:val="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يجب الاستمرار في </w:t>
      </w:r>
      <w:proofErr w:type="spellStart"/>
      <w:r>
        <w:rPr>
          <w:rFonts w:cs="Traditional Arabic" w:hint="cs"/>
          <w:sz w:val="28"/>
          <w:szCs w:val="28"/>
          <w:rtl/>
        </w:rPr>
        <w:t>أستخدام</w:t>
      </w:r>
      <w:proofErr w:type="spellEnd"/>
      <w:r>
        <w:rPr>
          <w:rFonts w:cs="Traditional Arabic" w:hint="cs"/>
          <w:sz w:val="28"/>
          <w:szCs w:val="28"/>
          <w:rtl/>
        </w:rPr>
        <w:t xml:space="preserve"> نفس السياسات أو الطرق المحاسبية من سنة </w:t>
      </w:r>
      <w:proofErr w:type="spellStart"/>
      <w:r>
        <w:rPr>
          <w:rFonts w:cs="Traditional Arabic" w:hint="cs"/>
          <w:sz w:val="28"/>
          <w:szCs w:val="28"/>
          <w:rtl/>
        </w:rPr>
        <w:t>لأخري</w:t>
      </w:r>
      <w:proofErr w:type="spellEnd"/>
      <w:r>
        <w:rPr>
          <w:rFonts w:cs="Traditional Arabic" w:hint="cs"/>
          <w:sz w:val="28"/>
          <w:szCs w:val="28"/>
          <w:rtl/>
        </w:rPr>
        <w:t xml:space="preserve"> تطبيقا لمفهوم:</w:t>
      </w:r>
    </w:p>
    <w:p w:rsidR="00160238" w:rsidRDefault="00160238" w:rsidP="00AF4243">
      <w:pPr>
        <w:pStyle w:val="a4"/>
        <w:numPr>
          <w:ilvl w:val="0"/>
          <w:numId w:val="1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الاستمرارية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الفترة المحاسبية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ج- الوحدة الاقتصادية</w:t>
      </w:r>
    </w:p>
    <w:p w:rsidR="00160238" w:rsidRDefault="00160238" w:rsidP="00AF4243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د- الاستحقاق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هـ </w:t>
      </w:r>
      <w:proofErr w:type="spellStart"/>
      <w:r>
        <w:rPr>
          <w:rFonts w:cs="Traditional Arabic" w:hint="cs"/>
          <w:sz w:val="28"/>
          <w:szCs w:val="28"/>
          <w:rtl/>
        </w:rPr>
        <w:t>-</w:t>
      </w:r>
      <w:proofErr w:type="spellEnd"/>
      <w:r w:rsidRPr="00160238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إجابة آخري هي :........................</w:t>
      </w:r>
    </w:p>
    <w:p w:rsidR="00160238" w:rsidRDefault="00160238" w:rsidP="00AF4243">
      <w:pPr>
        <w:pStyle w:val="a4"/>
        <w:numPr>
          <w:ilvl w:val="0"/>
          <w:numId w:val="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إذا كان الأثر النهائي للعملية المالية على معادلة الميزانية بعد العملية مباشرة هو نقص إجمالي قيمة الأصول وإجمالي قيمة الخصوم بمقدار 20.000 ريال فتكون هذه العملية هي :</w:t>
      </w:r>
    </w:p>
    <w:p w:rsidR="00160238" w:rsidRDefault="00160238" w:rsidP="00AF4243">
      <w:pPr>
        <w:pStyle w:val="a4"/>
        <w:numPr>
          <w:ilvl w:val="0"/>
          <w:numId w:val="1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شراء أثاث مبلغ 20000 ريال على الحساب.</w:t>
      </w:r>
    </w:p>
    <w:p w:rsidR="00160238" w:rsidRDefault="00160238" w:rsidP="00AF4243">
      <w:pPr>
        <w:pStyle w:val="a4"/>
        <w:numPr>
          <w:ilvl w:val="0"/>
          <w:numId w:val="1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شراء الأثاث بمبلغ 30.000، دفع نقداً 20.000 والباقي علي الحساب.</w:t>
      </w:r>
    </w:p>
    <w:p w:rsidR="00160238" w:rsidRDefault="00FF449A" w:rsidP="00AF4243">
      <w:pPr>
        <w:pStyle w:val="a4"/>
        <w:numPr>
          <w:ilvl w:val="0"/>
          <w:numId w:val="1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سداد المؤسسة مبلغ 20.000 ريال نقداً لأحد </w:t>
      </w:r>
      <w:proofErr w:type="spellStart"/>
      <w:r>
        <w:rPr>
          <w:rFonts w:cs="Traditional Arabic" w:hint="cs"/>
          <w:sz w:val="28"/>
          <w:szCs w:val="28"/>
          <w:rtl/>
        </w:rPr>
        <w:t>دائنيها</w:t>
      </w:r>
      <w:proofErr w:type="spellEnd"/>
      <w:r>
        <w:rPr>
          <w:rFonts w:cs="Traditional Arabic" w:hint="cs"/>
          <w:sz w:val="28"/>
          <w:szCs w:val="28"/>
          <w:rtl/>
        </w:rPr>
        <w:t>.</w:t>
      </w:r>
    </w:p>
    <w:p w:rsidR="00FF449A" w:rsidRDefault="00FF449A" w:rsidP="00AF4243">
      <w:pPr>
        <w:pStyle w:val="a4"/>
        <w:numPr>
          <w:ilvl w:val="0"/>
          <w:numId w:val="1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سداد أحد مديني المؤسسة لمبلغ 20.000 ريال نقداً للمؤسسة.</w:t>
      </w:r>
    </w:p>
    <w:p w:rsidR="00FF449A" w:rsidRDefault="00FF449A" w:rsidP="00AF4243">
      <w:pPr>
        <w:pStyle w:val="a4"/>
        <w:numPr>
          <w:ilvl w:val="0"/>
          <w:numId w:val="1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ليس شيئا مما ذكر.</w:t>
      </w:r>
    </w:p>
    <w:p w:rsidR="00FF449A" w:rsidRDefault="00FF449A" w:rsidP="00AF4243">
      <w:pPr>
        <w:pStyle w:val="a4"/>
        <w:numPr>
          <w:ilvl w:val="0"/>
          <w:numId w:val="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المصروفات </w:t>
      </w:r>
      <w:proofErr w:type="spellStart"/>
      <w:r>
        <w:rPr>
          <w:rFonts w:cs="Traditional Arabic" w:hint="cs"/>
          <w:sz w:val="28"/>
          <w:szCs w:val="28"/>
          <w:rtl/>
        </w:rPr>
        <w:t>المسنحقة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التي يتم إجراء قيد تسوية بها في نهاية السنة هي :</w:t>
      </w:r>
    </w:p>
    <w:p w:rsidR="00FF449A" w:rsidRDefault="00FF449A" w:rsidP="00AF4243">
      <w:pPr>
        <w:pStyle w:val="a4"/>
        <w:numPr>
          <w:ilvl w:val="0"/>
          <w:numId w:val="1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مصروفات تخص الفترة المالية الحالية وتم دفعها.</w:t>
      </w:r>
    </w:p>
    <w:p w:rsidR="00FF449A" w:rsidRDefault="00FF449A" w:rsidP="00AF4243">
      <w:pPr>
        <w:pStyle w:val="a4"/>
        <w:numPr>
          <w:ilvl w:val="0"/>
          <w:numId w:val="1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مصروفات تخص الفترة المالية تالية وتم دفعها.</w:t>
      </w:r>
    </w:p>
    <w:p w:rsidR="00FF449A" w:rsidRDefault="00FF449A" w:rsidP="00AF4243">
      <w:pPr>
        <w:pStyle w:val="a4"/>
        <w:numPr>
          <w:ilvl w:val="0"/>
          <w:numId w:val="1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مصروفات تخص الفترة المالية </w:t>
      </w:r>
      <w:proofErr w:type="spellStart"/>
      <w:r>
        <w:rPr>
          <w:rFonts w:cs="Traditional Arabic" w:hint="cs"/>
          <w:sz w:val="28"/>
          <w:szCs w:val="28"/>
          <w:rtl/>
        </w:rPr>
        <w:t>تاليةولم</w:t>
      </w:r>
      <w:proofErr w:type="spellEnd"/>
      <w:r>
        <w:rPr>
          <w:rFonts w:cs="Traditional Arabic" w:hint="cs"/>
          <w:sz w:val="28"/>
          <w:szCs w:val="28"/>
          <w:rtl/>
        </w:rPr>
        <w:t xml:space="preserve"> يتم دفعها ولم تسجل بالدفاتر.</w:t>
      </w:r>
    </w:p>
    <w:p w:rsidR="00FF449A" w:rsidRDefault="00FF449A" w:rsidP="00AF4243">
      <w:pPr>
        <w:pStyle w:val="a4"/>
        <w:numPr>
          <w:ilvl w:val="0"/>
          <w:numId w:val="1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مصروفات تخص الفترة المالية الحالية ولم تدفع بعد ولم تسجل بالدفاتر.</w:t>
      </w:r>
    </w:p>
    <w:p w:rsidR="00FF449A" w:rsidRDefault="006E0888" w:rsidP="00AF4243">
      <w:pPr>
        <w:pStyle w:val="a4"/>
        <w:numPr>
          <w:ilvl w:val="0"/>
          <w:numId w:val="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أي </w:t>
      </w:r>
      <w:r w:rsidR="001828AA">
        <w:rPr>
          <w:rFonts w:cs="Traditional Arabic" w:hint="cs"/>
          <w:sz w:val="28"/>
          <w:szCs w:val="28"/>
          <w:rtl/>
        </w:rPr>
        <w:t>أنواع الخصومات ينبغي تسجيلها وإظهارها بالدفاتر:</w:t>
      </w:r>
    </w:p>
    <w:p w:rsidR="001828AA" w:rsidRDefault="001828AA" w:rsidP="00AF4243">
      <w:pPr>
        <w:pStyle w:val="a4"/>
        <w:numPr>
          <w:ilvl w:val="0"/>
          <w:numId w:val="1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الخصم التجاري 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الخصم التجاري وخصم الكمية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ج- الخصم النقدي</w:t>
      </w:r>
    </w:p>
    <w:p w:rsidR="001828AA" w:rsidRDefault="001828AA" w:rsidP="00AF4243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د- خصم الكمية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هـ </w:t>
      </w:r>
      <w:proofErr w:type="spellStart"/>
      <w:r>
        <w:rPr>
          <w:rFonts w:cs="Traditional Arabic" w:hint="cs"/>
          <w:sz w:val="28"/>
          <w:szCs w:val="28"/>
          <w:rtl/>
        </w:rPr>
        <w:t>-</w:t>
      </w:r>
      <w:proofErr w:type="spellEnd"/>
      <w:r>
        <w:rPr>
          <w:rFonts w:cs="Traditional Arabic" w:hint="cs"/>
          <w:sz w:val="28"/>
          <w:szCs w:val="28"/>
          <w:rtl/>
        </w:rPr>
        <w:t xml:space="preserve"> إجابة آخري هي :........................</w:t>
      </w:r>
    </w:p>
    <w:p w:rsidR="001828AA" w:rsidRDefault="00AF4243" w:rsidP="00AF4243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ثانياً : أكمل الفقرات التالية بكلمة أو كلمتين أو برقم يتم </w:t>
      </w:r>
      <w:proofErr w:type="spellStart"/>
      <w:r>
        <w:rPr>
          <w:rFonts w:cs="Traditional Arabic" w:hint="cs"/>
          <w:sz w:val="28"/>
          <w:szCs w:val="28"/>
          <w:rtl/>
        </w:rPr>
        <w:t>أحتسابه</w:t>
      </w:r>
      <w:proofErr w:type="spellEnd"/>
      <w:r>
        <w:rPr>
          <w:rFonts w:cs="Traditional Arabic" w:hint="cs"/>
          <w:sz w:val="28"/>
          <w:szCs w:val="28"/>
          <w:rtl/>
        </w:rPr>
        <w:t>:</w:t>
      </w:r>
    </w:p>
    <w:p w:rsidR="00AF4243" w:rsidRDefault="00AF4243" w:rsidP="00AF4243">
      <w:pPr>
        <w:pStyle w:val="a4"/>
        <w:numPr>
          <w:ilvl w:val="0"/>
          <w:numId w:val="1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أي ...............في أحد الأصول لابد يتبعها زيادة مماثلة في أحد حسابات الخصوم أو أحد حسابات حقوق الملكية أو نقص مماثل في أحد الأصول.</w:t>
      </w:r>
    </w:p>
    <w:p w:rsidR="00AF4243" w:rsidRDefault="00AF4243" w:rsidP="00AF4243">
      <w:pPr>
        <w:pStyle w:val="a4"/>
        <w:numPr>
          <w:ilvl w:val="0"/>
          <w:numId w:val="1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‘ذا كانت الإيرادات عن سنة 1421 300.000 ريال والمصروفات عن سنة 1421 180.000 ريال، وكان رصيد </w:t>
      </w:r>
      <w:proofErr w:type="spellStart"/>
      <w:r>
        <w:rPr>
          <w:rFonts w:cs="Traditional Arabic" w:hint="cs"/>
          <w:sz w:val="28"/>
          <w:szCs w:val="28"/>
          <w:rtl/>
        </w:rPr>
        <w:t>جـ</w:t>
      </w:r>
      <w:proofErr w:type="spellEnd"/>
      <w:r>
        <w:rPr>
          <w:rFonts w:cs="Traditional Arabic" w:hint="cs"/>
          <w:sz w:val="28"/>
          <w:szCs w:val="28"/>
          <w:rtl/>
        </w:rPr>
        <w:t xml:space="preserve"> / جاري المالك في 1/1/</w:t>
      </w:r>
      <w:proofErr w:type="spellStart"/>
      <w:r>
        <w:rPr>
          <w:rFonts w:cs="Traditional Arabic" w:hint="cs"/>
          <w:sz w:val="28"/>
          <w:szCs w:val="28"/>
          <w:rtl/>
        </w:rPr>
        <w:t>1421هـ</w:t>
      </w:r>
      <w:proofErr w:type="spellEnd"/>
      <w:r>
        <w:rPr>
          <w:rFonts w:cs="Traditional Arabic" w:hint="cs"/>
          <w:sz w:val="28"/>
          <w:szCs w:val="28"/>
          <w:rtl/>
        </w:rPr>
        <w:t xml:space="preserve"> 90.000 ريال (مدين) </w:t>
      </w:r>
      <w:proofErr w:type="spellStart"/>
      <w:r>
        <w:rPr>
          <w:rFonts w:cs="Traditional Arabic" w:hint="cs"/>
          <w:sz w:val="28"/>
          <w:szCs w:val="28"/>
          <w:rtl/>
        </w:rPr>
        <w:t>،</w:t>
      </w:r>
      <w:proofErr w:type="spellEnd"/>
      <w:r>
        <w:rPr>
          <w:rFonts w:cs="Traditional Arabic" w:hint="cs"/>
          <w:sz w:val="28"/>
          <w:szCs w:val="28"/>
          <w:rtl/>
        </w:rPr>
        <w:t xml:space="preserve"> ولم يقم المالك بسحب أي مبالغ خلال </w:t>
      </w:r>
      <w:proofErr w:type="spellStart"/>
      <w:r>
        <w:rPr>
          <w:rFonts w:cs="Traditional Arabic" w:hint="cs"/>
          <w:sz w:val="28"/>
          <w:szCs w:val="28"/>
          <w:rtl/>
        </w:rPr>
        <w:t>عام1421لاستخداماته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الشخصية، في حين أضاف المالك مبلغ 50.000 ريال لأس مال المؤسسة خلال عام </w:t>
      </w:r>
      <w:proofErr w:type="spellStart"/>
      <w:r>
        <w:rPr>
          <w:rFonts w:cs="Traditional Arabic" w:hint="cs"/>
          <w:sz w:val="28"/>
          <w:szCs w:val="28"/>
          <w:rtl/>
        </w:rPr>
        <w:t>1421هـ،</w:t>
      </w:r>
      <w:proofErr w:type="spellEnd"/>
      <w:r>
        <w:rPr>
          <w:rFonts w:cs="Traditional Arabic" w:hint="cs"/>
          <w:sz w:val="28"/>
          <w:szCs w:val="28"/>
          <w:rtl/>
        </w:rPr>
        <w:t xml:space="preserve"> فأن رصيد </w:t>
      </w:r>
      <w:proofErr w:type="spellStart"/>
      <w:r>
        <w:rPr>
          <w:rFonts w:cs="Traditional Arabic" w:hint="cs"/>
          <w:sz w:val="28"/>
          <w:szCs w:val="28"/>
          <w:rtl/>
        </w:rPr>
        <w:t>جـ</w:t>
      </w:r>
      <w:proofErr w:type="spellEnd"/>
      <w:r>
        <w:rPr>
          <w:rFonts w:cs="Traditional Arabic" w:hint="cs"/>
          <w:sz w:val="28"/>
          <w:szCs w:val="28"/>
          <w:rtl/>
        </w:rPr>
        <w:t xml:space="preserve"> / جاري المالك والواجب </w:t>
      </w:r>
      <w:proofErr w:type="spellStart"/>
      <w:r>
        <w:rPr>
          <w:rFonts w:cs="Traditional Arabic" w:hint="cs"/>
          <w:sz w:val="28"/>
          <w:szCs w:val="28"/>
          <w:rtl/>
        </w:rPr>
        <w:t>ظهورة</w:t>
      </w:r>
      <w:proofErr w:type="spellEnd"/>
      <w:r>
        <w:rPr>
          <w:rFonts w:cs="Traditional Arabic" w:hint="cs"/>
          <w:sz w:val="28"/>
          <w:szCs w:val="28"/>
          <w:rtl/>
        </w:rPr>
        <w:t xml:space="preserve"> بقائمة المركز المالي في 30/12/</w:t>
      </w:r>
      <w:proofErr w:type="spellStart"/>
      <w:r>
        <w:rPr>
          <w:rFonts w:cs="Traditional Arabic" w:hint="cs"/>
          <w:sz w:val="28"/>
          <w:szCs w:val="28"/>
          <w:rtl/>
        </w:rPr>
        <w:t>1421هـيبلغ</w:t>
      </w:r>
      <w:proofErr w:type="spellEnd"/>
      <w:r>
        <w:rPr>
          <w:rFonts w:cs="Traditional Arabic" w:hint="cs"/>
          <w:sz w:val="28"/>
          <w:szCs w:val="28"/>
          <w:rtl/>
        </w:rPr>
        <w:t xml:space="preserve"> ..............ريال..................( يجب تحديد ما إذا كان رصيد مدين أم دائن).</w:t>
      </w:r>
    </w:p>
    <w:p w:rsidR="00AF4243" w:rsidRDefault="00AF4243" w:rsidP="00AF4243">
      <w:pPr>
        <w:pStyle w:val="a4"/>
        <w:numPr>
          <w:ilvl w:val="0"/>
          <w:numId w:val="1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 رصيد </w:t>
      </w:r>
      <w:proofErr w:type="spellStart"/>
      <w:r>
        <w:rPr>
          <w:rFonts w:cs="Traditional Arabic" w:hint="cs"/>
          <w:sz w:val="28"/>
          <w:szCs w:val="28"/>
          <w:rtl/>
        </w:rPr>
        <w:t>جـ</w:t>
      </w:r>
      <w:proofErr w:type="spellEnd"/>
      <w:r>
        <w:rPr>
          <w:rFonts w:cs="Traditional Arabic" w:hint="cs"/>
          <w:sz w:val="28"/>
          <w:szCs w:val="28"/>
          <w:rtl/>
        </w:rPr>
        <w:t>/ مصروف الإيجار المقدم بميزان المراجعة بعد التسوية 20.000 ريال في 30/1/</w:t>
      </w:r>
      <w:proofErr w:type="spellStart"/>
      <w:r>
        <w:rPr>
          <w:rFonts w:cs="Traditional Arabic" w:hint="cs"/>
          <w:sz w:val="28"/>
          <w:szCs w:val="28"/>
          <w:rtl/>
        </w:rPr>
        <w:t>1421هـ،</w:t>
      </w:r>
      <w:proofErr w:type="spellEnd"/>
      <w:r>
        <w:rPr>
          <w:rFonts w:cs="Traditional Arabic" w:hint="cs"/>
          <w:sz w:val="28"/>
          <w:szCs w:val="28"/>
          <w:rtl/>
        </w:rPr>
        <w:t xml:space="preserve"> ويتعلق هذا الرصيد بإيجار مبني است</w:t>
      </w:r>
      <w:r w:rsidR="00C71A8F">
        <w:rPr>
          <w:rFonts w:cs="Traditional Arabic" w:hint="cs"/>
          <w:sz w:val="28"/>
          <w:szCs w:val="28"/>
          <w:rtl/>
        </w:rPr>
        <w:t>أجرته المنشأة من الغير في 1/12/</w:t>
      </w:r>
      <w:proofErr w:type="spellStart"/>
      <w:r w:rsidR="00C71A8F">
        <w:rPr>
          <w:rFonts w:cs="Traditional Arabic" w:hint="cs"/>
          <w:sz w:val="28"/>
          <w:szCs w:val="28"/>
          <w:rtl/>
        </w:rPr>
        <w:t>1421هـ</w:t>
      </w:r>
      <w:proofErr w:type="spellEnd"/>
      <w:r w:rsidR="00C71A8F">
        <w:rPr>
          <w:rFonts w:cs="Traditional Arabic" w:hint="cs"/>
          <w:sz w:val="28"/>
          <w:szCs w:val="28"/>
          <w:rtl/>
        </w:rPr>
        <w:t xml:space="preserve"> مع سداد قيمة إيجار ثلاثة شهور مقدماً </w:t>
      </w:r>
      <w:proofErr w:type="spellStart"/>
      <w:r w:rsidR="00C71A8F">
        <w:rPr>
          <w:rFonts w:cs="Traditional Arabic" w:hint="cs"/>
          <w:sz w:val="28"/>
          <w:szCs w:val="28"/>
          <w:rtl/>
        </w:rPr>
        <w:t>،</w:t>
      </w:r>
      <w:proofErr w:type="spellEnd"/>
      <w:r w:rsidR="00C71A8F">
        <w:rPr>
          <w:rFonts w:cs="Traditional Arabic" w:hint="cs"/>
          <w:sz w:val="28"/>
          <w:szCs w:val="28"/>
          <w:rtl/>
        </w:rPr>
        <w:t xml:space="preserve"> فيعني هذا أن الرصيد </w:t>
      </w:r>
      <w:proofErr w:type="spellStart"/>
      <w:r w:rsidR="00C71A8F">
        <w:rPr>
          <w:rFonts w:cs="Traditional Arabic" w:hint="cs"/>
          <w:sz w:val="28"/>
          <w:szCs w:val="28"/>
          <w:rtl/>
        </w:rPr>
        <w:t>جـ</w:t>
      </w:r>
      <w:proofErr w:type="spellEnd"/>
      <w:r w:rsidR="00C71A8F">
        <w:rPr>
          <w:rFonts w:cs="Traditional Arabic" w:hint="cs"/>
          <w:sz w:val="28"/>
          <w:szCs w:val="28"/>
          <w:rtl/>
        </w:rPr>
        <w:t>/ مصروف الإيجار المقدم بميزان المراجعة قبل التسويات كان مبلغه..................................</w:t>
      </w:r>
    </w:p>
    <w:p w:rsidR="00C71A8F" w:rsidRDefault="00C71A8F" w:rsidP="00C71A8F">
      <w:pPr>
        <w:pStyle w:val="a4"/>
        <w:spacing w:after="0" w:line="240" w:lineRule="auto"/>
        <w:rPr>
          <w:rFonts w:cs="Traditional Arabic"/>
          <w:sz w:val="28"/>
          <w:szCs w:val="28"/>
          <w:rtl/>
        </w:rPr>
      </w:pPr>
    </w:p>
    <w:p w:rsidR="00C71A8F" w:rsidRDefault="00C71A8F" w:rsidP="00C71A8F">
      <w:pPr>
        <w:pStyle w:val="a4"/>
        <w:spacing w:after="0" w:line="240" w:lineRule="auto"/>
        <w:rPr>
          <w:rFonts w:cs="Traditional Arabic"/>
          <w:sz w:val="28"/>
          <w:szCs w:val="28"/>
          <w:rtl/>
        </w:rPr>
      </w:pPr>
    </w:p>
    <w:p w:rsidR="00C71A8F" w:rsidRPr="00AF4243" w:rsidRDefault="00C71A8F" w:rsidP="00C71A8F">
      <w:pPr>
        <w:pStyle w:val="a4"/>
        <w:spacing w:after="0" w:line="240" w:lineRule="auto"/>
        <w:rPr>
          <w:rFonts w:cs="Traditional Arabic"/>
          <w:sz w:val="28"/>
          <w:szCs w:val="28"/>
          <w:rtl/>
        </w:rPr>
      </w:pPr>
    </w:p>
    <w:p w:rsidR="00AF4243" w:rsidRDefault="00AF4243" w:rsidP="00AF4243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5A1018" w:rsidRPr="00563824" w:rsidRDefault="005A1018" w:rsidP="005A1018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lastRenderedPageBreak/>
        <w:t>بسم الله الرحمن الرحيم</w:t>
      </w:r>
    </w:p>
    <w:p w:rsidR="005A1018" w:rsidRPr="00563824" w:rsidRDefault="000E2363" w:rsidP="000E2363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</w:t>
      </w:r>
      <w:r w:rsidR="005A1018" w:rsidRPr="00563824">
        <w:rPr>
          <w:rFonts w:cs="Traditional Arabic" w:hint="cs"/>
          <w:sz w:val="28"/>
          <w:szCs w:val="28"/>
          <w:rtl/>
        </w:rPr>
        <w:t xml:space="preserve">قسم المحاسبة </w:t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  <w:t>الاختبار الموحد</w:t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</w:r>
      <w:r w:rsidR="005A1018">
        <w:rPr>
          <w:rFonts w:cs="Traditional Arabic" w:hint="cs"/>
          <w:sz w:val="28"/>
          <w:szCs w:val="28"/>
          <w:rtl/>
        </w:rPr>
        <w:tab/>
      </w:r>
      <w:r w:rsidR="005A1018" w:rsidRPr="00563824">
        <w:rPr>
          <w:rFonts w:cs="Traditional Arabic" w:hint="cs"/>
          <w:sz w:val="28"/>
          <w:szCs w:val="28"/>
          <w:rtl/>
        </w:rPr>
        <w:tab/>
        <w:t>مبادئ المحاسبة</w:t>
      </w:r>
    </w:p>
    <w:p w:rsidR="005A1018" w:rsidRPr="00563824" w:rsidRDefault="005A1018" w:rsidP="000E2363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كلية العلوم الإدارية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 xml:space="preserve">       الفصل الدراسي الثاني</w:t>
      </w:r>
      <w:r w:rsidRPr="00563824">
        <w:rPr>
          <w:rFonts w:cs="Traditional Arabic" w:hint="cs"/>
          <w:sz w:val="28"/>
          <w:szCs w:val="28"/>
          <w:rtl/>
        </w:rPr>
        <w:t xml:space="preserve"> 1431/1432هـ</w:t>
      </w:r>
      <w:r w:rsidRPr="00563824">
        <w:rPr>
          <w:rFonts w:cs="Traditional Arabic" w:hint="cs"/>
          <w:sz w:val="28"/>
          <w:szCs w:val="28"/>
          <w:rtl/>
        </w:rPr>
        <w:tab/>
        <w:t xml:space="preserve"> </w:t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>الزمن : ساعتان</w:t>
      </w:r>
    </w:p>
    <w:p w:rsidR="005A1018" w:rsidRPr="00563824" w:rsidRDefault="000E2363" w:rsidP="000E2363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</w:t>
      </w:r>
      <w:r w:rsidR="005A1018" w:rsidRPr="00563824">
        <w:rPr>
          <w:rFonts w:cs="Traditional Arabic" w:hint="cs"/>
          <w:sz w:val="28"/>
          <w:szCs w:val="28"/>
          <w:rtl/>
        </w:rPr>
        <w:t>جامعة الملك سعود</w:t>
      </w:r>
    </w:p>
    <w:tbl>
      <w:tblPr>
        <w:tblStyle w:val="a3"/>
        <w:bidiVisual/>
        <w:tblW w:w="0" w:type="auto"/>
        <w:tblLook w:val="04A0"/>
      </w:tblPr>
      <w:tblGrid>
        <w:gridCol w:w="4784"/>
        <w:gridCol w:w="2410"/>
        <w:gridCol w:w="1418"/>
        <w:gridCol w:w="2376"/>
      </w:tblGrid>
      <w:tr w:rsidR="005A1018" w:rsidRPr="00563824" w:rsidTr="00A85DE2"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018" w:rsidRPr="00563824" w:rsidRDefault="005A1018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018" w:rsidRPr="00563824" w:rsidRDefault="005A1018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018" w:rsidRPr="00563824" w:rsidRDefault="005A1018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مسلسل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018" w:rsidRPr="00563824" w:rsidRDefault="005A1018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رقم الشعبة</w:t>
            </w:r>
          </w:p>
        </w:tc>
      </w:tr>
    </w:tbl>
    <w:p w:rsidR="005A1018" w:rsidRPr="00563824" w:rsidRDefault="005A1018" w:rsidP="005A1018">
      <w:pPr>
        <w:spacing w:after="0" w:line="240" w:lineRule="auto"/>
        <w:rPr>
          <w:rFonts w:cs="AL-Mateen"/>
          <w:sz w:val="28"/>
          <w:szCs w:val="28"/>
          <w:rtl/>
        </w:rPr>
      </w:pPr>
      <w:r w:rsidRPr="00563824">
        <w:rPr>
          <w:rFonts w:cs="AL-Mateen" w:hint="cs"/>
          <w:sz w:val="28"/>
          <w:szCs w:val="28"/>
          <w:rtl/>
        </w:rPr>
        <w:t>السؤال الأول:</w:t>
      </w:r>
    </w:p>
    <w:p w:rsidR="005A1018" w:rsidRDefault="004B1313" w:rsidP="00AF4243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أولاً أكمل الفراغات التالية بكلمة أو كلمتين أو ثلاثة</w:t>
      </w:r>
      <w:r w:rsidR="00086584">
        <w:rPr>
          <w:rFonts w:cs="Traditional Arabic" w:hint="cs"/>
          <w:sz w:val="28"/>
          <w:szCs w:val="28"/>
          <w:rtl/>
        </w:rPr>
        <w:t>:</w:t>
      </w:r>
    </w:p>
    <w:p w:rsidR="00086584" w:rsidRDefault="006533C2" w:rsidP="0074743E">
      <w:pPr>
        <w:pStyle w:val="a4"/>
        <w:numPr>
          <w:ilvl w:val="0"/>
          <w:numId w:val="1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 </w:t>
      </w:r>
      <w:r w:rsidR="0074743E">
        <w:rPr>
          <w:rFonts w:cs="Traditional Arabic" w:hint="cs"/>
          <w:sz w:val="28"/>
          <w:szCs w:val="28"/>
          <w:rtl/>
        </w:rPr>
        <w:t>ا</w:t>
      </w:r>
      <w:r>
        <w:rPr>
          <w:rFonts w:cs="Traditional Arabic" w:hint="cs"/>
          <w:sz w:val="28"/>
          <w:szCs w:val="28"/>
          <w:rtl/>
        </w:rPr>
        <w:t>لإيراد المحصل مقدما خلال السنة</w:t>
      </w:r>
      <w:r w:rsidR="0074743E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أكبر مما يخص السنة الحالية، فإن الزيادة</w:t>
      </w:r>
      <w:r w:rsidR="00C07778">
        <w:rPr>
          <w:rFonts w:cs="Traditional Arabic" w:hint="cs"/>
          <w:sz w:val="28"/>
          <w:szCs w:val="28"/>
          <w:rtl/>
        </w:rPr>
        <w:t xml:space="preserve"> في الزيادة تظهر في قائمة المركز المالي ضمن عناصر...........</w:t>
      </w:r>
    </w:p>
    <w:p w:rsidR="00C07778" w:rsidRDefault="00C07778" w:rsidP="0074743E">
      <w:pPr>
        <w:pStyle w:val="a4"/>
        <w:numPr>
          <w:ilvl w:val="0"/>
          <w:numId w:val="1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.................هي الديون التي تستحق السداد خلال سنة أو دورة تشغيلية أيهما أطول.</w:t>
      </w:r>
    </w:p>
    <w:p w:rsidR="00C07778" w:rsidRDefault="00C07778" w:rsidP="0074743E">
      <w:pPr>
        <w:pStyle w:val="a4"/>
        <w:numPr>
          <w:ilvl w:val="0"/>
          <w:numId w:val="1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كانت حقوق الملكية في بداية السنة 50.000 ريال، </w:t>
      </w:r>
      <w:r w:rsidR="008B0687">
        <w:rPr>
          <w:rFonts w:cs="Traditional Arabic" w:hint="cs"/>
          <w:sz w:val="28"/>
          <w:szCs w:val="28"/>
          <w:rtl/>
        </w:rPr>
        <w:t xml:space="preserve">وكان مجموع الأصول في نهاية السنة 80.000 ريال، وجموع الخصوم في نهاية السنة 20.000 ريال، </w:t>
      </w:r>
      <w:r w:rsidR="0052471E">
        <w:rPr>
          <w:rFonts w:cs="Traditional Arabic" w:hint="cs"/>
          <w:sz w:val="28"/>
          <w:szCs w:val="28"/>
          <w:rtl/>
        </w:rPr>
        <w:t xml:space="preserve">وقد قام صاحب المنشأة بزيادة رأس  ماله  خلال السنة بمبلغ 60.000 </w:t>
      </w:r>
      <w:r w:rsidR="00010535">
        <w:rPr>
          <w:rFonts w:cs="Traditional Arabic" w:hint="cs"/>
          <w:sz w:val="28"/>
          <w:szCs w:val="28"/>
          <w:rtl/>
        </w:rPr>
        <w:t>ريال، كما سدد صاحب المنشأة خلال السنة ثمن الأثاث الخاص بمنزلة والبالغ 100.000 ريال وذلك من أموال المنشأة، فإن صافي الربح أو الخسارة عن السنة يبلغ............</w:t>
      </w:r>
    </w:p>
    <w:p w:rsidR="00010535" w:rsidRDefault="00010535" w:rsidP="0074743E">
      <w:pPr>
        <w:pStyle w:val="a4"/>
        <w:numPr>
          <w:ilvl w:val="0"/>
          <w:numId w:val="1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أي قانون يجب أن يؤثر على طرفين أحدهم حسابات.............والآخر أحد حسابات.....................</w:t>
      </w:r>
    </w:p>
    <w:p w:rsidR="00010535" w:rsidRDefault="00010535" w:rsidP="0074743E">
      <w:pPr>
        <w:pStyle w:val="a4"/>
        <w:numPr>
          <w:ilvl w:val="0"/>
          <w:numId w:val="1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الخصم الذي يسجل بدفاتر كل من البائع والمشتري هو..............في حين أن الخصم الذي لا يسجل بدفاتر البائع ولا بدفاتر المشتري هو ..............</w:t>
      </w:r>
    </w:p>
    <w:p w:rsidR="00010535" w:rsidRDefault="00010535" w:rsidP="00010535">
      <w:pPr>
        <w:pStyle w:val="a4"/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ثانيا : ضع دائرة حول أفضل إجابة لكل فقرة من الفقرات</w:t>
      </w:r>
      <w:r w:rsidR="00302675">
        <w:rPr>
          <w:rFonts w:cs="Traditional Arabic" w:hint="cs"/>
          <w:sz w:val="28"/>
          <w:szCs w:val="28"/>
          <w:rtl/>
        </w:rPr>
        <w:t xml:space="preserve"> التالية:</w:t>
      </w:r>
    </w:p>
    <w:p w:rsidR="00010535" w:rsidRDefault="00010535" w:rsidP="00302675">
      <w:pPr>
        <w:pStyle w:val="a4"/>
        <w:numPr>
          <w:ilvl w:val="0"/>
          <w:numId w:val="18"/>
        </w:numPr>
        <w:spacing w:after="0" w:line="240" w:lineRule="auto"/>
        <w:ind w:left="566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إذا أدت العملية المالية إلي زيادة الخصوم ونقص حقوق الملكية فإن هذه العملية:</w:t>
      </w:r>
    </w:p>
    <w:p w:rsidR="00010535" w:rsidRDefault="00302675" w:rsidP="00010535">
      <w:pPr>
        <w:pStyle w:val="a4"/>
        <w:numPr>
          <w:ilvl w:val="0"/>
          <w:numId w:val="1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سداد الديون لأحد الدائنين.</w:t>
      </w:r>
    </w:p>
    <w:p w:rsidR="00302675" w:rsidRDefault="00302675" w:rsidP="00010535">
      <w:pPr>
        <w:pStyle w:val="a4"/>
        <w:numPr>
          <w:ilvl w:val="0"/>
          <w:numId w:val="1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سحب صاحب المنشأة لمبلغ نقدي من المنشأة.</w:t>
      </w:r>
    </w:p>
    <w:p w:rsidR="00302675" w:rsidRDefault="00302675" w:rsidP="00010535">
      <w:pPr>
        <w:pStyle w:val="a4"/>
        <w:numPr>
          <w:ilvl w:val="0"/>
          <w:numId w:val="1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تحويل قرض على المنشأة إلي جزء من رأس مالها.</w:t>
      </w:r>
    </w:p>
    <w:p w:rsidR="00302675" w:rsidRDefault="00302675" w:rsidP="00010535">
      <w:pPr>
        <w:pStyle w:val="a4"/>
        <w:numPr>
          <w:ilvl w:val="0"/>
          <w:numId w:val="1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حصول صاحب المنشأة على قرض باسم المنشأة </w:t>
      </w:r>
      <w:r w:rsidR="0087483F">
        <w:rPr>
          <w:rFonts w:cs="Traditional Arabic" w:hint="cs"/>
          <w:sz w:val="28"/>
          <w:szCs w:val="28"/>
          <w:rtl/>
        </w:rPr>
        <w:t>واستخدم مبلغ القرض في شراء سيارة لأبنه.</w:t>
      </w:r>
    </w:p>
    <w:p w:rsidR="0087483F" w:rsidRDefault="0087483F" w:rsidP="00010535">
      <w:pPr>
        <w:pStyle w:val="a4"/>
        <w:numPr>
          <w:ilvl w:val="0"/>
          <w:numId w:val="1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ليس </w:t>
      </w:r>
      <w:proofErr w:type="spellStart"/>
      <w:r>
        <w:rPr>
          <w:rFonts w:cs="Traditional Arabic" w:hint="cs"/>
          <w:sz w:val="28"/>
          <w:szCs w:val="28"/>
          <w:rtl/>
        </w:rPr>
        <w:t>شئ</w:t>
      </w:r>
      <w:proofErr w:type="spellEnd"/>
      <w:r>
        <w:rPr>
          <w:rFonts w:cs="Traditional Arabic" w:hint="cs"/>
          <w:sz w:val="28"/>
          <w:szCs w:val="28"/>
          <w:rtl/>
        </w:rPr>
        <w:t xml:space="preserve"> مما ذكر</w:t>
      </w:r>
    </w:p>
    <w:p w:rsidR="0087483F" w:rsidRDefault="0087483F" w:rsidP="0087483F">
      <w:pPr>
        <w:pStyle w:val="a4"/>
        <w:numPr>
          <w:ilvl w:val="0"/>
          <w:numId w:val="1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تتمثلا وسيلة توصل المعلومات المالية للمستفيدين الخارجيين هي:</w:t>
      </w:r>
    </w:p>
    <w:p w:rsidR="00A23FA6" w:rsidRDefault="00A23FA6" w:rsidP="0087483F">
      <w:pPr>
        <w:pStyle w:val="a4"/>
        <w:numPr>
          <w:ilvl w:val="0"/>
          <w:numId w:val="1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دفتر اليومية العامة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دفتر الاستاذ</w:t>
      </w:r>
    </w:p>
    <w:p w:rsidR="00A23FA6" w:rsidRDefault="00A23FA6" w:rsidP="00A23FA6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ميزان المراجعة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إجابة آخري هي ........................</w:t>
      </w:r>
    </w:p>
    <w:p w:rsidR="00A23FA6" w:rsidRDefault="00A23FA6" w:rsidP="00A23FA6">
      <w:pPr>
        <w:pStyle w:val="a4"/>
        <w:numPr>
          <w:ilvl w:val="0"/>
          <w:numId w:val="1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تظهر الأصول الثابتة في قائمة المركز المالي على أساس تكلفتها مخصوما منها مجمع استهلاكها تطبيقا لمفهوم:</w:t>
      </w:r>
    </w:p>
    <w:p w:rsidR="00A23FA6" w:rsidRDefault="00A23FA6" w:rsidP="00A23FA6">
      <w:pPr>
        <w:pStyle w:val="a4"/>
        <w:numPr>
          <w:ilvl w:val="0"/>
          <w:numId w:val="20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الوحدة الاقتصادية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الفترة المحاسبية</w:t>
      </w:r>
    </w:p>
    <w:p w:rsidR="00A23FA6" w:rsidRDefault="00A23FA6" w:rsidP="00A23FA6">
      <w:pPr>
        <w:pStyle w:val="a4"/>
        <w:spacing w:after="0" w:line="240" w:lineRule="auto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المقارنة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الملائمة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هـ- الاستمرارية</w:t>
      </w:r>
    </w:p>
    <w:p w:rsidR="00A23FA6" w:rsidRDefault="00A23FA6" w:rsidP="00A23FA6">
      <w:pPr>
        <w:pStyle w:val="a4"/>
        <w:numPr>
          <w:ilvl w:val="0"/>
          <w:numId w:val="1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يتم تحليل العملية المالية إلي عناصرها المدنية والدائنة:</w:t>
      </w:r>
    </w:p>
    <w:p w:rsidR="00A23FA6" w:rsidRDefault="00A23FA6" w:rsidP="00A23FA6">
      <w:pPr>
        <w:pStyle w:val="a4"/>
        <w:numPr>
          <w:ilvl w:val="0"/>
          <w:numId w:val="2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قبل إعداد ميزان المراجعة 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قبل إعداد قيود اليومية.</w:t>
      </w:r>
    </w:p>
    <w:p w:rsidR="00A23FA6" w:rsidRDefault="00A23FA6" w:rsidP="00A23FA6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قبل </w:t>
      </w:r>
      <w:proofErr w:type="spellStart"/>
      <w:r>
        <w:rPr>
          <w:rFonts w:cs="Traditional Arabic" w:hint="cs"/>
          <w:sz w:val="28"/>
          <w:szCs w:val="28"/>
          <w:rtl/>
        </w:rPr>
        <w:t>ترصيد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الحسابات 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قبل إعداد القوائم المالية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هـ- ليس شيئا مما ذكر.</w:t>
      </w:r>
    </w:p>
    <w:p w:rsidR="00782A92" w:rsidRDefault="00460B6B" w:rsidP="00A23FA6">
      <w:pPr>
        <w:pStyle w:val="a4"/>
        <w:numPr>
          <w:ilvl w:val="0"/>
          <w:numId w:val="1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 </w:t>
      </w:r>
      <w:r w:rsidR="00782A92">
        <w:rPr>
          <w:rFonts w:cs="Traditional Arabic" w:hint="cs"/>
          <w:sz w:val="28"/>
          <w:szCs w:val="28"/>
          <w:rtl/>
        </w:rPr>
        <w:t>تقدر المعلومات المالية ذات صلة باتخاذ القرارات إذا كانت تحقق مفهوم:</w:t>
      </w:r>
    </w:p>
    <w:p w:rsidR="00782A92" w:rsidRDefault="00782A92" w:rsidP="00782A92">
      <w:pPr>
        <w:pStyle w:val="a4"/>
        <w:numPr>
          <w:ilvl w:val="0"/>
          <w:numId w:val="2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الاستحقاق 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التحقق</w:t>
      </w:r>
    </w:p>
    <w:p w:rsidR="00C11D11" w:rsidRDefault="00782A92" w:rsidP="00782A92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الاستمرارية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الوحدة الاقتصادية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هـ- إجابة آخري هي .............</w:t>
      </w:r>
    </w:p>
    <w:p w:rsidR="00C11D11" w:rsidRDefault="00C11D11" w:rsidP="00782A92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</w:p>
    <w:p w:rsidR="00C11D11" w:rsidRDefault="00C11D11" w:rsidP="00782A92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</w:p>
    <w:p w:rsidR="00C11D11" w:rsidRPr="00563824" w:rsidRDefault="00A23FA6" w:rsidP="00C11D11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782A92">
        <w:rPr>
          <w:rFonts w:cs="Traditional Arabic" w:hint="cs"/>
          <w:sz w:val="28"/>
          <w:szCs w:val="28"/>
          <w:rtl/>
        </w:rPr>
        <w:lastRenderedPageBreak/>
        <w:tab/>
      </w:r>
      <w:r w:rsidR="00C11D11" w:rsidRPr="00563824">
        <w:rPr>
          <w:rFonts w:cs="Traditional Arabic" w:hint="cs"/>
          <w:sz w:val="28"/>
          <w:szCs w:val="28"/>
          <w:rtl/>
        </w:rPr>
        <w:t>بسم الله الرحمن الرحيم</w:t>
      </w:r>
    </w:p>
    <w:p w:rsidR="00C11D11" w:rsidRPr="00563824" w:rsidRDefault="00C11D11" w:rsidP="00C11D11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 xml:space="preserve">قسم المحاسبة 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  <w:t>الاختبار</w:t>
      </w:r>
      <w:r w:rsidR="00F6163A">
        <w:rPr>
          <w:rFonts w:cs="Traditional Arabic" w:hint="cs"/>
          <w:sz w:val="28"/>
          <w:szCs w:val="28"/>
          <w:rtl/>
        </w:rPr>
        <w:t xml:space="preserve"> الفصلي </w:t>
      </w:r>
      <w:r w:rsidRPr="00563824">
        <w:rPr>
          <w:rFonts w:cs="Traditional Arabic" w:hint="cs"/>
          <w:sz w:val="28"/>
          <w:szCs w:val="28"/>
          <w:rtl/>
        </w:rPr>
        <w:t xml:space="preserve"> الموحد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 xml:space="preserve">مبادئ المحاسبة </w:t>
      </w:r>
    </w:p>
    <w:p w:rsidR="00C11D11" w:rsidRPr="00563824" w:rsidRDefault="00C11D11" w:rsidP="00C11D11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كلية العلوم الإدارية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 xml:space="preserve">       الفصل الدراسي الثاني</w:t>
      </w:r>
      <w:r w:rsidRPr="00563824">
        <w:rPr>
          <w:rFonts w:cs="Traditional Arabic" w:hint="cs"/>
          <w:sz w:val="28"/>
          <w:szCs w:val="28"/>
          <w:rtl/>
        </w:rPr>
        <w:t xml:space="preserve"> 1431/1432هـ</w:t>
      </w:r>
      <w:r w:rsidRPr="00563824">
        <w:rPr>
          <w:rFonts w:cs="Traditional Arabic" w:hint="cs"/>
          <w:sz w:val="28"/>
          <w:szCs w:val="28"/>
          <w:rtl/>
        </w:rPr>
        <w:tab/>
        <w:t xml:space="preserve"> </w:t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>الزمن : ساعتان</w:t>
      </w:r>
    </w:p>
    <w:p w:rsidR="00C11D11" w:rsidRPr="00563824" w:rsidRDefault="00C11D11" w:rsidP="00C11D11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جامعة الملك سعود</w:t>
      </w:r>
    </w:p>
    <w:tbl>
      <w:tblPr>
        <w:tblStyle w:val="a3"/>
        <w:bidiVisual/>
        <w:tblW w:w="0" w:type="auto"/>
        <w:tblLook w:val="04A0"/>
      </w:tblPr>
      <w:tblGrid>
        <w:gridCol w:w="4784"/>
        <w:gridCol w:w="2410"/>
        <w:gridCol w:w="1418"/>
        <w:gridCol w:w="2376"/>
      </w:tblGrid>
      <w:tr w:rsidR="00C11D11" w:rsidRPr="00563824" w:rsidTr="00A85DE2"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D11" w:rsidRPr="00563824" w:rsidRDefault="00C11D11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D11" w:rsidRPr="00563824" w:rsidRDefault="00C11D11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D11" w:rsidRPr="00563824" w:rsidRDefault="00C11D11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مسلسل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D11" w:rsidRPr="00563824" w:rsidRDefault="00C11D11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رقم الشعبة</w:t>
            </w:r>
          </w:p>
        </w:tc>
      </w:tr>
    </w:tbl>
    <w:p w:rsidR="00C11D11" w:rsidRPr="00C11D11" w:rsidRDefault="00C11D11" w:rsidP="00C11D11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C11D11">
        <w:rPr>
          <w:rFonts w:cs="Traditional Arabic" w:hint="cs"/>
          <w:sz w:val="28"/>
          <w:szCs w:val="28"/>
          <w:rtl/>
        </w:rPr>
        <w:t xml:space="preserve">ملحوظة </w:t>
      </w:r>
      <w:r>
        <w:rPr>
          <w:rFonts w:cs="Traditional Arabic" w:hint="cs"/>
          <w:sz w:val="28"/>
          <w:szCs w:val="28"/>
          <w:rtl/>
        </w:rPr>
        <w:t xml:space="preserve">هامة: عد أورق الاختبار خمس صفحات </w:t>
      </w:r>
      <w:proofErr w:type="spellStart"/>
      <w:r>
        <w:rPr>
          <w:rFonts w:cs="Traditional Arabic" w:hint="cs"/>
          <w:sz w:val="28"/>
          <w:szCs w:val="28"/>
          <w:rtl/>
        </w:rPr>
        <w:t>،</w:t>
      </w:r>
      <w:proofErr w:type="spellEnd"/>
      <w:r>
        <w:rPr>
          <w:rFonts w:cs="Traditional Arabic" w:hint="cs"/>
          <w:sz w:val="28"/>
          <w:szCs w:val="28"/>
          <w:rtl/>
        </w:rPr>
        <w:t xml:space="preserve"> وعدد أسئلة الاختبار ثلاثة أسئلة:</w:t>
      </w:r>
    </w:p>
    <w:p w:rsidR="00C11D11" w:rsidRPr="00563824" w:rsidRDefault="00C11D11" w:rsidP="00C11D11">
      <w:pPr>
        <w:spacing w:after="0" w:line="240" w:lineRule="auto"/>
        <w:rPr>
          <w:rFonts w:cs="AL-Mateen"/>
          <w:sz w:val="28"/>
          <w:szCs w:val="28"/>
          <w:rtl/>
        </w:rPr>
      </w:pPr>
      <w:r w:rsidRPr="00563824">
        <w:rPr>
          <w:rFonts w:cs="AL-Mateen" w:hint="cs"/>
          <w:sz w:val="28"/>
          <w:szCs w:val="28"/>
          <w:rtl/>
        </w:rPr>
        <w:t>السؤال الأول:</w:t>
      </w:r>
    </w:p>
    <w:p w:rsidR="0087483F" w:rsidRDefault="00A95ADA" w:rsidP="00C11D11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أولاً ضع علامة (</w:t>
      </w:r>
      <w:proofErr w:type="spellStart"/>
      <w:r>
        <w:rPr>
          <w:rFonts w:ascii="Times New Roman" w:hAnsi="Times New Roman" w:cs="Times New Roman"/>
          <w:sz w:val="28"/>
          <w:szCs w:val="28"/>
          <w:rtl/>
        </w:rPr>
        <w:t>√</w:t>
      </w:r>
      <w:proofErr w:type="spellEnd"/>
      <w:r w:rsidR="00C11D11">
        <w:rPr>
          <w:rFonts w:cs="Traditional Arabic" w:hint="cs"/>
          <w:sz w:val="28"/>
          <w:szCs w:val="28"/>
          <w:rtl/>
        </w:rPr>
        <w:t>)</w:t>
      </w:r>
      <w:r>
        <w:rPr>
          <w:rFonts w:cs="Traditional Arabic" w:hint="cs"/>
          <w:sz w:val="28"/>
          <w:szCs w:val="28"/>
          <w:rtl/>
        </w:rPr>
        <w:t xml:space="preserve"> بجانب العبارة الصحيحة وعلامة (</w:t>
      </w:r>
      <w:proofErr w:type="spellStart"/>
      <w:r>
        <w:rPr>
          <w:rFonts w:cs="Traditional Arabic" w:hint="cs"/>
          <w:sz w:val="28"/>
          <w:szCs w:val="28"/>
          <w:rtl/>
        </w:rPr>
        <w:t>X</w:t>
      </w:r>
      <w:proofErr w:type="spellEnd"/>
      <w:r w:rsidR="00C11D11">
        <w:rPr>
          <w:rFonts w:cs="Traditional Arabic" w:hint="cs"/>
          <w:sz w:val="28"/>
          <w:szCs w:val="28"/>
          <w:rtl/>
        </w:rPr>
        <w:t>) أمام العبارة الخاطئة لكل عبارة من العبارات التال</w:t>
      </w:r>
      <w:r w:rsidR="00F6163A">
        <w:rPr>
          <w:rFonts w:cs="Traditional Arabic" w:hint="cs"/>
          <w:sz w:val="28"/>
          <w:szCs w:val="28"/>
          <w:rtl/>
        </w:rPr>
        <w:t>ية</w:t>
      </w:r>
      <w:r w:rsidR="00C11D11">
        <w:rPr>
          <w:rFonts w:cs="Traditional Arabic" w:hint="cs"/>
          <w:sz w:val="28"/>
          <w:szCs w:val="28"/>
          <w:rtl/>
        </w:rPr>
        <w:t>:</w:t>
      </w:r>
    </w:p>
    <w:p w:rsidR="00C11D11" w:rsidRDefault="002F7DFF" w:rsidP="00A95ADA">
      <w:pPr>
        <w:pStyle w:val="a4"/>
        <w:numPr>
          <w:ilvl w:val="0"/>
          <w:numId w:val="2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(    ) </w:t>
      </w:r>
      <w:r w:rsidR="00A95ADA">
        <w:rPr>
          <w:rFonts w:cs="Traditional Arabic" w:hint="cs"/>
          <w:sz w:val="28"/>
          <w:szCs w:val="28"/>
          <w:rtl/>
        </w:rPr>
        <w:t xml:space="preserve"> </w:t>
      </w:r>
      <w:r w:rsidR="005F0250">
        <w:rPr>
          <w:rFonts w:cs="Traditional Arabic" w:hint="cs"/>
          <w:sz w:val="28"/>
          <w:szCs w:val="28"/>
          <w:rtl/>
        </w:rPr>
        <w:t>تسجل قيود المالية بدفتر يومية المشروع، بينما يقتصر تسجيل قيود التسويات بورقة العمل.</w:t>
      </w:r>
    </w:p>
    <w:p w:rsidR="005F0250" w:rsidRDefault="005F0250" w:rsidP="00A95ADA">
      <w:pPr>
        <w:pStyle w:val="a4"/>
        <w:numPr>
          <w:ilvl w:val="0"/>
          <w:numId w:val="2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(    ) كلما نقص إجمالي الأصول تبعه بالضرورة نقص مساو في إجمالي حقوق الملكية والخصوم.</w:t>
      </w:r>
    </w:p>
    <w:p w:rsidR="005F0250" w:rsidRDefault="005F0250" w:rsidP="00A95ADA">
      <w:pPr>
        <w:pStyle w:val="a4"/>
        <w:numPr>
          <w:ilvl w:val="0"/>
          <w:numId w:val="2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(    ) تقتصر أرصدة الحسابات الدائنة على أرصدة حسابات حقوق الملكية أو الخصوم.</w:t>
      </w:r>
    </w:p>
    <w:p w:rsidR="005F0250" w:rsidRDefault="005F0250" w:rsidP="00A95ADA">
      <w:pPr>
        <w:pStyle w:val="a4"/>
        <w:numPr>
          <w:ilvl w:val="0"/>
          <w:numId w:val="2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(    ) لا بد من تحميل إيراد كل فترة مالية بالمصاريف التي ساهمت في جلب هذه الإيرادات وكذلك الخسائر التي نتجت عن هذه الإيرادات وذلك تطبيقا لمبدأ المقابلة.</w:t>
      </w:r>
    </w:p>
    <w:p w:rsidR="005F0250" w:rsidRDefault="005F0250" w:rsidP="00A95ADA">
      <w:pPr>
        <w:pStyle w:val="a4"/>
        <w:numPr>
          <w:ilvl w:val="0"/>
          <w:numId w:val="2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(    ) إذا كانت العمليات المالية هي </w:t>
      </w:r>
      <w:proofErr w:type="spellStart"/>
      <w:r>
        <w:rPr>
          <w:rFonts w:cs="Traditional Arabic" w:hint="cs"/>
          <w:sz w:val="28"/>
          <w:szCs w:val="28"/>
          <w:rtl/>
        </w:rPr>
        <w:t>مدخلات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النظام المحاسبي فإن القوائم المالية هي مخرجاتها.</w:t>
      </w:r>
    </w:p>
    <w:p w:rsidR="005F0250" w:rsidRDefault="005F0250" w:rsidP="005F0250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ثانياً : </w:t>
      </w:r>
      <w:r w:rsidR="003B5722">
        <w:rPr>
          <w:rFonts w:cs="Traditional Arabic" w:hint="cs"/>
          <w:sz w:val="28"/>
          <w:szCs w:val="28"/>
          <w:rtl/>
        </w:rPr>
        <w:t>ضع دائرة حول أصح الإجابات لكل فقرة من الفقرات التالية:</w:t>
      </w:r>
    </w:p>
    <w:p w:rsidR="003B5722" w:rsidRDefault="00EC4D00" w:rsidP="00EC4D00">
      <w:pPr>
        <w:pStyle w:val="a4"/>
        <w:numPr>
          <w:ilvl w:val="0"/>
          <w:numId w:val="2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في </w:t>
      </w:r>
      <w:proofErr w:type="spellStart"/>
      <w:r>
        <w:rPr>
          <w:rFonts w:cs="Traditional Arabic" w:hint="cs"/>
          <w:sz w:val="28"/>
          <w:szCs w:val="28"/>
          <w:rtl/>
        </w:rPr>
        <w:t>نه9اية</w:t>
      </w:r>
      <w:proofErr w:type="spellEnd"/>
      <w:r>
        <w:rPr>
          <w:rFonts w:cs="Traditional Arabic" w:hint="cs"/>
          <w:sz w:val="28"/>
          <w:szCs w:val="28"/>
          <w:rtl/>
        </w:rPr>
        <w:t xml:space="preserve"> عام 1418 بلغت قيمة الزيادة في أصول المشروع 29.000 ريال كما بلغ قيمة النقص في خصومها 7000 ريال ( بمقارنتها بأصول وخصوم المشروع في بداية العام) وكانت قيمة حقوق الملكية في نهاية عام 1418 79.000 ريال فيكون قيمة حقوق الملكية في بداية عام 1418 في حدود المعلومات المتاحة هي :</w:t>
      </w:r>
    </w:p>
    <w:p w:rsidR="00EC4D00" w:rsidRDefault="00AD6D79" w:rsidP="00EC4D00">
      <w:pPr>
        <w:pStyle w:val="a4"/>
        <w:numPr>
          <w:ilvl w:val="0"/>
          <w:numId w:val="2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57.000 ريال.</w:t>
      </w:r>
    </w:p>
    <w:p w:rsidR="00AD6D79" w:rsidRDefault="00AD6D79" w:rsidP="00EC4D00">
      <w:pPr>
        <w:pStyle w:val="a4"/>
        <w:numPr>
          <w:ilvl w:val="0"/>
          <w:numId w:val="2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43.000 ريال.</w:t>
      </w:r>
    </w:p>
    <w:p w:rsidR="00AD6D79" w:rsidRDefault="00AD6D79" w:rsidP="00EC4D00">
      <w:pPr>
        <w:pStyle w:val="a4"/>
        <w:numPr>
          <w:ilvl w:val="0"/>
          <w:numId w:val="2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115.000 ريال.</w:t>
      </w:r>
    </w:p>
    <w:p w:rsidR="00AD6D79" w:rsidRDefault="00AD6D79" w:rsidP="00EC4D00">
      <w:pPr>
        <w:pStyle w:val="a4"/>
        <w:numPr>
          <w:ilvl w:val="0"/>
          <w:numId w:val="25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101.000 ريال.</w:t>
      </w:r>
    </w:p>
    <w:p w:rsidR="00AD6D79" w:rsidRDefault="00AD6D79" w:rsidP="00AD6D79">
      <w:pPr>
        <w:pStyle w:val="a4"/>
        <w:numPr>
          <w:ilvl w:val="0"/>
          <w:numId w:val="2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 الأثر النهائي لعملية المالية على معادلة الميزانية بعد العملية مباشرة هو نقص في إجمالي كل من قيمة الأصول والخصوم بمقدار 9000 فتكون هذه العملية هي </w:t>
      </w:r>
      <w:r w:rsidR="00FF5CE1">
        <w:rPr>
          <w:rFonts w:cs="Traditional Arabic" w:hint="cs"/>
          <w:sz w:val="28"/>
          <w:szCs w:val="28"/>
          <w:rtl/>
        </w:rPr>
        <w:t>:</w:t>
      </w:r>
      <w:r>
        <w:rPr>
          <w:rFonts w:cs="Traditional Arabic" w:hint="cs"/>
          <w:sz w:val="28"/>
          <w:szCs w:val="28"/>
          <w:rtl/>
        </w:rPr>
        <w:t>_</w:t>
      </w:r>
    </w:p>
    <w:p w:rsidR="00FF5CE1" w:rsidRDefault="00FF5CE1" w:rsidP="00FF5CE1">
      <w:pPr>
        <w:pStyle w:val="a4"/>
        <w:numPr>
          <w:ilvl w:val="0"/>
          <w:numId w:val="2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شراء آلات بمقدار 9000 ريال بشيك.</w:t>
      </w:r>
    </w:p>
    <w:p w:rsidR="00FF5CE1" w:rsidRDefault="00FF5CE1" w:rsidP="00FF5CE1">
      <w:pPr>
        <w:pStyle w:val="a4"/>
        <w:numPr>
          <w:ilvl w:val="0"/>
          <w:numId w:val="2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شراء آلات بمقدار 15.000 ريال دفع نقداً ريال والباقي على الحساب.</w:t>
      </w:r>
    </w:p>
    <w:p w:rsidR="00FF5CE1" w:rsidRDefault="00FF5CE1" w:rsidP="00FF5CE1">
      <w:pPr>
        <w:pStyle w:val="a4"/>
        <w:numPr>
          <w:ilvl w:val="0"/>
          <w:numId w:val="2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سداد المؤسسة لمبلغ 9000 ريال نقداً لأحد </w:t>
      </w:r>
      <w:proofErr w:type="spellStart"/>
      <w:r>
        <w:rPr>
          <w:rFonts w:cs="Traditional Arabic" w:hint="cs"/>
          <w:sz w:val="28"/>
          <w:szCs w:val="28"/>
          <w:rtl/>
        </w:rPr>
        <w:t>دائنيها</w:t>
      </w:r>
      <w:proofErr w:type="spellEnd"/>
      <w:r>
        <w:rPr>
          <w:rFonts w:cs="Traditional Arabic" w:hint="cs"/>
          <w:sz w:val="28"/>
          <w:szCs w:val="28"/>
          <w:rtl/>
        </w:rPr>
        <w:t>.</w:t>
      </w:r>
    </w:p>
    <w:p w:rsidR="00FF5CE1" w:rsidRDefault="00FF5CE1" w:rsidP="00FF5CE1">
      <w:pPr>
        <w:pStyle w:val="a4"/>
        <w:numPr>
          <w:ilvl w:val="0"/>
          <w:numId w:val="2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سداد أحد مديني المؤسسة للرصيد المستحق علية وقدرة 9000 ريال نقداً.</w:t>
      </w:r>
    </w:p>
    <w:p w:rsidR="00FF5CE1" w:rsidRDefault="00FF5CE1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</w:p>
    <w:p w:rsidR="000A391F" w:rsidRPr="00563824" w:rsidRDefault="000A391F" w:rsidP="000A391F">
      <w:pPr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lastRenderedPageBreak/>
        <w:t>بسم الله الرحمن الرحيم</w:t>
      </w:r>
    </w:p>
    <w:p w:rsidR="000A391F" w:rsidRPr="00563824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 xml:space="preserve">قسم المحاسبة 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  <w:t>الاختبار</w:t>
      </w:r>
      <w:r>
        <w:rPr>
          <w:rFonts w:cs="Traditional Arabic" w:hint="cs"/>
          <w:sz w:val="28"/>
          <w:szCs w:val="28"/>
          <w:rtl/>
        </w:rPr>
        <w:t xml:space="preserve"> الفصلي </w:t>
      </w:r>
      <w:r w:rsidRPr="00563824">
        <w:rPr>
          <w:rFonts w:cs="Traditional Arabic" w:hint="cs"/>
          <w:sz w:val="28"/>
          <w:szCs w:val="28"/>
          <w:rtl/>
        </w:rPr>
        <w:t xml:space="preserve"> الموحد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 xml:space="preserve">مبادئ المحاسبة </w:t>
      </w:r>
    </w:p>
    <w:p w:rsidR="000A391F" w:rsidRPr="00563824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كلية العلوم الإدارية</w:t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 xml:space="preserve">       الفصل الدراسي الثاني</w:t>
      </w:r>
      <w:r w:rsidRPr="00563824">
        <w:rPr>
          <w:rFonts w:cs="Traditional Arabic" w:hint="cs"/>
          <w:sz w:val="28"/>
          <w:szCs w:val="28"/>
          <w:rtl/>
        </w:rPr>
        <w:t xml:space="preserve"> 1431/1432هـ</w:t>
      </w:r>
      <w:r w:rsidRPr="00563824">
        <w:rPr>
          <w:rFonts w:cs="Traditional Arabic" w:hint="cs"/>
          <w:sz w:val="28"/>
          <w:szCs w:val="28"/>
          <w:rtl/>
        </w:rPr>
        <w:tab/>
        <w:t xml:space="preserve"> </w:t>
      </w:r>
      <w:r w:rsidRPr="00563824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 w:rsidRPr="00563824">
        <w:rPr>
          <w:rFonts w:cs="Traditional Arabic" w:hint="cs"/>
          <w:sz w:val="28"/>
          <w:szCs w:val="28"/>
          <w:rtl/>
        </w:rPr>
        <w:t>الزمن : ساعتان</w:t>
      </w:r>
    </w:p>
    <w:p w:rsidR="000A391F" w:rsidRPr="00563824" w:rsidRDefault="000A391F" w:rsidP="000A391F">
      <w:pPr>
        <w:spacing w:after="0" w:line="240" w:lineRule="auto"/>
        <w:rPr>
          <w:rFonts w:cs="Traditional Arabic"/>
          <w:sz w:val="28"/>
          <w:szCs w:val="28"/>
          <w:rtl/>
        </w:rPr>
      </w:pPr>
      <w:r w:rsidRPr="00563824">
        <w:rPr>
          <w:rFonts w:cs="Traditional Arabic" w:hint="cs"/>
          <w:sz w:val="28"/>
          <w:szCs w:val="28"/>
          <w:rtl/>
        </w:rPr>
        <w:t>جامعة الملك سعود</w:t>
      </w:r>
    </w:p>
    <w:tbl>
      <w:tblPr>
        <w:tblStyle w:val="a3"/>
        <w:bidiVisual/>
        <w:tblW w:w="0" w:type="auto"/>
        <w:tblLook w:val="04A0"/>
      </w:tblPr>
      <w:tblGrid>
        <w:gridCol w:w="4784"/>
        <w:gridCol w:w="2410"/>
        <w:gridCol w:w="1418"/>
        <w:gridCol w:w="2376"/>
      </w:tblGrid>
      <w:tr w:rsidR="000A391F" w:rsidRPr="00563824" w:rsidTr="00A85DE2"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91F" w:rsidRPr="00563824" w:rsidRDefault="000A391F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91F" w:rsidRPr="00563824" w:rsidRDefault="000A391F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91F" w:rsidRPr="00563824" w:rsidRDefault="000A391F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مسلسل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91F" w:rsidRPr="00563824" w:rsidRDefault="000A391F" w:rsidP="00A85DE2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رقم الشعبة</w:t>
            </w:r>
          </w:p>
        </w:tc>
      </w:tr>
    </w:tbl>
    <w:p w:rsidR="000576F5" w:rsidRPr="00563824" w:rsidRDefault="000576F5" w:rsidP="000576F5">
      <w:pPr>
        <w:spacing w:after="0" w:line="240" w:lineRule="auto"/>
        <w:rPr>
          <w:rFonts w:cs="AL-Mateen"/>
          <w:sz w:val="28"/>
          <w:szCs w:val="28"/>
          <w:rtl/>
        </w:rPr>
      </w:pPr>
      <w:r w:rsidRPr="00563824">
        <w:rPr>
          <w:rFonts w:cs="AL-Mateen" w:hint="cs"/>
          <w:sz w:val="28"/>
          <w:szCs w:val="28"/>
          <w:rtl/>
        </w:rPr>
        <w:t>السؤال الأول:</w:t>
      </w:r>
    </w:p>
    <w:p w:rsidR="000A391F" w:rsidRDefault="000576F5" w:rsidP="000576F5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أولاً: أكمل الفراغات التالية بكلمة أو كلمتين أو ثلاثة أو برقم يتم </w:t>
      </w:r>
      <w:proofErr w:type="spellStart"/>
      <w:r>
        <w:rPr>
          <w:rFonts w:cs="Traditional Arabic" w:hint="cs"/>
          <w:sz w:val="28"/>
          <w:szCs w:val="28"/>
          <w:rtl/>
        </w:rPr>
        <w:t>أحتسابة</w:t>
      </w:r>
      <w:proofErr w:type="spellEnd"/>
      <w:r>
        <w:rPr>
          <w:rFonts w:cs="Traditional Arabic" w:hint="cs"/>
          <w:sz w:val="28"/>
          <w:szCs w:val="28"/>
          <w:rtl/>
        </w:rPr>
        <w:t>:</w:t>
      </w:r>
    </w:p>
    <w:p w:rsidR="000576F5" w:rsidRDefault="005C7F6E" w:rsidP="000576F5">
      <w:pPr>
        <w:pStyle w:val="a4"/>
        <w:numPr>
          <w:ilvl w:val="0"/>
          <w:numId w:val="2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طبقا لمفهوم .................يتم تنفيذ الأصول في السجلات على أساس ما تكبته أو تكلفته المنشأة فعلاً في الحصول عليها.</w:t>
      </w:r>
    </w:p>
    <w:p w:rsidR="005C7F6E" w:rsidRDefault="005C7F6E" w:rsidP="000576F5">
      <w:pPr>
        <w:pStyle w:val="a4"/>
        <w:numPr>
          <w:ilvl w:val="0"/>
          <w:numId w:val="2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الخصم الذي يسجل بدفاتر كل من البائع والمشتريات هو ........................في حين أن الخصم الذي لا يسجل بدفاتر البائع ولا بدفاتر للمشتري هو ............................</w:t>
      </w:r>
    </w:p>
    <w:p w:rsidR="005C7F6E" w:rsidRDefault="00FC6E51" w:rsidP="000576F5">
      <w:pPr>
        <w:pStyle w:val="a4"/>
        <w:numPr>
          <w:ilvl w:val="0"/>
          <w:numId w:val="2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يقال بأن المعلومات المالية ذات صلة باتخاذ القرارات إذا كانت تحقق مفهوم...................................</w:t>
      </w:r>
    </w:p>
    <w:p w:rsidR="00FC6E51" w:rsidRDefault="00D26D1A" w:rsidP="000576F5">
      <w:pPr>
        <w:pStyle w:val="a4"/>
        <w:numPr>
          <w:ilvl w:val="0"/>
          <w:numId w:val="2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 مجموع الأصول في بداية السنة 600.000 ريال ومجموع الخصوم في بداية السنة 350.000 ريال كانت حقوق الملكية في نهاية السنة 300.000 ريال وقد قام صاحب المؤسسة بزيادة رأس </w:t>
      </w:r>
      <w:proofErr w:type="spellStart"/>
      <w:r>
        <w:rPr>
          <w:rFonts w:cs="Traditional Arabic" w:hint="cs"/>
          <w:sz w:val="28"/>
          <w:szCs w:val="28"/>
          <w:rtl/>
        </w:rPr>
        <w:t>مالة</w:t>
      </w:r>
      <w:proofErr w:type="spellEnd"/>
      <w:r>
        <w:rPr>
          <w:rFonts w:cs="Traditional Arabic" w:hint="cs"/>
          <w:sz w:val="28"/>
          <w:szCs w:val="28"/>
          <w:rtl/>
        </w:rPr>
        <w:t xml:space="preserve"> خلال السنة بمبلغ 40.</w:t>
      </w:r>
      <w:proofErr w:type="spellStart"/>
      <w:r>
        <w:rPr>
          <w:rFonts w:cs="Traditional Arabic" w:hint="cs"/>
          <w:sz w:val="28"/>
          <w:szCs w:val="28"/>
          <w:rtl/>
        </w:rPr>
        <w:t>000ريال،</w:t>
      </w:r>
      <w:proofErr w:type="spellEnd"/>
      <w:r>
        <w:rPr>
          <w:rFonts w:cs="Traditional Arabic" w:hint="cs"/>
          <w:sz w:val="28"/>
          <w:szCs w:val="28"/>
          <w:rtl/>
        </w:rPr>
        <w:t xml:space="preserve"> وبلغت إيرادات المؤسسة عن السنة 450.000 ريال فإن صافي الربح ( أو الخسارة) عن السنة وفقا للمعلومات المتاحة يساور ...................( يجب كتابة ما إذا كان ربحاً أو خسارة)</w:t>
      </w:r>
    </w:p>
    <w:p w:rsidR="00D26D1A" w:rsidRDefault="00D26D1A" w:rsidP="00D26D1A">
      <w:pPr>
        <w:spacing w:after="0" w:line="240" w:lineRule="auto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ثانياً: ضع دائرة حول أفضل إيجابه لكل فقرة من الفقرات التالية:</w:t>
      </w:r>
    </w:p>
    <w:p w:rsidR="00D42775" w:rsidRDefault="00D42775" w:rsidP="00D26D1A">
      <w:pPr>
        <w:pStyle w:val="a4"/>
        <w:numPr>
          <w:ilvl w:val="0"/>
          <w:numId w:val="2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تتمثل وسيلة توصيل المعلومات للمستفيدين الخارجين في :</w:t>
      </w:r>
    </w:p>
    <w:p w:rsidR="00D42775" w:rsidRDefault="00D42775" w:rsidP="00D42775">
      <w:pPr>
        <w:pStyle w:val="a4"/>
        <w:numPr>
          <w:ilvl w:val="0"/>
          <w:numId w:val="2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دفتر الأستاذ العام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دفتر اليومية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ميزان المراجعة</w:t>
      </w:r>
    </w:p>
    <w:p w:rsidR="00D42775" w:rsidRDefault="00D42775" w:rsidP="00D42775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د- التقارير الخاصة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هـ- التقارير العامة</w:t>
      </w:r>
    </w:p>
    <w:p w:rsidR="00D42775" w:rsidRDefault="00D42775" w:rsidP="00D42775">
      <w:pPr>
        <w:pStyle w:val="a4"/>
        <w:numPr>
          <w:ilvl w:val="0"/>
          <w:numId w:val="2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تعاقدت </w:t>
      </w:r>
      <w:proofErr w:type="spellStart"/>
      <w:r>
        <w:rPr>
          <w:rFonts w:cs="Traditional Arabic" w:hint="cs"/>
          <w:sz w:val="28"/>
          <w:szCs w:val="28"/>
          <w:rtl/>
        </w:rPr>
        <w:t>إحدي</w:t>
      </w:r>
      <w:proofErr w:type="spellEnd"/>
      <w:r>
        <w:rPr>
          <w:rFonts w:cs="Traditional Arabic" w:hint="cs"/>
          <w:sz w:val="28"/>
          <w:szCs w:val="28"/>
          <w:rtl/>
        </w:rPr>
        <w:t xml:space="preserve"> شركات إصلاح الحاسبات علي أداء خدمات لأحد عملائها بمبلغ 30.000 ريال حصل منها 10.000 ريال مقدما عند توقيع العقد في 10/12/1422 </w:t>
      </w:r>
      <w:proofErr w:type="spellStart"/>
      <w:r>
        <w:rPr>
          <w:rFonts w:cs="Traditional Arabic" w:hint="cs"/>
          <w:sz w:val="28"/>
          <w:szCs w:val="28"/>
          <w:rtl/>
        </w:rPr>
        <w:t>وحتي</w:t>
      </w:r>
      <w:proofErr w:type="spellEnd"/>
      <w:r>
        <w:rPr>
          <w:rFonts w:cs="Traditional Arabic" w:hint="cs"/>
          <w:sz w:val="28"/>
          <w:szCs w:val="28"/>
          <w:rtl/>
        </w:rPr>
        <w:t xml:space="preserve"> نهاية 1422 بلغت قيمة الخدمات </w:t>
      </w:r>
      <w:proofErr w:type="spellStart"/>
      <w:r>
        <w:rPr>
          <w:rFonts w:cs="Traditional Arabic" w:hint="cs"/>
          <w:sz w:val="28"/>
          <w:szCs w:val="28"/>
          <w:rtl/>
        </w:rPr>
        <w:t>المؤداة</w:t>
      </w:r>
      <w:proofErr w:type="spellEnd"/>
      <w:r>
        <w:rPr>
          <w:rFonts w:cs="Traditional Arabic" w:hint="cs"/>
          <w:sz w:val="28"/>
          <w:szCs w:val="28"/>
          <w:rtl/>
        </w:rPr>
        <w:t xml:space="preserve"> في هذا العقد 14.000 ريال </w:t>
      </w:r>
      <w:proofErr w:type="spellStart"/>
      <w:r>
        <w:rPr>
          <w:rFonts w:cs="Traditional Arabic" w:hint="cs"/>
          <w:sz w:val="28"/>
          <w:szCs w:val="28"/>
          <w:rtl/>
        </w:rPr>
        <w:t>،</w:t>
      </w:r>
      <w:proofErr w:type="spellEnd"/>
      <w:r>
        <w:rPr>
          <w:rFonts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sz w:val="28"/>
          <w:szCs w:val="28"/>
          <w:rtl/>
        </w:rPr>
        <w:t>فإنة</w:t>
      </w:r>
      <w:proofErr w:type="spellEnd"/>
      <w:r>
        <w:rPr>
          <w:rFonts w:cs="Traditional Arabic" w:hint="cs"/>
          <w:sz w:val="28"/>
          <w:szCs w:val="28"/>
          <w:rtl/>
        </w:rPr>
        <w:t xml:space="preserve"> يترتب علي ما تقدم:</w:t>
      </w:r>
    </w:p>
    <w:p w:rsidR="00D42775" w:rsidRDefault="00D42775" w:rsidP="00D42775">
      <w:pPr>
        <w:pStyle w:val="a4"/>
        <w:numPr>
          <w:ilvl w:val="0"/>
          <w:numId w:val="30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تحقيق إيرادات بمبلغ 10.000 ريال مع وجود إيرادات مستحقة بمبلغ 20.000 ريال.</w:t>
      </w:r>
    </w:p>
    <w:p w:rsidR="00D42775" w:rsidRDefault="00D42775" w:rsidP="00D42775">
      <w:pPr>
        <w:pStyle w:val="a4"/>
        <w:numPr>
          <w:ilvl w:val="0"/>
          <w:numId w:val="30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تحقيق إيرادات بمبلغ 14.000 ريال مع وجود 16.000 ريال إيرادات مستحقة.</w:t>
      </w:r>
      <w:r w:rsidRPr="00D42775">
        <w:rPr>
          <w:rFonts w:cs="Traditional Arabic" w:hint="cs"/>
          <w:sz w:val="28"/>
          <w:szCs w:val="28"/>
          <w:rtl/>
        </w:rPr>
        <w:tab/>
      </w:r>
    </w:p>
    <w:p w:rsidR="00D42775" w:rsidRDefault="00D42775" w:rsidP="00D42775">
      <w:pPr>
        <w:pStyle w:val="a4"/>
        <w:numPr>
          <w:ilvl w:val="0"/>
          <w:numId w:val="30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تحقيق إيرادات بمبلغ 30.</w:t>
      </w:r>
      <w:proofErr w:type="spellStart"/>
      <w:r>
        <w:rPr>
          <w:rFonts w:cs="Traditional Arabic" w:hint="cs"/>
          <w:sz w:val="28"/>
          <w:szCs w:val="28"/>
          <w:rtl/>
        </w:rPr>
        <w:t>000ريال</w:t>
      </w:r>
      <w:proofErr w:type="spellEnd"/>
      <w:r>
        <w:rPr>
          <w:rFonts w:cs="Traditional Arabic" w:hint="cs"/>
          <w:sz w:val="28"/>
          <w:szCs w:val="28"/>
          <w:rtl/>
        </w:rPr>
        <w:t xml:space="preserve"> مع عدم وجود إيرادات مستحقة.</w:t>
      </w:r>
    </w:p>
    <w:p w:rsidR="00D42775" w:rsidRDefault="00D42775" w:rsidP="00D42775">
      <w:pPr>
        <w:pStyle w:val="a4"/>
        <w:numPr>
          <w:ilvl w:val="0"/>
          <w:numId w:val="30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تحقيق إيرادات بمبلغ 14.000 ريال مع وجود 4.000 ريال إيرادات مستحقة.</w:t>
      </w:r>
    </w:p>
    <w:p w:rsidR="00D42775" w:rsidRDefault="00D42775" w:rsidP="00D42775">
      <w:pPr>
        <w:pStyle w:val="a4"/>
        <w:numPr>
          <w:ilvl w:val="0"/>
          <w:numId w:val="30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لا شيء مما ذكر.</w:t>
      </w:r>
    </w:p>
    <w:p w:rsidR="00D42775" w:rsidRDefault="00D42775" w:rsidP="00D42775">
      <w:pPr>
        <w:pStyle w:val="a4"/>
        <w:numPr>
          <w:ilvl w:val="0"/>
          <w:numId w:val="2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تم إجراء التسويات في نهاية الفترة تطبيقا لكل مفهوم :</w:t>
      </w:r>
    </w:p>
    <w:p w:rsidR="00D42775" w:rsidRDefault="00D42775" w:rsidP="00D42775">
      <w:pPr>
        <w:pStyle w:val="a4"/>
        <w:numPr>
          <w:ilvl w:val="0"/>
          <w:numId w:val="31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الوحدة المحاسبية </w:t>
      </w:r>
      <w:proofErr w:type="spellStart"/>
      <w:r>
        <w:rPr>
          <w:rFonts w:cs="Traditional Arabic" w:hint="cs"/>
          <w:sz w:val="28"/>
          <w:szCs w:val="28"/>
          <w:rtl/>
        </w:rPr>
        <w:t>،</w:t>
      </w:r>
      <w:proofErr w:type="spellEnd"/>
      <w:r>
        <w:rPr>
          <w:rFonts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sz w:val="28"/>
          <w:szCs w:val="28"/>
          <w:rtl/>
        </w:rPr>
        <w:t>الأستمرار،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الاستحقاق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ب- </w:t>
      </w:r>
      <w:proofErr w:type="spellStart"/>
      <w:r>
        <w:rPr>
          <w:rFonts w:cs="Traditional Arabic" w:hint="cs"/>
          <w:sz w:val="28"/>
          <w:szCs w:val="28"/>
          <w:rtl/>
        </w:rPr>
        <w:t>الإقصاح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التام، الاستحقاق </w:t>
      </w:r>
      <w:proofErr w:type="spellStart"/>
      <w:r>
        <w:rPr>
          <w:rFonts w:cs="Traditional Arabic" w:hint="cs"/>
          <w:sz w:val="28"/>
          <w:szCs w:val="28"/>
          <w:rtl/>
        </w:rPr>
        <w:t>،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الوحدة المحاسبية.</w:t>
      </w:r>
    </w:p>
    <w:p w:rsidR="00D26D1A" w:rsidRDefault="00D42775" w:rsidP="00D42775">
      <w:pPr>
        <w:spacing w:after="0" w:line="240" w:lineRule="auto"/>
        <w:ind w:left="720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</w:t>
      </w:r>
      <w:r w:rsidR="000E3A11">
        <w:rPr>
          <w:rFonts w:cs="Traditional Arabic" w:hint="cs"/>
          <w:sz w:val="28"/>
          <w:szCs w:val="28"/>
          <w:rtl/>
        </w:rPr>
        <w:t>الفترة المحاسبية، الاستحقاق، الوحدة المحاسبية</w:t>
      </w:r>
      <w:r w:rsidR="000E3A11">
        <w:rPr>
          <w:rFonts w:cs="Traditional Arabic" w:hint="cs"/>
          <w:sz w:val="28"/>
          <w:szCs w:val="28"/>
          <w:rtl/>
        </w:rPr>
        <w:tab/>
      </w:r>
      <w:r w:rsidR="000E3A11">
        <w:rPr>
          <w:rFonts w:cs="Traditional Arabic" w:hint="cs"/>
          <w:sz w:val="28"/>
          <w:szCs w:val="28"/>
          <w:rtl/>
        </w:rPr>
        <w:tab/>
        <w:t>هـ- الفترة المحاسبية، الاستحقاق، المقابلة.</w:t>
      </w:r>
    </w:p>
    <w:p w:rsidR="000E3A11" w:rsidRDefault="000E3A11" w:rsidP="00D42775">
      <w:pPr>
        <w:spacing w:after="0" w:line="240" w:lineRule="auto"/>
        <w:ind w:left="72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د- لاشيء مما ذكر.</w:t>
      </w:r>
    </w:p>
    <w:p w:rsidR="000E3A11" w:rsidRDefault="000E3A11" w:rsidP="000E3A11">
      <w:pPr>
        <w:pStyle w:val="a4"/>
        <w:numPr>
          <w:ilvl w:val="0"/>
          <w:numId w:val="2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حدد المعادلة الخطأ من بين المعادلات التالية.</w:t>
      </w:r>
    </w:p>
    <w:p w:rsidR="000E3A11" w:rsidRDefault="000E3A11" w:rsidP="000E3A11">
      <w:pPr>
        <w:pStyle w:val="a4"/>
        <w:numPr>
          <w:ilvl w:val="0"/>
          <w:numId w:val="3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أصول متداولة+ أصول ثابتة- خصوم طويل الأجل = حقوق ملكية+ خصوم متداولة.</w:t>
      </w:r>
    </w:p>
    <w:p w:rsidR="000E3A11" w:rsidRDefault="000E3A11" w:rsidP="000E3A11">
      <w:pPr>
        <w:pStyle w:val="a4"/>
        <w:numPr>
          <w:ilvl w:val="0"/>
          <w:numId w:val="3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أصول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إيرادات = حقوق ملكية+ خصوم- مصروفات.</w:t>
      </w:r>
    </w:p>
    <w:p w:rsidR="000E3A11" w:rsidRDefault="000E3A11" w:rsidP="000E3A11">
      <w:pPr>
        <w:pStyle w:val="a4"/>
        <w:numPr>
          <w:ilvl w:val="0"/>
          <w:numId w:val="3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أصول ثابتة- خصوم طويلة الأجل= حقوق ملكية+ أصول ثابتة- خصوم متداولة.</w:t>
      </w:r>
    </w:p>
    <w:p w:rsidR="000E3A11" w:rsidRDefault="000E3A11" w:rsidP="000E3A11">
      <w:pPr>
        <w:pStyle w:val="a4"/>
        <w:numPr>
          <w:ilvl w:val="0"/>
          <w:numId w:val="3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أصول متداولة- خصوم متداولة+أصول ثابتة- خصم طويل الأجل= حقوق ملكية</w:t>
      </w:r>
    </w:p>
    <w:p w:rsidR="000E3A11" w:rsidRDefault="000E3A11" w:rsidP="000E3A11">
      <w:pPr>
        <w:pStyle w:val="a4"/>
        <w:numPr>
          <w:ilvl w:val="0"/>
          <w:numId w:val="32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لا توجد أي أخطأ بالمعادلات السابقة.</w:t>
      </w:r>
    </w:p>
    <w:p w:rsidR="000E3A11" w:rsidRPr="000E3A11" w:rsidRDefault="000E3A11" w:rsidP="000E3A11">
      <w:pPr>
        <w:pStyle w:val="a4"/>
        <w:spacing w:after="0" w:line="240" w:lineRule="auto"/>
        <w:jc w:val="center"/>
        <w:rPr>
          <w:rFonts w:cs="Traditional Arabic"/>
          <w:sz w:val="28"/>
          <w:szCs w:val="28"/>
          <w:rtl/>
        </w:rPr>
      </w:pPr>
      <w:r w:rsidRPr="000E3A11">
        <w:rPr>
          <w:rFonts w:cs="Traditional Arabic" w:hint="cs"/>
          <w:sz w:val="28"/>
          <w:szCs w:val="28"/>
          <w:rtl/>
        </w:rPr>
        <w:lastRenderedPageBreak/>
        <w:t>بسم الله الرحمن الرحيم</w:t>
      </w:r>
    </w:p>
    <w:p w:rsidR="000E3A11" w:rsidRPr="000E3A11" w:rsidRDefault="000E3A11" w:rsidP="000E3A11">
      <w:pPr>
        <w:pStyle w:val="a4"/>
        <w:spacing w:after="0" w:line="240" w:lineRule="auto"/>
        <w:ind w:left="140"/>
        <w:rPr>
          <w:rFonts w:cs="Traditional Arabic"/>
          <w:sz w:val="28"/>
          <w:szCs w:val="28"/>
          <w:rtl/>
        </w:rPr>
      </w:pPr>
      <w:r w:rsidRPr="000E3A11">
        <w:rPr>
          <w:rFonts w:cs="Traditional Arabic" w:hint="cs"/>
          <w:sz w:val="28"/>
          <w:szCs w:val="28"/>
          <w:rtl/>
        </w:rPr>
        <w:t xml:space="preserve">قسم المحاسبة </w:t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  <w:t>الاختبار الفصلي  الموحد</w:t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="000E2363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 xml:space="preserve">مبادئ المحاسبة </w:t>
      </w:r>
    </w:p>
    <w:p w:rsidR="000E3A11" w:rsidRPr="000E3A11" w:rsidRDefault="000E3A11" w:rsidP="000E3A11">
      <w:pPr>
        <w:pStyle w:val="a4"/>
        <w:spacing w:after="0" w:line="240" w:lineRule="auto"/>
        <w:ind w:left="140"/>
        <w:rPr>
          <w:rFonts w:cs="Traditional Arabic"/>
          <w:sz w:val="28"/>
          <w:szCs w:val="28"/>
          <w:rtl/>
        </w:rPr>
      </w:pPr>
      <w:r w:rsidRPr="000E3A11">
        <w:rPr>
          <w:rFonts w:cs="Traditional Arabic" w:hint="cs"/>
          <w:sz w:val="28"/>
          <w:szCs w:val="28"/>
          <w:rtl/>
        </w:rPr>
        <w:t>كلية العلوم الإدارية</w:t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  <w:t xml:space="preserve">       الفصل الدراسي الثاني </w:t>
      </w:r>
      <w:r>
        <w:rPr>
          <w:rFonts w:cs="Traditional Arabic" w:hint="cs"/>
          <w:sz w:val="28"/>
          <w:szCs w:val="28"/>
          <w:rtl/>
        </w:rPr>
        <w:t>1420</w:t>
      </w:r>
      <w:r w:rsidRPr="000E3A11">
        <w:rPr>
          <w:rFonts w:cs="Traditional Arabic" w:hint="cs"/>
          <w:sz w:val="28"/>
          <w:szCs w:val="28"/>
          <w:rtl/>
        </w:rPr>
        <w:t>/</w:t>
      </w:r>
      <w:proofErr w:type="spellStart"/>
      <w:r>
        <w:rPr>
          <w:rFonts w:cs="Traditional Arabic" w:hint="cs"/>
          <w:sz w:val="28"/>
          <w:szCs w:val="28"/>
          <w:rtl/>
        </w:rPr>
        <w:t>1421هـ</w:t>
      </w:r>
      <w:proofErr w:type="spellEnd"/>
      <w:r w:rsidRPr="000E3A11">
        <w:rPr>
          <w:rFonts w:cs="Traditional Arabic" w:hint="cs"/>
          <w:sz w:val="28"/>
          <w:szCs w:val="28"/>
          <w:rtl/>
        </w:rPr>
        <w:tab/>
        <w:t xml:space="preserve"> </w:t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</w:r>
      <w:r w:rsidRPr="000E3A11">
        <w:rPr>
          <w:rFonts w:cs="Traditional Arabic" w:hint="cs"/>
          <w:sz w:val="28"/>
          <w:szCs w:val="28"/>
          <w:rtl/>
        </w:rPr>
        <w:tab/>
        <w:t>الزمن : ساعتان</w:t>
      </w:r>
    </w:p>
    <w:p w:rsidR="000E3A11" w:rsidRPr="000E3A11" w:rsidRDefault="000E3A11" w:rsidP="000E3A11">
      <w:pPr>
        <w:pStyle w:val="a4"/>
        <w:spacing w:after="0" w:line="240" w:lineRule="auto"/>
        <w:ind w:left="140"/>
        <w:rPr>
          <w:rFonts w:cs="Traditional Arabic"/>
          <w:sz w:val="28"/>
          <w:szCs w:val="28"/>
          <w:rtl/>
        </w:rPr>
      </w:pPr>
      <w:r w:rsidRPr="000E3A11">
        <w:rPr>
          <w:rFonts w:cs="Traditional Arabic" w:hint="cs"/>
          <w:sz w:val="28"/>
          <w:szCs w:val="28"/>
          <w:rtl/>
        </w:rPr>
        <w:t>جامعة الملك سعود</w:t>
      </w:r>
    </w:p>
    <w:tbl>
      <w:tblPr>
        <w:tblStyle w:val="a3"/>
        <w:bidiVisual/>
        <w:tblW w:w="0" w:type="auto"/>
        <w:tblLook w:val="04A0"/>
      </w:tblPr>
      <w:tblGrid>
        <w:gridCol w:w="4784"/>
        <w:gridCol w:w="2410"/>
        <w:gridCol w:w="1418"/>
        <w:gridCol w:w="2376"/>
      </w:tblGrid>
      <w:tr w:rsidR="000E3A11" w:rsidRPr="00563824" w:rsidTr="001B497E"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A11" w:rsidRPr="00563824" w:rsidRDefault="000E3A11" w:rsidP="001B497E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A11" w:rsidRPr="00563824" w:rsidRDefault="000E3A11" w:rsidP="001B497E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A11" w:rsidRPr="00563824" w:rsidRDefault="000E3A11" w:rsidP="001B497E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مسلسل</w:t>
            </w:r>
          </w:p>
        </w:tc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A11" w:rsidRPr="00563824" w:rsidRDefault="000E3A11" w:rsidP="001B497E">
            <w:pPr>
              <w:rPr>
                <w:rFonts w:cs="Traditional Arabic"/>
                <w:sz w:val="28"/>
                <w:szCs w:val="28"/>
                <w:rtl/>
              </w:rPr>
            </w:pPr>
            <w:r w:rsidRPr="00563824">
              <w:rPr>
                <w:rFonts w:cs="Traditional Arabic" w:hint="cs"/>
                <w:sz w:val="28"/>
                <w:szCs w:val="28"/>
                <w:rtl/>
              </w:rPr>
              <w:t>رقم الشعبة</w:t>
            </w:r>
          </w:p>
        </w:tc>
      </w:tr>
    </w:tbl>
    <w:p w:rsidR="000E3A11" w:rsidRDefault="000E3A11" w:rsidP="000E3A11">
      <w:pPr>
        <w:pStyle w:val="a4"/>
        <w:spacing w:after="0" w:line="240" w:lineRule="auto"/>
        <w:ind w:left="-1"/>
        <w:rPr>
          <w:rFonts w:cs="AL-Mateen"/>
          <w:sz w:val="28"/>
          <w:szCs w:val="28"/>
          <w:rtl/>
        </w:rPr>
      </w:pPr>
      <w:r w:rsidRPr="000E3A11">
        <w:rPr>
          <w:rFonts w:cs="AL-Mateen" w:hint="cs"/>
          <w:sz w:val="28"/>
          <w:szCs w:val="28"/>
          <w:rtl/>
        </w:rPr>
        <w:t>السؤال الأول:</w:t>
      </w:r>
    </w:p>
    <w:p w:rsidR="000E3A11" w:rsidRPr="000E3A11" w:rsidRDefault="000E3A11" w:rsidP="000E3A11">
      <w:pPr>
        <w:pStyle w:val="a4"/>
        <w:spacing w:after="0" w:line="240" w:lineRule="auto"/>
        <w:ind w:left="-1"/>
        <w:rPr>
          <w:rFonts w:cs="Traditional Arabic"/>
          <w:sz w:val="28"/>
          <w:szCs w:val="28"/>
          <w:rtl/>
        </w:rPr>
      </w:pPr>
      <w:r w:rsidRPr="000E3A11">
        <w:rPr>
          <w:rFonts w:cs="Traditional Arabic" w:hint="cs"/>
          <w:sz w:val="28"/>
          <w:szCs w:val="28"/>
          <w:rtl/>
        </w:rPr>
        <w:t xml:space="preserve">الجزء الأول: </w:t>
      </w:r>
      <w:r>
        <w:rPr>
          <w:rFonts w:cs="Traditional Arabic" w:hint="cs"/>
          <w:sz w:val="28"/>
          <w:szCs w:val="28"/>
          <w:rtl/>
        </w:rPr>
        <w:t>أكمل الفراغات التالية بكلمة أو كلمتين أو ثلاثة</w:t>
      </w:r>
      <w:r w:rsidRPr="000E3A11">
        <w:rPr>
          <w:rFonts w:cs="Traditional Arabic" w:hint="cs"/>
          <w:sz w:val="28"/>
          <w:szCs w:val="28"/>
          <w:rtl/>
        </w:rPr>
        <w:t>:</w:t>
      </w:r>
    </w:p>
    <w:p w:rsidR="000E3A11" w:rsidRDefault="006A4509" w:rsidP="006A4509">
      <w:pPr>
        <w:pStyle w:val="a4"/>
        <w:numPr>
          <w:ilvl w:val="0"/>
          <w:numId w:val="3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يقتضي مفهوم...........فصل أصول وخصوم المشروع عن أصول وخصوم </w:t>
      </w:r>
      <w:proofErr w:type="spellStart"/>
      <w:r>
        <w:rPr>
          <w:rFonts w:cs="Traditional Arabic" w:hint="cs"/>
          <w:sz w:val="28"/>
          <w:szCs w:val="28"/>
          <w:rtl/>
        </w:rPr>
        <w:t>ملاكة</w:t>
      </w:r>
      <w:proofErr w:type="spellEnd"/>
      <w:r>
        <w:rPr>
          <w:rFonts w:cs="Traditional Arabic" w:hint="cs"/>
          <w:sz w:val="28"/>
          <w:szCs w:val="28"/>
          <w:rtl/>
        </w:rPr>
        <w:t xml:space="preserve"> وكذلك عن أصول وخصوم المشروعات </w:t>
      </w:r>
      <w:proofErr w:type="spellStart"/>
      <w:r>
        <w:rPr>
          <w:rFonts w:cs="Traditional Arabic" w:hint="cs"/>
          <w:sz w:val="28"/>
          <w:szCs w:val="28"/>
          <w:rtl/>
        </w:rPr>
        <w:t>الأخري</w:t>
      </w:r>
      <w:proofErr w:type="spellEnd"/>
      <w:r>
        <w:rPr>
          <w:rFonts w:cs="Traditional Arabic" w:hint="cs"/>
          <w:sz w:val="28"/>
          <w:szCs w:val="28"/>
          <w:rtl/>
        </w:rPr>
        <w:t>.</w:t>
      </w:r>
    </w:p>
    <w:p w:rsidR="006A4509" w:rsidRDefault="006A4509" w:rsidP="006A4509">
      <w:pPr>
        <w:pStyle w:val="a4"/>
        <w:numPr>
          <w:ilvl w:val="0"/>
          <w:numId w:val="3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وفقا لمفهوم.............يجب الاستمرار في استخدام نفس السياسات أو الطرق المحاسبية من فترة </w:t>
      </w:r>
      <w:proofErr w:type="spellStart"/>
      <w:r>
        <w:rPr>
          <w:rFonts w:cs="Traditional Arabic" w:hint="cs"/>
          <w:sz w:val="28"/>
          <w:szCs w:val="28"/>
          <w:rtl/>
        </w:rPr>
        <w:t>لأخري</w:t>
      </w:r>
      <w:proofErr w:type="spellEnd"/>
      <w:r>
        <w:rPr>
          <w:rFonts w:cs="Traditional Arabic" w:hint="cs"/>
          <w:sz w:val="28"/>
          <w:szCs w:val="28"/>
          <w:rtl/>
        </w:rPr>
        <w:t>.</w:t>
      </w:r>
    </w:p>
    <w:p w:rsidR="006A4509" w:rsidRDefault="006A4509" w:rsidP="006A4509">
      <w:pPr>
        <w:pStyle w:val="a4"/>
        <w:numPr>
          <w:ilvl w:val="0"/>
          <w:numId w:val="3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تكلفة البضاعة المباعة+ مخزون آخر فترة =...........................</w:t>
      </w:r>
    </w:p>
    <w:p w:rsidR="006A4509" w:rsidRDefault="006A4509" w:rsidP="006A4509">
      <w:pPr>
        <w:pStyle w:val="a4"/>
        <w:numPr>
          <w:ilvl w:val="0"/>
          <w:numId w:val="3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..............عملية فنية يتم بموجبها نقل القيود من دفتر اليومية العامة إلي الحسابات </w:t>
      </w:r>
      <w:r w:rsidR="00C77A65">
        <w:rPr>
          <w:rFonts w:cs="Traditional Arabic" w:hint="cs"/>
          <w:sz w:val="28"/>
          <w:szCs w:val="28"/>
          <w:rtl/>
        </w:rPr>
        <w:t>بدفتر الأستاذ.</w:t>
      </w:r>
    </w:p>
    <w:p w:rsidR="00C77A65" w:rsidRDefault="00C77A65" w:rsidP="006A4509">
      <w:pPr>
        <w:pStyle w:val="a4"/>
        <w:numPr>
          <w:ilvl w:val="0"/>
          <w:numId w:val="33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يحتوي ميزان المراجعة لأرصدة ما بعد الإقفال على أرصدة حسابات...........................................</w:t>
      </w:r>
    </w:p>
    <w:p w:rsidR="00755CEC" w:rsidRDefault="00755CEC" w:rsidP="00755CEC">
      <w:pPr>
        <w:spacing w:after="0" w:line="240" w:lineRule="auto"/>
        <w:ind w:left="-1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الجزء الثاني : ضع دائرة حول أفضل إيجابه لكل فقرة من الفقرات التالية:</w:t>
      </w:r>
    </w:p>
    <w:p w:rsidR="00755CEC" w:rsidRDefault="00755CEC" w:rsidP="00755CEC">
      <w:pPr>
        <w:pStyle w:val="a4"/>
        <w:numPr>
          <w:ilvl w:val="0"/>
          <w:numId w:val="3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تظهر الأصول الثابتة في قائمة المركز المالي بالتكلفة تطبيقا لمفهوم:</w:t>
      </w:r>
    </w:p>
    <w:p w:rsidR="00755CEC" w:rsidRDefault="00755CEC" w:rsidP="00755CEC">
      <w:pPr>
        <w:pStyle w:val="a4"/>
        <w:numPr>
          <w:ilvl w:val="0"/>
          <w:numId w:val="35"/>
        </w:numPr>
        <w:spacing w:after="0" w:line="240" w:lineRule="auto"/>
        <w:rPr>
          <w:rFonts w:cs="Traditional Arabic"/>
          <w:sz w:val="28"/>
          <w:szCs w:val="28"/>
        </w:rPr>
      </w:pPr>
      <w:proofErr w:type="spellStart"/>
      <w:r>
        <w:rPr>
          <w:rFonts w:cs="Traditional Arabic" w:hint="cs"/>
          <w:sz w:val="28"/>
          <w:szCs w:val="28"/>
          <w:rtl/>
        </w:rPr>
        <w:t>الملاءمة</w:t>
      </w:r>
      <w:proofErr w:type="spellEnd"/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الوحدة الاقتصادية</w:t>
      </w:r>
    </w:p>
    <w:p w:rsidR="00755CEC" w:rsidRDefault="00755CEC" w:rsidP="00755CEC">
      <w:pPr>
        <w:pStyle w:val="a4"/>
        <w:spacing w:after="0" w:line="240" w:lineRule="auto"/>
        <w:ind w:left="-1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الحيطة والحذر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المقابلة</w:t>
      </w:r>
    </w:p>
    <w:p w:rsidR="00755CEC" w:rsidRDefault="00755CEC" w:rsidP="00755CEC">
      <w:pPr>
        <w:pStyle w:val="a4"/>
        <w:spacing w:after="0" w:line="240" w:lineRule="auto"/>
        <w:ind w:left="-1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هـ- مفهوم </w:t>
      </w:r>
      <w:proofErr w:type="spellStart"/>
      <w:r>
        <w:rPr>
          <w:rFonts w:cs="Traditional Arabic" w:hint="cs"/>
          <w:sz w:val="28"/>
          <w:szCs w:val="28"/>
          <w:rtl/>
        </w:rPr>
        <w:t>آخرهو</w:t>
      </w:r>
      <w:proofErr w:type="spellEnd"/>
      <w:r>
        <w:rPr>
          <w:rFonts w:cs="Traditional Arabic" w:hint="cs"/>
          <w:sz w:val="28"/>
          <w:szCs w:val="28"/>
          <w:rtl/>
        </w:rPr>
        <w:t>...................</w:t>
      </w:r>
    </w:p>
    <w:p w:rsidR="00755CEC" w:rsidRDefault="00755CEC" w:rsidP="00755CEC">
      <w:pPr>
        <w:pStyle w:val="a4"/>
        <w:numPr>
          <w:ilvl w:val="0"/>
          <w:numId w:val="3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يحتسب صافي رأس المال العامل كالآتي:</w:t>
      </w:r>
    </w:p>
    <w:p w:rsidR="00755CEC" w:rsidRDefault="00755CEC" w:rsidP="00755CEC">
      <w:pPr>
        <w:pStyle w:val="a4"/>
        <w:numPr>
          <w:ilvl w:val="0"/>
          <w:numId w:val="36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مجموع الأصول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مجموع الخصوم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ب- </w:t>
      </w:r>
      <w:r w:rsidR="000B4CA2">
        <w:rPr>
          <w:rFonts w:cs="Traditional Arabic" w:hint="cs"/>
          <w:sz w:val="28"/>
          <w:szCs w:val="28"/>
          <w:rtl/>
        </w:rPr>
        <w:t>مجموع الأصول المتداولة</w:t>
      </w:r>
      <w:r w:rsidR="000A2882">
        <w:rPr>
          <w:rFonts w:cs="Traditional Arabic" w:hint="cs"/>
          <w:sz w:val="28"/>
          <w:szCs w:val="28"/>
          <w:rtl/>
        </w:rPr>
        <w:t>+ مجموع الخصوم المتداولة.</w:t>
      </w:r>
    </w:p>
    <w:p w:rsidR="000A2882" w:rsidRDefault="000A2882" w:rsidP="000A2882">
      <w:pPr>
        <w:pStyle w:val="a4"/>
        <w:spacing w:after="0" w:line="240" w:lineRule="auto"/>
        <w:ind w:left="-1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مجموع الأصول الثابتة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مجموع الخصوم المتداولة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د- مجموع المتداولة الثابتة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مجموع الخصوم المتداولة.</w:t>
      </w:r>
    </w:p>
    <w:p w:rsidR="000A2882" w:rsidRDefault="000A2882" w:rsidP="000A2882">
      <w:pPr>
        <w:pStyle w:val="a4"/>
        <w:spacing w:after="0" w:line="240" w:lineRule="auto"/>
        <w:ind w:left="-1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هـ- إجابة آخرى هي ...................</w:t>
      </w:r>
    </w:p>
    <w:p w:rsidR="00D34E35" w:rsidRDefault="000A2882" w:rsidP="000A2882">
      <w:pPr>
        <w:pStyle w:val="a4"/>
        <w:numPr>
          <w:ilvl w:val="0"/>
          <w:numId w:val="3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في نهاية 1419هـ كانت الإيرادات 480.000 ريال، والمصروفات 300.000 ريال وكان رصيد </w:t>
      </w:r>
      <w:proofErr w:type="spellStart"/>
      <w:r>
        <w:rPr>
          <w:rFonts w:cs="Traditional Arabic" w:hint="cs"/>
          <w:sz w:val="28"/>
          <w:szCs w:val="28"/>
          <w:rtl/>
        </w:rPr>
        <w:t>حـ</w:t>
      </w:r>
      <w:proofErr w:type="spellEnd"/>
      <w:r>
        <w:rPr>
          <w:rFonts w:cs="Traditional Arabic" w:hint="cs"/>
          <w:sz w:val="28"/>
          <w:szCs w:val="28"/>
          <w:rtl/>
        </w:rPr>
        <w:t>/ المالك</w:t>
      </w:r>
      <w:r w:rsidR="00CE0141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في بداية</w:t>
      </w:r>
      <w:r w:rsidR="00D34E35">
        <w:rPr>
          <w:rFonts w:cs="Traditional Arabic" w:hint="cs"/>
          <w:sz w:val="28"/>
          <w:szCs w:val="28"/>
          <w:rtl/>
        </w:rPr>
        <w:t xml:space="preserve"> عام 1419هـ 100.000 ريال </w:t>
      </w:r>
      <w:proofErr w:type="spellStart"/>
      <w:r w:rsidR="00D34E35">
        <w:rPr>
          <w:rFonts w:cs="Traditional Arabic" w:hint="cs"/>
          <w:sz w:val="28"/>
          <w:szCs w:val="28"/>
          <w:rtl/>
        </w:rPr>
        <w:t>،</w:t>
      </w:r>
      <w:proofErr w:type="spellEnd"/>
      <w:r w:rsidR="00D34E35">
        <w:rPr>
          <w:rFonts w:cs="Traditional Arabic" w:hint="cs"/>
          <w:sz w:val="28"/>
          <w:szCs w:val="28"/>
          <w:rtl/>
        </w:rPr>
        <w:t xml:space="preserve"> وبلغت مسحوبات المالك خلال السنة 150.000 ريال فإن رصيد </w:t>
      </w:r>
      <w:proofErr w:type="spellStart"/>
      <w:r w:rsidR="00D34E35">
        <w:rPr>
          <w:rFonts w:cs="Traditional Arabic" w:hint="cs"/>
          <w:sz w:val="28"/>
          <w:szCs w:val="28"/>
          <w:rtl/>
        </w:rPr>
        <w:t>حـ-</w:t>
      </w:r>
      <w:proofErr w:type="spellEnd"/>
      <w:r w:rsidR="00D34E35">
        <w:rPr>
          <w:rFonts w:cs="Traditional Arabic" w:hint="cs"/>
          <w:sz w:val="28"/>
          <w:szCs w:val="28"/>
          <w:rtl/>
        </w:rPr>
        <w:t xml:space="preserve"> / المالك الواجب </w:t>
      </w:r>
      <w:proofErr w:type="spellStart"/>
      <w:r w:rsidR="00D34E35">
        <w:rPr>
          <w:rFonts w:cs="Traditional Arabic" w:hint="cs"/>
          <w:sz w:val="28"/>
          <w:szCs w:val="28"/>
          <w:rtl/>
        </w:rPr>
        <w:t>ظهورة</w:t>
      </w:r>
      <w:proofErr w:type="spellEnd"/>
      <w:r w:rsidR="00D34E35">
        <w:rPr>
          <w:rFonts w:cs="Traditional Arabic" w:hint="cs"/>
          <w:sz w:val="28"/>
          <w:szCs w:val="28"/>
          <w:rtl/>
        </w:rPr>
        <w:t xml:space="preserve"> بقائمة المركز المالي في نهاية 1419هـ هو:</w:t>
      </w:r>
    </w:p>
    <w:p w:rsidR="00D34E35" w:rsidRDefault="00D34E35" w:rsidP="00D34E35">
      <w:pPr>
        <w:pStyle w:val="a4"/>
        <w:numPr>
          <w:ilvl w:val="0"/>
          <w:numId w:val="37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180.000 ريال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ب- 280.000 ريال</w:t>
      </w:r>
    </w:p>
    <w:p w:rsidR="00D34E35" w:rsidRDefault="00D34E35" w:rsidP="00D34E35">
      <w:pPr>
        <w:spacing w:after="0" w:line="240" w:lineRule="auto"/>
        <w:ind w:left="-1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420.000 ريال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د- </w:t>
      </w:r>
      <w:r w:rsidRPr="00D34E35">
        <w:rPr>
          <w:rFonts w:cs="Traditional Arabic" w:hint="cs"/>
          <w:sz w:val="28"/>
          <w:szCs w:val="28"/>
          <w:rtl/>
        </w:rPr>
        <w:t xml:space="preserve"> </w:t>
      </w:r>
      <w:r w:rsidR="000A2882" w:rsidRPr="00D34E35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إجابة آخرى هي ...................</w:t>
      </w:r>
    </w:p>
    <w:p w:rsidR="00D34E35" w:rsidRDefault="00D34E35" w:rsidP="00D34E35">
      <w:pPr>
        <w:pStyle w:val="a4"/>
        <w:numPr>
          <w:ilvl w:val="0"/>
          <w:numId w:val="3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إذا كانت العملية المالية إلي نقص الخصوم وزيادة حقوق الملكية، فإن هذه العملية هي :</w:t>
      </w:r>
    </w:p>
    <w:p w:rsidR="00D34E35" w:rsidRDefault="00D34E35" w:rsidP="00D34E35">
      <w:pPr>
        <w:pStyle w:val="a4"/>
        <w:numPr>
          <w:ilvl w:val="0"/>
          <w:numId w:val="38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تحويل قرض على المنشأة إلي جزء من رأس مالها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 xml:space="preserve">ب- سداد دين لأحد </w:t>
      </w:r>
      <w:proofErr w:type="spellStart"/>
      <w:r>
        <w:rPr>
          <w:rFonts w:cs="Traditional Arabic" w:hint="cs"/>
          <w:sz w:val="28"/>
          <w:szCs w:val="28"/>
          <w:rtl/>
        </w:rPr>
        <w:t>الدائنيين</w:t>
      </w:r>
      <w:proofErr w:type="spellEnd"/>
    </w:p>
    <w:p w:rsidR="00D34E35" w:rsidRDefault="00D34E35" w:rsidP="00D34E35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زيادة رأس المال نقداً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شراء أصل ثابت نقداً</w:t>
      </w:r>
    </w:p>
    <w:p w:rsidR="00D34E35" w:rsidRDefault="00D34E35" w:rsidP="00D34E35">
      <w:pPr>
        <w:spacing w:after="0" w:line="240" w:lineRule="auto"/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هـ- </w:t>
      </w:r>
      <w:proofErr w:type="spellStart"/>
      <w:r>
        <w:rPr>
          <w:rFonts w:cs="Traditional Arabic" w:hint="cs"/>
          <w:sz w:val="28"/>
          <w:szCs w:val="28"/>
          <w:rtl/>
        </w:rPr>
        <w:t>ليش</w:t>
      </w:r>
      <w:proofErr w:type="spellEnd"/>
      <w:r>
        <w:rPr>
          <w:rFonts w:cs="Traditional Arabic" w:hint="cs"/>
          <w:sz w:val="28"/>
          <w:szCs w:val="28"/>
          <w:rtl/>
        </w:rPr>
        <w:t xml:space="preserve"> شيء مما ذكر.</w:t>
      </w:r>
    </w:p>
    <w:p w:rsidR="00546DAE" w:rsidRDefault="00D34E35" w:rsidP="00D34E35">
      <w:pPr>
        <w:pStyle w:val="a4"/>
        <w:numPr>
          <w:ilvl w:val="0"/>
          <w:numId w:val="34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إذا كان رصيد </w:t>
      </w:r>
      <w:proofErr w:type="spellStart"/>
      <w:r>
        <w:rPr>
          <w:rFonts w:cs="Traditional Arabic" w:hint="cs"/>
          <w:sz w:val="28"/>
          <w:szCs w:val="28"/>
          <w:rtl/>
        </w:rPr>
        <w:t>حـ</w:t>
      </w:r>
      <w:proofErr w:type="spellEnd"/>
      <w:r>
        <w:rPr>
          <w:rFonts w:cs="Traditional Arabic" w:hint="cs"/>
          <w:sz w:val="28"/>
          <w:szCs w:val="28"/>
          <w:rtl/>
        </w:rPr>
        <w:t>/</w:t>
      </w:r>
      <w:r w:rsidR="00546DAE">
        <w:rPr>
          <w:rFonts w:cs="Traditional Arabic" w:hint="cs"/>
          <w:sz w:val="28"/>
          <w:szCs w:val="28"/>
          <w:rtl/>
        </w:rPr>
        <w:t xml:space="preserve">إيراد الإيجار المقدم بميزان المراجعة بعد </w:t>
      </w:r>
      <w:proofErr w:type="spellStart"/>
      <w:r w:rsidR="00546DAE">
        <w:rPr>
          <w:rFonts w:cs="Traditional Arabic" w:hint="cs"/>
          <w:sz w:val="28"/>
          <w:szCs w:val="28"/>
          <w:rtl/>
        </w:rPr>
        <w:t>التسوية8000</w:t>
      </w:r>
      <w:proofErr w:type="spellEnd"/>
      <w:r w:rsidR="00546DAE">
        <w:rPr>
          <w:rFonts w:cs="Traditional Arabic" w:hint="cs"/>
          <w:sz w:val="28"/>
          <w:szCs w:val="28"/>
          <w:rtl/>
        </w:rPr>
        <w:t xml:space="preserve"> ريال في 20/12/1419، ويتعلق هذا الإيجار مبني أجرته المنشأة للغير في 1/11/1419 لمدة 6 شهور مع تحصيل قيمة الإيجار الستة شهور مقدماً </w:t>
      </w:r>
      <w:proofErr w:type="spellStart"/>
      <w:r w:rsidR="00546DAE">
        <w:rPr>
          <w:rFonts w:cs="Traditional Arabic" w:hint="cs"/>
          <w:sz w:val="28"/>
          <w:szCs w:val="28"/>
          <w:rtl/>
        </w:rPr>
        <w:t>،</w:t>
      </w:r>
      <w:proofErr w:type="spellEnd"/>
      <w:r w:rsidR="00546DAE">
        <w:rPr>
          <w:rFonts w:cs="Traditional Arabic" w:hint="cs"/>
          <w:sz w:val="28"/>
          <w:szCs w:val="28"/>
          <w:rtl/>
        </w:rPr>
        <w:t xml:space="preserve"> فيعني هذا أن رصيد </w:t>
      </w:r>
      <w:proofErr w:type="spellStart"/>
      <w:r w:rsidR="00546DAE">
        <w:rPr>
          <w:rFonts w:cs="Traditional Arabic" w:hint="cs"/>
          <w:sz w:val="28"/>
          <w:szCs w:val="28"/>
          <w:rtl/>
        </w:rPr>
        <w:t>حـ</w:t>
      </w:r>
      <w:proofErr w:type="spellEnd"/>
      <w:r w:rsidR="00546DAE">
        <w:rPr>
          <w:rFonts w:cs="Traditional Arabic" w:hint="cs"/>
          <w:sz w:val="28"/>
          <w:szCs w:val="28"/>
          <w:rtl/>
        </w:rPr>
        <w:t>/ إيراد الإيجار المقدم الظاهر بميزان المراجعة قبل التسويات كان مبلغة.</w:t>
      </w:r>
    </w:p>
    <w:p w:rsidR="00546DAE" w:rsidRDefault="00546DAE" w:rsidP="00546DAE">
      <w:pPr>
        <w:pStyle w:val="a4"/>
        <w:numPr>
          <w:ilvl w:val="0"/>
          <w:numId w:val="39"/>
        </w:numPr>
        <w:spacing w:after="0" w:line="240" w:lineRule="auto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8000 ريال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ب- 10.000 ريال</w:t>
      </w:r>
    </w:p>
    <w:p w:rsidR="000A2882" w:rsidRPr="00546DAE" w:rsidRDefault="00546DAE" w:rsidP="00546DAE">
      <w:pPr>
        <w:spacing w:after="0" w:line="240" w:lineRule="auto"/>
        <w:ind w:left="-1"/>
        <w:rPr>
          <w:rFonts w:cs="Traditional Arabic"/>
          <w:sz w:val="28"/>
          <w:szCs w:val="28"/>
          <w:rtl/>
        </w:rPr>
      </w:pPr>
      <w:proofErr w:type="spellStart"/>
      <w:r>
        <w:rPr>
          <w:rFonts w:cs="Traditional Arabic" w:hint="cs"/>
          <w:sz w:val="28"/>
          <w:szCs w:val="28"/>
          <w:rtl/>
        </w:rPr>
        <w:t>جـ-</w:t>
      </w:r>
      <w:proofErr w:type="spellEnd"/>
      <w:r>
        <w:rPr>
          <w:rFonts w:cs="Traditional Arabic" w:hint="cs"/>
          <w:sz w:val="28"/>
          <w:szCs w:val="28"/>
          <w:rtl/>
        </w:rPr>
        <w:t xml:space="preserve"> 12.000 ريال</w:t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ab/>
        <w:t>د- 20.000 ريال</w:t>
      </w:r>
      <w:r w:rsidR="00D34E35" w:rsidRPr="00546DAE">
        <w:rPr>
          <w:rFonts w:cs="Traditional Arabic" w:hint="cs"/>
          <w:sz w:val="28"/>
          <w:szCs w:val="28"/>
          <w:rtl/>
        </w:rPr>
        <w:t xml:space="preserve"> </w:t>
      </w:r>
      <w:r w:rsidR="000A2882" w:rsidRPr="00546DAE">
        <w:rPr>
          <w:rFonts w:cs="Traditional Arabic" w:hint="cs"/>
          <w:sz w:val="28"/>
          <w:szCs w:val="28"/>
          <w:rtl/>
        </w:rPr>
        <w:tab/>
      </w:r>
    </w:p>
    <w:p w:rsidR="000E3A11" w:rsidRPr="000E3A11" w:rsidRDefault="000E3A11" w:rsidP="000E3A11">
      <w:pPr>
        <w:pStyle w:val="a4"/>
        <w:spacing w:after="0" w:line="240" w:lineRule="auto"/>
        <w:ind w:left="-1"/>
        <w:rPr>
          <w:rFonts w:cs="Traditional Arabic"/>
          <w:sz w:val="28"/>
          <w:szCs w:val="28"/>
          <w:rtl/>
        </w:rPr>
      </w:pPr>
    </w:p>
    <w:sectPr w:rsidR="000E3A11" w:rsidRPr="000E3A11" w:rsidSect="00365E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5EE"/>
    <w:multiLevelType w:val="hybridMultilevel"/>
    <w:tmpl w:val="8A1CE386"/>
    <w:lvl w:ilvl="0" w:tplc="DA7C7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6A9A"/>
    <w:multiLevelType w:val="hybridMultilevel"/>
    <w:tmpl w:val="D5304B12"/>
    <w:lvl w:ilvl="0" w:tplc="B32087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6678"/>
    <w:multiLevelType w:val="hybridMultilevel"/>
    <w:tmpl w:val="EC9007D8"/>
    <w:lvl w:ilvl="0" w:tplc="4BDCBC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67C1D"/>
    <w:multiLevelType w:val="hybridMultilevel"/>
    <w:tmpl w:val="57FE0E98"/>
    <w:lvl w:ilvl="0" w:tplc="160662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7CA4"/>
    <w:multiLevelType w:val="hybridMultilevel"/>
    <w:tmpl w:val="9306D154"/>
    <w:lvl w:ilvl="0" w:tplc="63CAC4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AF7361"/>
    <w:multiLevelType w:val="hybridMultilevel"/>
    <w:tmpl w:val="9BB29704"/>
    <w:lvl w:ilvl="0" w:tplc="6DEA0E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874046"/>
    <w:multiLevelType w:val="hybridMultilevel"/>
    <w:tmpl w:val="944A528E"/>
    <w:lvl w:ilvl="0" w:tplc="EDCAF6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138FD"/>
    <w:multiLevelType w:val="hybridMultilevel"/>
    <w:tmpl w:val="68643FD6"/>
    <w:lvl w:ilvl="0" w:tplc="667C12B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384E566F"/>
    <w:multiLevelType w:val="hybridMultilevel"/>
    <w:tmpl w:val="941A2882"/>
    <w:lvl w:ilvl="0" w:tplc="97341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076A"/>
    <w:multiLevelType w:val="hybridMultilevel"/>
    <w:tmpl w:val="490499D6"/>
    <w:lvl w:ilvl="0" w:tplc="2CC4B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E40CC"/>
    <w:multiLevelType w:val="hybridMultilevel"/>
    <w:tmpl w:val="B74C4F84"/>
    <w:lvl w:ilvl="0" w:tplc="99BEAF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5574F"/>
    <w:multiLevelType w:val="hybridMultilevel"/>
    <w:tmpl w:val="7B804F4E"/>
    <w:lvl w:ilvl="0" w:tplc="9F66B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07C7A"/>
    <w:multiLevelType w:val="hybridMultilevel"/>
    <w:tmpl w:val="6992721E"/>
    <w:lvl w:ilvl="0" w:tplc="D13A57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C0A23"/>
    <w:multiLevelType w:val="hybridMultilevel"/>
    <w:tmpl w:val="C2582FA8"/>
    <w:lvl w:ilvl="0" w:tplc="6C2646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E18FB"/>
    <w:multiLevelType w:val="hybridMultilevel"/>
    <w:tmpl w:val="A67A0CF4"/>
    <w:lvl w:ilvl="0" w:tplc="30047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C13A5"/>
    <w:multiLevelType w:val="hybridMultilevel"/>
    <w:tmpl w:val="377E5648"/>
    <w:lvl w:ilvl="0" w:tplc="4C2EEC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774F0"/>
    <w:multiLevelType w:val="hybridMultilevel"/>
    <w:tmpl w:val="610432F8"/>
    <w:lvl w:ilvl="0" w:tplc="4712ED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6D66FB"/>
    <w:multiLevelType w:val="hybridMultilevel"/>
    <w:tmpl w:val="5E74F356"/>
    <w:lvl w:ilvl="0" w:tplc="706A3332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4D6843F5"/>
    <w:multiLevelType w:val="hybridMultilevel"/>
    <w:tmpl w:val="DC6E21BE"/>
    <w:lvl w:ilvl="0" w:tplc="5330CD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02BD4"/>
    <w:multiLevelType w:val="hybridMultilevel"/>
    <w:tmpl w:val="8C50859A"/>
    <w:lvl w:ilvl="0" w:tplc="E85A66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6232D3"/>
    <w:multiLevelType w:val="hybridMultilevel"/>
    <w:tmpl w:val="0F6AD51A"/>
    <w:lvl w:ilvl="0" w:tplc="001EC23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6A3E33"/>
    <w:multiLevelType w:val="hybridMultilevel"/>
    <w:tmpl w:val="9CBAFD56"/>
    <w:lvl w:ilvl="0" w:tplc="83782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75329"/>
    <w:multiLevelType w:val="hybridMultilevel"/>
    <w:tmpl w:val="EC644168"/>
    <w:lvl w:ilvl="0" w:tplc="53CAE1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E1FBD"/>
    <w:multiLevelType w:val="hybridMultilevel"/>
    <w:tmpl w:val="31760D6E"/>
    <w:lvl w:ilvl="0" w:tplc="BBA89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F3EB7"/>
    <w:multiLevelType w:val="hybridMultilevel"/>
    <w:tmpl w:val="FAE0215C"/>
    <w:lvl w:ilvl="0" w:tplc="0680CA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3B7AEF"/>
    <w:multiLevelType w:val="hybridMultilevel"/>
    <w:tmpl w:val="64522612"/>
    <w:lvl w:ilvl="0" w:tplc="AF3E69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64F31"/>
    <w:multiLevelType w:val="hybridMultilevel"/>
    <w:tmpl w:val="8ABCB8E0"/>
    <w:lvl w:ilvl="0" w:tplc="657A8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25423"/>
    <w:multiLevelType w:val="hybridMultilevel"/>
    <w:tmpl w:val="39CA8D10"/>
    <w:lvl w:ilvl="0" w:tplc="6C7C27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019BB"/>
    <w:multiLevelType w:val="hybridMultilevel"/>
    <w:tmpl w:val="DFB8329E"/>
    <w:lvl w:ilvl="0" w:tplc="18D065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D0757"/>
    <w:multiLevelType w:val="hybridMultilevel"/>
    <w:tmpl w:val="FA74F3EA"/>
    <w:lvl w:ilvl="0" w:tplc="338E2432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6582704F"/>
    <w:multiLevelType w:val="hybridMultilevel"/>
    <w:tmpl w:val="36363CE6"/>
    <w:lvl w:ilvl="0" w:tplc="ED66E7F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672EDC"/>
    <w:multiLevelType w:val="hybridMultilevel"/>
    <w:tmpl w:val="16562DDC"/>
    <w:lvl w:ilvl="0" w:tplc="29589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249E7"/>
    <w:multiLevelType w:val="hybridMultilevel"/>
    <w:tmpl w:val="ECD4240A"/>
    <w:lvl w:ilvl="0" w:tplc="0DC0F6BA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726F4BE1"/>
    <w:multiLevelType w:val="hybridMultilevel"/>
    <w:tmpl w:val="3C341DB6"/>
    <w:lvl w:ilvl="0" w:tplc="6ABE7440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6F61985"/>
    <w:multiLevelType w:val="hybridMultilevel"/>
    <w:tmpl w:val="329A93DC"/>
    <w:lvl w:ilvl="0" w:tplc="3D44BF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25CC3"/>
    <w:multiLevelType w:val="hybridMultilevel"/>
    <w:tmpl w:val="CA10576A"/>
    <w:lvl w:ilvl="0" w:tplc="FF18C6B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798B0E46"/>
    <w:multiLevelType w:val="hybridMultilevel"/>
    <w:tmpl w:val="DE8C4D3C"/>
    <w:lvl w:ilvl="0" w:tplc="E15ADB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20F67"/>
    <w:multiLevelType w:val="hybridMultilevel"/>
    <w:tmpl w:val="95382802"/>
    <w:lvl w:ilvl="0" w:tplc="7DC0BF6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6"/>
  </w:num>
  <w:num w:numId="3">
    <w:abstractNumId w:val="2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0"/>
  </w:num>
  <w:num w:numId="9">
    <w:abstractNumId w:val="19"/>
  </w:num>
  <w:num w:numId="10">
    <w:abstractNumId w:val="30"/>
  </w:num>
  <w:num w:numId="11">
    <w:abstractNumId w:val="34"/>
  </w:num>
  <w:num w:numId="12">
    <w:abstractNumId w:val="27"/>
  </w:num>
  <w:num w:numId="13">
    <w:abstractNumId w:val="1"/>
  </w:num>
  <w:num w:numId="14">
    <w:abstractNumId w:val="10"/>
  </w:num>
  <w:num w:numId="15">
    <w:abstractNumId w:val="14"/>
  </w:num>
  <w:num w:numId="16">
    <w:abstractNumId w:val="21"/>
  </w:num>
  <w:num w:numId="17">
    <w:abstractNumId w:val="33"/>
  </w:num>
  <w:num w:numId="18">
    <w:abstractNumId w:val="16"/>
  </w:num>
  <w:num w:numId="19">
    <w:abstractNumId w:val="22"/>
  </w:num>
  <w:num w:numId="20">
    <w:abstractNumId w:val="36"/>
  </w:num>
  <w:num w:numId="21">
    <w:abstractNumId w:val="12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  <w:num w:numId="26">
    <w:abstractNumId w:val="28"/>
  </w:num>
  <w:num w:numId="27">
    <w:abstractNumId w:val="8"/>
  </w:num>
  <w:num w:numId="28">
    <w:abstractNumId w:val="9"/>
  </w:num>
  <w:num w:numId="29">
    <w:abstractNumId w:val="15"/>
  </w:num>
  <w:num w:numId="30">
    <w:abstractNumId w:val="31"/>
  </w:num>
  <w:num w:numId="31">
    <w:abstractNumId w:val="4"/>
  </w:num>
  <w:num w:numId="32">
    <w:abstractNumId w:val="3"/>
  </w:num>
  <w:num w:numId="33">
    <w:abstractNumId w:val="7"/>
  </w:num>
  <w:num w:numId="34">
    <w:abstractNumId w:val="35"/>
  </w:num>
  <w:num w:numId="35">
    <w:abstractNumId w:val="37"/>
  </w:num>
  <w:num w:numId="36">
    <w:abstractNumId w:val="32"/>
  </w:num>
  <w:num w:numId="37">
    <w:abstractNumId w:val="17"/>
  </w:num>
  <w:num w:numId="38">
    <w:abstractNumId w:val="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365E80"/>
    <w:rsid w:val="00010535"/>
    <w:rsid w:val="000576F5"/>
    <w:rsid w:val="00063DB3"/>
    <w:rsid w:val="00086584"/>
    <w:rsid w:val="000A2882"/>
    <w:rsid w:val="000A391F"/>
    <w:rsid w:val="000B4CA2"/>
    <w:rsid w:val="000E2363"/>
    <w:rsid w:val="000E3A11"/>
    <w:rsid w:val="00160238"/>
    <w:rsid w:val="001828AA"/>
    <w:rsid w:val="001E0299"/>
    <w:rsid w:val="002677DE"/>
    <w:rsid w:val="002F7DFF"/>
    <w:rsid w:val="00302675"/>
    <w:rsid w:val="003247C8"/>
    <w:rsid w:val="00365E80"/>
    <w:rsid w:val="003B207A"/>
    <w:rsid w:val="003B5722"/>
    <w:rsid w:val="003E1C1C"/>
    <w:rsid w:val="00460B6B"/>
    <w:rsid w:val="00486F77"/>
    <w:rsid w:val="004B1313"/>
    <w:rsid w:val="0052471E"/>
    <w:rsid w:val="00546DAE"/>
    <w:rsid w:val="00563824"/>
    <w:rsid w:val="005A1018"/>
    <w:rsid w:val="005C7F6E"/>
    <w:rsid w:val="005F0250"/>
    <w:rsid w:val="005F71BC"/>
    <w:rsid w:val="006533C2"/>
    <w:rsid w:val="006A4509"/>
    <w:rsid w:val="006E0888"/>
    <w:rsid w:val="00737237"/>
    <w:rsid w:val="0074743E"/>
    <w:rsid w:val="00755CEC"/>
    <w:rsid w:val="00782A92"/>
    <w:rsid w:val="0087483F"/>
    <w:rsid w:val="008B0687"/>
    <w:rsid w:val="009626E8"/>
    <w:rsid w:val="009E342F"/>
    <w:rsid w:val="009F3EB5"/>
    <w:rsid w:val="00A23FA6"/>
    <w:rsid w:val="00A67854"/>
    <w:rsid w:val="00A72745"/>
    <w:rsid w:val="00A8059B"/>
    <w:rsid w:val="00A95ADA"/>
    <w:rsid w:val="00AD6D79"/>
    <w:rsid w:val="00AF4243"/>
    <w:rsid w:val="00B559C8"/>
    <w:rsid w:val="00BD520D"/>
    <w:rsid w:val="00C07778"/>
    <w:rsid w:val="00C11D11"/>
    <w:rsid w:val="00C71A8F"/>
    <w:rsid w:val="00C77A65"/>
    <w:rsid w:val="00CC753E"/>
    <w:rsid w:val="00CE0141"/>
    <w:rsid w:val="00D26D1A"/>
    <w:rsid w:val="00D34E35"/>
    <w:rsid w:val="00D42775"/>
    <w:rsid w:val="00EC4D00"/>
    <w:rsid w:val="00F6163A"/>
    <w:rsid w:val="00FC6E51"/>
    <w:rsid w:val="00FF449A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DELL</cp:lastModifiedBy>
  <cp:revision>59</cp:revision>
  <dcterms:created xsi:type="dcterms:W3CDTF">2013-10-20T08:18:00Z</dcterms:created>
  <dcterms:modified xsi:type="dcterms:W3CDTF">2013-10-22T18:35:00Z</dcterms:modified>
</cp:coreProperties>
</file>