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FF6" w:rsidRDefault="00581FF6" w:rsidP="00581FF6">
      <w:pPr>
        <w:bidi/>
        <w:jc w:val="center"/>
        <w:rPr>
          <w:rFonts w:cs="Simplified Arabic" w:hint="cs"/>
          <w:b/>
          <w:bCs/>
          <w:sz w:val="28"/>
          <w:szCs w:val="28"/>
          <w:rtl/>
        </w:rPr>
      </w:pPr>
    </w:p>
    <w:p w:rsidR="00581FF6" w:rsidRPr="00B55758" w:rsidRDefault="00B55758" w:rsidP="00962FBC">
      <w:pPr>
        <w:bidi/>
        <w:rPr>
          <w:rFonts w:cs="AGA Sindibad Regular"/>
          <w:color w:val="000000"/>
          <w:rtl/>
        </w:rPr>
      </w:pPr>
      <w:r w:rsidRPr="00B55758">
        <w:rPr>
          <w:rFonts w:cs="AGA Sindibad Regular" w:hint="cs"/>
          <w:color w:val="000000"/>
          <w:rtl/>
        </w:rPr>
        <w:t xml:space="preserve"> </w:t>
      </w:r>
      <w:r w:rsidR="00581FF6" w:rsidRPr="00B55758">
        <w:rPr>
          <w:rFonts w:cs="AGA Sindibad Regular" w:hint="cs"/>
          <w:color w:val="000000"/>
          <w:rtl/>
        </w:rPr>
        <w:t>المملكة العربية السعودية</w:t>
      </w:r>
    </w:p>
    <w:p w:rsidR="005C57DA" w:rsidRPr="00B55758" w:rsidRDefault="00B55758" w:rsidP="00962FBC">
      <w:pPr>
        <w:bidi/>
        <w:rPr>
          <w:rFonts w:cs="AGA Sindibad Regular"/>
          <w:color w:val="000000"/>
          <w:rtl/>
        </w:rPr>
      </w:pPr>
      <w:r w:rsidRPr="00B55758">
        <w:rPr>
          <w:rFonts w:cs="AGA Sindibad Regular" w:hint="cs"/>
          <w:color w:val="000000"/>
          <w:rtl/>
        </w:rPr>
        <w:t xml:space="preserve">  </w:t>
      </w:r>
      <w:r w:rsidR="005C57DA" w:rsidRPr="00B55758">
        <w:rPr>
          <w:rFonts w:cs="AGA Sindibad Regular" w:hint="cs"/>
          <w:color w:val="000000"/>
          <w:rtl/>
        </w:rPr>
        <w:t>المجلس الأعلى للتعليم</w:t>
      </w:r>
    </w:p>
    <w:p w:rsidR="00B55758" w:rsidRPr="00B55758" w:rsidRDefault="00B55758" w:rsidP="00B55758">
      <w:pPr>
        <w:bidi/>
        <w:rPr>
          <w:rFonts w:cs="AGA Sindibad Regular"/>
          <w:color w:val="000000"/>
          <w:rtl/>
        </w:rPr>
      </w:pPr>
      <w:r w:rsidRPr="00B55758">
        <w:rPr>
          <w:rFonts w:cs="AGA Sindibad Regular" w:hint="cs"/>
          <w:color w:val="000000"/>
          <w:rtl/>
        </w:rPr>
        <w:t xml:space="preserve">   جامعة الملك سعود</w:t>
      </w:r>
    </w:p>
    <w:p w:rsidR="00B55758" w:rsidRPr="00B55758" w:rsidRDefault="00B55758" w:rsidP="00B55758">
      <w:pPr>
        <w:bidi/>
        <w:rPr>
          <w:rFonts w:cs="AGA Sindibad Regular"/>
          <w:color w:val="000000"/>
          <w:rtl/>
        </w:rPr>
      </w:pPr>
      <w:r w:rsidRPr="00B55758">
        <w:rPr>
          <w:rFonts w:cs="AGA Sindibad Regular" w:hint="cs"/>
          <w:color w:val="000000"/>
          <w:rtl/>
        </w:rPr>
        <w:t xml:space="preserve">        كلية الآداب</w:t>
      </w:r>
    </w:p>
    <w:p w:rsidR="00B55758" w:rsidRPr="00B55758" w:rsidRDefault="00B55758" w:rsidP="00B55758">
      <w:pPr>
        <w:bidi/>
        <w:rPr>
          <w:rFonts w:cs="AGA Sindibad Regular"/>
          <w:color w:val="000000"/>
          <w:rtl/>
        </w:rPr>
      </w:pPr>
      <w:r w:rsidRPr="00B55758">
        <w:rPr>
          <w:rFonts w:cs="AGA Sindibad Regular" w:hint="cs"/>
          <w:color w:val="000000"/>
          <w:rtl/>
        </w:rPr>
        <w:t>قسـم اللغة العربية وآدابها</w:t>
      </w:r>
    </w:p>
    <w:p w:rsidR="005C57DA" w:rsidRDefault="005C57DA" w:rsidP="00962FBC">
      <w:pPr>
        <w:bidi/>
        <w:rPr>
          <w:rFonts w:cs="Simplified Arabic"/>
          <w:b/>
          <w:bCs/>
          <w:sz w:val="36"/>
          <w:szCs w:val="36"/>
          <w:rtl/>
        </w:rPr>
      </w:pPr>
    </w:p>
    <w:p w:rsidR="005C57DA" w:rsidRDefault="005C57DA" w:rsidP="00962FBC">
      <w:pPr>
        <w:bidi/>
        <w:rPr>
          <w:rFonts w:cs="Simplified Arabic"/>
          <w:b/>
          <w:bCs/>
          <w:sz w:val="36"/>
          <w:szCs w:val="36"/>
          <w:rtl/>
        </w:rPr>
      </w:pPr>
    </w:p>
    <w:p w:rsidR="009C0C84" w:rsidRDefault="009C0C84" w:rsidP="009C0C84">
      <w:pPr>
        <w:bidi/>
        <w:rPr>
          <w:rFonts w:cs="Simplified Arabic"/>
          <w:b/>
          <w:bCs/>
          <w:sz w:val="36"/>
          <w:szCs w:val="36"/>
          <w:rtl/>
        </w:rPr>
      </w:pPr>
    </w:p>
    <w:p w:rsidR="009C0C84" w:rsidRDefault="009C0C84" w:rsidP="009C0C84">
      <w:pPr>
        <w:bidi/>
        <w:rPr>
          <w:rFonts w:cs="Simplified Arabic"/>
          <w:b/>
          <w:bCs/>
          <w:sz w:val="36"/>
          <w:szCs w:val="36"/>
          <w:rtl/>
        </w:rPr>
      </w:pPr>
    </w:p>
    <w:p w:rsidR="009C0C84" w:rsidRDefault="009C0C84" w:rsidP="009C0C84">
      <w:pPr>
        <w:bidi/>
        <w:rPr>
          <w:rFonts w:cs="Simplified Arabic"/>
          <w:b/>
          <w:bCs/>
          <w:sz w:val="36"/>
          <w:szCs w:val="36"/>
          <w:rtl/>
        </w:rPr>
      </w:pPr>
    </w:p>
    <w:p w:rsidR="009C0C84" w:rsidRDefault="009C0C84" w:rsidP="009C0C84">
      <w:pPr>
        <w:bidi/>
        <w:rPr>
          <w:rFonts w:cs="Simplified Arabic"/>
          <w:b/>
          <w:bCs/>
          <w:sz w:val="36"/>
          <w:szCs w:val="36"/>
          <w:rtl/>
        </w:rPr>
      </w:pPr>
    </w:p>
    <w:p w:rsidR="00581FF6" w:rsidRPr="004626D5" w:rsidRDefault="00581FF6" w:rsidP="004626D5">
      <w:pPr>
        <w:bidi/>
        <w:spacing w:before="120" w:after="120"/>
        <w:ind w:firstLine="476"/>
        <w:jc w:val="center"/>
        <w:rPr>
          <w:rFonts w:cs="FS_Future"/>
          <w:b/>
          <w:bCs/>
          <w:noProof/>
          <w:sz w:val="44"/>
          <w:szCs w:val="44"/>
          <w:rtl/>
        </w:rPr>
      </w:pPr>
      <w:r w:rsidRPr="004626D5">
        <w:rPr>
          <w:rFonts w:cs="FS_Future"/>
          <w:b/>
          <w:bCs/>
          <w:noProof/>
          <w:sz w:val="44"/>
          <w:szCs w:val="44"/>
          <w:rtl/>
        </w:rPr>
        <w:t>الهيئة الوطنية للتقويم والاعتماد الأكاديمي</w:t>
      </w:r>
    </w:p>
    <w:p w:rsidR="00581FF6" w:rsidRPr="004626D5" w:rsidRDefault="00581FF6" w:rsidP="004626D5">
      <w:pPr>
        <w:bidi/>
        <w:spacing w:before="120" w:after="120"/>
        <w:ind w:firstLine="476"/>
        <w:jc w:val="center"/>
        <w:rPr>
          <w:rFonts w:cs="FS_Future"/>
          <w:b/>
          <w:bCs/>
          <w:noProof/>
          <w:sz w:val="44"/>
          <w:szCs w:val="44"/>
          <w:rtl/>
        </w:rPr>
      </w:pPr>
      <w:r w:rsidRPr="004626D5">
        <w:rPr>
          <w:rFonts w:cs="FS_Future"/>
          <w:b/>
          <w:bCs/>
          <w:noProof/>
          <w:sz w:val="44"/>
          <w:szCs w:val="44"/>
          <w:rtl/>
        </w:rPr>
        <w:t>توصيف المقرر</w:t>
      </w:r>
    </w:p>
    <w:p w:rsidR="00581FF6" w:rsidRDefault="00581FF6" w:rsidP="00581FF6">
      <w:pPr>
        <w:bidi/>
        <w:jc w:val="both"/>
        <w:rPr>
          <w:rFonts w:cs="Simplified Arabic"/>
          <w:noProof/>
          <w:sz w:val="28"/>
          <w:szCs w:val="28"/>
          <w:rtl/>
        </w:rPr>
      </w:pPr>
    </w:p>
    <w:p w:rsidR="002F7C24" w:rsidRDefault="009D6A4D" w:rsidP="002F7C24">
      <w:pPr>
        <w:bidi/>
        <w:jc w:val="center"/>
        <w:rPr>
          <w:rFonts w:cs="SC_DUBAI"/>
          <w:b/>
          <w:bCs/>
          <w:noProof/>
          <w:color w:val="17365D"/>
          <w:sz w:val="44"/>
          <w:szCs w:val="44"/>
          <w:rtl/>
        </w:rPr>
      </w:pPr>
      <w:r>
        <w:rPr>
          <w:rFonts w:cs="SC_DUBAI"/>
          <w:b/>
          <w:bCs/>
          <w:noProof/>
          <w:color w:val="17365D"/>
          <w:sz w:val="44"/>
          <w:szCs w:val="44"/>
          <w:rtl/>
        </w:rPr>
        <w:t>مناهج البحث العلمي</w:t>
      </w:r>
    </w:p>
    <w:p w:rsidR="00435BD8" w:rsidRDefault="009D6A4D" w:rsidP="002F7C24">
      <w:pPr>
        <w:bidi/>
        <w:jc w:val="center"/>
        <w:rPr>
          <w:rFonts w:cs="SC_DUBAI"/>
          <w:b/>
          <w:bCs/>
          <w:noProof/>
          <w:color w:val="17365D"/>
          <w:sz w:val="44"/>
          <w:szCs w:val="44"/>
          <w:rtl/>
        </w:rPr>
      </w:pPr>
      <w:r>
        <w:rPr>
          <w:rFonts w:cs="SC_DUBAI"/>
          <w:b/>
          <w:bCs/>
          <w:noProof/>
          <w:color w:val="17365D"/>
          <w:sz w:val="44"/>
          <w:szCs w:val="44"/>
          <w:rtl/>
        </w:rPr>
        <w:t>301</w:t>
      </w:r>
      <w:r w:rsidR="00B55758" w:rsidRPr="0009619D">
        <w:rPr>
          <w:rFonts w:cs="SC_DUBAI"/>
          <w:b/>
          <w:bCs/>
          <w:noProof/>
          <w:color w:val="17365D"/>
          <w:sz w:val="44"/>
          <w:szCs w:val="44"/>
          <w:rtl/>
        </w:rPr>
        <w:t xml:space="preserve">عرب </w:t>
      </w:r>
    </w:p>
    <w:p w:rsidR="002F7C24" w:rsidRPr="0009619D" w:rsidRDefault="002F7C24" w:rsidP="002F7C24">
      <w:pPr>
        <w:bidi/>
        <w:rPr>
          <w:rFonts w:cs="SC_DUBAI"/>
          <w:b/>
          <w:bCs/>
          <w:noProof/>
          <w:color w:val="17365D"/>
          <w:sz w:val="44"/>
          <w:szCs w:val="44"/>
          <w:rtl/>
        </w:rPr>
      </w:pPr>
    </w:p>
    <w:p w:rsidR="00435BD8" w:rsidRDefault="00435BD8" w:rsidP="00435BD8">
      <w:pPr>
        <w:bidi/>
        <w:jc w:val="both"/>
        <w:rPr>
          <w:rFonts w:cs="Simplified Arabic"/>
          <w:noProof/>
          <w:sz w:val="28"/>
          <w:szCs w:val="28"/>
          <w:rtl/>
        </w:rPr>
      </w:pPr>
    </w:p>
    <w:p w:rsidR="00435BD8" w:rsidRDefault="00435BD8" w:rsidP="00435BD8">
      <w:pPr>
        <w:bidi/>
        <w:jc w:val="both"/>
        <w:rPr>
          <w:rFonts w:cs="Simplified Arabic"/>
          <w:noProof/>
          <w:sz w:val="28"/>
          <w:szCs w:val="28"/>
          <w:rtl/>
        </w:rPr>
      </w:pPr>
    </w:p>
    <w:p w:rsidR="002B08CB" w:rsidRDefault="002B08CB" w:rsidP="002B08CB">
      <w:pPr>
        <w:bidi/>
        <w:jc w:val="both"/>
        <w:rPr>
          <w:rFonts w:cs="Simplified Arabic"/>
          <w:noProof/>
          <w:sz w:val="28"/>
          <w:szCs w:val="28"/>
          <w:rtl/>
        </w:rPr>
      </w:pPr>
    </w:p>
    <w:p w:rsidR="002B08CB" w:rsidRDefault="002B08CB" w:rsidP="002B08CB">
      <w:pPr>
        <w:bidi/>
        <w:jc w:val="both"/>
        <w:rPr>
          <w:rFonts w:cs="Simplified Arabic"/>
          <w:noProof/>
          <w:sz w:val="28"/>
          <w:szCs w:val="28"/>
          <w:rtl/>
        </w:rPr>
      </w:pPr>
    </w:p>
    <w:p w:rsidR="005C57DA" w:rsidRDefault="005C57DA" w:rsidP="005C57DA">
      <w:pPr>
        <w:bidi/>
        <w:jc w:val="both"/>
        <w:rPr>
          <w:rFonts w:cs="Simplified Arabic"/>
          <w:noProof/>
          <w:sz w:val="28"/>
          <w:szCs w:val="28"/>
          <w:rtl/>
        </w:rPr>
      </w:pPr>
    </w:p>
    <w:p w:rsidR="00581FF6" w:rsidRPr="004626D5" w:rsidRDefault="00581FF6" w:rsidP="00671BB9">
      <w:pPr>
        <w:bidi/>
        <w:jc w:val="center"/>
        <w:rPr>
          <w:rFonts w:ascii="Traditional Arabic" w:eastAsia="Calibri" w:hAnsi="Traditional Arabic" w:cs="Hesham Cortoba"/>
          <w:noProof/>
          <w:color w:val="000000"/>
          <w:sz w:val="28"/>
          <w:szCs w:val="28"/>
          <w:rtl/>
        </w:rPr>
      </w:pPr>
      <w:r>
        <w:rPr>
          <w:rFonts w:cs="Simplified Arabic"/>
          <w:noProof/>
          <w:sz w:val="28"/>
          <w:szCs w:val="28"/>
          <w:rtl/>
        </w:rPr>
        <w:br w:type="page"/>
      </w:r>
      <w:r w:rsidR="0009619D">
        <w:rPr>
          <w:rFonts w:ascii="Traditional Arabic" w:eastAsia="Calibri" w:hAnsi="Traditional Arabic" w:cs="Hesham Cortoba"/>
          <w:noProof/>
          <w:color w:val="000000"/>
          <w:sz w:val="28"/>
          <w:szCs w:val="28"/>
          <w:rtl/>
        </w:rPr>
        <w:lastRenderedPageBreak/>
        <w:t>نـ</w:t>
      </w:r>
      <w:r w:rsidR="005C57DA" w:rsidRPr="004626D5">
        <w:rPr>
          <w:rFonts w:ascii="Traditional Arabic" w:eastAsia="Calibri" w:hAnsi="Traditional Arabic" w:cs="Hesham Cortoba"/>
          <w:noProof/>
          <w:color w:val="000000"/>
          <w:sz w:val="28"/>
          <w:szCs w:val="28"/>
          <w:rtl/>
        </w:rPr>
        <w:t xml:space="preserve">موذج </w:t>
      </w:r>
      <w:r w:rsidRPr="004626D5">
        <w:rPr>
          <w:rFonts w:ascii="Traditional Arabic" w:eastAsia="Calibri" w:hAnsi="Traditional Arabic" w:cs="Hesham Cortoba"/>
          <w:noProof/>
          <w:color w:val="000000"/>
          <w:sz w:val="28"/>
          <w:szCs w:val="28"/>
          <w:rtl/>
        </w:rPr>
        <w:t>توصيف المقرر</w:t>
      </w:r>
    </w:p>
    <w:p w:rsidR="00581FF6" w:rsidRPr="00D37DC3" w:rsidRDefault="00581FF6" w:rsidP="00581FF6">
      <w:pPr>
        <w:bidi/>
        <w:jc w:val="center"/>
        <w:rPr>
          <w:rFonts w:ascii="Arial" w:hAnsi="Arial" w:cs="AL-Mohanad Bold"/>
          <w:noProof/>
          <w:sz w:val="28"/>
          <w:szCs w:val="28"/>
          <w:rtl/>
        </w:rPr>
      </w:pPr>
    </w:p>
    <w:p w:rsidR="00581FF6" w:rsidRPr="00D37DC3" w:rsidRDefault="00581FF6" w:rsidP="00581FF6">
      <w:pPr>
        <w:bidi/>
        <w:jc w:val="center"/>
        <w:rPr>
          <w:rFonts w:ascii="Arial" w:hAnsi="Arial" w:cs="AL-Mohanad Bold"/>
          <w:noProof/>
          <w:sz w:val="28"/>
          <w:szCs w:val="28"/>
          <w:rtl/>
        </w:rPr>
      </w:pPr>
    </w:p>
    <w:p w:rsidR="00581FF6" w:rsidRDefault="00581FF6" w:rsidP="00E00077">
      <w:pPr>
        <w:bidi/>
        <w:jc w:val="both"/>
        <w:rPr>
          <w:rFonts w:ascii="Traditional Arabic" w:hAnsi="Traditional Arabic" w:cs="Traditional Arabic"/>
          <w:b/>
          <w:bCs/>
          <w:noProof/>
          <w:sz w:val="30"/>
          <w:szCs w:val="30"/>
          <w:rtl/>
        </w:rPr>
      </w:pPr>
      <w:r w:rsidRPr="0009619D">
        <w:rPr>
          <w:rFonts w:ascii="Traditional Arabic" w:hAnsi="Traditional Arabic" w:cs="Traditional Arabic"/>
          <w:b/>
          <w:bCs/>
          <w:noProof/>
          <w:sz w:val="30"/>
          <w:szCs w:val="30"/>
          <w:rtl/>
        </w:rPr>
        <w:t>لإرشادك لإكمال هذا ال</w:t>
      </w:r>
      <w:r w:rsidR="00AC1CC6" w:rsidRPr="0009619D">
        <w:rPr>
          <w:rFonts w:ascii="Traditional Arabic" w:hAnsi="Traditional Arabic" w:cs="Traditional Arabic"/>
          <w:b/>
          <w:bCs/>
          <w:noProof/>
          <w:sz w:val="30"/>
          <w:szCs w:val="30"/>
          <w:rtl/>
        </w:rPr>
        <w:t>نموذج</w:t>
      </w:r>
      <w:r w:rsidRPr="0009619D">
        <w:rPr>
          <w:rFonts w:ascii="Traditional Arabic" w:hAnsi="Traditional Arabic" w:cs="Traditional Arabic"/>
          <w:b/>
          <w:bCs/>
          <w:noProof/>
          <w:sz w:val="30"/>
          <w:szCs w:val="30"/>
          <w:rtl/>
        </w:rPr>
        <w:t>، يرجى الرجوع إلى</w:t>
      </w:r>
      <w:r w:rsidR="00E00077" w:rsidRPr="0009619D">
        <w:rPr>
          <w:rFonts w:ascii="Traditional Arabic" w:hAnsi="Traditional Arabic" w:cs="Traditional Arabic"/>
          <w:b/>
          <w:bCs/>
          <w:noProof/>
          <w:sz w:val="30"/>
          <w:szCs w:val="30"/>
          <w:rtl/>
        </w:rPr>
        <w:t xml:space="preserve"> الكتيب (</w:t>
      </w:r>
      <w:r w:rsidRPr="0009619D">
        <w:rPr>
          <w:rFonts w:ascii="Traditional Arabic" w:hAnsi="Traditional Arabic" w:cs="Traditional Arabic"/>
          <w:b/>
          <w:bCs/>
          <w:noProof/>
          <w:sz w:val="30"/>
          <w:szCs w:val="30"/>
          <w:rtl/>
        </w:rPr>
        <w:t xml:space="preserve"> الدليل</w:t>
      </w:r>
      <w:r w:rsidR="00E00077" w:rsidRPr="0009619D">
        <w:rPr>
          <w:rFonts w:ascii="Traditional Arabic" w:hAnsi="Traditional Arabic" w:cs="Traditional Arabic"/>
          <w:b/>
          <w:bCs/>
          <w:noProof/>
          <w:sz w:val="30"/>
          <w:szCs w:val="30"/>
          <w:rtl/>
        </w:rPr>
        <w:t>)</w:t>
      </w:r>
      <w:r w:rsidRPr="0009619D">
        <w:rPr>
          <w:rFonts w:ascii="Traditional Arabic" w:hAnsi="Traditional Arabic" w:cs="Traditional Arabic"/>
          <w:b/>
          <w:bCs/>
          <w:noProof/>
          <w:sz w:val="30"/>
          <w:szCs w:val="30"/>
          <w:rtl/>
        </w:rPr>
        <w:t xml:space="preserve"> (2) </w:t>
      </w:r>
      <w:r w:rsidR="003E3753" w:rsidRPr="0009619D">
        <w:rPr>
          <w:rFonts w:ascii="Traditional Arabic" w:hAnsi="Traditional Arabic" w:cs="Traditional Arabic"/>
          <w:b/>
          <w:bCs/>
          <w:noProof/>
          <w:sz w:val="30"/>
          <w:szCs w:val="30"/>
          <w:rtl/>
        </w:rPr>
        <w:t xml:space="preserve">المتضمن إجراءات </w:t>
      </w:r>
      <w:r w:rsidRPr="0009619D">
        <w:rPr>
          <w:rFonts w:ascii="Traditional Arabic" w:hAnsi="Traditional Arabic" w:cs="Traditional Arabic"/>
          <w:b/>
          <w:bCs/>
          <w:noProof/>
          <w:sz w:val="30"/>
          <w:szCs w:val="30"/>
          <w:rtl/>
        </w:rPr>
        <w:t xml:space="preserve">ضمان الجودة الداخلية. </w:t>
      </w:r>
    </w:p>
    <w:p w:rsidR="0009619D" w:rsidRPr="0009619D" w:rsidRDefault="0009619D" w:rsidP="0009619D">
      <w:pPr>
        <w:bidi/>
        <w:jc w:val="both"/>
        <w:rPr>
          <w:rFonts w:ascii="Traditional Arabic" w:hAnsi="Traditional Arabic" w:cs="Traditional Arabic"/>
          <w:b/>
          <w:bCs/>
          <w:noProof/>
          <w:sz w:val="30"/>
          <w:szCs w:val="30"/>
          <w:rtl/>
        </w:rPr>
      </w:pPr>
      <w:r w:rsidRPr="0009619D">
        <w:rPr>
          <w:rFonts w:ascii="Traditional Arabic" w:hAnsi="Traditional Arabic" w:cs="Traditional Arabic"/>
          <w:b/>
          <w:bCs/>
          <w:noProof/>
          <w:sz w:val="30"/>
          <w:szCs w:val="30"/>
          <w:rtl/>
        </w:rPr>
        <w:t>المؤسسة التعليمية:</w:t>
      </w:r>
      <w:r w:rsidRPr="0009619D">
        <w:rPr>
          <w:rFonts w:ascii="Traditional Arabic" w:hAnsi="Traditional Arabic" w:cs="Traditional Arabic"/>
          <w:noProof/>
          <w:sz w:val="30"/>
          <w:szCs w:val="30"/>
          <w:rtl/>
        </w:rPr>
        <w:t>جامعة الملك سعود.</w:t>
      </w:r>
    </w:p>
    <w:p w:rsidR="0009619D" w:rsidRPr="0009619D" w:rsidRDefault="0009619D" w:rsidP="0009619D">
      <w:pPr>
        <w:bidi/>
        <w:jc w:val="both"/>
        <w:rPr>
          <w:rFonts w:ascii="Traditional Arabic" w:hAnsi="Traditional Arabic" w:cs="Traditional Arabic"/>
          <w:b/>
          <w:bCs/>
          <w:noProof/>
          <w:sz w:val="30"/>
          <w:szCs w:val="30"/>
          <w:rtl/>
        </w:rPr>
      </w:pPr>
      <w:r w:rsidRPr="00EB56AD">
        <w:rPr>
          <w:rFonts w:ascii="Traditional Arabic" w:hAnsi="Traditional Arabic" w:cs="Traditional Arabic"/>
          <w:b/>
          <w:bCs/>
          <w:noProof/>
          <w:sz w:val="30"/>
          <w:szCs w:val="30"/>
          <w:rtl/>
        </w:rPr>
        <w:t>الكل</w:t>
      </w:r>
      <w:r w:rsidR="00EB56AD" w:rsidRPr="00EB56AD">
        <w:rPr>
          <w:rFonts w:ascii="Traditional Arabic" w:hAnsi="Traditional Arabic" w:cs="Traditional Arabic"/>
          <w:b/>
          <w:bCs/>
          <w:noProof/>
          <w:sz w:val="30"/>
          <w:szCs w:val="30"/>
          <w:rtl/>
        </w:rPr>
        <w:t>ـ</w:t>
      </w:r>
      <w:r w:rsidRPr="00EB56AD">
        <w:rPr>
          <w:rFonts w:ascii="Traditional Arabic" w:hAnsi="Traditional Arabic" w:cs="Traditional Arabic"/>
          <w:b/>
          <w:bCs/>
          <w:noProof/>
          <w:sz w:val="30"/>
          <w:szCs w:val="30"/>
          <w:rtl/>
        </w:rPr>
        <w:t>ية/القس</w:t>
      </w:r>
      <w:r w:rsidR="00EB56AD" w:rsidRPr="00EB56AD">
        <w:rPr>
          <w:rFonts w:ascii="Traditional Arabic" w:hAnsi="Traditional Arabic" w:cs="Traditional Arabic"/>
          <w:b/>
          <w:bCs/>
          <w:noProof/>
          <w:sz w:val="30"/>
          <w:szCs w:val="30"/>
          <w:rtl/>
        </w:rPr>
        <w:t>ـ</w:t>
      </w:r>
      <w:r w:rsidRPr="00EB56AD">
        <w:rPr>
          <w:rFonts w:ascii="Traditional Arabic" w:hAnsi="Traditional Arabic" w:cs="Traditional Arabic"/>
          <w:b/>
          <w:bCs/>
          <w:noProof/>
          <w:sz w:val="30"/>
          <w:szCs w:val="30"/>
          <w:rtl/>
        </w:rPr>
        <w:t>م:</w:t>
      </w:r>
      <w:r w:rsidRPr="0009619D">
        <w:rPr>
          <w:rFonts w:ascii="Traditional Arabic" w:hAnsi="Traditional Arabic" w:cs="Traditional Arabic"/>
          <w:noProof/>
          <w:sz w:val="30"/>
          <w:szCs w:val="30"/>
          <w:rtl/>
        </w:rPr>
        <w:t>الآداب/ اللغة العربية.</w:t>
      </w:r>
    </w:p>
    <w:p w:rsidR="00E459D3" w:rsidRDefault="00E459D3" w:rsidP="00300F81">
      <w:pPr>
        <w:bidi/>
        <w:jc w:val="both"/>
        <w:rPr>
          <w:rFonts w:ascii="Arial" w:hAnsi="Arial" w:cs="AL-Mohanad Bold"/>
          <w:b/>
          <w:bCs/>
          <w:noProof/>
          <w:sz w:val="28"/>
          <w:szCs w:val="28"/>
          <w:rtl/>
        </w:rPr>
      </w:pPr>
    </w:p>
    <w:p w:rsidR="00581FF6" w:rsidRDefault="00581FF6" w:rsidP="004626D5">
      <w:pPr>
        <w:bidi/>
        <w:rPr>
          <w:rFonts w:ascii="Traditional Arabic" w:eastAsia="Calibri" w:hAnsi="Traditional Arabic" w:cs="Hesham Cortoba"/>
          <w:noProof/>
          <w:color w:val="000000"/>
          <w:sz w:val="28"/>
          <w:szCs w:val="28"/>
          <w:rtl/>
        </w:rPr>
      </w:pPr>
      <w:r w:rsidRPr="004626D5">
        <w:rPr>
          <w:rFonts w:ascii="Traditional Arabic" w:eastAsia="Calibri" w:hAnsi="Traditional Arabic" w:cs="Hesham Cortoba"/>
          <w:noProof/>
          <w:color w:val="000000"/>
          <w:sz w:val="28"/>
          <w:szCs w:val="28"/>
          <w:rtl/>
        </w:rPr>
        <w:t>أ ) تحديد المقرر</w:t>
      </w:r>
      <w:r w:rsidR="00D41BCD" w:rsidRPr="004626D5">
        <w:rPr>
          <w:rFonts w:ascii="Traditional Arabic" w:eastAsia="Calibri" w:hAnsi="Traditional Arabic" w:cs="Hesham Cortoba"/>
          <w:noProof/>
          <w:color w:val="000000"/>
          <w:sz w:val="28"/>
          <w:szCs w:val="28"/>
          <w:rtl/>
        </w:rPr>
        <w:t xml:space="preserve"> </w:t>
      </w:r>
      <w:r w:rsidRPr="004626D5">
        <w:rPr>
          <w:rFonts w:ascii="Traditional Arabic" w:eastAsia="Calibri" w:hAnsi="Traditional Arabic" w:cs="Hesham Cortoba"/>
          <w:noProof/>
          <w:color w:val="000000"/>
          <w:sz w:val="28"/>
          <w:szCs w:val="28"/>
          <w:rtl/>
        </w:rPr>
        <w:t xml:space="preserve">والمعلومات العامة </w:t>
      </w:r>
    </w:p>
    <w:p w:rsidR="004626D5" w:rsidRDefault="004626D5" w:rsidP="004626D5">
      <w:pPr>
        <w:bidi/>
        <w:rPr>
          <w:rFonts w:ascii="Traditional Arabic" w:eastAsia="Calibri" w:hAnsi="Traditional Arabic" w:cs="Hesham Cortoba"/>
          <w:noProof/>
          <w:color w:val="000000"/>
          <w:sz w:val="28"/>
          <w:szCs w:val="28"/>
          <w:rtl/>
        </w:rPr>
      </w:pPr>
    </w:p>
    <w:tbl>
      <w:tblPr>
        <w:bidiVisual/>
        <w:tblW w:w="8619" w:type="dxa"/>
        <w:tblInd w:w="476" w:type="dxa"/>
        <w:tblBorders>
          <w:top w:val="single" w:sz="12" w:space="0" w:color="008000"/>
          <w:bottom w:val="single" w:sz="12" w:space="0" w:color="008000"/>
        </w:tblBorders>
        <w:tblLook w:val="04A0"/>
      </w:tblPr>
      <w:tblGrid>
        <w:gridCol w:w="681"/>
        <w:gridCol w:w="4111"/>
        <w:gridCol w:w="3827"/>
      </w:tblGrid>
      <w:tr w:rsidR="004626D5" w:rsidRPr="002436E3" w:rsidTr="003B2B28">
        <w:tc>
          <w:tcPr>
            <w:tcW w:w="681" w:type="dxa"/>
            <w:tcBorders>
              <w:top w:val="single" w:sz="12" w:space="0" w:color="008000"/>
              <w:left w:val="single" w:sz="12" w:space="0" w:color="948A54"/>
              <w:bottom w:val="single" w:sz="6" w:space="0" w:color="008000"/>
            </w:tcBorders>
            <w:shd w:val="clear" w:color="auto" w:fill="F2F2F2"/>
            <w:vAlign w:val="center"/>
          </w:tcPr>
          <w:p w:rsidR="004626D5" w:rsidRPr="000C77F5" w:rsidRDefault="00560810" w:rsidP="00A707D8">
            <w:pPr>
              <w:pStyle w:val="a7"/>
              <w:jc w:val="center"/>
              <w:rPr>
                <w:rFonts w:cs="Hesham Cortoba"/>
                <w:b w:val="0"/>
                <w:bCs w:val="0"/>
                <w:noProof/>
                <w:sz w:val="26"/>
                <w:szCs w:val="26"/>
                <w:rtl/>
              </w:rPr>
            </w:pPr>
            <w:r>
              <w:rPr>
                <w:rFonts w:cs="Hesham Cortoba"/>
                <w:b w:val="0"/>
                <w:bCs w:val="0"/>
                <w:noProof/>
                <w:sz w:val="26"/>
                <w:szCs w:val="26"/>
                <w:rtl/>
              </w:rPr>
              <w:t>م</w:t>
            </w:r>
          </w:p>
        </w:tc>
        <w:tc>
          <w:tcPr>
            <w:tcW w:w="4111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2F2F2"/>
            <w:vAlign w:val="center"/>
          </w:tcPr>
          <w:p w:rsidR="004626D5" w:rsidRPr="000C77F5" w:rsidRDefault="004626D5" w:rsidP="00A707D8">
            <w:pPr>
              <w:pStyle w:val="a7"/>
              <w:jc w:val="center"/>
              <w:rPr>
                <w:rFonts w:cs="Hesham Cortoba"/>
                <w:b w:val="0"/>
                <w:bCs w:val="0"/>
                <w:noProof/>
                <w:sz w:val="26"/>
                <w:szCs w:val="26"/>
                <w:rtl/>
              </w:rPr>
            </w:pPr>
          </w:p>
        </w:tc>
        <w:tc>
          <w:tcPr>
            <w:tcW w:w="3827" w:type="dxa"/>
            <w:tcBorders>
              <w:top w:val="single" w:sz="12" w:space="0" w:color="008000"/>
              <w:bottom w:val="single" w:sz="6" w:space="0" w:color="008000"/>
              <w:right w:val="single" w:sz="12" w:space="0" w:color="948A54"/>
            </w:tcBorders>
            <w:shd w:val="clear" w:color="auto" w:fill="F2F2F2"/>
            <w:vAlign w:val="center"/>
          </w:tcPr>
          <w:p w:rsidR="004626D5" w:rsidRPr="000C77F5" w:rsidRDefault="004626D5" w:rsidP="00A707D8">
            <w:pPr>
              <w:pStyle w:val="a7"/>
              <w:jc w:val="center"/>
              <w:rPr>
                <w:rFonts w:cs="Hesham Cortoba"/>
                <w:b w:val="0"/>
                <w:bCs w:val="0"/>
                <w:noProof/>
                <w:sz w:val="26"/>
                <w:szCs w:val="26"/>
                <w:rtl/>
              </w:rPr>
            </w:pPr>
          </w:p>
        </w:tc>
      </w:tr>
      <w:tr w:rsidR="004626D5" w:rsidRPr="002436E3" w:rsidTr="003B2B28">
        <w:tc>
          <w:tcPr>
            <w:tcW w:w="681" w:type="dxa"/>
            <w:tcBorders>
              <w:left w:val="single" w:sz="12" w:space="0" w:color="948A54"/>
              <w:bottom w:val="single" w:sz="4" w:space="0" w:color="EAF1DD"/>
            </w:tcBorders>
            <w:shd w:val="clear" w:color="auto" w:fill="auto"/>
          </w:tcPr>
          <w:p w:rsidR="004626D5" w:rsidRPr="00FA3F49" w:rsidRDefault="004626D5" w:rsidP="004663A7">
            <w:pPr>
              <w:pStyle w:val="a7"/>
              <w:numPr>
                <w:ilvl w:val="0"/>
                <w:numId w:val="2"/>
              </w:numPr>
              <w:jc w:val="center"/>
              <w:rPr>
                <w:rFonts w:ascii="Traditional Arabic" w:hAnsi="Traditional Arabic" w:cs="Traditional Arabic"/>
                <w:b w:val="0"/>
                <w:bCs w:val="0"/>
                <w:noProof/>
                <w:sz w:val="30"/>
                <w:szCs w:val="30"/>
                <w:rtl/>
              </w:rPr>
            </w:pPr>
          </w:p>
        </w:tc>
        <w:tc>
          <w:tcPr>
            <w:tcW w:w="4111" w:type="dxa"/>
            <w:tcBorders>
              <w:bottom w:val="single" w:sz="4" w:space="0" w:color="EAF1DD"/>
              <w:right w:val="single" w:sz="12" w:space="0" w:color="948A54"/>
            </w:tcBorders>
            <w:shd w:val="clear" w:color="auto" w:fill="auto"/>
            <w:vAlign w:val="center"/>
          </w:tcPr>
          <w:p w:rsidR="004626D5" w:rsidRPr="004626D5" w:rsidRDefault="004626D5" w:rsidP="004626D5">
            <w:pPr>
              <w:bidi/>
              <w:rPr>
                <w:rFonts w:ascii="Traditional Arabic" w:hAnsi="Traditional Arabic" w:cs="Traditional Arabic"/>
                <w:noProof/>
                <w:sz w:val="30"/>
                <w:szCs w:val="30"/>
                <w:rtl/>
              </w:rPr>
            </w:pPr>
            <w:r w:rsidRPr="004626D5">
              <w:rPr>
                <w:rFonts w:ascii="Traditional Arabic" w:hAnsi="Traditional Arabic" w:cs="Traditional Arabic"/>
                <w:noProof/>
                <w:sz w:val="28"/>
                <w:szCs w:val="28"/>
                <w:rtl/>
              </w:rPr>
              <w:t>اسم المقرر و رمزه</w:t>
            </w:r>
          </w:p>
        </w:tc>
        <w:tc>
          <w:tcPr>
            <w:tcW w:w="3827" w:type="dxa"/>
            <w:tcBorders>
              <w:left w:val="single" w:sz="12" w:space="0" w:color="948A54"/>
              <w:bottom w:val="single" w:sz="4" w:space="0" w:color="EAF1DD"/>
              <w:right w:val="single" w:sz="12" w:space="0" w:color="948A54"/>
            </w:tcBorders>
            <w:shd w:val="clear" w:color="auto" w:fill="auto"/>
            <w:vAlign w:val="center"/>
          </w:tcPr>
          <w:p w:rsidR="004626D5" w:rsidRPr="004626D5" w:rsidRDefault="00D7110A" w:rsidP="00D7110A">
            <w:pPr>
              <w:bidi/>
              <w:spacing w:before="100" w:beforeAutospacing="1" w:after="100" w:afterAutospacing="1"/>
              <w:rPr>
                <w:rFonts w:ascii="Traditional Arabic" w:hAnsi="Traditional Arabic" w:cs="Traditional Arabic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/>
                <w:noProof/>
                <w:sz w:val="28"/>
                <w:szCs w:val="28"/>
                <w:rtl/>
              </w:rPr>
              <w:t>301</w:t>
            </w:r>
            <w:r w:rsidR="004626D5" w:rsidRPr="004626D5">
              <w:rPr>
                <w:rFonts w:ascii="Traditional Arabic" w:hAnsi="Traditional Arabic" w:cs="Traditional Arabic"/>
                <w:noProof/>
                <w:sz w:val="28"/>
                <w:szCs w:val="28"/>
                <w:rtl/>
              </w:rPr>
              <w:t xml:space="preserve">عرب </w:t>
            </w:r>
            <w:r>
              <w:rPr>
                <w:rFonts w:ascii="Traditional Arabic" w:hAnsi="Traditional Arabic" w:cs="Traditional Arabic"/>
                <w:noProof/>
                <w:sz w:val="28"/>
                <w:szCs w:val="28"/>
                <w:rtl/>
              </w:rPr>
              <w:t>مناهج البحث العلمي</w:t>
            </w:r>
          </w:p>
        </w:tc>
      </w:tr>
      <w:tr w:rsidR="004626D5" w:rsidRPr="002436E3" w:rsidTr="003B2B28">
        <w:tc>
          <w:tcPr>
            <w:tcW w:w="681" w:type="dxa"/>
            <w:tcBorders>
              <w:top w:val="single" w:sz="4" w:space="0" w:color="EAF1DD"/>
              <w:left w:val="single" w:sz="12" w:space="0" w:color="948A54"/>
              <w:bottom w:val="single" w:sz="4" w:space="0" w:color="EAF1DD"/>
            </w:tcBorders>
            <w:shd w:val="clear" w:color="auto" w:fill="auto"/>
          </w:tcPr>
          <w:p w:rsidR="004626D5" w:rsidRPr="00FA3F49" w:rsidRDefault="004626D5" w:rsidP="004663A7">
            <w:pPr>
              <w:pStyle w:val="a7"/>
              <w:numPr>
                <w:ilvl w:val="0"/>
                <w:numId w:val="2"/>
              </w:numPr>
              <w:jc w:val="center"/>
              <w:rPr>
                <w:rFonts w:ascii="Traditional Arabic" w:hAnsi="Traditional Arabic" w:cs="Traditional Arabic"/>
                <w:b w:val="0"/>
                <w:bCs w:val="0"/>
                <w:noProof/>
                <w:sz w:val="30"/>
                <w:szCs w:val="30"/>
                <w:rtl/>
              </w:rPr>
            </w:pPr>
          </w:p>
        </w:tc>
        <w:tc>
          <w:tcPr>
            <w:tcW w:w="4111" w:type="dxa"/>
            <w:tcBorders>
              <w:top w:val="single" w:sz="4" w:space="0" w:color="EAF1DD"/>
              <w:bottom w:val="single" w:sz="4" w:space="0" w:color="EAF1DD"/>
              <w:right w:val="single" w:sz="12" w:space="0" w:color="948A54"/>
            </w:tcBorders>
            <w:shd w:val="clear" w:color="auto" w:fill="auto"/>
            <w:vAlign w:val="center"/>
          </w:tcPr>
          <w:p w:rsidR="004626D5" w:rsidRPr="004626D5" w:rsidRDefault="004626D5" w:rsidP="004626D5">
            <w:pPr>
              <w:bidi/>
              <w:rPr>
                <w:rFonts w:ascii="Traditional Arabic" w:hAnsi="Traditional Arabic" w:cs="Traditional Arabic"/>
                <w:noProof/>
                <w:sz w:val="30"/>
                <w:szCs w:val="30"/>
                <w:rtl/>
              </w:rPr>
            </w:pPr>
            <w:r w:rsidRPr="004626D5">
              <w:rPr>
                <w:rFonts w:ascii="Traditional Arabic" w:hAnsi="Traditional Arabic" w:cs="Traditional Arabic"/>
                <w:noProof/>
                <w:sz w:val="28"/>
                <w:szCs w:val="28"/>
                <w:rtl/>
              </w:rPr>
              <w:t>الساعات المعتمدة</w:t>
            </w:r>
          </w:p>
        </w:tc>
        <w:tc>
          <w:tcPr>
            <w:tcW w:w="3827" w:type="dxa"/>
            <w:tcBorders>
              <w:top w:val="single" w:sz="4" w:space="0" w:color="EAF1DD"/>
              <w:left w:val="single" w:sz="12" w:space="0" w:color="948A54"/>
              <w:bottom w:val="single" w:sz="4" w:space="0" w:color="EAF1DD"/>
              <w:right w:val="single" w:sz="12" w:space="0" w:color="948A54"/>
            </w:tcBorders>
            <w:shd w:val="clear" w:color="auto" w:fill="auto"/>
            <w:vAlign w:val="center"/>
          </w:tcPr>
          <w:p w:rsidR="004626D5" w:rsidRPr="00560810" w:rsidRDefault="004626D5" w:rsidP="00560810">
            <w:pPr>
              <w:bidi/>
              <w:spacing w:before="100" w:beforeAutospacing="1" w:after="100" w:afterAutospacing="1"/>
              <w:rPr>
                <w:rFonts w:ascii="Traditional Arabic" w:hAnsi="Traditional Arabic" w:cs="Traditional Arabic"/>
                <w:noProof/>
                <w:sz w:val="28"/>
                <w:szCs w:val="28"/>
                <w:rtl/>
              </w:rPr>
            </w:pPr>
            <w:r w:rsidRPr="004626D5">
              <w:rPr>
                <w:rFonts w:ascii="Traditional Arabic" w:hAnsi="Traditional Arabic" w:cs="Traditional Arabic"/>
                <w:noProof/>
                <w:sz w:val="28"/>
                <w:szCs w:val="28"/>
                <w:rtl/>
              </w:rPr>
              <w:t>3 ساعات</w:t>
            </w:r>
          </w:p>
        </w:tc>
      </w:tr>
      <w:tr w:rsidR="004626D5" w:rsidRPr="002436E3" w:rsidTr="003B2B28">
        <w:tc>
          <w:tcPr>
            <w:tcW w:w="681" w:type="dxa"/>
            <w:tcBorders>
              <w:top w:val="single" w:sz="4" w:space="0" w:color="EAF1DD"/>
              <w:left w:val="single" w:sz="12" w:space="0" w:color="948A54"/>
              <w:bottom w:val="single" w:sz="4" w:space="0" w:color="EAF1DD"/>
            </w:tcBorders>
            <w:shd w:val="clear" w:color="auto" w:fill="auto"/>
          </w:tcPr>
          <w:p w:rsidR="004626D5" w:rsidRPr="00FA3F49" w:rsidRDefault="004626D5" w:rsidP="004663A7">
            <w:pPr>
              <w:pStyle w:val="a7"/>
              <w:numPr>
                <w:ilvl w:val="0"/>
                <w:numId w:val="2"/>
              </w:numPr>
              <w:jc w:val="center"/>
              <w:rPr>
                <w:rFonts w:ascii="Traditional Arabic" w:hAnsi="Traditional Arabic" w:cs="Traditional Arabic"/>
                <w:b w:val="0"/>
                <w:bCs w:val="0"/>
                <w:noProof/>
                <w:sz w:val="30"/>
                <w:szCs w:val="30"/>
                <w:rtl/>
              </w:rPr>
            </w:pPr>
          </w:p>
        </w:tc>
        <w:tc>
          <w:tcPr>
            <w:tcW w:w="4111" w:type="dxa"/>
            <w:tcBorders>
              <w:top w:val="single" w:sz="4" w:space="0" w:color="EAF1DD"/>
              <w:bottom w:val="single" w:sz="4" w:space="0" w:color="EAF1DD"/>
              <w:right w:val="single" w:sz="12" w:space="0" w:color="948A54"/>
            </w:tcBorders>
            <w:shd w:val="clear" w:color="auto" w:fill="auto"/>
            <w:vAlign w:val="center"/>
          </w:tcPr>
          <w:p w:rsidR="004626D5" w:rsidRPr="004626D5" w:rsidRDefault="004626D5" w:rsidP="004626D5">
            <w:pPr>
              <w:bidi/>
              <w:rPr>
                <w:rFonts w:ascii="Traditional Arabic" w:hAnsi="Traditional Arabic" w:cs="Traditional Arabic"/>
                <w:noProof/>
                <w:sz w:val="30"/>
                <w:szCs w:val="30"/>
                <w:rtl/>
              </w:rPr>
            </w:pPr>
            <w:r w:rsidRPr="004626D5">
              <w:rPr>
                <w:rFonts w:ascii="Traditional Arabic" w:hAnsi="Traditional Arabic" w:cs="Traditional Arabic"/>
                <w:noProof/>
                <w:sz w:val="28"/>
                <w:szCs w:val="28"/>
                <w:rtl/>
              </w:rPr>
              <w:t>البرنامج أو البرامج التي يتم تقديم المقرر ضمنها</w:t>
            </w:r>
          </w:p>
        </w:tc>
        <w:tc>
          <w:tcPr>
            <w:tcW w:w="3827" w:type="dxa"/>
            <w:tcBorders>
              <w:top w:val="single" w:sz="4" w:space="0" w:color="EAF1DD"/>
              <w:left w:val="single" w:sz="12" w:space="0" w:color="948A54"/>
              <w:bottom w:val="single" w:sz="4" w:space="0" w:color="EAF1DD"/>
              <w:right w:val="single" w:sz="12" w:space="0" w:color="948A54"/>
            </w:tcBorders>
            <w:shd w:val="clear" w:color="auto" w:fill="auto"/>
            <w:vAlign w:val="center"/>
          </w:tcPr>
          <w:p w:rsidR="004626D5" w:rsidRPr="00560810" w:rsidRDefault="00560810" w:rsidP="00560810">
            <w:pPr>
              <w:bidi/>
              <w:spacing w:before="100" w:beforeAutospacing="1" w:after="100" w:afterAutospacing="1"/>
              <w:rPr>
                <w:rFonts w:ascii="Traditional Arabic" w:hAnsi="Traditional Arabic" w:cs="Traditional Arabic"/>
                <w:noProof/>
                <w:sz w:val="28"/>
                <w:szCs w:val="28"/>
                <w:rtl/>
              </w:rPr>
            </w:pPr>
            <w:r w:rsidRPr="00560810">
              <w:rPr>
                <w:rFonts w:ascii="Traditional Arabic" w:hAnsi="Traditional Arabic" w:cs="Traditional Arabic"/>
                <w:noProof/>
                <w:sz w:val="28"/>
                <w:szCs w:val="28"/>
                <w:rtl/>
              </w:rPr>
              <w:t>اللغة العربية وآدابها</w:t>
            </w:r>
          </w:p>
        </w:tc>
      </w:tr>
      <w:tr w:rsidR="004626D5" w:rsidRPr="002436E3" w:rsidTr="003B2B28">
        <w:tc>
          <w:tcPr>
            <w:tcW w:w="681" w:type="dxa"/>
            <w:tcBorders>
              <w:top w:val="single" w:sz="4" w:space="0" w:color="EAF1DD"/>
              <w:left w:val="single" w:sz="12" w:space="0" w:color="948A54"/>
              <w:bottom w:val="single" w:sz="4" w:space="0" w:color="EAF1DD"/>
            </w:tcBorders>
            <w:shd w:val="clear" w:color="auto" w:fill="auto"/>
          </w:tcPr>
          <w:p w:rsidR="004626D5" w:rsidRPr="00FA3F49" w:rsidRDefault="004626D5" w:rsidP="004663A7">
            <w:pPr>
              <w:pStyle w:val="a7"/>
              <w:numPr>
                <w:ilvl w:val="0"/>
                <w:numId w:val="2"/>
              </w:numPr>
              <w:jc w:val="center"/>
              <w:rPr>
                <w:rFonts w:ascii="Traditional Arabic" w:hAnsi="Traditional Arabic" w:cs="Traditional Arabic"/>
                <w:b w:val="0"/>
                <w:bCs w:val="0"/>
                <w:noProof/>
                <w:sz w:val="30"/>
                <w:szCs w:val="30"/>
                <w:rtl/>
              </w:rPr>
            </w:pPr>
          </w:p>
        </w:tc>
        <w:tc>
          <w:tcPr>
            <w:tcW w:w="4111" w:type="dxa"/>
            <w:tcBorders>
              <w:top w:val="single" w:sz="4" w:space="0" w:color="EAF1DD"/>
              <w:bottom w:val="single" w:sz="4" w:space="0" w:color="EAF1DD"/>
              <w:right w:val="single" w:sz="12" w:space="0" w:color="948A54"/>
            </w:tcBorders>
            <w:shd w:val="clear" w:color="auto" w:fill="auto"/>
            <w:vAlign w:val="center"/>
          </w:tcPr>
          <w:p w:rsidR="004626D5" w:rsidRPr="00560810" w:rsidRDefault="00560810" w:rsidP="004626D5">
            <w:pPr>
              <w:bidi/>
              <w:rPr>
                <w:rFonts w:ascii="Traditional Arabic" w:hAnsi="Traditional Arabic" w:cs="Traditional Arabic"/>
                <w:noProof/>
                <w:sz w:val="28"/>
                <w:szCs w:val="28"/>
                <w:rtl/>
              </w:rPr>
            </w:pPr>
            <w:r w:rsidRPr="00560810">
              <w:rPr>
                <w:rFonts w:ascii="Traditional Arabic" w:hAnsi="Traditional Arabic" w:cs="Traditional Arabic"/>
                <w:noProof/>
                <w:sz w:val="28"/>
                <w:szCs w:val="28"/>
                <w:rtl/>
              </w:rPr>
              <w:t>اسم عضو هيئة التدريس المسئول عن تدريس  المقرر</w:t>
            </w:r>
          </w:p>
        </w:tc>
        <w:tc>
          <w:tcPr>
            <w:tcW w:w="3827" w:type="dxa"/>
            <w:tcBorders>
              <w:top w:val="single" w:sz="4" w:space="0" w:color="EAF1DD"/>
              <w:left w:val="single" w:sz="12" w:space="0" w:color="948A54"/>
              <w:bottom w:val="single" w:sz="4" w:space="0" w:color="EAF1DD"/>
              <w:right w:val="single" w:sz="12" w:space="0" w:color="948A54"/>
            </w:tcBorders>
            <w:shd w:val="clear" w:color="auto" w:fill="auto"/>
            <w:vAlign w:val="center"/>
          </w:tcPr>
          <w:p w:rsidR="004626D5" w:rsidRPr="00560810" w:rsidRDefault="00707347" w:rsidP="00560810">
            <w:pPr>
              <w:bidi/>
              <w:spacing w:before="100" w:beforeAutospacing="1" w:after="100" w:afterAutospacing="1"/>
              <w:rPr>
                <w:rFonts w:ascii="Traditional Arabic" w:hAnsi="Traditional Arabic" w:cs="Traditional Arabic"/>
                <w:noProof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/>
                <w:noProof/>
                <w:sz w:val="28"/>
                <w:szCs w:val="28"/>
                <w:rtl/>
              </w:rPr>
              <w:t>لجنة اللغة والنحو</w:t>
            </w:r>
          </w:p>
        </w:tc>
      </w:tr>
      <w:tr w:rsidR="004626D5" w:rsidRPr="002436E3" w:rsidTr="003B2B28">
        <w:tc>
          <w:tcPr>
            <w:tcW w:w="681" w:type="dxa"/>
            <w:tcBorders>
              <w:top w:val="single" w:sz="4" w:space="0" w:color="EAF1DD"/>
              <w:left w:val="single" w:sz="12" w:space="0" w:color="948A54"/>
              <w:bottom w:val="single" w:sz="4" w:space="0" w:color="EAF1DD"/>
            </w:tcBorders>
            <w:shd w:val="clear" w:color="auto" w:fill="auto"/>
          </w:tcPr>
          <w:p w:rsidR="004626D5" w:rsidRPr="00FA3F49" w:rsidRDefault="004626D5" w:rsidP="004663A7">
            <w:pPr>
              <w:pStyle w:val="a7"/>
              <w:numPr>
                <w:ilvl w:val="0"/>
                <w:numId w:val="2"/>
              </w:numPr>
              <w:jc w:val="center"/>
              <w:rPr>
                <w:rFonts w:ascii="Traditional Arabic" w:hAnsi="Traditional Arabic" w:cs="Traditional Arabic"/>
                <w:b w:val="0"/>
                <w:bCs w:val="0"/>
                <w:noProof/>
                <w:sz w:val="30"/>
                <w:szCs w:val="30"/>
                <w:rtl/>
              </w:rPr>
            </w:pPr>
          </w:p>
        </w:tc>
        <w:tc>
          <w:tcPr>
            <w:tcW w:w="4111" w:type="dxa"/>
            <w:tcBorders>
              <w:top w:val="single" w:sz="4" w:space="0" w:color="EAF1DD"/>
              <w:bottom w:val="single" w:sz="4" w:space="0" w:color="EAF1DD"/>
              <w:right w:val="single" w:sz="12" w:space="0" w:color="948A54"/>
            </w:tcBorders>
            <w:shd w:val="clear" w:color="auto" w:fill="auto"/>
          </w:tcPr>
          <w:p w:rsidR="004626D5" w:rsidRPr="00560810" w:rsidRDefault="00560810" w:rsidP="00560810">
            <w:pPr>
              <w:bidi/>
              <w:rPr>
                <w:rFonts w:ascii="Traditional Arabic" w:hAnsi="Traditional Arabic" w:cs="Traditional Arabic"/>
                <w:noProof/>
                <w:sz w:val="28"/>
                <w:szCs w:val="28"/>
                <w:rtl/>
              </w:rPr>
            </w:pPr>
            <w:r w:rsidRPr="00560810">
              <w:rPr>
                <w:rFonts w:ascii="Traditional Arabic" w:hAnsi="Traditional Arabic" w:cs="Traditional Arabic"/>
                <w:noProof/>
                <w:sz w:val="28"/>
                <w:szCs w:val="28"/>
                <w:rtl/>
              </w:rPr>
              <w:t>المستوى أو السنة التي سيتم تقديم هذه المقرر فيه</w:t>
            </w:r>
          </w:p>
        </w:tc>
        <w:tc>
          <w:tcPr>
            <w:tcW w:w="3827" w:type="dxa"/>
            <w:tcBorders>
              <w:top w:val="single" w:sz="4" w:space="0" w:color="EAF1DD"/>
              <w:left w:val="single" w:sz="12" w:space="0" w:color="948A54"/>
              <w:bottom w:val="single" w:sz="4" w:space="0" w:color="EAF1DD"/>
              <w:right w:val="single" w:sz="12" w:space="0" w:color="948A54"/>
            </w:tcBorders>
            <w:shd w:val="clear" w:color="auto" w:fill="auto"/>
          </w:tcPr>
          <w:p w:rsidR="004626D5" w:rsidRPr="00560810" w:rsidRDefault="00560810" w:rsidP="003B2B28">
            <w:pPr>
              <w:bidi/>
              <w:spacing w:before="100" w:beforeAutospacing="1" w:after="100" w:afterAutospacing="1"/>
              <w:rPr>
                <w:rFonts w:ascii="Traditional Arabic" w:hAnsi="Traditional Arabic" w:cs="Traditional Arabic"/>
                <w:noProof/>
                <w:sz w:val="28"/>
                <w:szCs w:val="28"/>
              </w:rPr>
            </w:pPr>
            <w:r w:rsidRPr="00560810">
              <w:rPr>
                <w:rFonts w:ascii="Traditional Arabic" w:hAnsi="Traditional Arabic" w:cs="Traditional Arabic"/>
                <w:noProof/>
                <w:sz w:val="28"/>
                <w:szCs w:val="28"/>
                <w:rtl/>
              </w:rPr>
              <w:t>المستوى ال</w:t>
            </w:r>
            <w:r w:rsidR="003B2B28">
              <w:rPr>
                <w:rFonts w:ascii="Traditional Arabic" w:hAnsi="Traditional Arabic" w:cs="Traditional Arabic"/>
                <w:noProof/>
                <w:sz w:val="28"/>
                <w:szCs w:val="28"/>
                <w:rtl/>
              </w:rPr>
              <w:t>سادس</w:t>
            </w:r>
          </w:p>
        </w:tc>
      </w:tr>
      <w:tr w:rsidR="004626D5" w:rsidRPr="002436E3" w:rsidTr="003B2B28">
        <w:tc>
          <w:tcPr>
            <w:tcW w:w="681" w:type="dxa"/>
            <w:tcBorders>
              <w:top w:val="single" w:sz="4" w:space="0" w:color="EAF1DD"/>
              <w:left w:val="single" w:sz="12" w:space="0" w:color="948A54"/>
              <w:bottom w:val="single" w:sz="4" w:space="0" w:color="EAF1DD"/>
            </w:tcBorders>
            <w:shd w:val="clear" w:color="auto" w:fill="auto"/>
          </w:tcPr>
          <w:p w:rsidR="004626D5" w:rsidRPr="00FA3F49" w:rsidRDefault="004626D5" w:rsidP="004663A7">
            <w:pPr>
              <w:pStyle w:val="a7"/>
              <w:numPr>
                <w:ilvl w:val="0"/>
                <w:numId w:val="2"/>
              </w:numPr>
              <w:jc w:val="center"/>
              <w:rPr>
                <w:rFonts w:ascii="Traditional Arabic" w:hAnsi="Traditional Arabic" w:cs="Traditional Arabic"/>
                <w:b w:val="0"/>
                <w:bCs w:val="0"/>
                <w:noProof/>
                <w:sz w:val="30"/>
                <w:szCs w:val="30"/>
                <w:rtl/>
              </w:rPr>
            </w:pPr>
          </w:p>
        </w:tc>
        <w:tc>
          <w:tcPr>
            <w:tcW w:w="4111" w:type="dxa"/>
            <w:tcBorders>
              <w:top w:val="single" w:sz="4" w:space="0" w:color="EAF1DD"/>
              <w:bottom w:val="single" w:sz="4" w:space="0" w:color="EAF1DD"/>
              <w:right w:val="single" w:sz="12" w:space="0" w:color="948A54"/>
            </w:tcBorders>
            <w:shd w:val="clear" w:color="auto" w:fill="auto"/>
          </w:tcPr>
          <w:p w:rsidR="004626D5" w:rsidRPr="00560810" w:rsidRDefault="00560810" w:rsidP="00560810">
            <w:pPr>
              <w:bidi/>
              <w:rPr>
                <w:rFonts w:ascii="Traditional Arabic" w:hAnsi="Traditional Arabic" w:cs="Traditional Arabic"/>
                <w:noProof/>
                <w:sz w:val="28"/>
                <w:szCs w:val="28"/>
                <w:rtl/>
              </w:rPr>
            </w:pPr>
            <w:r w:rsidRPr="00560810">
              <w:rPr>
                <w:rFonts w:ascii="Traditional Arabic" w:hAnsi="Traditional Arabic" w:cs="Traditional Arabic"/>
                <w:noProof/>
                <w:sz w:val="28"/>
                <w:szCs w:val="28"/>
                <w:rtl/>
              </w:rPr>
              <w:t>المتطلبات المسبقة لهذه المقرر(إن وجدت):</w:t>
            </w:r>
          </w:p>
        </w:tc>
        <w:tc>
          <w:tcPr>
            <w:tcW w:w="3827" w:type="dxa"/>
            <w:tcBorders>
              <w:top w:val="single" w:sz="4" w:space="0" w:color="EAF1DD"/>
              <w:left w:val="single" w:sz="12" w:space="0" w:color="948A54"/>
              <w:bottom w:val="single" w:sz="4" w:space="0" w:color="EAF1DD"/>
              <w:right w:val="single" w:sz="12" w:space="0" w:color="948A54"/>
            </w:tcBorders>
            <w:shd w:val="clear" w:color="auto" w:fill="auto"/>
          </w:tcPr>
          <w:p w:rsidR="004626D5" w:rsidRPr="00560810" w:rsidRDefault="00560810" w:rsidP="00560810">
            <w:pPr>
              <w:bidi/>
              <w:spacing w:before="100" w:beforeAutospacing="1" w:after="100" w:afterAutospacing="1"/>
              <w:rPr>
                <w:rFonts w:ascii="Traditional Arabic" w:hAnsi="Traditional Arabic" w:cs="Traditional Arabic"/>
                <w:noProof/>
                <w:sz w:val="28"/>
                <w:szCs w:val="28"/>
              </w:rPr>
            </w:pPr>
            <w:r w:rsidRPr="00560810">
              <w:rPr>
                <w:rFonts w:ascii="Traditional Arabic" w:hAnsi="Traditional Arabic" w:cs="Traditional Arabic"/>
                <w:noProof/>
                <w:sz w:val="28"/>
                <w:szCs w:val="28"/>
                <w:rtl/>
              </w:rPr>
              <w:t>لا يوجد.</w:t>
            </w:r>
          </w:p>
        </w:tc>
      </w:tr>
      <w:tr w:rsidR="004626D5" w:rsidRPr="002436E3" w:rsidTr="003B2B28">
        <w:tc>
          <w:tcPr>
            <w:tcW w:w="681" w:type="dxa"/>
            <w:tcBorders>
              <w:top w:val="single" w:sz="4" w:space="0" w:color="EAF1DD"/>
              <w:left w:val="single" w:sz="12" w:space="0" w:color="948A54"/>
              <w:bottom w:val="single" w:sz="4" w:space="0" w:color="EAF1DD"/>
            </w:tcBorders>
            <w:shd w:val="clear" w:color="auto" w:fill="auto"/>
          </w:tcPr>
          <w:p w:rsidR="004626D5" w:rsidRPr="00FA3F49" w:rsidRDefault="004626D5" w:rsidP="004663A7">
            <w:pPr>
              <w:pStyle w:val="a7"/>
              <w:numPr>
                <w:ilvl w:val="0"/>
                <w:numId w:val="2"/>
              </w:numPr>
              <w:jc w:val="center"/>
              <w:rPr>
                <w:rFonts w:ascii="Traditional Arabic" w:hAnsi="Traditional Arabic" w:cs="Traditional Arabic"/>
                <w:b w:val="0"/>
                <w:bCs w:val="0"/>
                <w:noProof/>
                <w:sz w:val="30"/>
                <w:szCs w:val="30"/>
                <w:rtl/>
              </w:rPr>
            </w:pPr>
          </w:p>
        </w:tc>
        <w:tc>
          <w:tcPr>
            <w:tcW w:w="4111" w:type="dxa"/>
            <w:tcBorders>
              <w:top w:val="single" w:sz="4" w:space="0" w:color="EAF1DD"/>
              <w:bottom w:val="single" w:sz="4" w:space="0" w:color="EAF1DD"/>
              <w:right w:val="single" w:sz="12" w:space="0" w:color="948A54"/>
            </w:tcBorders>
            <w:shd w:val="clear" w:color="auto" w:fill="auto"/>
          </w:tcPr>
          <w:p w:rsidR="004626D5" w:rsidRPr="00560810" w:rsidRDefault="00560810" w:rsidP="00560810">
            <w:pPr>
              <w:bidi/>
              <w:rPr>
                <w:rFonts w:ascii="Traditional Arabic" w:hAnsi="Traditional Arabic" w:cs="Traditional Arabic"/>
                <w:noProof/>
                <w:sz w:val="28"/>
                <w:szCs w:val="28"/>
                <w:rtl/>
              </w:rPr>
            </w:pPr>
            <w:r w:rsidRPr="00560810">
              <w:rPr>
                <w:rFonts w:ascii="Traditional Arabic" w:hAnsi="Traditional Arabic" w:cs="Traditional Arabic"/>
                <w:noProof/>
                <w:sz w:val="28"/>
                <w:szCs w:val="28"/>
                <w:rtl/>
              </w:rPr>
              <w:t>المتطلبات المصاحبة لهذه المقرر(إن وجدت):</w:t>
            </w:r>
          </w:p>
        </w:tc>
        <w:tc>
          <w:tcPr>
            <w:tcW w:w="3827" w:type="dxa"/>
            <w:tcBorders>
              <w:top w:val="single" w:sz="4" w:space="0" w:color="EAF1DD"/>
              <w:left w:val="single" w:sz="12" w:space="0" w:color="948A54"/>
              <w:bottom w:val="single" w:sz="4" w:space="0" w:color="EAF1DD"/>
              <w:right w:val="single" w:sz="12" w:space="0" w:color="948A54"/>
            </w:tcBorders>
            <w:shd w:val="clear" w:color="auto" w:fill="auto"/>
          </w:tcPr>
          <w:p w:rsidR="004626D5" w:rsidRPr="00560810" w:rsidRDefault="00D7110A" w:rsidP="00560810">
            <w:pPr>
              <w:bidi/>
              <w:spacing w:before="100" w:beforeAutospacing="1" w:after="100" w:afterAutospacing="1"/>
              <w:rPr>
                <w:rFonts w:ascii="Traditional Arabic" w:hAnsi="Traditional Arabic" w:cs="Traditional Arabic"/>
                <w:noProof/>
                <w:sz w:val="28"/>
                <w:szCs w:val="28"/>
              </w:rPr>
            </w:pPr>
            <w:r>
              <w:rPr>
                <w:rFonts w:ascii="Traditional Arabic" w:hAnsi="Traditional Arabic" w:cs="Traditional Arabic"/>
                <w:noProof/>
                <w:sz w:val="28"/>
                <w:szCs w:val="28"/>
                <w:rtl/>
              </w:rPr>
              <w:t>لا يوجد</w:t>
            </w:r>
          </w:p>
        </w:tc>
      </w:tr>
      <w:tr w:rsidR="004626D5" w:rsidRPr="002436E3" w:rsidTr="003B2B28">
        <w:tc>
          <w:tcPr>
            <w:tcW w:w="681" w:type="dxa"/>
            <w:tcBorders>
              <w:top w:val="single" w:sz="4" w:space="0" w:color="EAF1DD"/>
              <w:left w:val="single" w:sz="12" w:space="0" w:color="948A54"/>
              <w:bottom w:val="single" w:sz="12" w:space="0" w:color="948A54"/>
            </w:tcBorders>
            <w:shd w:val="clear" w:color="auto" w:fill="auto"/>
          </w:tcPr>
          <w:p w:rsidR="004626D5" w:rsidRPr="00FA3F49" w:rsidRDefault="004626D5" w:rsidP="004663A7">
            <w:pPr>
              <w:pStyle w:val="a7"/>
              <w:numPr>
                <w:ilvl w:val="0"/>
                <w:numId w:val="2"/>
              </w:numPr>
              <w:jc w:val="center"/>
              <w:rPr>
                <w:rFonts w:ascii="Traditional Arabic" w:hAnsi="Traditional Arabic" w:cs="Traditional Arabic"/>
                <w:b w:val="0"/>
                <w:bCs w:val="0"/>
                <w:noProof/>
                <w:sz w:val="30"/>
                <w:szCs w:val="30"/>
                <w:rtl/>
              </w:rPr>
            </w:pPr>
          </w:p>
        </w:tc>
        <w:tc>
          <w:tcPr>
            <w:tcW w:w="4111" w:type="dxa"/>
            <w:tcBorders>
              <w:top w:val="single" w:sz="4" w:space="0" w:color="EAF1DD"/>
              <w:bottom w:val="single" w:sz="12" w:space="0" w:color="948A54"/>
              <w:right w:val="single" w:sz="12" w:space="0" w:color="948A54"/>
            </w:tcBorders>
            <w:shd w:val="clear" w:color="auto" w:fill="auto"/>
          </w:tcPr>
          <w:p w:rsidR="004626D5" w:rsidRPr="00560810" w:rsidRDefault="00560810" w:rsidP="00560810">
            <w:pPr>
              <w:bidi/>
              <w:rPr>
                <w:rFonts w:ascii="Traditional Arabic" w:hAnsi="Traditional Arabic" w:cs="Traditional Arabic"/>
                <w:noProof/>
                <w:sz w:val="28"/>
                <w:szCs w:val="28"/>
                <w:rtl/>
              </w:rPr>
            </w:pPr>
            <w:r w:rsidRPr="00560810">
              <w:rPr>
                <w:rFonts w:ascii="Traditional Arabic" w:hAnsi="Traditional Arabic" w:cs="Traditional Arabic"/>
                <w:noProof/>
                <w:sz w:val="28"/>
                <w:szCs w:val="28"/>
                <w:rtl/>
              </w:rPr>
              <w:t xml:space="preserve">مكان تدريس المقرر إن لم يكن في المقر الرئيسي للمؤسسة التعليمية:  </w:t>
            </w:r>
          </w:p>
        </w:tc>
        <w:tc>
          <w:tcPr>
            <w:tcW w:w="3827" w:type="dxa"/>
            <w:tcBorders>
              <w:top w:val="single" w:sz="4" w:space="0" w:color="EAF1DD"/>
              <w:left w:val="single" w:sz="12" w:space="0" w:color="948A54"/>
              <w:bottom w:val="single" w:sz="12" w:space="0" w:color="948A54"/>
              <w:right w:val="single" w:sz="12" w:space="0" w:color="948A54"/>
            </w:tcBorders>
            <w:shd w:val="clear" w:color="auto" w:fill="auto"/>
          </w:tcPr>
          <w:p w:rsidR="004626D5" w:rsidRPr="00560810" w:rsidRDefault="006B1FF2" w:rsidP="00560810">
            <w:pPr>
              <w:bidi/>
              <w:spacing w:before="100" w:beforeAutospacing="1" w:after="100" w:afterAutospacing="1"/>
              <w:rPr>
                <w:rFonts w:ascii="Traditional Arabic" w:hAnsi="Traditional Arabic" w:cs="Traditional Arabic"/>
                <w:noProof/>
                <w:sz w:val="28"/>
                <w:szCs w:val="28"/>
              </w:rPr>
            </w:pPr>
            <w:r>
              <w:rPr>
                <w:rFonts w:ascii="Traditional Arabic" w:hAnsi="Traditional Arabic" w:cs="Traditional Arabic"/>
                <w:noProof/>
                <w:sz w:val="28"/>
                <w:szCs w:val="28"/>
                <w:rtl/>
              </w:rPr>
              <w:t>الجامعة نفسها</w:t>
            </w:r>
          </w:p>
        </w:tc>
      </w:tr>
    </w:tbl>
    <w:p w:rsidR="004626D5" w:rsidRDefault="004626D5" w:rsidP="004626D5">
      <w:pPr>
        <w:bidi/>
        <w:rPr>
          <w:rFonts w:ascii="Traditional Arabic" w:eastAsia="Calibri" w:hAnsi="Traditional Arabic" w:cs="Hesham Cortoba"/>
          <w:noProof/>
          <w:color w:val="000000"/>
          <w:sz w:val="28"/>
          <w:szCs w:val="28"/>
          <w:rtl/>
        </w:rPr>
      </w:pPr>
    </w:p>
    <w:p w:rsidR="004626D5" w:rsidRPr="004626D5" w:rsidRDefault="004626D5" w:rsidP="004626D5">
      <w:pPr>
        <w:bidi/>
        <w:rPr>
          <w:rFonts w:ascii="Traditional Arabic" w:eastAsia="Calibri" w:hAnsi="Traditional Arabic" w:cs="Hesham Cortoba"/>
          <w:noProof/>
          <w:color w:val="000000"/>
          <w:sz w:val="28"/>
          <w:szCs w:val="28"/>
          <w:rtl/>
        </w:rPr>
      </w:pPr>
    </w:p>
    <w:p w:rsidR="00D914B9" w:rsidRDefault="00581FF6" w:rsidP="004626D5">
      <w:pPr>
        <w:bidi/>
        <w:rPr>
          <w:rFonts w:ascii="Traditional Arabic" w:eastAsia="Calibri" w:hAnsi="Traditional Arabic" w:cs="Hesham Cortoba"/>
          <w:noProof/>
          <w:color w:val="000000"/>
          <w:sz w:val="28"/>
          <w:szCs w:val="28"/>
          <w:rtl/>
        </w:rPr>
      </w:pPr>
      <w:r w:rsidRPr="004626D5">
        <w:rPr>
          <w:rFonts w:ascii="Traditional Arabic" w:eastAsia="Calibri" w:hAnsi="Traditional Arabic" w:cs="Hesham Cortoba"/>
          <w:noProof/>
          <w:color w:val="000000"/>
          <w:sz w:val="28"/>
          <w:szCs w:val="28"/>
          <w:rtl/>
        </w:rPr>
        <w:t>ب )</w:t>
      </w:r>
      <w:r w:rsidR="00D41BCD" w:rsidRPr="004626D5">
        <w:rPr>
          <w:rFonts w:ascii="Traditional Arabic" w:eastAsia="Calibri" w:hAnsi="Traditional Arabic" w:cs="Hesham Cortoba"/>
          <w:noProof/>
          <w:color w:val="000000"/>
          <w:sz w:val="28"/>
          <w:szCs w:val="28"/>
          <w:rtl/>
        </w:rPr>
        <w:t xml:space="preserve"> </w:t>
      </w:r>
      <w:r w:rsidRPr="004626D5">
        <w:rPr>
          <w:rFonts w:ascii="Traditional Arabic" w:eastAsia="Calibri" w:hAnsi="Traditional Arabic" w:cs="Hesham Cortoba"/>
          <w:noProof/>
          <w:color w:val="000000"/>
          <w:sz w:val="28"/>
          <w:szCs w:val="28"/>
          <w:rtl/>
        </w:rPr>
        <w:t>الأهداف</w:t>
      </w:r>
      <w:r w:rsidR="00D41BCD" w:rsidRPr="004626D5">
        <w:rPr>
          <w:rFonts w:ascii="Traditional Arabic" w:eastAsia="Calibri" w:hAnsi="Traditional Arabic" w:cs="Hesham Cortoba"/>
          <w:noProof/>
          <w:color w:val="000000"/>
          <w:sz w:val="28"/>
          <w:szCs w:val="28"/>
          <w:rtl/>
        </w:rPr>
        <w:t xml:space="preserve"> </w:t>
      </w:r>
      <w:r w:rsidR="00560810">
        <w:rPr>
          <w:rFonts w:ascii="Traditional Arabic" w:eastAsia="Calibri" w:hAnsi="Traditional Arabic" w:cs="Hesham Cortoba"/>
          <w:noProof/>
          <w:color w:val="000000"/>
          <w:sz w:val="28"/>
          <w:szCs w:val="28"/>
          <w:rtl/>
        </w:rPr>
        <w:t>:</w:t>
      </w:r>
    </w:p>
    <w:p w:rsidR="00560810" w:rsidRDefault="00560810" w:rsidP="004663A7">
      <w:pPr>
        <w:numPr>
          <w:ilvl w:val="0"/>
          <w:numId w:val="1"/>
        </w:numPr>
        <w:bidi/>
        <w:jc w:val="both"/>
        <w:rPr>
          <w:rFonts w:ascii="Traditional Arabic" w:hAnsi="Traditional Arabic" w:cs="Traditional Arabic"/>
          <w:b/>
          <w:bCs/>
          <w:noProof/>
          <w:sz w:val="28"/>
          <w:szCs w:val="28"/>
        </w:rPr>
      </w:pPr>
      <w:r w:rsidRPr="00560810">
        <w:rPr>
          <w:rFonts w:ascii="Traditional Arabic" w:hAnsi="Traditional Arabic" w:cs="Traditional Arabic"/>
          <w:b/>
          <w:bCs/>
          <w:noProof/>
          <w:sz w:val="28"/>
          <w:szCs w:val="28"/>
          <w:rtl/>
        </w:rPr>
        <w:t>وصف موجز لنواتج التعلم الأساسية للطلبة المسجلين في هذا المقرر:</w:t>
      </w:r>
    </w:p>
    <w:p w:rsidR="00D7110A" w:rsidRPr="008A5E23" w:rsidRDefault="00D7110A" w:rsidP="00B76E80">
      <w:pPr>
        <w:numPr>
          <w:ilvl w:val="0"/>
          <w:numId w:val="22"/>
        </w:numPr>
        <w:bidi/>
        <w:jc w:val="both"/>
        <w:rPr>
          <w:rFonts w:ascii="Traditional Arabic" w:hAnsi="Traditional Arabic" w:cs="Traditional Arabic"/>
          <w:noProof/>
          <w:sz w:val="28"/>
          <w:szCs w:val="28"/>
          <w:rtl/>
        </w:rPr>
      </w:pPr>
      <w:r w:rsidRPr="008A5E23">
        <w:rPr>
          <w:rFonts w:ascii="Traditional Arabic" w:hAnsi="Traditional Arabic" w:cs="Traditional Arabic"/>
          <w:noProof/>
          <w:sz w:val="28"/>
          <w:szCs w:val="28"/>
          <w:rtl/>
        </w:rPr>
        <w:t>زيادة وعي الطلاب بالمناهج الأساسية لأي بحث علمي مثل المنهج الاستنباطي والمنهج الاستقرائي.</w:t>
      </w:r>
    </w:p>
    <w:p w:rsidR="00D7110A" w:rsidRPr="008A5E23" w:rsidRDefault="00D7110A" w:rsidP="00B76E80">
      <w:pPr>
        <w:numPr>
          <w:ilvl w:val="0"/>
          <w:numId w:val="22"/>
        </w:numPr>
        <w:bidi/>
        <w:jc w:val="both"/>
        <w:rPr>
          <w:rFonts w:ascii="Traditional Arabic" w:hAnsi="Traditional Arabic" w:cs="Traditional Arabic"/>
          <w:noProof/>
          <w:sz w:val="28"/>
          <w:szCs w:val="28"/>
        </w:rPr>
      </w:pPr>
      <w:r w:rsidRPr="008A5E23">
        <w:rPr>
          <w:rFonts w:ascii="Traditional Arabic" w:hAnsi="Traditional Arabic" w:cs="Traditional Arabic"/>
          <w:noProof/>
          <w:sz w:val="28"/>
          <w:szCs w:val="28"/>
          <w:rtl/>
        </w:rPr>
        <w:t>التعرف إلى قيمة طرح الفروض في البحث العلمي.</w:t>
      </w:r>
    </w:p>
    <w:p w:rsidR="00D7110A" w:rsidRPr="008A5E23" w:rsidRDefault="00D7110A" w:rsidP="00B76E80">
      <w:pPr>
        <w:numPr>
          <w:ilvl w:val="0"/>
          <w:numId w:val="22"/>
        </w:numPr>
        <w:bidi/>
        <w:jc w:val="both"/>
        <w:rPr>
          <w:rFonts w:ascii="Traditional Arabic" w:hAnsi="Traditional Arabic" w:cs="Traditional Arabic"/>
          <w:noProof/>
          <w:sz w:val="28"/>
          <w:szCs w:val="28"/>
        </w:rPr>
      </w:pPr>
      <w:r w:rsidRPr="008A5E23">
        <w:rPr>
          <w:rFonts w:ascii="Traditional Arabic" w:hAnsi="Traditional Arabic" w:cs="Traditional Arabic"/>
          <w:noProof/>
          <w:sz w:val="28"/>
          <w:szCs w:val="28"/>
          <w:rtl/>
        </w:rPr>
        <w:t>التعرف إلى أهمية تجنب المغالطات بأنواعها المختلفة في كتابة البحث.</w:t>
      </w:r>
    </w:p>
    <w:p w:rsidR="00D7110A" w:rsidRPr="008A5E23" w:rsidRDefault="00D7110A" w:rsidP="00B76E80">
      <w:pPr>
        <w:numPr>
          <w:ilvl w:val="0"/>
          <w:numId w:val="22"/>
        </w:numPr>
        <w:bidi/>
        <w:jc w:val="both"/>
        <w:rPr>
          <w:rFonts w:ascii="Traditional Arabic" w:hAnsi="Traditional Arabic" w:cs="Traditional Arabic"/>
          <w:noProof/>
          <w:sz w:val="28"/>
          <w:szCs w:val="28"/>
          <w:rtl/>
        </w:rPr>
      </w:pPr>
      <w:r w:rsidRPr="008A5E23">
        <w:rPr>
          <w:rFonts w:ascii="Traditional Arabic" w:hAnsi="Traditional Arabic" w:cs="Traditional Arabic"/>
          <w:noProof/>
          <w:sz w:val="28"/>
          <w:szCs w:val="28"/>
          <w:rtl/>
        </w:rPr>
        <w:t>عرض بعض المناهج المتصلة باللغة والأدب.</w:t>
      </w:r>
    </w:p>
    <w:p w:rsidR="00560810" w:rsidRDefault="00560810" w:rsidP="00560810">
      <w:pPr>
        <w:bidi/>
        <w:ind w:left="360"/>
        <w:jc w:val="both"/>
        <w:rPr>
          <w:rFonts w:ascii="Traditional Arabic" w:hAnsi="Traditional Arabic" w:cs="Traditional Arabic"/>
          <w:b/>
          <w:bCs/>
          <w:noProof/>
          <w:sz w:val="28"/>
          <w:szCs w:val="28"/>
        </w:rPr>
      </w:pPr>
    </w:p>
    <w:p w:rsidR="00560810" w:rsidRPr="00560810" w:rsidRDefault="00560810" w:rsidP="00560810">
      <w:pPr>
        <w:bidi/>
        <w:ind w:left="360"/>
        <w:jc w:val="both"/>
        <w:rPr>
          <w:rFonts w:ascii="Traditional Arabic" w:hAnsi="Traditional Arabic" w:cs="Traditional Arabic"/>
          <w:b/>
          <w:bCs/>
          <w:noProof/>
          <w:sz w:val="28"/>
          <w:szCs w:val="28"/>
          <w:rtl/>
        </w:rPr>
      </w:pPr>
      <w:r w:rsidRPr="00560810">
        <w:rPr>
          <w:rFonts w:ascii="Traditional Arabic" w:hAnsi="Traditional Arabic" w:cs="Traditional Arabic"/>
          <w:b/>
          <w:bCs/>
          <w:noProof/>
          <w:sz w:val="28"/>
          <w:szCs w:val="28"/>
          <w:rtl/>
        </w:rPr>
        <w:t xml:space="preserve">2-  صف باختصار أية خطط  يتم تنفيذها في الوقت الراهن من أجل تطوير وتحسين المقرر  </w:t>
      </w:r>
    </w:p>
    <w:p w:rsidR="00D7110A" w:rsidRPr="00D7110A" w:rsidRDefault="00D7110A" w:rsidP="00B76E80">
      <w:pPr>
        <w:pStyle w:val="a8"/>
        <w:numPr>
          <w:ilvl w:val="0"/>
          <w:numId w:val="23"/>
        </w:numPr>
        <w:bidi/>
        <w:ind w:left="624"/>
        <w:rPr>
          <w:rFonts w:ascii="Traditional Arabic" w:hAnsi="Traditional Arabic" w:cs="Traditional Arabic"/>
          <w:noProof/>
          <w:sz w:val="28"/>
          <w:szCs w:val="28"/>
          <w:rtl/>
        </w:rPr>
      </w:pPr>
      <w:r w:rsidRPr="00D7110A">
        <w:rPr>
          <w:rFonts w:ascii="Traditional Arabic" w:hAnsi="Traditional Arabic" w:cs="Traditional Arabic"/>
          <w:noProof/>
          <w:sz w:val="28"/>
          <w:szCs w:val="28"/>
          <w:rtl/>
        </w:rPr>
        <w:t xml:space="preserve">تدريب الطلاب على استخدام شبكة المعلومات في البحث عن المواد التي تساعدهم في إعداد بحوثهم.   </w:t>
      </w:r>
    </w:p>
    <w:p w:rsidR="00D914B9" w:rsidRDefault="00D914B9" w:rsidP="00D914B9">
      <w:pPr>
        <w:bidi/>
        <w:jc w:val="both"/>
        <w:rPr>
          <w:rFonts w:ascii="Arial" w:hAnsi="Arial" w:cs="AL-Mohanad Bold"/>
          <w:b/>
          <w:bCs/>
          <w:noProof/>
          <w:sz w:val="28"/>
          <w:szCs w:val="28"/>
          <w:rtl/>
        </w:rPr>
      </w:pPr>
    </w:p>
    <w:p w:rsidR="00D7110A" w:rsidRDefault="00D7110A" w:rsidP="00D7110A">
      <w:pPr>
        <w:bidi/>
        <w:jc w:val="both"/>
        <w:rPr>
          <w:rFonts w:ascii="Arial" w:hAnsi="Arial" w:cs="AL-Mohanad Bold"/>
          <w:b/>
          <w:bCs/>
          <w:noProof/>
          <w:sz w:val="28"/>
          <w:szCs w:val="28"/>
          <w:rtl/>
        </w:rPr>
      </w:pPr>
    </w:p>
    <w:p w:rsidR="00D7110A" w:rsidRDefault="00D7110A" w:rsidP="00D7110A">
      <w:pPr>
        <w:bidi/>
        <w:jc w:val="both"/>
        <w:rPr>
          <w:rFonts w:ascii="Arial" w:hAnsi="Arial" w:cs="AL-Mohanad Bold"/>
          <w:b/>
          <w:bCs/>
          <w:noProof/>
          <w:sz w:val="28"/>
          <w:szCs w:val="28"/>
          <w:rtl/>
        </w:rPr>
      </w:pPr>
    </w:p>
    <w:p w:rsidR="00581FF6" w:rsidRPr="00D37DC3" w:rsidRDefault="00581FF6" w:rsidP="00581FF6">
      <w:pPr>
        <w:bidi/>
        <w:jc w:val="both"/>
        <w:rPr>
          <w:rFonts w:ascii="Arial" w:hAnsi="Arial" w:cs="AL-Mohanad Bold"/>
          <w:noProof/>
          <w:sz w:val="28"/>
          <w:szCs w:val="28"/>
          <w:rtl/>
        </w:rPr>
      </w:pPr>
    </w:p>
    <w:p w:rsidR="00581FF6" w:rsidRDefault="00581FF6" w:rsidP="00DD4E31">
      <w:pPr>
        <w:bidi/>
        <w:rPr>
          <w:rFonts w:ascii="Traditional Arabic" w:eastAsia="Calibri" w:hAnsi="Traditional Arabic" w:cs="Hesham Cortoba"/>
          <w:noProof/>
          <w:color w:val="000000"/>
          <w:sz w:val="28"/>
          <w:szCs w:val="28"/>
          <w:rtl/>
        </w:rPr>
      </w:pPr>
      <w:r w:rsidRPr="004626D5">
        <w:rPr>
          <w:rFonts w:ascii="Traditional Arabic" w:eastAsia="Calibri" w:hAnsi="Traditional Arabic" w:cs="Hesham Cortoba"/>
          <w:noProof/>
          <w:color w:val="000000"/>
          <w:sz w:val="28"/>
          <w:szCs w:val="28"/>
          <w:rtl/>
        </w:rPr>
        <w:t xml:space="preserve">ج </w:t>
      </w:r>
      <w:r w:rsidR="006B1FF2">
        <w:rPr>
          <w:rFonts w:ascii="Traditional Arabic" w:eastAsia="Calibri" w:hAnsi="Traditional Arabic" w:cs="Hesham Cortoba"/>
          <w:noProof/>
          <w:color w:val="000000"/>
          <w:sz w:val="28"/>
          <w:szCs w:val="28"/>
          <w:rtl/>
        </w:rPr>
        <w:t>.</w:t>
      </w:r>
      <w:r w:rsidRPr="004626D5">
        <w:rPr>
          <w:rFonts w:ascii="Traditional Arabic" w:eastAsia="Calibri" w:hAnsi="Traditional Arabic" w:cs="Hesham Cortoba"/>
          <w:noProof/>
          <w:color w:val="000000"/>
          <w:sz w:val="28"/>
          <w:szCs w:val="28"/>
          <w:rtl/>
        </w:rPr>
        <w:t xml:space="preserve"> وصف المقرر:</w:t>
      </w:r>
      <w:r w:rsidR="008F6306" w:rsidRPr="004626D5">
        <w:rPr>
          <w:rFonts w:ascii="Traditional Arabic" w:eastAsia="Calibri" w:hAnsi="Traditional Arabic" w:cs="Hesham Cortoba"/>
          <w:noProof/>
          <w:color w:val="000000"/>
          <w:sz w:val="28"/>
          <w:szCs w:val="28"/>
          <w:rtl/>
        </w:rPr>
        <w:t xml:space="preserve"> </w:t>
      </w:r>
      <w:r w:rsidRPr="004626D5">
        <w:rPr>
          <w:rFonts w:ascii="Traditional Arabic" w:eastAsia="Calibri" w:hAnsi="Traditional Arabic" w:cs="Hesham Cortoba"/>
          <w:noProof/>
          <w:color w:val="000000"/>
          <w:sz w:val="28"/>
          <w:szCs w:val="28"/>
          <w:rtl/>
        </w:rPr>
        <w:t xml:space="preserve">(ملاحظة: </w:t>
      </w:r>
      <w:r w:rsidR="00D507B5" w:rsidRPr="004626D5">
        <w:rPr>
          <w:rFonts w:ascii="Traditional Arabic" w:eastAsia="Calibri" w:hAnsi="Traditional Arabic" w:cs="Hesham Cortoba"/>
          <w:noProof/>
          <w:color w:val="000000"/>
          <w:sz w:val="28"/>
          <w:szCs w:val="28"/>
          <w:rtl/>
        </w:rPr>
        <w:t xml:space="preserve">يرفق </w:t>
      </w:r>
      <w:r w:rsidR="00046042" w:rsidRPr="004626D5">
        <w:rPr>
          <w:rFonts w:ascii="Traditional Arabic" w:eastAsia="Calibri" w:hAnsi="Traditional Arabic" w:cs="Hesham Cortoba"/>
          <w:noProof/>
          <w:color w:val="000000"/>
          <w:sz w:val="28"/>
          <w:szCs w:val="28"/>
          <w:rtl/>
        </w:rPr>
        <w:t>ال</w:t>
      </w:r>
      <w:r w:rsidRPr="004626D5">
        <w:rPr>
          <w:rFonts w:ascii="Traditional Arabic" w:eastAsia="Calibri" w:hAnsi="Traditional Arabic" w:cs="Hesham Cortoba"/>
          <w:noProof/>
          <w:color w:val="000000"/>
          <w:sz w:val="28"/>
          <w:szCs w:val="28"/>
          <w:rtl/>
        </w:rPr>
        <w:t xml:space="preserve">وصف </w:t>
      </w:r>
      <w:r w:rsidR="00046042" w:rsidRPr="004626D5">
        <w:rPr>
          <w:rFonts w:ascii="Traditional Arabic" w:eastAsia="Calibri" w:hAnsi="Traditional Arabic" w:cs="Hesham Cortoba"/>
          <w:noProof/>
          <w:color w:val="000000"/>
          <w:sz w:val="28"/>
          <w:szCs w:val="28"/>
          <w:rtl/>
        </w:rPr>
        <w:t>ال</w:t>
      </w:r>
      <w:r w:rsidRPr="004626D5">
        <w:rPr>
          <w:rFonts w:ascii="Traditional Arabic" w:eastAsia="Calibri" w:hAnsi="Traditional Arabic" w:cs="Hesham Cortoba"/>
          <w:noProof/>
          <w:color w:val="000000"/>
          <w:sz w:val="28"/>
          <w:szCs w:val="28"/>
          <w:rtl/>
        </w:rPr>
        <w:t xml:space="preserve">عام </w:t>
      </w:r>
      <w:r w:rsidR="00D507B5" w:rsidRPr="004626D5">
        <w:rPr>
          <w:rFonts w:ascii="Traditional Arabic" w:eastAsia="Calibri" w:hAnsi="Traditional Arabic" w:cs="Hesham Cortoba"/>
          <w:noProof/>
          <w:color w:val="000000"/>
          <w:sz w:val="28"/>
          <w:szCs w:val="28"/>
          <w:rtl/>
        </w:rPr>
        <w:t xml:space="preserve">للمقرر </w:t>
      </w:r>
      <w:r w:rsidRPr="004626D5">
        <w:rPr>
          <w:rFonts w:ascii="Traditional Arabic" w:eastAsia="Calibri" w:hAnsi="Traditional Arabic" w:cs="Hesham Cortoba"/>
          <w:noProof/>
          <w:color w:val="000000"/>
          <w:sz w:val="28"/>
          <w:szCs w:val="28"/>
          <w:rtl/>
        </w:rPr>
        <w:t>ال</w:t>
      </w:r>
      <w:r w:rsidR="00D507B5" w:rsidRPr="004626D5">
        <w:rPr>
          <w:rFonts w:ascii="Traditional Arabic" w:eastAsia="Calibri" w:hAnsi="Traditional Arabic" w:cs="Hesham Cortoba"/>
          <w:noProof/>
          <w:color w:val="000000"/>
          <w:sz w:val="28"/>
          <w:szCs w:val="28"/>
          <w:rtl/>
        </w:rPr>
        <w:t>موج</w:t>
      </w:r>
      <w:r w:rsidR="00DD4E31">
        <w:rPr>
          <w:rFonts w:ascii="Traditional Arabic" w:eastAsia="Calibri" w:hAnsi="Traditional Arabic" w:cs="Hesham Cortoba"/>
          <w:noProof/>
          <w:color w:val="000000"/>
          <w:sz w:val="28"/>
          <w:szCs w:val="28"/>
          <w:rtl/>
        </w:rPr>
        <w:t>ود</w:t>
      </w:r>
      <w:r w:rsidR="00D507B5" w:rsidRPr="004626D5">
        <w:rPr>
          <w:rFonts w:ascii="Traditional Arabic" w:eastAsia="Calibri" w:hAnsi="Traditional Arabic" w:cs="Hesham Cortoba"/>
          <w:noProof/>
          <w:color w:val="000000"/>
          <w:sz w:val="28"/>
          <w:szCs w:val="28"/>
          <w:rtl/>
        </w:rPr>
        <w:t xml:space="preserve"> في ا</w:t>
      </w:r>
      <w:r w:rsidRPr="004626D5">
        <w:rPr>
          <w:rFonts w:ascii="Traditional Arabic" w:eastAsia="Calibri" w:hAnsi="Traditional Arabic" w:cs="Hesham Cortoba"/>
          <w:noProof/>
          <w:color w:val="000000"/>
          <w:sz w:val="28"/>
          <w:szCs w:val="28"/>
          <w:rtl/>
        </w:rPr>
        <w:t>لنشرة أو الدليل)</w:t>
      </w:r>
    </w:p>
    <w:p w:rsidR="00560810" w:rsidRPr="004626D5" w:rsidRDefault="00560810" w:rsidP="00560810">
      <w:pPr>
        <w:bidi/>
        <w:rPr>
          <w:rFonts w:ascii="Traditional Arabic" w:eastAsia="Calibri" w:hAnsi="Traditional Arabic" w:cs="Hesham Cortoba"/>
          <w:noProof/>
          <w:color w:val="000000"/>
          <w:sz w:val="28"/>
          <w:szCs w:val="28"/>
          <w:rtl/>
        </w:rPr>
      </w:pPr>
    </w:p>
    <w:tbl>
      <w:tblPr>
        <w:bidiVisual/>
        <w:tblW w:w="8295" w:type="dxa"/>
        <w:tblInd w:w="914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blBorders>
        <w:tblLook w:val="01E0"/>
      </w:tblPr>
      <w:tblGrid>
        <w:gridCol w:w="6450"/>
        <w:gridCol w:w="853"/>
        <w:gridCol w:w="992"/>
      </w:tblGrid>
      <w:tr w:rsidR="003B2B28" w:rsidRPr="00A707D8" w:rsidTr="00DE19C7">
        <w:tc>
          <w:tcPr>
            <w:tcW w:w="6452" w:type="dxa"/>
            <w:tcBorders>
              <w:top w:val="single" w:sz="8" w:space="0" w:color="C0504D"/>
              <w:left w:val="single" w:sz="12" w:space="0" w:color="943634"/>
              <w:bottom w:val="single" w:sz="8" w:space="0" w:color="C0504D"/>
            </w:tcBorders>
          </w:tcPr>
          <w:p w:rsidR="003B2B28" w:rsidRPr="00A707D8" w:rsidRDefault="003B2B28" w:rsidP="00DE19C7">
            <w:pPr>
              <w:jc w:val="right"/>
              <w:rPr>
                <w:rFonts w:cs="SC_DUBAI"/>
                <w:noProof/>
                <w:sz w:val="26"/>
                <w:szCs w:val="26"/>
                <w:rtl/>
              </w:rPr>
            </w:pPr>
            <w:r w:rsidRPr="00A707D8">
              <w:rPr>
                <w:rFonts w:cs="SC_DUBAI"/>
                <w:noProof/>
                <w:sz w:val="26"/>
                <w:szCs w:val="26"/>
                <w:rtl/>
              </w:rPr>
              <w:t>مفردات المقرر الدراسي</w:t>
            </w:r>
          </w:p>
        </w:tc>
        <w:tc>
          <w:tcPr>
            <w:tcW w:w="851" w:type="dxa"/>
            <w:tcBorders>
              <w:top w:val="single" w:sz="8" w:space="0" w:color="C0504D"/>
              <w:bottom w:val="single" w:sz="8" w:space="0" w:color="C0504D"/>
            </w:tcBorders>
          </w:tcPr>
          <w:p w:rsidR="003B2B28" w:rsidRPr="00A707D8" w:rsidRDefault="003B2B28" w:rsidP="00DE19C7">
            <w:pPr>
              <w:jc w:val="center"/>
              <w:rPr>
                <w:rFonts w:cs="SC_DUBAI"/>
                <w:noProof/>
                <w:sz w:val="26"/>
                <w:szCs w:val="26"/>
                <w:rtl/>
              </w:rPr>
            </w:pPr>
            <w:r w:rsidRPr="00A707D8">
              <w:rPr>
                <w:rFonts w:cs="SC_DUBAI"/>
                <w:noProof/>
                <w:sz w:val="26"/>
                <w:szCs w:val="26"/>
                <w:rtl/>
              </w:rPr>
              <w:t>عدد الأسابيع</w:t>
            </w:r>
          </w:p>
        </w:tc>
        <w:tc>
          <w:tcPr>
            <w:tcW w:w="992" w:type="dxa"/>
            <w:tcBorders>
              <w:top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3B2B28" w:rsidRPr="00A707D8" w:rsidRDefault="003B2B28" w:rsidP="00DE19C7">
            <w:pPr>
              <w:rPr>
                <w:rFonts w:cs="SC_DUBAI"/>
                <w:noProof/>
                <w:sz w:val="26"/>
                <w:szCs w:val="26"/>
                <w:rtl/>
              </w:rPr>
            </w:pPr>
            <w:r w:rsidRPr="00A707D8">
              <w:rPr>
                <w:rFonts w:cs="SC_DUBAI"/>
                <w:noProof/>
                <w:sz w:val="26"/>
                <w:szCs w:val="26"/>
                <w:rtl/>
              </w:rPr>
              <w:t>ساعات الاتصال</w:t>
            </w:r>
          </w:p>
        </w:tc>
      </w:tr>
      <w:tr w:rsidR="00D7110A" w:rsidRPr="00A707D8" w:rsidTr="00D7110A">
        <w:tc>
          <w:tcPr>
            <w:tcW w:w="6452" w:type="dxa"/>
            <w:tcBorders>
              <w:left w:val="single" w:sz="12" w:space="0" w:color="943634"/>
              <w:bottom w:val="single" w:sz="4" w:space="0" w:color="943634" w:themeColor="accent2" w:themeShade="BF"/>
            </w:tcBorders>
            <w:shd w:val="clear" w:color="auto" w:fill="FFF3F3"/>
          </w:tcPr>
          <w:p w:rsidR="00D7110A" w:rsidRPr="008A5E23" w:rsidRDefault="00D7110A" w:rsidP="00D7110A">
            <w:pPr>
              <w:jc w:val="right"/>
              <w:rPr>
                <w:rFonts w:ascii="Traditional Arabic" w:hAnsi="Traditional Arabic" w:cs="Traditional Arabic"/>
                <w:noProof/>
                <w:sz w:val="28"/>
                <w:szCs w:val="28"/>
                <w:rtl/>
              </w:rPr>
            </w:pPr>
            <w:r w:rsidRPr="008A5E23">
              <w:rPr>
                <w:rFonts w:ascii="Traditional Arabic" w:hAnsi="Traditional Arabic" w:cs="Traditional Arabic"/>
                <w:noProof/>
                <w:sz w:val="28"/>
                <w:szCs w:val="28"/>
                <w:rtl/>
              </w:rPr>
              <w:lastRenderedPageBreak/>
              <w:t>الفرق بين العلم والمعرفة/ سمات التفكير العلمي</w:t>
            </w:r>
          </w:p>
        </w:tc>
        <w:tc>
          <w:tcPr>
            <w:tcW w:w="851" w:type="dxa"/>
            <w:tcBorders>
              <w:bottom w:val="single" w:sz="4" w:space="0" w:color="943634" w:themeColor="accent2" w:themeShade="BF"/>
            </w:tcBorders>
            <w:shd w:val="clear" w:color="auto" w:fill="FFF3F3"/>
            <w:vAlign w:val="center"/>
          </w:tcPr>
          <w:p w:rsidR="00D7110A" w:rsidRPr="008A5E23" w:rsidRDefault="00D7110A" w:rsidP="00D7110A">
            <w:pPr>
              <w:jc w:val="center"/>
              <w:rPr>
                <w:rFonts w:ascii="Traditional Arabic" w:hAnsi="Traditional Arabic" w:cs="Traditional Arabic"/>
                <w:noProof/>
                <w:sz w:val="28"/>
                <w:szCs w:val="28"/>
              </w:rPr>
            </w:pPr>
            <w:r w:rsidRPr="008A5E23">
              <w:rPr>
                <w:rFonts w:ascii="Traditional Arabic" w:hAnsi="Traditional Arabic" w:cs="Traditional Arabic"/>
                <w:noProof/>
                <w:sz w:val="28"/>
                <w:szCs w:val="28"/>
                <w:rtl/>
              </w:rPr>
              <w:t>1</w:t>
            </w:r>
          </w:p>
        </w:tc>
        <w:tc>
          <w:tcPr>
            <w:tcW w:w="992" w:type="dxa"/>
            <w:tcBorders>
              <w:bottom w:val="single" w:sz="4" w:space="0" w:color="943634" w:themeColor="accent2" w:themeShade="BF"/>
            </w:tcBorders>
            <w:shd w:val="clear" w:color="auto" w:fill="FFF3F3"/>
            <w:vAlign w:val="center"/>
          </w:tcPr>
          <w:p w:rsidR="00D7110A" w:rsidRPr="008A5E23" w:rsidRDefault="00D7110A" w:rsidP="00D7110A">
            <w:pPr>
              <w:jc w:val="center"/>
              <w:rPr>
                <w:rFonts w:ascii="Traditional Arabic" w:hAnsi="Traditional Arabic" w:cs="Traditional Arabic"/>
                <w:noProof/>
                <w:sz w:val="28"/>
                <w:szCs w:val="28"/>
                <w:rtl/>
              </w:rPr>
            </w:pPr>
            <w:r w:rsidRPr="008A5E23">
              <w:rPr>
                <w:rFonts w:ascii="Traditional Arabic" w:hAnsi="Traditional Arabic" w:cs="Traditional Arabic"/>
                <w:noProof/>
                <w:sz w:val="28"/>
                <w:szCs w:val="28"/>
                <w:rtl/>
              </w:rPr>
              <w:t>3</w:t>
            </w:r>
          </w:p>
        </w:tc>
      </w:tr>
      <w:tr w:rsidR="00D7110A" w:rsidRPr="00A707D8" w:rsidTr="00D7110A">
        <w:tc>
          <w:tcPr>
            <w:tcW w:w="6452" w:type="dxa"/>
            <w:tcBorders>
              <w:top w:val="single" w:sz="4" w:space="0" w:color="943634" w:themeColor="accent2" w:themeShade="BF"/>
              <w:left w:val="single" w:sz="12" w:space="0" w:color="943634"/>
              <w:bottom w:val="single" w:sz="4" w:space="0" w:color="943634" w:themeColor="accent2" w:themeShade="BF"/>
            </w:tcBorders>
            <w:shd w:val="clear" w:color="auto" w:fill="FFF3F3"/>
          </w:tcPr>
          <w:p w:rsidR="00D7110A" w:rsidRPr="008A5E23" w:rsidRDefault="00D7110A" w:rsidP="00D7110A">
            <w:pPr>
              <w:jc w:val="right"/>
              <w:rPr>
                <w:rFonts w:ascii="Traditional Arabic" w:hAnsi="Traditional Arabic" w:cs="Traditional Arabic"/>
                <w:noProof/>
                <w:sz w:val="28"/>
                <w:szCs w:val="28"/>
                <w:rtl/>
              </w:rPr>
            </w:pPr>
            <w:r w:rsidRPr="008A5E23">
              <w:rPr>
                <w:rFonts w:ascii="Traditional Arabic" w:hAnsi="Traditional Arabic" w:cs="Traditional Arabic"/>
                <w:noProof/>
                <w:sz w:val="28"/>
                <w:szCs w:val="28"/>
                <w:rtl/>
              </w:rPr>
              <w:t>مفاهيم منهجية: الاستدلال/الاستنباط/ الاستقراء / القياس</w:t>
            </w:r>
          </w:p>
        </w:tc>
        <w:tc>
          <w:tcPr>
            <w:tcW w:w="851" w:type="dxa"/>
            <w:tcBorders>
              <w:top w:val="single" w:sz="4" w:space="0" w:color="943634" w:themeColor="accent2" w:themeShade="BF"/>
              <w:bottom w:val="single" w:sz="4" w:space="0" w:color="943634" w:themeColor="accent2" w:themeShade="BF"/>
            </w:tcBorders>
            <w:shd w:val="clear" w:color="auto" w:fill="FFF3F3"/>
            <w:vAlign w:val="center"/>
          </w:tcPr>
          <w:p w:rsidR="00D7110A" w:rsidRPr="008A5E23" w:rsidRDefault="00D7110A" w:rsidP="00D7110A">
            <w:pPr>
              <w:jc w:val="center"/>
              <w:rPr>
                <w:rFonts w:ascii="Traditional Arabic" w:hAnsi="Traditional Arabic" w:cs="Traditional Arabic"/>
                <w:noProof/>
                <w:sz w:val="28"/>
                <w:szCs w:val="28"/>
                <w:rtl/>
              </w:rPr>
            </w:pPr>
            <w:r w:rsidRPr="008A5E23">
              <w:rPr>
                <w:rFonts w:ascii="Traditional Arabic" w:hAnsi="Traditional Arabic" w:cs="Traditional Arabic"/>
                <w:noProof/>
                <w:sz w:val="28"/>
                <w:szCs w:val="28"/>
                <w:rtl/>
              </w:rPr>
              <w:t>2</w:t>
            </w:r>
          </w:p>
        </w:tc>
        <w:tc>
          <w:tcPr>
            <w:tcW w:w="992" w:type="dxa"/>
            <w:tcBorders>
              <w:top w:val="single" w:sz="4" w:space="0" w:color="943634" w:themeColor="accent2" w:themeShade="BF"/>
              <w:bottom w:val="single" w:sz="4" w:space="0" w:color="943634" w:themeColor="accent2" w:themeShade="BF"/>
              <w:right w:val="single" w:sz="8" w:space="0" w:color="C0504D"/>
            </w:tcBorders>
            <w:shd w:val="clear" w:color="auto" w:fill="FFF3F3"/>
            <w:vAlign w:val="center"/>
          </w:tcPr>
          <w:p w:rsidR="00D7110A" w:rsidRPr="008A5E23" w:rsidRDefault="00D7110A" w:rsidP="00D7110A">
            <w:pPr>
              <w:jc w:val="center"/>
              <w:rPr>
                <w:rFonts w:ascii="Traditional Arabic" w:hAnsi="Traditional Arabic" w:cs="Traditional Arabic"/>
                <w:noProof/>
                <w:sz w:val="28"/>
                <w:szCs w:val="28"/>
                <w:rtl/>
              </w:rPr>
            </w:pPr>
            <w:r w:rsidRPr="008A5E23">
              <w:rPr>
                <w:rFonts w:ascii="Traditional Arabic" w:hAnsi="Traditional Arabic" w:cs="Traditional Arabic"/>
                <w:noProof/>
                <w:sz w:val="28"/>
                <w:szCs w:val="28"/>
                <w:rtl/>
              </w:rPr>
              <w:t>6</w:t>
            </w:r>
          </w:p>
        </w:tc>
      </w:tr>
      <w:tr w:rsidR="00D7110A" w:rsidRPr="00A707D8" w:rsidTr="00D7110A">
        <w:tc>
          <w:tcPr>
            <w:tcW w:w="6452" w:type="dxa"/>
            <w:tcBorders>
              <w:top w:val="single" w:sz="4" w:space="0" w:color="943634" w:themeColor="accent2" w:themeShade="BF"/>
              <w:left w:val="single" w:sz="12" w:space="0" w:color="943634"/>
            </w:tcBorders>
            <w:shd w:val="clear" w:color="auto" w:fill="FFF3F3"/>
          </w:tcPr>
          <w:p w:rsidR="00D7110A" w:rsidRPr="008A5E23" w:rsidRDefault="00D7110A" w:rsidP="00D7110A">
            <w:pPr>
              <w:jc w:val="right"/>
              <w:rPr>
                <w:rFonts w:ascii="Traditional Arabic" w:hAnsi="Traditional Arabic" w:cs="Traditional Arabic"/>
                <w:noProof/>
                <w:sz w:val="28"/>
                <w:szCs w:val="28"/>
                <w:rtl/>
              </w:rPr>
            </w:pPr>
            <w:r w:rsidRPr="008A5E23">
              <w:rPr>
                <w:rFonts w:ascii="Traditional Arabic" w:hAnsi="Traditional Arabic" w:cs="Traditional Arabic"/>
                <w:noProof/>
                <w:sz w:val="28"/>
                <w:szCs w:val="28"/>
                <w:rtl/>
              </w:rPr>
              <w:t xml:space="preserve">المغالطات/ قضية المصطلح العلمي ومشكلاته </w:t>
            </w:r>
          </w:p>
        </w:tc>
        <w:tc>
          <w:tcPr>
            <w:tcW w:w="851" w:type="dxa"/>
            <w:tcBorders>
              <w:top w:val="single" w:sz="4" w:space="0" w:color="943634" w:themeColor="accent2" w:themeShade="BF"/>
            </w:tcBorders>
            <w:shd w:val="clear" w:color="auto" w:fill="FFF3F3"/>
            <w:vAlign w:val="center"/>
          </w:tcPr>
          <w:p w:rsidR="00D7110A" w:rsidRPr="008A5E23" w:rsidRDefault="00D7110A" w:rsidP="00D7110A">
            <w:pPr>
              <w:jc w:val="center"/>
              <w:rPr>
                <w:rFonts w:ascii="Traditional Arabic" w:hAnsi="Traditional Arabic" w:cs="Traditional Arabic"/>
                <w:noProof/>
                <w:sz w:val="28"/>
                <w:szCs w:val="28"/>
                <w:rtl/>
              </w:rPr>
            </w:pPr>
            <w:r w:rsidRPr="008A5E23">
              <w:rPr>
                <w:rFonts w:ascii="Traditional Arabic" w:hAnsi="Traditional Arabic" w:cs="Traditional Arabic"/>
                <w:noProof/>
                <w:sz w:val="28"/>
                <w:szCs w:val="28"/>
                <w:rtl/>
              </w:rPr>
              <w:t>2</w:t>
            </w:r>
          </w:p>
        </w:tc>
        <w:tc>
          <w:tcPr>
            <w:tcW w:w="992" w:type="dxa"/>
            <w:tcBorders>
              <w:top w:val="single" w:sz="4" w:space="0" w:color="943634" w:themeColor="accent2" w:themeShade="BF"/>
            </w:tcBorders>
            <w:shd w:val="clear" w:color="auto" w:fill="FFF3F3"/>
            <w:vAlign w:val="center"/>
          </w:tcPr>
          <w:p w:rsidR="00D7110A" w:rsidRPr="008A5E23" w:rsidRDefault="00D7110A" w:rsidP="00D7110A">
            <w:pPr>
              <w:jc w:val="center"/>
              <w:rPr>
                <w:rFonts w:ascii="Traditional Arabic" w:hAnsi="Traditional Arabic" w:cs="Traditional Arabic"/>
                <w:noProof/>
                <w:sz w:val="28"/>
                <w:szCs w:val="28"/>
                <w:rtl/>
              </w:rPr>
            </w:pPr>
            <w:r w:rsidRPr="008A5E23">
              <w:rPr>
                <w:rFonts w:ascii="Traditional Arabic" w:hAnsi="Traditional Arabic" w:cs="Traditional Arabic"/>
                <w:noProof/>
                <w:sz w:val="28"/>
                <w:szCs w:val="28"/>
                <w:rtl/>
              </w:rPr>
              <w:t>6</w:t>
            </w:r>
          </w:p>
        </w:tc>
      </w:tr>
      <w:tr w:rsidR="00D7110A" w:rsidRPr="00A707D8" w:rsidTr="00D7110A">
        <w:trPr>
          <w:trHeight w:val="593"/>
        </w:trPr>
        <w:tc>
          <w:tcPr>
            <w:tcW w:w="6452" w:type="dxa"/>
            <w:tcBorders>
              <w:top w:val="single" w:sz="8" w:space="0" w:color="C0504D"/>
              <w:left w:val="single" w:sz="12" w:space="0" w:color="943634"/>
              <w:bottom w:val="single" w:sz="4" w:space="0" w:color="943634" w:themeColor="accent2" w:themeShade="BF"/>
            </w:tcBorders>
          </w:tcPr>
          <w:p w:rsidR="00D7110A" w:rsidRPr="008A5E23" w:rsidRDefault="00D7110A" w:rsidP="00D7110A">
            <w:pPr>
              <w:jc w:val="right"/>
              <w:rPr>
                <w:rFonts w:ascii="Traditional Arabic" w:hAnsi="Traditional Arabic" w:cs="Traditional Arabic"/>
                <w:noProof/>
                <w:sz w:val="28"/>
                <w:szCs w:val="28"/>
                <w:rtl/>
              </w:rPr>
            </w:pPr>
            <w:r w:rsidRPr="008A5E23">
              <w:rPr>
                <w:rFonts w:ascii="Traditional Arabic" w:hAnsi="Traditional Arabic" w:cs="Traditional Arabic"/>
                <w:noProof/>
                <w:sz w:val="28"/>
                <w:szCs w:val="28"/>
                <w:rtl/>
              </w:rPr>
              <w:t>قضية الفروض العلمية</w:t>
            </w:r>
          </w:p>
        </w:tc>
        <w:tc>
          <w:tcPr>
            <w:tcW w:w="851" w:type="dxa"/>
            <w:tcBorders>
              <w:top w:val="single" w:sz="8" w:space="0" w:color="C0504D"/>
              <w:bottom w:val="single" w:sz="4" w:space="0" w:color="943634" w:themeColor="accent2" w:themeShade="BF"/>
            </w:tcBorders>
            <w:vAlign w:val="center"/>
          </w:tcPr>
          <w:p w:rsidR="00D7110A" w:rsidRPr="008A5E23" w:rsidRDefault="00D7110A" w:rsidP="00D7110A">
            <w:pPr>
              <w:jc w:val="center"/>
              <w:rPr>
                <w:rFonts w:ascii="Traditional Arabic" w:hAnsi="Traditional Arabic" w:cs="Traditional Arabic"/>
                <w:noProof/>
                <w:sz w:val="28"/>
                <w:szCs w:val="28"/>
                <w:rtl/>
              </w:rPr>
            </w:pPr>
            <w:r w:rsidRPr="008A5E23">
              <w:rPr>
                <w:rFonts w:ascii="Traditional Arabic" w:hAnsi="Traditional Arabic" w:cs="Traditional Arabic"/>
                <w:noProof/>
                <w:sz w:val="28"/>
                <w:szCs w:val="28"/>
                <w:rtl/>
              </w:rPr>
              <w:t>1</w:t>
            </w:r>
          </w:p>
        </w:tc>
        <w:tc>
          <w:tcPr>
            <w:tcW w:w="992" w:type="dxa"/>
            <w:tcBorders>
              <w:top w:val="single" w:sz="8" w:space="0" w:color="C0504D"/>
              <w:bottom w:val="single" w:sz="4" w:space="0" w:color="943634" w:themeColor="accent2" w:themeShade="BF"/>
              <w:right w:val="single" w:sz="8" w:space="0" w:color="C0504D"/>
            </w:tcBorders>
            <w:vAlign w:val="center"/>
          </w:tcPr>
          <w:p w:rsidR="00D7110A" w:rsidRPr="008A5E23" w:rsidRDefault="00D7110A" w:rsidP="00D7110A">
            <w:pPr>
              <w:jc w:val="center"/>
              <w:rPr>
                <w:rFonts w:ascii="Traditional Arabic" w:hAnsi="Traditional Arabic" w:cs="Traditional Arabic"/>
                <w:noProof/>
                <w:sz w:val="28"/>
                <w:szCs w:val="28"/>
                <w:rtl/>
              </w:rPr>
            </w:pPr>
            <w:r w:rsidRPr="008A5E23">
              <w:rPr>
                <w:rFonts w:ascii="Traditional Arabic" w:hAnsi="Traditional Arabic" w:cs="Traditional Arabic"/>
                <w:noProof/>
                <w:sz w:val="28"/>
                <w:szCs w:val="28"/>
                <w:rtl/>
              </w:rPr>
              <w:t>3</w:t>
            </w:r>
          </w:p>
        </w:tc>
      </w:tr>
      <w:tr w:rsidR="00D7110A" w:rsidRPr="00A707D8" w:rsidTr="00D7110A">
        <w:tc>
          <w:tcPr>
            <w:tcW w:w="6452" w:type="dxa"/>
            <w:tcBorders>
              <w:top w:val="single" w:sz="4" w:space="0" w:color="943634" w:themeColor="accent2" w:themeShade="BF"/>
              <w:left w:val="single" w:sz="12" w:space="0" w:color="943634"/>
              <w:bottom w:val="single" w:sz="4" w:space="0" w:color="943634" w:themeColor="accent2" w:themeShade="BF"/>
            </w:tcBorders>
          </w:tcPr>
          <w:p w:rsidR="00D7110A" w:rsidRPr="008A5E23" w:rsidRDefault="00D7110A" w:rsidP="00D7110A">
            <w:pPr>
              <w:jc w:val="right"/>
              <w:rPr>
                <w:rFonts w:ascii="Traditional Arabic" w:hAnsi="Traditional Arabic" w:cs="Traditional Arabic"/>
                <w:noProof/>
                <w:sz w:val="28"/>
                <w:szCs w:val="28"/>
                <w:rtl/>
              </w:rPr>
            </w:pPr>
            <w:r w:rsidRPr="008A5E23">
              <w:rPr>
                <w:rFonts w:ascii="Traditional Arabic" w:hAnsi="Traditional Arabic" w:cs="Traditional Arabic"/>
                <w:noProof/>
                <w:sz w:val="28"/>
                <w:szCs w:val="28"/>
                <w:rtl/>
              </w:rPr>
              <w:t>المناهج الأساسية:المنهج الاستنباطي/ المنهج الاستقرائي</w:t>
            </w:r>
          </w:p>
        </w:tc>
        <w:tc>
          <w:tcPr>
            <w:tcW w:w="851" w:type="dxa"/>
            <w:tcBorders>
              <w:top w:val="single" w:sz="4" w:space="0" w:color="943634" w:themeColor="accent2" w:themeShade="BF"/>
              <w:bottom w:val="single" w:sz="4" w:space="0" w:color="943634" w:themeColor="accent2" w:themeShade="BF"/>
            </w:tcBorders>
            <w:vAlign w:val="center"/>
          </w:tcPr>
          <w:p w:rsidR="00D7110A" w:rsidRPr="008A5E23" w:rsidRDefault="00D7110A" w:rsidP="00D7110A">
            <w:pPr>
              <w:jc w:val="center"/>
              <w:rPr>
                <w:rFonts w:ascii="Traditional Arabic" w:hAnsi="Traditional Arabic" w:cs="Traditional Arabic"/>
                <w:noProof/>
                <w:sz w:val="28"/>
                <w:szCs w:val="28"/>
                <w:rtl/>
              </w:rPr>
            </w:pPr>
            <w:r w:rsidRPr="008A5E23">
              <w:rPr>
                <w:rFonts w:ascii="Traditional Arabic" w:hAnsi="Traditional Arabic" w:cs="Traditional Arabic"/>
                <w:noProof/>
                <w:sz w:val="28"/>
                <w:szCs w:val="28"/>
                <w:rtl/>
              </w:rPr>
              <w:t>2</w:t>
            </w:r>
          </w:p>
        </w:tc>
        <w:tc>
          <w:tcPr>
            <w:tcW w:w="992" w:type="dxa"/>
            <w:tcBorders>
              <w:top w:val="single" w:sz="4" w:space="0" w:color="943634" w:themeColor="accent2" w:themeShade="BF"/>
              <w:bottom w:val="single" w:sz="4" w:space="0" w:color="943634" w:themeColor="accent2" w:themeShade="BF"/>
            </w:tcBorders>
            <w:vAlign w:val="center"/>
          </w:tcPr>
          <w:p w:rsidR="00D7110A" w:rsidRPr="008A5E23" w:rsidRDefault="00D7110A" w:rsidP="00D7110A">
            <w:pPr>
              <w:jc w:val="center"/>
              <w:rPr>
                <w:rFonts w:ascii="Traditional Arabic" w:hAnsi="Traditional Arabic" w:cs="Traditional Arabic"/>
                <w:noProof/>
                <w:sz w:val="28"/>
                <w:szCs w:val="28"/>
                <w:rtl/>
              </w:rPr>
            </w:pPr>
            <w:r w:rsidRPr="008A5E23">
              <w:rPr>
                <w:rFonts w:ascii="Traditional Arabic" w:hAnsi="Traditional Arabic" w:cs="Traditional Arabic"/>
                <w:noProof/>
                <w:sz w:val="28"/>
                <w:szCs w:val="28"/>
                <w:rtl/>
              </w:rPr>
              <w:t>6</w:t>
            </w:r>
          </w:p>
        </w:tc>
      </w:tr>
      <w:tr w:rsidR="00D7110A" w:rsidRPr="00A707D8" w:rsidTr="00D7110A">
        <w:tc>
          <w:tcPr>
            <w:tcW w:w="6452" w:type="dxa"/>
            <w:tcBorders>
              <w:top w:val="single" w:sz="4" w:space="0" w:color="943634" w:themeColor="accent2" w:themeShade="BF"/>
              <w:left w:val="single" w:sz="12" w:space="0" w:color="943634"/>
              <w:bottom w:val="single" w:sz="8" w:space="0" w:color="C0504D"/>
            </w:tcBorders>
          </w:tcPr>
          <w:p w:rsidR="00D7110A" w:rsidRPr="008A5E23" w:rsidRDefault="00D7110A" w:rsidP="00D7110A">
            <w:pPr>
              <w:jc w:val="right"/>
              <w:rPr>
                <w:rFonts w:ascii="Traditional Arabic" w:hAnsi="Traditional Arabic" w:cs="Traditional Arabic"/>
                <w:noProof/>
                <w:sz w:val="28"/>
                <w:szCs w:val="28"/>
                <w:rtl/>
              </w:rPr>
            </w:pPr>
            <w:r w:rsidRPr="008A5E23">
              <w:rPr>
                <w:rFonts w:ascii="Traditional Arabic" w:hAnsi="Traditional Arabic" w:cs="Traditional Arabic"/>
                <w:noProof/>
                <w:sz w:val="28"/>
                <w:szCs w:val="28"/>
                <w:rtl/>
              </w:rPr>
              <w:t>المنهج: التاريخي/ الاجتماعي/ النفسي في الأدب</w:t>
            </w:r>
          </w:p>
        </w:tc>
        <w:tc>
          <w:tcPr>
            <w:tcW w:w="851" w:type="dxa"/>
            <w:tcBorders>
              <w:top w:val="single" w:sz="4" w:space="0" w:color="943634" w:themeColor="accent2" w:themeShade="BF"/>
              <w:bottom w:val="single" w:sz="8" w:space="0" w:color="C0504D"/>
            </w:tcBorders>
            <w:vAlign w:val="center"/>
          </w:tcPr>
          <w:p w:rsidR="00D7110A" w:rsidRPr="008A5E23" w:rsidRDefault="00D7110A" w:rsidP="00D7110A">
            <w:pPr>
              <w:jc w:val="center"/>
              <w:rPr>
                <w:rFonts w:ascii="Traditional Arabic" w:hAnsi="Traditional Arabic" w:cs="Traditional Arabic"/>
                <w:noProof/>
                <w:sz w:val="28"/>
                <w:szCs w:val="28"/>
                <w:rtl/>
              </w:rPr>
            </w:pPr>
            <w:r w:rsidRPr="008A5E23">
              <w:rPr>
                <w:rFonts w:ascii="Traditional Arabic" w:hAnsi="Traditional Arabic" w:cs="Traditional Arabic"/>
                <w:noProof/>
                <w:sz w:val="28"/>
                <w:szCs w:val="28"/>
                <w:rtl/>
              </w:rPr>
              <w:t>2</w:t>
            </w:r>
          </w:p>
        </w:tc>
        <w:tc>
          <w:tcPr>
            <w:tcW w:w="992" w:type="dxa"/>
            <w:tcBorders>
              <w:top w:val="single" w:sz="4" w:space="0" w:color="943634" w:themeColor="accent2" w:themeShade="BF"/>
              <w:bottom w:val="single" w:sz="8" w:space="0" w:color="C0504D"/>
              <w:right w:val="single" w:sz="8" w:space="0" w:color="C0504D"/>
            </w:tcBorders>
            <w:vAlign w:val="center"/>
          </w:tcPr>
          <w:p w:rsidR="00D7110A" w:rsidRPr="008A5E23" w:rsidRDefault="00D7110A" w:rsidP="00D7110A">
            <w:pPr>
              <w:jc w:val="center"/>
              <w:rPr>
                <w:rFonts w:ascii="Traditional Arabic" w:hAnsi="Traditional Arabic" w:cs="Traditional Arabic"/>
                <w:noProof/>
                <w:sz w:val="28"/>
                <w:szCs w:val="28"/>
                <w:rtl/>
              </w:rPr>
            </w:pPr>
            <w:r w:rsidRPr="008A5E23">
              <w:rPr>
                <w:rFonts w:ascii="Traditional Arabic" w:hAnsi="Traditional Arabic" w:cs="Traditional Arabic"/>
                <w:noProof/>
                <w:sz w:val="28"/>
                <w:szCs w:val="28"/>
                <w:rtl/>
              </w:rPr>
              <w:t>6</w:t>
            </w:r>
          </w:p>
        </w:tc>
      </w:tr>
      <w:tr w:rsidR="00D7110A" w:rsidRPr="00A707D8" w:rsidTr="00D7110A">
        <w:tc>
          <w:tcPr>
            <w:tcW w:w="6452" w:type="dxa"/>
            <w:tcBorders>
              <w:left w:val="single" w:sz="12" w:space="0" w:color="943634"/>
              <w:bottom w:val="single" w:sz="4" w:space="0" w:color="943634" w:themeColor="accent2" w:themeShade="BF"/>
            </w:tcBorders>
            <w:shd w:val="clear" w:color="auto" w:fill="FFF3F3"/>
          </w:tcPr>
          <w:p w:rsidR="00D7110A" w:rsidRPr="008A5E23" w:rsidRDefault="00D7110A" w:rsidP="00D7110A">
            <w:pPr>
              <w:jc w:val="right"/>
              <w:rPr>
                <w:rFonts w:ascii="Traditional Arabic" w:hAnsi="Traditional Arabic" w:cs="Traditional Arabic"/>
                <w:noProof/>
                <w:sz w:val="28"/>
                <w:szCs w:val="28"/>
                <w:rtl/>
              </w:rPr>
            </w:pPr>
            <w:r w:rsidRPr="008A5E23">
              <w:rPr>
                <w:rFonts w:ascii="Traditional Arabic" w:hAnsi="Traditional Arabic" w:cs="Traditional Arabic"/>
                <w:noProof/>
                <w:sz w:val="28"/>
                <w:szCs w:val="28"/>
                <w:rtl/>
              </w:rPr>
              <w:t>المنهج: البنيوي/ الجمالي/ الظاهري في الأدب</w:t>
            </w:r>
          </w:p>
        </w:tc>
        <w:tc>
          <w:tcPr>
            <w:tcW w:w="851" w:type="dxa"/>
            <w:tcBorders>
              <w:bottom w:val="single" w:sz="4" w:space="0" w:color="943634" w:themeColor="accent2" w:themeShade="BF"/>
            </w:tcBorders>
            <w:shd w:val="clear" w:color="auto" w:fill="FFF3F3"/>
            <w:vAlign w:val="center"/>
          </w:tcPr>
          <w:p w:rsidR="00D7110A" w:rsidRPr="008A5E23" w:rsidRDefault="00D7110A" w:rsidP="00D7110A">
            <w:pPr>
              <w:jc w:val="center"/>
              <w:rPr>
                <w:rFonts w:ascii="Traditional Arabic" w:hAnsi="Traditional Arabic" w:cs="Traditional Arabic"/>
                <w:noProof/>
                <w:sz w:val="28"/>
                <w:szCs w:val="28"/>
                <w:rtl/>
              </w:rPr>
            </w:pPr>
            <w:r w:rsidRPr="008A5E23">
              <w:rPr>
                <w:rFonts w:ascii="Traditional Arabic" w:hAnsi="Traditional Arabic" w:cs="Traditional Arabic"/>
                <w:noProof/>
                <w:sz w:val="28"/>
                <w:szCs w:val="28"/>
                <w:rtl/>
              </w:rPr>
              <w:t>2</w:t>
            </w:r>
          </w:p>
        </w:tc>
        <w:tc>
          <w:tcPr>
            <w:tcW w:w="992" w:type="dxa"/>
            <w:tcBorders>
              <w:bottom w:val="single" w:sz="4" w:space="0" w:color="943634" w:themeColor="accent2" w:themeShade="BF"/>
            </w:tcBorders>
            <w:shd w:val="clear" w:color="auto" w:fill="FFF3F3"/>
            <w:vAlign w:val="center"/>
          </w:tcPr>
          <w:p w:rsidR="00D7110A" w:rsidRPr="008A5E23" w:rsidRDefault="00707347" w:rsidP="00D7110A">
            <w:pPr>
              <w:jc w:val="center"/>
              <w:rPr>
                <w:rFonts w:ascii="Traditional Arabic" w:hAnsi="Traditional Arabic" w:cs="Traditional Arabic"/>
                <w:noProof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/>
                <w:noProof/>
                <w:sz w:val="28"/>
                <w:szCs w:val="28"/>
                <w:rtl/>
              </w:rPr>
              <w:t>5</w:t>
            </w:r>
          </w:p>
        </w:tc>
      </w:tr>
      <w:tr w:rsidR="00D7110A" w:rsidRPr="00A707D8" w:rsidTr="00D7110A">
        <w:tc>
          <w:tcPr>
            <w:tcW w:w="6452" w:type="dxa"/>
            <w:tcBorders>
              <w:left w:val="single" w:sz="12" w:space="0" w:color="943634"/>
              <w:bottom w:val="single" w:sz="4" w:space="0" w:color="943634" w:themeColor="accent2" w:themeShade="BF"/>
            </w:tcBorders>
            <w:shd w:val="clear" w:color="auto" w:fill="FFF3F3"/>
          </w:tcPr>
          <w:p w:rsidR="00D7110A" w:rsidRPr="008A5E23" w:rsidRDefault="00D7110A" w:rsidP="00D7110A">
            <w:pPr>
              <w:jc w:val="right"/>
              <w:rPr>
                <w:rFonts w:ascii="Traditional Arabic" w:hAnsi="Traditional Arabic" w:cs="Traditional Arabic"/>
                <w:noProof/>
                <w:sz w:val="28"/>
                <w:szCs w:val="28"/>
                <w:rtl/>
              </w:rPr>
            </w:pPr>
            <w:r w:rsidRPr="008A5E23">
              <w:rPr>
                <w:rFonts w:ascii="Traditional Arabic" w:hAnsi="Traditional Arabic" w:cs="Traditional Arabic"/>
                <w:noProof/>
                <w:sz w:val="28"/>
                <w:szCs w:val="28"/>
                <w:rtl/>
              </w:rPr>
              <w:t>المنهج: المعياري/ المقارن في اللغة</w:t>
            </w:r>
          </w:p>
        </w:tc>
        <w:tc>
          <w:tcPr>
            <w:tcW w:w="851" w:type="dxa"/>
            <w:tcBorders>
              <w:bottom w:val="single" w:sz="4" w:space="0" w:color="943634" w:themeColor="accent2" w:themeShade="BF"/>
            </w:tcBorders>
            <w:shd w:val="clear" w:color="auto" w:fill="FFF3F3"/>
            <w:vAlign w:val="center"/>
          </w:tcPr>
          <w:p w:rsidR="00D7110A" w:rsidRPr="008A5E23" w:rsidRDefault="00D7110A" w:rsidP="00D7110A">
            <w:pPr>
              <w:jc w:val="center"/>
              <w:rPr>
                <w:rFonts w:ascii="Traditional Arabic" w:hAnsi="Traditional Arabic" w:cs="Traditional Arabic"/>
                <w:noProof/>
                <w:sz w:val="28"/>
                <w:szCs w:val="28"/>
                <w:rtl/>
              </w:rPr>
            </w:pPr>
            <w:r w:rsidRPr="008A5E23">
              <w:rPr>
                <w:rFonts w:ascii="Traditional Arabic" w:hAnsi="Traditional Arabic" w:cs="Traditional Arabic"/>
                <w:noProof/>
                <w:sz w:val="28"/>
                <w:szCs w:val="28"/>
                <w:rtl/>
              </w:rPr>
              <w:t>1,5</w:t>
            </w:r>
          </w:p>
        </w:tc>
        <w:tc>
          <w:tcPr>
            <w:tcW w:w="992" w:type="dxa"/>
            <w:tcBorders>
              <w:bottom w:val="single" w:sz="4" w:space="0" w:color="943634" w:themeColor="accent2" w:themeShade="BF"/>
            </w:tcBorders>
            <w:shd w:val="clear" w:color="auto" w:fill="FFF3F3"/>
            <w:vAlign w:val="center"/>
          </w:tcPr>
          <w:p w:rsidR="00D7110A" w:rsidRPr="008A5E23" w:rsidRDefault="00707347" w:rsidP="00D7110A">
            <w:pPr>
              <w:jc w:val="center"/>
              <w:rPr>
                <w:rFonts w:ascii="Traditional Arabic" w:hAnsi="Traditional Arabic" w:cs="Traditional Arabic"/>
                <w:noProof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/>
                <w:noProof/>
                <w:sz w:val="28"/>
                <w:szCs w:val="28"/>
                <w:rtl/>
              </w:rPr>
              <w:t>3</w:t>
            </w:r>
          </w:p>
        </w:tc>
      </w:tr>
      <w:tr w:rsidR="00D7110A" w:rsidRPr="00A707D8" w:rsidTr="00D7110A">
        <w:tc>
          <w:tcPr>
            <w:tcW w:w="6452" w:type="dxa"/>
            <w:tcBorders>
              <w:left w:val="single" w:sz="12" w:space="0" w:color="943634"/>
              <w:bottom w:val="single" w:sz="4" w:space="0" w:color="943634" w:themeColor="accent2" w:themeShade="BF"/>
            </w:tcBorders>
            <w:shd w:val="clear" w:color="auto" w:fill="FFF3F3"/>
          </w:tcPr>
          <w:p w:rsidR="00D7110A" w:rsidRPr="008A5E23" w:rsidRDefault="00D7110A" w:rsidP="00D7110A">
            <w:pPr>
              <w:jc w:val="right"/>
              <w:rPr>
                <w:rFonts w:ascii="Traditional Arabic" w:hAnsi="Traditional Arabic" w:cs="Traditional Arabic"/>
                <w:noProof/>
                <w:sz w:val="28"/>
                <w:szCs w:val="28"/>
                <w:rtl/>
              </w:rPr>
            </w:pPr>
            <w:r w:rsidRPr="008A5E23">
              <w:rPr>
                <w:rFonts w:ascii="Traditional Arabic" w:hAnsi="Traditional Arabic" w:cs="Traditional Arabic"/>
                <w:noProof/>
                <w:sz w:val="28"/>
                <w:szCs w:val="28"/>
                <w:rtl/>
              </w:rPr>
              <w:t>المنهج: التاريخي / الوصفي في اللغة</w:t>
            </w:r>
          </w:p>
        </w:tc>
        <w:tc>
          <w:tcPr>
            <w:tcW w:w="851" w:type="dxa"/>
            <w:tcBorders>
              <w:bottom w:val="single" w:sz="4" w:space="0" w:color="943634" w:themeColor="accent2" w:themeShade="BF"/>
            </w:tcBorders>
            <w:shd w:val="clear" w:color="auto" w:fill="FFF3F3"/>
            <w:vAlign w:val="center"/>
          </w:tcPr>
          <w:p w:rsidR="00D7110A" w:rsidRPr="008A5E23" w:rsidRDefault="00D7110A" w:rsidP="00D7110A">
            <w:pPr>
              <w:jc w:val="center"/>
              <w:rPr>
                <w:rFonts w:ascii="Traditional Arabic" w:hAnsi="Traditional Arabic" w:cs="Traditional Arabic"/>
                <w:noProof/>
                <w:sz w:val="28"/>
                <w:szCs w:val="28"/>
                <w:rtl/>
              </w:rPr>
            </w:pPr>
            <w:r w:rsidRPr="008A5E23">
              <w:rPr>
                <w:rFonts w:ascii="Traditional Arabic" w:hAnsi="Traditional Arabic" w:cs="Traditional Arabic"/>
                <w:noProof/>
                <w:sz w:val="28"/>
                <w:szCs w:val="28"/>
                <w:rtl/>
              </w:rPr>
              <w:t>1,5</w:t>
            </w:r>
          </w:p>
        </w:tc>
        <w:tc>
          <w:tcPr>
            <w:tcW w:w="992" w:type="dxa"/>
            <w:tcBorders>
              <w:bottom w:val="single" w:sz="4" w:space="0" w:color="943634" w:themeColor="accent2" w:themeShade="BF"/>
            </w:tcBorders>
            <w:shd w:val="clear" w:color="auto" w:fill="FFF3F3"/>
            <w:vAlign w:val="center"/>
          </w:tcPr>
          <w:p w:rsidR="00D7110A" w:rsidRPr="008A5E23" w:rsidRDefault="00707347" w:rsidP="00D7110A">
            <w:pPr>
              <w:jc w:val="center"/>
              <w:rPr>
                <w:rFonts w:ascii="Traditional Arabic" w:hAnsi="Traditional Arabic" w:cs="Traditional Arabic"/>
                <w:noProof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/>
                <w:noProof/>
                <w:sz w:val="28"/>
                <w:szCs w:val="28"/>
                <w:rtl/>
              </w:rPr>
              <w:t>3</w:t>
            </w:r>
          </w:p>
        </w:tc>
      </w:tr>
      <w:tr w:rsidR="003B2B28" w:rsidRPr="00A707D8" w:rsidTr="00DE19C7">
        <w:tc>
          <w:tcPr>
            <w:tcW w:w="6452" w:type="dxa"/>
            <w:tcBorders>
              <w:top w:val="double" w:sz="6" w:space="0" w:color="C0504D"/>
              <w:bottom w:val="single" w:sz="8" w:space="0" w:color="C0504D"/>
            </w:tcBorders>
          </w:tcPr>
          <w:p w:rsidR="003B2B28" w:rsidRPr="00A707D8" w:rsidRDefault="003B2B28" w:rsidP="00DE19C7">
            <w:pPr>
              <w:jc w:val="right"/>
              <w:rPr>
                <w:rFonts w:cs="SC_DUBAI"/>
                <w:b/>
                <w:bCs/>
                <w:noProof/>
                <w:sz w:val="26"/>
                <w:szCs w:val="26"/>
                <w:rtl/>
              </w:rPr>
            </w:pPr>
            <w:r w:rsidRPr="00A707D8">
              <w:rPr>
                <w:rFonts w:cs="SC_DUBAI"/>
                <w:b/>
                <w:bCs/>
                <w:noProof/>
                <w:sz w:val="26"/>
                <w:szCs w:val="26"/>
                <w:rtl/>
              </w:rPr>
              <w:t xml:space="preserve">عدد الأسابيع ومجموع ساعات الاتصال في الفصل الدراسي </w:t>
            </w:r>
          </w:p>
        </w:tc>
        <w:tc>
          <w:tcPr>
            <w:tcW w:w="851" w:type="dxa"/>
            <w:tcBorders>
              <w:top w:val="double" w:sz="6" w:space="0" w:color="C0504D"/>
              <w:bottom w:val="single" w:sz="8" w:space="0" w:color="C0504D"/>
            </w:tcBorders>
          </w:tcPr>
          <w:p w:rsidR="003B2B28" w:rsidRPr="003101E9" w:rsidRDefault="00D7110A" w:rsidP="00DE19C7">
            <w:pPr>
              <w:jc w:val="center"/>
              <w:rPr>
                <w:rFonts w:ascii="Traditional Arabic" w:hAnsi="Traditional Arabic" w:cs="Traditional Arabic"/>
                <w:noProof/>
                <w:sz w:val="28"/>
                <w:szCs w:val="28"/>
              </w:rPr>
            </w:pPr>
            <w:r>
              <w:rPr>
                <w:rFonts w:ascii="Traditional Arabic" w:hAnsi="Traditional Arabic" w:cs="Traditional Arabic"/>
                <w:noProof/>
                <w:sz w:val="28"/>
                <w:szCs w:val="28"/>
                <w:rtl/>
              </w:rPr>
              <w:t>15</w:t>
            </w:r>
          </w:p>
        </w:tc>
        <w:tc>
          <w:tcPr>
            <w:tcW w:w="992" w:type="dxa"/>
            <w:tcBorders>
              <w:top w:val="double" w:sz="6" w:space="0" w:color="C0504D"/>
              <w:bottom w:val="single" w:sz="8" w:space="0" w:color="C0504D"/>
              <w:right w:val="single" w:sz="8" w:space="0" w:color="C0504D"/>
            </w:tcBorders>
          </w:tcPr>
          <w:p w:rsidR="003B2B28" w:rsidRPr="003101E9" w:rsidRDefault="00D7110A" w:rsidP="00DE19C7">
            <w:pPr>
              <w:jc w:val="center"/>
              <w:rPr>
                <w:rFonts w:ascii="Traditional Arabic" w:hAnsi="Traditional Arabic" w:cs="Traditional Arabic"/>
                <w:noProof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/>
                <w:noProof/>
                <w:sz w:val="28"/>
                <w:szCs w:val="28"/>
                <w:rtl/>
              </w:rPr>
              <w:t>41</w:t>
            </w:r>
          </w:p>
        </w:tc>
      </w:tr>
    </w:tbl>
    <w:p w:rsidR="00BB54FB" w:rsidRDefault="00BB54FB" w:rsidP="00BB54FB">
      <w:pPr>
        <w:bidi/>
        <w:rPr>
          <w:rFonts w:ascii="Arial" w:hAnsi="Arial" w:cs="Arial"/>
          <w:noProof/>
          <w:sz w:val="28"/>
          <w:szCs w:val="28"/>
          <w:rtl/>
        </w:rPr>
      </w:pPr>
    </w:p>
    <w:p w:rsidR="003B2B28" w:rsidRDefault="003B2B28" w:rsidP="003B2B28">
      <w:pPr>
        <w:bidi/>
        <w:rPr>
          <w:rFonts w:ascii="Arial" w:hAnsi="Arial" w:cs="Arial"/>
          <w:noProof/>
          <w:sz w:val="28"/>
          <w:szCs w:val="28"/>
          <w:rtl/>
        </w:rPr>
      </w:pPr>
    </w:p>
    <w:p w:rsidR="003B2B28" w:rsidRPr="006646D8" w:rsidRDefault="003B2B28" w:rsidP="003B2B28">
      <w:pPr>
        <w:bidi/>
        <w:rPr>
          <w:rFonts w:ascii="Arial" w:hAnsi="Arial" w:cs="Arial"/>
          <w:noProof/>
          <w:sz w:val="28"/>
          <w:szCs w:val="28"/>
          <w:rtl/>
        </w:rPr>
      </w:pPr>
    </w:p>
    <w:p w:rsidR="000B2639" w:rsidRDefault="00581FF6" w:rsidP="00A010AA">
      <w:pPr>
        <w:bidi/>
        <w:rPr>
          <w:rFonts w:ascii="Traditional Arabic" w:hAnsi="Traditional Arabic" w:cs="Traditional Arabic"/>
          <w:b/>
          <w:bCs/>
          <w:noProof/>
          <w:sz w:val="30"/>
          <w:szCs w:val="30"/>
          <w:rtl/>
        </w:rPr>
      </w:pPr>
      <w:r w:rsidRPr="00A010AA">
        <w:rPr>
          <w:rFonts w:ascii="Traditional Arabic" w:hAnsi="Traditional Arabic" w:cs="Traditional Arabic"/>
          <w:b/>
          <w:bCs/>
          <w:noProof/>
          <w:sz w:val="30"/>
          <w:szCs w:val="30"/>
          <w:rtl/>
        </w:rPr>
        <w:t>2 – مكونات المقرر(مجموع ساعات الاتصال</w:t>
      </w:r>
      <w:r w:rsidR="0039262B" w:rsidRPr="00A010AA">
        <w:rPr>
          <w:rFonts w:ascii="Traditional Arabic" w:hAnsi="Traditional Arabic" w:cs="Traditional Arabic"/>
          <w:b/>
          <w:bCs/>
          <w:noProof/>
          <w:sz w:val="30"/>
          <w:szCs w:val="30"/>
          <w:rtl/>
        </w:rPr>
        <w:t xml:space="preserve"> في الفصل الدراسي</w:t>
      </w:r>
      <w:r w:rsidRPr="00A010AA">
        <w:rPr>
          <w:rFonts w:ascii="Traditional Arabic" w:hAnsi="Traditional Arabic" w:cs="Traditional Arabic"/>
          <w:b/>
          <w:bCs/>
          <w:noProof/>
          <w:sz w:val="30"/>
          <w:szCs w:val="30"/>
          <w:rtl/>
        </w:rPr>
        <w:t xml:space="preserve">): </w:t>
      </w:r>
    </w:p>
    <w:tbl>
      <w:tblPr>
        <w:bidiVisual/>
        <w:tblW w:w="9611" w:type="dxa"/>
        <w:tblInd w:w="476" w:type="dxa"/>
        <w:tblBorders>
          <w:top w:val="single" w:sz="12" w:space="0" w:color="008000"/>
          <w:bottom w:val="single" w:sz="12" w:space="0" w:color="008000"/>
        </w:tblBorders>
        <w:tblLook w:val="04A0"/>
      </w:tblPr>
      <w:tblGrid>
        <w:gridCol w:w="2098"/>
        <w:gridCol w:w="1690"/>
        <w:gridCol w:w="3555"/>
        <w:gridCol w:w="2268"/>
      </w:tblGrid>
      <w:tr w:rsidR="00A010AA" w:rsidRPr="002436E3" w:rsidTr="00A010AA">
        <w:tc>
          <w:tcPr>
            <w:tcW w:w="2098" w:type="dxa"/>
            <w:tcBorders>
              <w:top w:val="single" w:sz="12" w:space="0" w:color="008000"/>
              <w:left w:val="single" w:sz="12" w:space="0" w:color="948A54"/>
              <w:bottom w:val="single" w:sz="6" w:space="0" w:color="008000"/>
            </w:tcBorders>
            <w:shd w:val="clear" w:color="auto" w:fill="F2F2F2"/>
            <w:vAlign w:val="center"/>
          </w:tcPr>
          <w:p w:rsidR="00A010AA" w:rsidRPr="00FA3CC3" w:rsidRDefault="00A010AA" w:rsidP="00FA3CC3">
            <w:pPr>
              <w:pStyle w:val="a7"/>
              <w:jc w:val="center"/>
              <w:rPr>
                <w:rFonts w:cs="SC_DUBAI"/>
                <w:b w:val="0"/>
                <w:bCs w:val="0"/>
                <w:noProof/>
                <w:sz w:val="26"/>
                <w:szCs w:val="26"/>
                <w:rtl/>
              </w:rPr>
            </w:pPr>
            <w:r w:rsidRPr="00FA3CC3">
              <w:rPr>
                <w:rFonts w:cs="SC_DUBAI"/>
                <w:b w:val="0"/>
                <w:bCs w:val="0"/>
                <w:noProof/>
                <w:sz w:val="26"/>
                <w:szCs w:val="26"/>
                <w:rtl/>
              </w:rPr>
              <w:t>المحاضرة</w:t>
            </w:r>
          </w:p>
        </w:tc>
        <w:tc>
          <w:tcPr>
            <w:tcW w:w="1690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2F2F2"/>
            <w:vAlign w:val="center"/>
          </w:tcPr>
          <w:p w:rsidR="00A010AA" w:rsidRPr="00FA3CC3" w:rsidRDefault="00A010AA" w:rsidP="00FA3CC3">
            <w:pPr>
              <w:pStyle w:val="a7"/>
              <w:jc w:val="center"/>
              <w:rPr>
                <w:rFonts w:cs="SC_DUBAI"/>
                <w:b w:val="0"/>
                <w:bCs w:val="0"/>
                <w:noProof/>
                <w:sz w:val="26"/>
                <w:szCs w:val="26"/>
                <w:rtl/>
              </w:rPr>
            </w:pPr>
            <w:r w:rsidRPr="00FA3CC3">
              <w:rPr>
                <w:rFonts w:cs="SC_DUBAI"/>
                <w:b w:val="0"/>
                <w:bCs w:val="0"/>
                <w:noProof/>
                <w:sz w:val="26"/>
                <w:szCs w:val="26"/>
                <w:rtl/>
              </w:rPr>
              <w:t>الدروس الخاصة</w:t>
            </w:r>
          </w:p>
        </w:tc>
        <w:tc>
          <w:tcPr>
            <w:tcW w:w="3555" w:type="dxa"/>
            <w:tcBorders>
              <w:top w:val="single" w:sz="12" w:space="0" w:color="008000"/>
              <w:bottom w:val="single" w:sz="6" w:space="0" w:color="008000"/>
              <w:right w:val="single" w:sz="12" w:space="0" w:color="948A54"/>
            </w:tcBorders>
            <w:shd w:val="clear" w:color="auto" w:fill="F2F2F2"/>
            <w:vAlign w:val="center"/>
          </w:tcPr>
          <w:p w:rsidR="00A010AA" w:rsidRPr="00FA3CC3" w:rsidRDefault="00A010AA" w:rsidP="00FA3CC3">
            <w:pPr>
              <w:pStyle w:val="a7"/>
              <w:jc w:val="center"/>
              <w:rPr>
                <w:rFonts w:cs="SC_DUBAI"/>
                <w:b w:val="0"/>
                <w:bCs w:val="0"/>
                <w:noProof/>
                <w:sz w:val="26"/>
                <w:szCs w:val="26"/>
                <w:rtl/>
              </w:rPr>
            </w:pPr>
            <w:r w:rsidRPr="00FA3CC3">
              <w:rPr>
                <w:rFonts w:cs="SC_DUBAI"/>
                <w:b w:val="0"/>
                <w:bCs w:val="0"/>
                <w:noProof/>
                <w:sz w:val="26"/>
                <w:szCs w:val="26"/>
                <w:rtl/>
              </w:rPr>
              <w:t>العملي / الميداني / التدريب التعاوني أو الامتياز لطلبة التخصصات الصحية</w:t>
            </w:r>
          </w:p>
        </w:tc>
        <w:tc>
          <w:tcPr>
            <w:tcW w:w="2268" w:type="dxa"/>
            <w:tcBorders>
              <w:top w:val="single" w:sz="12" w:space="0" w:color="008000"/>
              <w:bottom w:val="single" w:sz="6" w:space="0" w:color="008000"/>
              <w:right w:val="single" w:sz="12" w:space="0" w:color="948A54"/>
            </w:tcBorders>
            <w:shd w:val="clear" w:color="auto" w:fill="F2F2F2"/>
          </w:tcPr>
          <w:p w:rsidR="00A010AA" w:rsidRPr="00FA3CC3" w:rsidRDefault="00A010AA" w:rsidP="00FA3CC3">
            <w:pPr>
              <w:bidi/>
              <w:jc w:val="center"/>
              <w:rPr>
                <w:rFonts w:cs="SC_DUBAI"/>
                <w:noProof/>
                <w:sz w:val="26"/>
                <w:szCs w:val="26"/>
                <w:rtl/>
              </w:rPr>
            </w:pPr>
            <w:r w:rsidRPr="00FA3CC3">
              <w:rPr>
                <w:rFonts w:cs="SC_DUBAI"/>
                <w:noProof/>
                <w:sz w:val="26"/>
                <w:szCs w:val="26"/>
                <w:rtl/>
              </w:rPr>
              <w:t>أخرى</w:t>
            </w:r>
          </w:p>
        </w:tc>
      </w:tr>
      <w:tr w:rsidR="00A010AA" w:rsidRPr="002436E3" w:rsidTr="00FA3CC3">
        <w:tc>
          <w:tcPr>
            <w:tcW w:w="2098" w:type="dxa"/>
            <w:tcBorders>
              <w:left w:val="single" w:sz="12" w:space="0" w:color="948A54"/>
              <w:bottom w:val="single" w:sz="12" w:space="0" w:color="948A54"/>
            </w:tcBorders>
            <w:shd w:val="clear" w:color="auto" w:fill="auto"/>
          </w:tcPr>
          <w:p w:rsidR="00A010AA" w:rsidRPr="00FA3CC3" w:rsidRDefault="00D7110A" w:rsidP="00FA3CC3">
            <w:pPr>
              <w:bidi/>
              <w:jc w:val="center"/>
              <w:rPr>
                <w:rFonts w:ascii="Traditional Arabic" w:hAnsi="Traditional Arabic" w:cs="Traditional Arabic"/>
                <w:noProof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/>
                <w:noProof/>
                <w:sz w:val="26"/>
                <w:szCs w:val="26"/>
                <w:rtl/>
              </w:rPr>
              <w:t>3</w:t>
            </w:r>
          </w:p>
          <w:p w:rsidR="00A010AA" w:rsidRPr="00FA3CC3" w:rsidRDefault="00A010AA" w:rsidP="00FA3CC3">
            <w:pPr>
              <w:bidi/>
              <w:jc w:val="center"/>
              <w:rPr>
                <w:rFonts w:ascii="Traditional Arabic" w:hAnsi="Traditional Arabic" w:cs="Traditional Arabic"/>
                <w:noProof/>
                <w:sz w:val="26"/>
                <w:szCs w:val="26"/>
                <w:rtl/>
              </w:rPr>
            </w:pPr>
          </w:p>
        </w:tc>
        <w:tc>
          <w:tcPr>
            <w:tcW w:w="1690" w:type="dxa"/>
            <w:tcBorders>
              <w:bottom w:val="single" w:sz="12" w:space="0" w:color="948A54"/>
              <w:right w:val="single" w:sz="12" w:space="0" w:color="948A54"/>
            </w:tcBorders>
            <w:shd w:val="clear" w:color="auto" w:fill="auto"/>
          </w:tcPr>
          <w:p w:rsidR="00A010AA" w:rsidRPr="00FA3CC3" w:rsidRDefault="00A010AA" w:rsidP="00FA3CC3">
            <w:pPr>
              <w:bidi/>
              <w:jc w:val="center"/>
              <w:rPr>
                <w:rFonts w:ascii="Traditional Arabic" w:hAnsi="Traditional Arabic" w:cs="Traditional Arabic"/>
                <w:noProof/>
                <w:sz w:val="26"/>
                <w:szCs w:val="26"/>
                <w:rtl/>
              </w:rPr>
            </w:pPr>
            <w:r w:rsidRPr="00FA3CC3">
              <w:rPr>
                <w:rFonts w:ascii="Traditional Arabic" w:hAnsi="Traditional Arabic" w:cs="Traditional Arabic"/>
                <w:noProof/>
                <w:sz w:val="26"/>
                <w:szCs w:val="26"/>
                <w:rtl/>
              </w:rPr>
              <w:t>//</w:t>
            </w:r>
          </w:p>
        </w:tc>
        <w:tc>
          <w:tcPr>
            <w:tcW w:w="3555" w:type="dxa"/>
            <w:tcBorders>
              <w:left w:val="single" w:sz="12" w:space="0" w:color="948A54"/>
              <w:bottom w:val="single" w:sz="12" w:space="0" w:color="948A54"/>
              <w:right w:val="single" w:sz="12" w:space="0" w:color="948A54"/>
            </w:tcBorders>
            <w:shd w:val="clear" w:color="auto" w:fill="auto"/>
          </w:tcPr>
          <w:p w:rsidR="00A010AA" w:rsidRPr="00FA3CC3" w:rsidRDefault="00A010AA" w:rsidP="00FA3CC3">
            <w:pPr>
              <w:bidi/>
              <w:jc w:val="center"/>
              <w:rPr>
                <w:rFonts w:ascii="Traditional Arabic" w:hAnsi="Traditional Arabic" w:cs="Traditional Arabic"/>
                <w:noProof/>
                <w:sz w:val="26"/>
                <w:szCs w:val="26"/>
                <w:rtl/>
              </w:rPr>
            </w:pPr>
            <w:r w:rsidRPr="00FA3CC3">
              <w:rPr>
                <w:rFonts w:ascii="Traditional Arabic" w:hAnsi="Traditional Arabic" w:cs="Traditional Arabic"/>
                <w:noProof/>
                <w:sz w:val="26"/>
                <w:szCs w:val="26"/>
                <w:rtl/>
              </w:rPr>
              <w:t>//</w:t>
            </w:r>
          </w:p>
        </w:tc>
        <w:tc>
          <w:tcPr>
            <w:tcW w:w="2268" w:type="dxa"/>
            <w:tcBorders>
              <w:left w:val="single" w:sz="12" w:space="0" w:color="948A54"/>
              <w:bottom w:val="single" w:sz="12" w:space="0" w:color="948A54"/>
              <w:right w:val="single" w:sz="12" w:space="0" w:color="948A54"/>
            </w:tcBorders>
          </w:tcPr>
          <w:p w:rsidR="00A010AA" w:rsidRPr="00FA3CC3" w:rsidRDefault="00A010AA" w:rsidP="00FA3CC3">
            <w:pPr>
              <w:bidi/>
              <w:jc w:val="center"/>
              <w:rPr>
                <w:rFonts w:ascii="Traditional Arabic" w:hAnsi="Traditional Arabic" w:cs="Traditional Arabic"/>
                <w:noProof/>
                <w:sz w:val="26"/>
                <w:szCs w:val="26"/>
                <w:rtl/>
              </w:rPr>
            </w:pPr>
            <w:r w:rsidRPr="00FA3CC3">
              <w:rPr>
                <w:rFonts w:ascii="Traditional Arabic" w:hAnsi="Traditional Arabic" w:cs="Traditional Arabic"/>
                <w:noProof/>
                <w:sz w:val="26"/>
                <w:szCs w:val="26"/>
                <w:rtl/>
              </w:rPr>
              <w:t>الساعات المكتبية</w:t>
            </w:r>
          </w:p>
          <w:p w:rsidR="00A010AA" w:rsidRPr="00FA3CC3" w:rsidRDefault="00A010AA" w:rsidP="00FA3CC3">
            <w:pPr>
              <w:bidi/>
              <w:jc w:val="center"/>
              <w:rPr>
                <w:rFonts w:ascii="Traditional Arabic" w:hAnsi="Traditional Arabic" w:cs="Traditional Arabic"/>
                <w:noProof/>
                <w:sz w:val="26"/>
                <w:szCs w:val="26"/>
                <w:rtl/>
              </w:rPr>
            </w:pPr>
          </w:p>
        </w:tc>
      </w:tr>
    </w:tbl>
    <w:p w:rsidR="00FA3CC3" w:rsidRDefault="00FA3CC3" w:rsidP="00FA3CC3">
      <w:pPr>
        <w:bidi/>
        <w:rPr>
          <w:rFonts w:ascii="Traditional Arabic" w:hAnsi="Traditional Arabic" w:cs="Traditional Arabic"/>
          <w:b/>
          <w:bCs/>
          <w:noProof/>
          <w:sz w:val="30"/>
          <w:szCs w:val="30"/>
          <w:rtl/>
        </w:rPr>
      </w:pPr>
    </w:p>
    <w:p w:rsidR="00FA3CC3" w:rsidRDefault="00FA3CC3" w:rsidP="00FA3CC3">
      <w:pPr>
        <w:bidi/>
        <w:rPr>
          <w:rFonts w:ascii="Traditional Arabic" w:hAnsi="Traditional Arabic" w:cs="Traditional Arabic"/>
          <w:b/>
          <w:bCs/>
          <w:noProof/>
          <w:sz w:val="30"/>
          <w:szCs w:val="30"/>
          <w:rtl/>
        </w:rPr>
      </w:pPr>
      <w:r w:rsidRPr="00FA3CC3">
        <w:rPr>
          <w:rFonts w:ascii="Traditional Arabic" w:hAnsi="Traditional Arabic" w:cs="Traditional Arabic"/>
          <w:b/>
          <w:bCs/>
          <w:noProof/>
          <w:sz w:val="30"/>
          <w:szCs w:val="30"/>
          <w:rtl/>
        </w:rPr>
        <w:t>3-ساعات دراسة إضافية خاصة/ ساعات تعلم متوقعة من الطلبة  في الأسبوع:</w:t>
      </w:r>
    </w:p>
    <w:p w:rsidR="00FA3CC3" w:rsidRPr="003B2B28" w:rsidRDefault="00FA3CC3" w:rsidP="003B2B28">
      <w:pPr>
        <w:bidi/>
        <w:rPr>
          <w:rFonts w:ascii="Traditional Arabic" w:hAnsi="Traditional Arabic" w:cs="Traditional Arabic"/>
          <w:noProof/>
          <w:sz w:val="28"/>
          <w:szCs w:val="28"/>
          <w:rtl/>
        </w:rPr>
      </w:pPr>
      <w:r w:rsidRPr="00FA3CC3">
        <w:rPr>
          <w:rFonts w:ascii="Traditional Arabic" w:hAnsi="Traditional Arabic" w:cs="Traditional Arabic"/>
          <w:noProof/>
          <w:sz w:val="30"/>
          <w:szCs w:val="30"/>
          <w:rtl/>
        </w:rPr>
        <w:t xml:space="preserve">  </w:t>
      </w:r>
      <w:r w:rsidR="003B2B28" w:rsidRPr="0000580E">
        <w:rPr>
          <w:rFonts w:ascii="Traditional Arabic" w:hAnsi="Traditional Arabic" w:cs="Traditional Arabic"/>
          <w:noProof/>
          <w:sz w:val="28"/>
          <w:szCs w:val="28"/>
          <w:rtl/>
        </w:rPr>
        <w:t>مطالعات وبحوث وتحليل نصوص : 63 ساعة</w:t>
      </w:r>
    </w:p>
    <w:p w:rsidR="00581FF6" w:rsidRPr="00D37DC3" w:rsidRDefault="00581FF6" w:rsidP="00ED6A45">
      <w:pPr>
        <w:bidi/>
        <w:rPr>
          <w:rFonts w:ascii="Arial" w:hAnsi="Arial" w:cs="AL-Mohanad Bold"/>
          <w:noProof/>
          <w:sz w:val="28"/>
          <w:szCs w:val="28"/>
          <w:rtl/>
        </w:rPr>
      </w:pPr>
    </w:p>
    <w:p w:rsidR="00581FF6" w:rsidRPr="00ED6A45" w:rsidRDefault="00581FF6" w:rsidP="00ED6A45">
      <w:pPr>
        <w:bidi/>
        <w:jc w:val="both"/>
        <w:rPr>
          <w:rFonts w:ascii="Traditional Arabic" w:hAnsi="Traditional Arabic" w:cs="Traditional Arabic"/>
          <w:b/>
          <w:bCs/>
          <w:noProof/>
          <w:sz w:val="30"/>
          <w:szCs w:val="30"/>
          <w:rtl/>
        </w:rPr>
      </w:pPr>
      <w:r w:rsidRPr="00ED6A45">
        <w:rPr>
          <w:rFonts w:ascii="Traditional Arabic" w:hAnsi="Traditional Arabic" w:cs="Traditional Arabic"/>
          <w:b/>
          <w:bCs/>
          <w:noProof/>
          <w:sz w:val="30"/>
          <w:szCs w:val="30"/>
          <w:rtl/>
        </w:rPr>
        <w:t>4 – تطو</w:t>
      </w:r>
      <w:r w:rsidR="00C07572" w:rsidRPr="00ED6A45">
        <w:rPr>
          <w:rFonts w:ascii="Traditional Arabic" w:hAnsi="Traditional Arabic" w:cs="Traditional Arabic"/>
          <w:b/>
          <w:bCs/>
          <w:noProof/>
          <w:sz w:val="30"/>
          <w:szCs w:val="30"/>
          <w:rtl/>
        </w:rPr>
        <w:t>ي</w:t>
      </w:r>
      <w:r w:rsidRPr="00ED6A45">
        <w:rPr>
          <w:rFonts w:ascii="Traditional Arabic" w:hAnsi="Traditional Arabic" w:cs="Traditional Arabic"/>
          <w:b/>
          <w:bCs/>
          <w:noProof/>
          <w:sz w:val="30"/>
          <w:szCs w:val="30"/>
          <w:rtl/>
        </w:rPr>
        <w:t>ر ن</w:t>
      </w:r>
      <w:r w:rsidR="00132F3C" w:rsidRPr="00ED6A45">
        <w:rPr>
          <w:rFonts w:ascii="Traditional Arabic" w:hAnsi="Traditional Arabic" w:cs="Traditional Arabic"/>
          <w:b/>
          <w:bCs/>
          <w:noProof/>
          <w:sz w:val="30"/>
          <w:szCs w:val="30"/>
          <w:rtl/>
        </w:rPr>
        <w:t>واتج</w:t>
      </w:r>
      <w:r w:rsidRPr="00ED6A45">
        <w:rPr>
          <w:rFonts w:ascii="Traditional Arabic" w:hAnsi="Traditional Arabic" w:cs="Traditional Arabic"/>
          <w:b/>
          <w:bCs/>
          <w:noProof/>
          <w:sz w:val="30"/>
          <w:szCs w:val="30"/>
          <w:rtl/>
        </w:rPr>
        <w:t xml:space="preserve"> التعلم في </w:t>
      </w:r>
      <w:r w:rsidR="00C07572" w:rsidRPr="00ED6A45">
        <w:rPr>
          <w:rFonts w:ascii="Traditional Arabic" w:hAnsi="Traditional Arabic" w:cs="Traditional Arabic"/>
          <w:b/>
          <w:bCs/>
          <w:noProof/>
          <w:sz w:val="30"/>
          <w:szCs w:val="30"/>
          <w:rtl/>
        </w:rPr>
        <w:t xml:space="preserve">نطاقات أو </w:t>
      </w:r>
      <w:r w:rsidRPr="00ED6A45">
        <w:rPr>
          <w:rFonts w:ascii="Traditional Arabic" w:hAnsi="Traditional Arabic" w:cs="Traditional Arabic"/>
          <w:b/>
          <w:bCs/>
          <w:noProof/>
          <w:sz w:val="30"/>
          <w:szCs w:val="30"/>
          <w:rtl/>
        </w:rPr>
        <w:t>مجالات التعلم</w:t>
      </w:r>
    </w:p>
    <w:p w:rsidR="00C07572" w:rsidRPr="00ED6A45" w:rsidRDefault="00581FF6" w:rsidP="00ED6A45">
      <w:pPr>
        <w:bidi/>
        <w:jc w:val="both"/>
        <w:rPr>
          <w:rFonts w:ascii="Traditional Arabic" w:hAnsi="Traditional Arabic" w:cs="Traditional Arabic"/>
          <w:b/>
          <w:bCs/>
          <w:noProof/>
          <w:sz w:val="30"/>
          <w:szCs w:val="30"/>
          <w:rtl/>
        </w:rPr>
      </w:pPr>
      <w:r w:rsidRPr="00ED6A45">
        <w:rPr>
          <w:rFonts w:ascii="Traditional Arabic" w:hAnsi="Traditional Arabic" w:cs="Traditional Arabic"/>
          <w:b/>
          <w:bCs/>
          <w:noProof/>
          <w:sz w:val="30"/>
          <w:szCs w:val="30"/>
          <w:rtl/>
        </w:rPr>
        <w:t>لكل مجال من مجالات ال</w:t>
      </w:r>
      <w:r w:rsidR="00DE1132" w:rsidRPr="00ED6A45">
        <w:rPr>
          <w:rFonts w:ascii="Traditional Arabic" w:hAnsi="Traditional Arabic" w:cs="Traditional Arabic"/>
          <w:b/>
          <w:bCs/>
          <w:noProof/>
          <w:sz w:val="30"/>
          <w:szCs w:val="30"/>
          <w:rtl/>
        </w:rPr>
        <w:t>تعلم الموضحة فيما يلي يجب توضيح</w:t>
      </w:r>
      <w:r w:rsidRPr="00ED6A45">
        <w:rPr>
          <w:rFonts w:ascii="Traditional Arabic" w:hAnsi="Traditional Arabic" w:cs="Traditional Arabic"/>
          <w:b/>
          <w:bCs/>
          <w:noProof/>
          <w:sz w:val="30"/>
          <w:szCs w:val="30"/>
          <w:rtl/>
        </w:rPr>
        <w:t xml:space="preserve"> </w:t>
      </w:r>
      <w:r w:rsidR="00C07572" w:rsidRPr="00ED6A45">
        <w:rPr>
          <w:rFonts w:ascii="Traditional Arabic" w:hAnsi="Traditional Arabic" w:cs="Traditional Arabic"/>
          <w:b/>
          <w:bCs/>
          <w:noProof/>
          <w:sz w:val="30"/>
          <w:szCs w:val="30"/>
          <w:rtl/>
        </w:rPr>
        <w:t xml:space="preserve">:    </w:t>
      </w:r>
    </w:p>
    <w:p w:rsidR="00ED6A45" w:rsidRDefault="00581FF6" w:rsidP="00B76E80">
      <w:pPr>
        <w:numPr>
          <w:ilvl w:val="0"/>
          <w:numId w:val="3"/>
        </w:numPr>
        <w:bidi/>
        <w:jc w:val="both"/>
        <w:rPr>
          <w:rFonts w:ascii="Traditional Arabic" w:hAnsi="Traditional Arabic" w:cs="Traditional Arabic"/>
          <w:b/>
          <w:bCs/>
          <w:noProof/>
          <w:sz w:val="30"/>
          <w:szCs w:val="30"/>
        </w:rPr>
      </w:pPr>
      <w:r w:rsidRPr="00ED6A45">
        <w:rPr>
          <w:rFonts w:ascii="Traditional Arabic" w:hAnsi="Traditional Arabic" w:cs="Traditional Arabic"/>
          <w:b/>
          <w:bCs/>
          <w:noProof/>
          <w:sz w:val="30"/>
          <w:szCs w:val="30"/>
          <w:rtl/>
        </w:rPr>
        <w:t xml:space="preserve">ملخص موجز  </w:t>
      </w:r>
      <w:r w:rsidR="005F051A" w:rsidRPr="00ED6A45">
        <w:rPr>
          <w:rFonts w:ascii="Traditional Arabic" w:hAnsi="Traditional Arabic" w:cs="Traditional Arabic"/>
          <w:b/>
          <w:bCs/>
          <w:noProof/>
          <w:sz w:val="30"/>
          <w:szCs w:val="30"/>
          <w:rtl/>
        </w:rPr>
        <w:t>ل</w:t>
      </w:r>
      <w:r w:rsidRPr="00ED6A45">
        <w:rPr>
          <w:rFonts w:ascii="Traditional Arabic" w:hAnsi="Traditional Arabic" w:cs="Traditional Arabic"/>
          <w:b/>
          <w:bCs/>
          <w:noProof/>
          <w:sz w:val="30"/>
          <w:szCs w:val="30"/>
          <w:rtl/>
        </w:rPr>
        <w:t>لمعرفة أو المهار</w:t>
      </w:r>
      <w:r w:rsidR="005F051A" w:rsidRPr="00ED6A45">
        <w:rPr>
          <w:rFonts w:ascii="Traditional Arabic" w:hAnsi="Traditional Arabic" w:cs="Traditional Arabic"/>
          <w:b/>
          <w:bCs/>
          <w:noProof/>
          <w:sz w:val="30"/>
          <w:szCs w:val="30"/>
          <w:rtl/>
        </w:rPr>
        <w:t>ات  التي صمم المقرر من أجل تطويرها</w:t>
      </w:r>
      <w:r w:rsidRPr="00ED6A45">
        <w:rPr>
          <w:rFonts w:ascii="Traditional Arabic" w:hAnsi="Traditional Arabic" w:cs="Traditional Arabic"/>
          <w:b/>
          <w:bCs/>
          <w:noProof/>
          <w:sz w:val="30"/>
          <w:szCs w:val="30"/>
          <w:rtl/>
        </w:rPr>
        <w:t xml:space="preserve">. </w:t>
      </w:r>
    </w:p>
    <w:p w:rsidR="00C07572" w:rsidRPr="00EB56AD" w:rsidRDefault="00EB56AD" w:rsidP="00B76E80">
      <w:pPr>
        <w:numPr>
          <w:ilvl w:val="0"/>
          <w:numId w:val="3"/>
        </w:numPr>
        <w:bidi/>
        <w:jc w:val="both"/>
        <w:rPr>
          <w:rFonts w:ascii="Traditional Arabic" w:hAnsi="Traditional Arabic" w:cs="Traditional Arabic"/>
          <w:b/>
          <w:bCs/>
          <w:noProof/>
          <w:sz w:val="30"/>
          <w:szCs w:val="30"/>
          <w:rtl/>
        </w:rPr>
      </w:pPr>
      <w:r w:rsidRPr="00ED6A45">
        <w:rPr>
          <w:rFonts w:ascii="Traditional Arabic" w:hAnsi="Traditional Arabic" w:cs="Traditional Arabic"/>
          <w:b/>
          <w:bCs/>
          <w:noProof/>
          <w:sz w:val="30"/>
          <w:szCs w:val="30"/>
          <w:rtl/>
        </w:rPr>
        <w:t>وصف لاستراتيجيات التعلم المطلوب استخدامها لتطوير تلك المعرفة أو المهارات.</w:t>
      </w:r>
    </w:p>
    <w:p w:rsidR="00E54919" w:rsidRPr="00ED6A45" w:rsidRDefault="00581FF6" w:rsidP="00B76E80">
      <w:pPr>
        <w:numPr>
          <w:ilvl w:val="0"/>
          <w:numId w:val="3"/>
        </w:numPr>
        <w:bidi/>
        <w:jc w:val="both"/>
        <w:rPr>
          <w:rFonts w:ascii="Traditional Arabic" w:hAnsi="Traditional Arabic" w:cs="Traditional Arabic"/>
          <w:b/>
          <w:bCs/>
          <w:noProof/>
          <w:sz w:val="30"/>
          <w:szCs w:val="30"/>
          <w:rtl/>
        </w:rPr>
      </w:pPr>
      <w:r w:rsidRPr="00ED6A45">
        <w:rPr>
          <w:rFonts w:ascii="Traditional Arabic" w:hAnsi="Traditional Arabic" w:cs="Traditional Arabic"/>
          <w:b/>
          <w:bCs/>
          <w:noProof/>
          <w:sz w:val="30"/>
          <w:szCs w:val="30"/>
          <w:rtl/>
        </w:rPr>
        <w:t>طرق تقييم الطالب المستخدمة في المقرر لتقييم نتائج التعلم في المجال المعني.</w:t>
      </w:r>
    </w:p>
    <w:p w:rsidR="00BA7618" w:rsidRDefault="00BA7618" w:rsidP="00BA7618">
      <w:pPr>
        <w:bidi/>
        <w:jc w:val="both"/>
        <w:rPr>
          <w:rFonts w:ascii="Arial" w:hAnsi="Arial" w:cs="AL-Mohanad Bold"/>
          <w:noProof/>
          <w:sz w:val="28"/>
          <w:szCs w:val="28"/>
          <w:rtl/>
        </w:rPr>
      </w:pPr>
    </w:p>
    <w:p w:rsidR="00ED6A45" w:rsidRDefault="00ED6A45" w:rsidP="00ED6A45">
      <w:pPr>
        <w:bidi/>
        <w:jc w:val="both"/>
        <w:rPr>
          <w:rFonts w:ascii="Arial" w:hAnsi="Arial" w:cs="AL-Mohanad Bold"/>
          <w:noProof/>
          <w:sz w:val="28"/>
          <w:szCs w:val="28"/>
          <w:rtl/>
        </w:rPr>
      </w:pPr>
    </w:p>
    <w:p w:rsidR="00671BB9" w:rsidRDefault="00671BB9" w:rsidP="00671BB9">
      <w:pPr>
        <w:bidi/>
        <w:jc w:val="both"/>
        <w:rPr>
          <w:rFonts w:ascii="Arial" w:hAnsi="Arial" w:cs="AL-Mohanad Bold"/>
          <w:noProof/>
          <w:sz w:val="28"/>
          <w:szCs w:val="28"/>
          <w:rtl/>
        </w:rPr>
      </w:pPr>
    </w:p>
    <w:p w:rsidR="00671BB9" w:rsidRDefault="00671BB9" w:rsidP="00671BB9">
      <w:pPr>
        <w:bidi/>
        <w:jc w:val="both"/>
        <w:rPr>
          <w:rFonts w:ascii="Arial" w:hAnsi="Arial" w:cs="AL-Mohanad Bold"/>
          <w:noProof/>
          <w:sz w:val="28"/>
          <w:szCs w:val="28"/>
          <w:rtl/>
        </w:rPr>
      </w:pPr>
    </w:p>
    <w:p w:rsidR="00671BB9" w:rsidRDefault="00671BB9" w:rsidP="00671BB9">
      <w:pPr>
        <w:bidi/>
        <w:jc w:val="both"/>
        <w:rPr>
          <w:rFonts w:ascii="Arial" w:hAnsi="Arial" w:cs="AL-Mohanad Bold"/>
          <w:noProof/>
          <w:sz w:val="28"/>
          <w:szCs w:val="28"/>
          <w:rtl/>
        </w:rPr>
      </w:pPr>
    </w:p>
    <w:tbl>
      <w:tblPr>
        <w:tblpPr w:leftFromText="180" w:rightFromText="180" w:vertAnchor="text" w:tblpY="1"/>
        <w:tblOverlap w:val="never"/>
        <w:bidiVisual/>
        <w:tblW w:w="0" w:type="auto"/>
        <w:tblBorders>
          <w:top w:val="single" w:sz="4" w:space="0" w:color="DDD9C3"/>
          <w:left w:val="single" w:sz="4" w:space="0" w:color="DDD9C3"/>
          <w:bottom w:val="single" w:sz="4" w:space="0" w:color="DDD9C3"/>
          <w:right w:val="single" w:sz="4" w:space="0" w:color="DDD9C3"/>
          <w:insideH w:val="single" w:sz="4" w:space="0" w:color="DDD9C3"/>
          <w:insideV w:val="single" w:sz="4" w:space="0" w:color="DDD9C3"/>
        </w:tblBorders>
        <w:tblLook w:val="0000"/>
      </w:tblPr>
      <w:tblGrid>
        <w:gridCol w:w="4235"/>
        <w:gridCol w:w="5994"/>
      </w:tblGrid>
      <w:tr w:rsidR="00ED6A45" w:rsidTr="00B6212C">
        <w:trPr>
          <w:gridAfter w:val="1"/>
          <w:wAfter w:w="5994" w:type="dxa"/>
          <w:trHeight w:val="532"/>
        </w:trPr>
        <w:tc>
          <w:tcPr>
            <w:tcW w:w="4235" w:type="dxa"/>
            <w:tcBorders>
              <w:top w:val="single" w:sz="12" w:space="0" w:color="DDD9C3"/>
              <w:left w:val="single" w:sz="6" w:space="0" w:color="DDD9C3"/>
              <w:right w:val="single" w:sz="12" w:space="0" w:color="DDD9C3"/>
            </w:tcBorders>
          </w:tcPr>
          <w:p w:rsidR="00ED6A45" w:rsidRPr="00ED6A45" w:rsidRDefault="00ED6A45" w:rsidP="00ED6A45">
            <w:pPr>
              <w:bidi/>
              <w:ind w:left="108"/>
              <w:jc w:val="both"/>
              <w:rPr>
                <w:rFonts w:cs="SC_DUBAI"/>
                <w:noProof/>
                <w:sz w:val="30"/>
                <w:szCs w:val="30"/>
                <w:rtl/>
              </w:rPr>
            </w:pPr>
            <w:r w:rsidRPr="00ED6A45">
              <w:rPr>
                <w:rFonts w:cs="SC_DUBAI"/>
                <w:noProof/>
                <w:sz w:val="30"/>
                <w:szCs w:val="30"/>
                <w:rtl/>
              </w:rPr>
              <w:t>أ-المعرفة</w:t>
            </w:r>
          </w:p>
          <w:p w:rsidR="00ED6A45" w:rsidRPr="00ED6A45" w:rsidRDefault="00ED6A45" w:rsidP="00ED6A45">
            <w:pPr>
              <w:bidi/>
              <w:ind w:left="108"/>
              <w:jc w:val="both"/>
              <w:rPr>
                <w:rFonts w:cs="SC_DUBAI"/>
                <w:noProof/>
                <w:sz w:val="26"/>
                <w:szCs w:val="26"/>
                <w:rtl/>
              </w:rPr>
            </w:pPr>
          </w:p>
        </w:tc>
      </w:tr>
      <w:tr w:rsidR="00532D50" w:rsidRPr="00532D50" w:rsidTr="00671BB9">
        <w:tblPrEx>
          <w:tblBorders>
            <w:top w:val="single" w:sz="8" w:space="0" w:color="C0504D"/>
            <w:left w:val="single" w:sz="8" w:space="0" w:color="C0504D"/>
            <w:bottom w:val="single" w:sz="8" w:space="0" w:color="C0504D"/>
            <w:right w:val="single" w:sz="8" w:space="0" w:color="C0504D"/>
            <w:insideH w:val="none" w:sz="0" w:space="0" w:color="auto"/>
            <w:insideV w:val="none" w:sz="0" w:space="0" w:color="auto"/>
          </w:tblBorders>
          <w:tblLook w:val="01E0"/>
        </w:tblPrEx>
        <w:trPr>
          <w:trHeight w:val="506"/>
        </w:trPr>
        <w:tc>
          <w:tcPr>
            <w:tcW w:w="10229" w:type="dxa"/>
            <w:gridSpan w:val="2"/>
            <w:tcBorders>
              <w:top w:val="single" w:sz="6" w:space="0" w:color="DDD9C3"/>
              <w:left w:val="single" w:sz="6" w:space="0" w:color="DDD9C3"/>
              <w:right w:val="single" w:sz="6" w:space="0" w:color="DDD9C3"/>
            </w:tcBorders>
            <w:shd w:val="clear" w:color="auto" w:fill="EDEBDF"/>
          </w:tcPr>
          <w:p w:rsidR="00532D50" w:rsidRPr="00532D50" w:rsidRDefault="00532D50" w:rsidP="00532D50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noProof/>
                <w:sz w:val="30"/>
                <w:szCs w:val="30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noProof/>
                <w:sz w:val="30"/>
                <w:szCs w:val="30"/>
                <w:rtl/>
              </w:rPr>
              <w:t>1-</w:t>
            </w:r>
            <w:r w:rsidRPr="00ED6A45">
              <w:rPr>
                <w:rFonts w:ascii="Traditional Arabic" w:hAnsi="Traditional Arabic" w:cs="Traditional Arabic"/>
                <w:b/>
                <w:bCs/>
                <w:noProof/>
                <w:sz w:val="30"/>
                <w:szCs w:val="30"/>
                <w:rtl/>
              </w:rPr>
              <w:t>وصف المعرفة التي سيتم اكتسابها في المقرر:</w:t>
            </w:r>
          </w:p>
        </w:tc>
      </w:tr>
      <w:tr w:rsidR="00532D50" w:rsidRPr="00204FF2" w:rsidTr="00B6212C">
        <w:tblPrEx>
          <w:tblBorders>
            <w:top w:val="single" w:sz="8" w:space="0" w:color="C0504D"/>
            <w:left w:val="single" w:sz="8" w:space="0" w:color="C0504D"/>
            <w:bottom w:val="single" w:sz="8" w:space="0" w:color="C0504D"/>
            <w:right w:val="single" w:sz="8" w:space="0" w:color="C0504D"/>
            <w:insideH w:val="none" w:sz="0" w:space="0" w:color="auto"/>
            <w:insideV w:val="none" w:sz="0" w:space="0" w:color="auto"/>
          </w:tblBorders>
          <w:tblLook w:val="01E0"/>
        </w:tblPrEx>
        <w:tc>
          <w:tcPr>
            <w:tcW w:w="10229" w:type="dxa"/>
            <w:gridSpan w:val="2"/>
            <w:tcBorders>
              <w:left w:val="single" w:sz="6" w:space="0" w:color="DDD9C3"/>
              <w:bottom w:val="single" w:sz="8" w:space="0" w:color="DDD9C3"/>
              <w:right w:val="single" w:sz="6" w:space="0" w:color="DDD9C3"/>
            </w:tcBorders>
          </w:tcPr>
          <w:p w:rsidR="00D7110A" w:rsidRPr="008A5E23" w:rsidRDefault="00D7110A" w:rsidP="00B76E80">
            <w:pPr>
              <w:numPr>
                <w:ilvl w:val="0"/>
                <w:numId w:val="24"/>
              </w:numPr>
              <w:tabs>
                <w:tab w:val="clear" w:pos="720"/>
                <w:tab w:val="num" w:pos="482"/>
              </w:tabs>
              <w:bidi/>
              <w:ind w:left="482"/>
              <w:jc w:val="both"/>
              <w:rPr>
                <w:rFonts w:ascii="Traditional Arabic" w:hAnsi="Traditional Arabic" w:cs="Traditional Arabic"/>
                <w:noProof/>
                <w:sz w:val="28"/>
                <w:szCs w:val="28"/>
                <w:rtl/>
              </w:rPr>
            </w:pPr>
            <w:r w:rsidRPr="008A5E23">
              <w:rPr>
                <w:rFonts w:ascii="Traditional Arabic" w:hAnsi="Traditional Arabic" w:cs="Traditional Arabic"/>
                <w:noProof/>
                <w:sz w:val="28"/>
                <w:szCs w:val="28"/>
                <w:rtl/>
              </w:rPr>
              <w:t>التعرف إلى أهم المناهج المؤسسة للبحث العلمي.</w:t>
            </w:r>
          </w:p>
          <w:p w:rsidR="00D7110A" w:rsidRPr="008A5E23" w:rsidRDefault="00D7110A" w:rsidP="00B76E80">
            <w:pPr>
              <w:numPr>
                <w:ilvl w:val="0"/>
                <w:numId w:val="24"/>
              </w:numPr>
              <w:tabs>
                <w:tab w:val="clear" w:pos="720"/>
                <w:tab w:val="num" w:pos="482"/>
              </w:tabs>
              <w:bidi/>
              <w:ind w:left="482"/>
              <w:jc w:val="both"/>
              <w:rPr>
                <w:rFonts w:ascii="Traditional Arabic" w:hAnsi="Traditional Arabic" w:cs="Traditional Arabic"/>
                <w:noProof/>
                <w:sz w:val="28"/>
                <w:szCs w:val="28"/>
              </w:rPr>
            </w:pPr>
            <w:r w:rsidRPr="008A5E23">
              <w:rPr>
                <w:rFonts w:ascii="Traditional Arabic" w:hAnsi="Traditional Arabic" w:cs="Traditional Arabic"/>
                <w:noProof/>
                <w:sz w:val="28"/>
                <w:szCs w:val="28"/>
                <w:rtl/>
              </w:rPr>
              <w:lastRenderedPageBreak/>
              <w:t>التعرف إلى أهمية طرح الفروض العلمية.</w:t>
            </w:r>
          </w:p>
          <w:p w:rsidR="00532D50" w:rsidRPr="00D7110A" w:rsidRDefault="00D7110A" w:rsidP="00707347">
            <w:pPr>
              <w:numPr>
                <w:ilvl w:val="0"/>
                <w:numId w:val="24"/>
              </w:numPr>
              <w:tabs>
                <w:tab w:val="clear" w:pos="720"/>
                <w:tab w:val="num" w:pos="482"/>
              </w:tabs>
              <w:bidi/>
              <w:ind w:left="482"/>
              <w:jc w:val="both"/>
              <w:rPr>
                <w:rFonts w:ascii="Traditional Arabic" w:hAnsi="Traditional Arabic" w:cs="Traditional Arabic"/>
                <w:noProof/>
                <w:sz w:val="28"/>
                <w:szCs w:val="28"/>
                <w:rtl/>
              </w:rPr>
            </w:pPr>
            <w:r w:rsidRPr="008A5E23">
              <w:rPr>
                <w:rFonts w:ascii="Traditional Arabic" w:hAnsi="Traditional Arabic" w:cs="Traditional Arabic"/>
                <w:noProof/>
                <w:sz w:val="28"/>
                <w:szCs w:val="28"/>
                <w:rtl/>
              </w:rPr>
              <w:t>ال</w:t>
            </w:r>
            <w:r w:rsidR="00707347">
              <w:rPr>
                <w:rFonts w:ascii="Traditional Arabic" w:hAnsi="Traditional Arabic" w:cs="Traditional Arabic"/>
                <w:noProof/>
                <w:sz w:val="28"/>
                <w:szCs w:val="28"/>
                <w:rtl/>
              </w:rPr>
              <w:t>تعريف</w:t>
            </w:r>
            <w:r w:rsidRPr="008A5E23">
              <w:rPr>
                <w:rFonts w:ascii="Traditional Arabic" w:hAnsi="Traditional Arabic" w:cs="Traditional Arabic"/>
                <w:noProof/>
                <w:sz w:val="28"/>
                <w:szCs w:val="28"/>
                <w:rtl/>
              </w:rPr>
              <w:t xml:space="preserve"> بقضية المنهج في البحث العلمي.</w:t>
            </w:r>
          </w:p>
        </w:tc>
      </w:tr>
      <w:tr w:rsidR="00532D50" w:rsidRPr="00204FF2" w:rsidTr="00671BB9">
        <w:tblPrEx>
          <w:tblBorders>
            <w:top w:val="single" w:sz="8" w:space="0" w:color="C0504D"/>
            <w:left w:val="single" w:sz="8" w:space="0" w:color="C0504D"/>
            <w:bottom w:val="single" w:sz="8" w:space="0" w:color="C0504D"/>
            <w:right w:val="single" w:sz="8" w:space="0" w:color="C0504D"/>
            <w:insideH w:val="none" w:sz="0" w:space="0" w:color="auto"/>
            <w:insideV w:val="none" w:sz="0" w:space="0" w:color="auto"/>
          </w:tblBorders>
          <w:tblLook w:val="01E0"/>
        </w:tblPrEx>
        <w:tc>
          <w:tcPr>
            <w:tcW w:w="10229" w:type="dxa"/>
            <w:gridSpan w:val="2"/>
            <w:tcBorders>
              <w:top w:val="single" w:sz="8" w:space="0" w:color="DDD9C3"/>
              <w:left w:val="single" w:sz="6" w:space="0" w:color="DDD9C3"/>
              <w:right w:val="single" w:sz="6" w:space="0" w:color="DDD9C3"/>
            </w:tcBorders>
            <w:shd w:val="clear" w:color="auto" w:fill="EDEBDF"/>
          </w:tcPr>
          <w:p w:rsidR="00532D50" w:rsidRPr="00532D50" w:rsidRDefault="00532D50" w:rsidP="00532D50">
            <w:pPr>
              <w:bidi/>
              <w:jc w:val="both"/>
              <w:rPr>
                <w:rFonts w:ascii="Arial" w:hAnsi="Arial" w:cs="AL-Mohanad Bold"/>
                <w:noProof/>
                <w:sz w:val="28"/>
                <w:szCs w:val="28"/>
                <w:rtl/>
              </w:rPr>
            </w:pPr>
            <w:r w:rsidRPr="00532D50">
              <w:rPr>
                <w:rFonts w:ascii="Traditional Arabic" w:hAnsi="Traditional Arabic" w:cs="Traditional Arabic"/>
                <w:b/>
                <w:bCs/>
                <w:noProof/>
                <w:sz w:val="30"/>
                <w:szCs w:val="30"/>
                <w:rtl/>
              </w:rPr>
              <w:lastRenderedPageBreak/>
              <w:t>2-استراتيجيات التعليم (التدريس) المطلوب استخدامها لتطوير تلك المعرفة:</w:t>
            </w:r>
          </w:p>
        </w:tc>
      </w:tr>
      <w:tr w:rsidR="00532D50" w:rsidRPr="00204FF2" w:rsidTr="00B6212C">
        <w:tblPrEx>
          <w:tblBorders>
            <w:top w:val="single" w:sz="8" w:space="0" w:color="C0504D"/>
            <w:left w:val="single" w:sz="8" w:space="0" w:color="C0504D"/>
            <w:bottom w:val="single" w:sz="8" w:space="0" w:color="C0504D"/>
            <w:right w:val="single" w:sz="8" w:space="0" w:color="C0504D"/>
            <w:insideH w:val="none" w:sz="0" w:space="0" w:color="auto"/>
            <w:insideV w:val="none" w:sz="0" w:space="0" w:color="auto"/>
          </w:tblBorders>
          <w:tblLook w:val="01E0"/>
        </w:tblPrEx>
        <w:tc>
          <w:tcPr>
            <w:tcW w:w="10229" w:type="dxa"/>
            <w:gridSpan w:val="2"/>
            <w:tcBorders>
              <w:left w:val="single" w:sz="6" w:space="0" w:color="DDD9C3"/>
              <w:right w:val="single" w:sz="6" w:space="0" w:color="DDD9C3"/>
            </w:tcBorders>
          </w:tcPr>
          <w:p w:rsidR="00D7110A" w:rsidRPr="00D7110A" w:rsidRDefault="00D7110A" w:rsidP="00B76E80">
            <w:pPr>
              <w:pStyle w:val="a8"/>
              <w:numPr>
                <w:ilvl w:val="1"/>
                <w:numId w:val="25"/>
              </w:numPr>
              <w:bidi/>
              <w:ind w:left="482"/>
              <w:rPr>
                <w:rFonts w:ascii="Traditional Arabic" w:hAnsi="Traditional Arabic" w:cs="Traditional Arabic"/>
                <w:noProof/>
                <w:sz w:val="28"/>
                <w:szCs w:val="28"/>
                <w:rtl/>
              </w:rPr>
            </w:pPr>
            <w:r w:rsidRPr="00D7110A">
              <w:rPr>
                <w:rFonts w:ascii="Traditional Arabic" w:hAnsi="Traditional Arabic" w:cs="Traditional Arabic"/>
                <w:noProof/>
                <w:sz w:val="28"/>
                <w:szCs w:val="28"/>
                <w:rtl/>
              </w:rPr>
              <w:t>المناقشة.</w:t>
            </w:r>
          </w:p>
          <w:p w:rsidR="00D7110A" w:rsidRPr="00D7110A" w:rsidRDefault="00D7110A" w:rsidP="00B76E80">
            <w:pPr>
              <w:pStyle w:val="a8"/>
              <w:numPr>
                <w:ilvl w:val="1"/>
                <w:numId w:val="25"/>
              </w:numPr>
              <w:bidi/>
              <w:ind w:left="482"/>
              <w:rPr>
                <w:rFonts w:ascii="Traditional Arabic" w:hAnsi="Traditional Arabic" w:cs="Traditional Arabic"/>
                <w:noProof/>
                <w:sz w:val="28"/>
                <w:szCs w:val="28"/>
                <w:rtl/>
              </w:rPr>
            </w:pPr>
            <w:r w:rsidRPr="00D7110A">
              <w:rPr>
                <w:rFonts w:ascii="Traditional Arabic" w:hAnsi="Traditional Arabic" w:cs="Traditional Arabic"/>
                <w:noProof/>
                <w:sz w:val="28"/>
                <w:szCs w:val="28"/>
                <w:rtl/>
              </w:rPr>
              <w:t>تكليف الطلاب بالرجوع إلى المراجع المتصلة بالمقرر</w:t>
            </w:r>
          </w:p>
          <w:p w:rsidR="00D7110A" w:rsidRPr="00D7110A" w:rsidRDefault="00D7110A" w:rsidP="00B76E80">
            <w:pPr>
              <w:pStyle w:val="a8"/>
              <w:numPr>
                <w:ilvl w:val="1"/>
                <w:numId w:val="25"/>
              </w:numPr>
              <w:bidi/>
              <w:ind w:left="482"/>
              <w:rPr>
                <w:rFonts w:ascii="Traditional Arabic" w:hAnsi="Traditional Arabic" w:cs="Traditional Arabic"/>
                <w:noProof/>
                <w:sz w:val="28"/>
                <w:szCs w:val="28"/>
                <w:rtl/>
              </w:rPr>
            </w:pPr>
            <w:r w:rsidRPr="00D7110A">
              <w:rPr>
                <w:rFonts w:ascii="Traditional Arabic" w:hAnsi="Traditional Arabic" w:cs="Traditional Arabic"/>
                <w:noProof/>
                <w:sz w:val="28"/>
                <w:szCs w:val="28"/>
                <w:rtl/>
              </w:rPr>
              <w:t>قراءة بعض البحوث في اللغة والأدب وملاحظة جوانب القوة أو الضعف فيها.</w:t>
            </w:r>
          </w:p>
          <w:p w:rsidR="00532D50" w:rsidRPr="00D7110A" w:rsidRDefault="00D7110A" w:rsidP="00B76E80">
            <w:pPr>
              <w:pStyle w:val="a8"/>
              <w:numPr>
                <w:ilvl w:val="0"/>
                <w:numId w:val="25"/>
              </w:numPr>
              <w:bidi/>
              <w:ind w:left="482"/>
              <w:rPr>
                <w:rFonts w:ascii="Traditional Arabic" w:hAnsi="Traditional Arabic" w:cs="Traditional Arabic"/>
                <w:noProof/>
                <w:sz w:val="28"/>
                <w:szCs w:val="28"/>
                <w:rtl/>
              </w:rPr>
            </w:pPr>
            <w:r w:rsidRPr="00D7110A">
              <w:rPr>
                <w:rFonts w:ascii="Traditional Arabic" w:hAnsi="Traditional Arabic" w:cs="Traditional Arabic"/>
                <w:noProof/>
                <w:sz w:val="28"/>
                <w:szCs w:val="28"/>
                <w:rtl/>
              </w:rPr>
              <w:t>- أن يقوم بعض الطلاب بعرض بعض ما يكلفون به في قضية المناهج.</w:t>
            </w:r>
          </w:p>
        </w:tc>
      </w:tr>
      <w:tr w:rsidR="00532D50" w:rsidRPr="00204FF2" w:rsidTr="00671BB9">
        <w:tblPrEx>
          <w:tblBorders>
            <w:top w:val="single" w:sz="8" w:space="0" w:color="C0504D"/>
            <w:left w:val="single" w:sz="8" w:space="0" w:color="C0504D"/>
            <w:bottom w:val="single" w:sz="8" w:space="0" w:color="C0504D"/>
            <w:right w:val="single" w:sz="8" w:space="0" w:color="C0504D"/>
            <w:insideH w:val="none" w:sz="0" w:space="0" w:color="auto"/>
            <w:insideV w:val="none" w:sz="0" w:space="0" w:color="auto"/>
          </w:tblBorders>
          <w:tblLook w:val="01E0"/>
        </w:tblPrEx>
        <w:tc>
          <w:tcPr>
            <w:tcW w:w="10229" w:type="dxa"/>
            <w:gridSpan w:val="2"/>
            <w:tcBorders>
              <w:left w:val="single" w:sz="6" w:space="0" w:color="DDD9C3"/>
              <w:right w:val="single" w:sz="6" w:space="0" w:color="DDD9C3"/>
            </w:tcBorders>
            <w:shd w:val="clear" w:color="auto" w:fill="EDEBDF"/>
          </w:tcPr>
          <w:p w:rsidR="00532D50" w:rsidRPr="00B6212C" w:rsidRDefault="00B6212C" w:rsidP="00B6212C">
            <w:pPr>
              <w:tabs>
                <w:tab w:val="num" w:pos="543"/>
              </w:tabs>
              <w:bidi/>
              <w:ind w:left="482" w:hanging="426"/>
              <w:jc w:val="both"/>
              <w:rPr>
                <w:rFonts w:ascii="Arial" w:hAnsi="Arial" w:cs="AL-Mohanad Bold"/>
                <w:noProof/>
                <w:sz w:val="28"/>
                <w:szCs w:val="28"/>
                <w:rtl/>
              </w:rPr>
            </w:pPr>
            <w:r w:rsidRPr="00B6212C">
              <w:rPr>
                <w:rFonts w:ascii="Traditional Arabic" w:hAnsi="Traditional Arabic" w:cs="Traditional Arabic"/>
                <w:b/>
                <w:bCs/>
                <w:noProof/>
                <w:sz w:val="30"/>
                <w:szCs w:val="30"/>
                <w:rtl/>
              </w:rPr>
              <w:t>3-طرق تقييم المعرفة المكتسبة:</w:t>
            </w:r>
          </w:p>
        </w:tc>
      </w:tr>
      <w:tr w:rsidR="00532D50" w:rsidRPr="00204FF2" w:rsidTr="00B6212C">
        <w:tblPrEx>
          <w:tblBorders>
            <w:top w:val="single" w:sz="8" w:space="0" w:color="C0504D"/>
            <w:left w:val="single" w:sz="8" w:space="0" w:color="C0504D"/>
            <w:bottom w:val="single" w:sz="8" w:space="0" w:color="C0504D"/>
            <w:right w:val="single" w:sz="8" w:space="0" w:color="C0504D"/>
            <w:insideH w:val="none" w:sz="0" w:space="0" w:color="auto"/>
            <w:insideV w:val="none" w:sz="0" w:space="0" w:color="auto"/>
          </w:tblBorders>
          <w:tblLook w:val="01E0"/>
        </w:tblPrEx>
        <w:tc>
          <w:tcPr>
            <w:tcW w:w="10229" w:type="dxa"/>
            <w:gridSpan w:val="2"/>
            <w:tcBorders>
              <w:left w:val="single" w:sz="6" w:space="0" w:color="DDD9C3"/>
              <w:bottom w:val="single" w:sz="6" w:space="0" w:color="DDD9C3"/>
              <w:right w:val="single" w:sz="6" w:space="0" w:color="DDD9C3"/>
            </w:tcBorders>
          </w:tcPr>
          <w:p w:rsidR="00B6212C" w:rsidRPr="00B6212C" w:rsidRDefault="00DD4E31" w:rsidP="00B76E80">
            <w:pPr>
              <w:numPr>
                <w:ilvl w:val="1"/>
                <w:numId w:val="4"/>
              </w:numPr>
              <w:bidi/>
              <w:ind w:left="482" w:hanging="426"/>
              <w:jc w:val="both"/>
              <w:rPr>
                <w:rFonts w:ascii="Traditional Arabic" w:hAnsi="Traditional Arabic" w:cs="Traditional Arabic"/>
                <w:noProof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/>
                <w:noProof/>
                <w:sz w:val="28"/>
                <w:szCs w:val="28"/>
                <w:rtl/>
              </w:rPr>
              <w:t>الاختبارات التحريرية والشفوية</w:t>
            </w:r>
          </w:p>
          <w:p w:rsidR="00B6212C" w:rsidRPr="00B6212C" w:rsidRDefault="00DD4E31" w:rsidP="00B76E80">
            <w:pPr>
              <w:numPr>
                <w:ilvl w:val="1"/>
                <w:numId w:val="4"/>
              </w:numPr>
              <w:bidi/>
              <w:ind w:left="482" w:hanging="426"/>
              <w:jc w:val="both"/>
              <w:rPr>
                <w:rFonts w:ascii="Traditional Arabic" w:hAnsi="Traditional Arabic" w:cs="Traditional Arabic"/>
                <w:noProof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/>
                <w:noProof/>
                <w:sz w:val="28"/>
                <w:szCs w:val="28"/>
                <w:rtl/>
              </w:rPr>
              <w:t>الأسئلة والتحليل</w:t>
            </w:r>
            <w:r w:rsidR="00B6212C" w:rsidRPr="00B6212C">
              <w:rPr>
                <w:rFonts w:ascii="Traditional Arabic" w:hAnsi="Traditional Arabic" w:cs="Traditional Arabic"/>
                <w:noProof/>
                <w:sz w:val="28"/>
                <w:szCs w:val="28"/>
                <w:rtl/>
              </w:rPr>
              <w:t>.</w:t>
            </w:r>
          </w:p>
          <w:p w:rsidR="00532D50" w:rsidRPr="00B6212C" w:rsidRDefault="00DD4E31" w:rsidP="00B76E80">
            <w:pPr>
              <w:numPr>
                <w:ilvl w:val="1"/>
                <w:numId w:val="4"/>
              </w:numPr>
              <w:bidi/>
              <w:ind w:left="482" w:hanging="426"/>
              <w:jc w:val="both"/>
              <w:rPr>
                <w:rFonts w:ascii="Traditional Arabic" w:hAnsi="Traditional Arabic" w:cs="Traditional Arabic"/>
                <w:noProof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/>
                <w:noProof/>
                <w:sz w:val="28"/>
                <w:szCs w:val="28"/>
                <w:rtl/>
              </w:rPr>
              <w:t>تقديم الأنشطة</w:t>
            </w:r>
            <w:r w:rsidR="00B6212C" w:rsidRPr="00B6212C">
              <w:rPr>
                <w:rFonts w:ascii="Traditional Arabic" w:hAnsi="Traditional Arabic" w:cs="Traditional Arabic"/>
                <w:noProof/>
                <w:sz w:val="28"/>
                <w:szCs w:val="28"/>
                <w:rtl/>
              </w:rPr>
              <w:t>.</w:t>
            </w:r>
          </w:p>
        </w:tc>
      </w:tr>
    </w:tbl>
    <w:p w:rsidR="00BA7618" w:rsidRDefault="00BA7618" w:rsidP="00BA7618">
      <w:pPr>
        <w:bidi/>
        <w:jc w:val="both"/>
        <w:rPr>
          <w:rFonts w:ascii="Arial" w:hAnsi="Arial" w:cs="AL-Mohanad Bold"/>
          <w:noProof/>
          <w:sz w:val="28"/>
          <w:szCs w:val="28"/>
          <w:rtl/>
        </w:rPr>
      </w:pPr>
    </w:p>
    <w:p w:rsidR="00B6212C" w:rsidRDefault="00B6212C" w:rsidP="00B6212C">
      <w:pPr>
        <w:bidi/>
        <w:jc w:val="both"/>
        <w:rPr>
          <w:rFonts w:ascii="Arial" w:hAnsi="Arial" w:cs="AL-Mohanad Bold"/>
          <w:noProof/>
          <w:sz w:val="28"/>
          <w:szCs w:val="28"/>
          <w:rtl/>
        </w:rPr>
      </w:pPr>
    </w:p>
    <w:tbl>
      <w:tblPr>
        <w:tblpPr w:leftFromText="180" w:rightFromText="180" w:vertAnchor="text" w:tblpY="1"/>
        <w:tblOverlap w:val="never"/>
        <w:bidiVisual/>
        <w:tblW w:w="0" w:type="auto"/>
        <w:tblBorders>
          <w:top w:val="single" w:sz="4" w:space="0" w:color="DDD9C3"/>
          <w:left w:val="single" w:sz="4" w:space="0" w:color="DDD9C3"/>
          <w:bottom w:val="single" w:sz="4" w:space="0" w:color="DDD9C3"/>
          <w:right w:val="single" w:sz="4" w:space="0" w:color="DDD9C3"/>
          <w:insideH w:val="single" w:sz="4" w:space="0" w:color="DDD9C3"/>
          <w:insideV w:val="single" w:sz="4" w:space="0" w:color="DDD9C3"/>
        </w:tblBorders>
        <w:tblLook w:val="0000"/>
      </w:tblPr>
      <w:tblGrid>
        <w:gridCol w:w="4235"/>
        <w:gridCol w:w="5994"/>
      </w:tblGrid>
      <w:tr w:rsidR="00B6212C" w:rsidTr="004663A7">
        <w:trPr>
          <w:gridAfter w:val="1"/>
          <w:wAfter w:w="5994" w:type="dxa"/>
          <w:trHeight w:val="585"/>
        </w:trPr>
        <w:tc>
          <w:tcPr>
            <w:tcW w:w="4235" w:type="dxa"/>
            <w:tcBorders>
              <w:top w:val="single" w:sz="12" w:space="0" w:color="DDD9C3"/>
              <w:left w:val="single" w:sz="6" w:space="0" w:color="DDD9C3"/>
              <w:right w:val="single" w:sz="12" w:space="0" w:color="DDD9C3"/>
            </w:tcBorders>
          </w:tcPr>
          <w:p w:rsidR="00B6212C" w:rsidRPr="00B6212C" w:rsidRDefault="00B6212C" w:rsidP="004663A7">
            <w:pPr>
              <w:bidi/>
              <w:ind w:left="108"/>
              <w:jc w:val="both"/>
              <w:rPr>
                <w:rFonts w:cs="SC_DUBAI"/>
                <w:noProof/>
                <w:sz w:val="30"/>
                <w:szCs w:val="30"/>
                <w:rtl/>
              </w:rPr>
            </w:pPr>
            <w:r w:rsidRPr="00B6212C">
              <w:rPr>
                <w:rFonts w:cs="SC_DUBAI"/>
                <w:noProof/>
                <w:sz w:val="30"/>
                <w:szCs w:val="30"/>
                <w:rtl/>
              </w:rPr>
              <w:t>ب- المهارات المعرفية - الإدراكية:</w:t>
            </w:r>
          </w:p>
        </w:tc>
      </w:tr>
      <w:tr w:rsidR="00B6212C" w:rsidRPr="00532D50" w:rsidTr="00671BB9">
        <w:tblPrEx>
          <w:tblBorders>
            <w:top w:val="single" w:sz="8" w:space="0" w:color="C0504D"/>
            <w:left w:val="single" w:sz="8" w:space="0" w:color="C0504D"/>
            <w:bottom w:val="single" w:sz="8" w:space="0" w:color="C0504D"/>
            <w:right w:val="single" w:sz="8" w:space="0" w:color="C0504D"/>
            <w:insideH w:val="none" w:sz="0" w:space="0" w:color="auto"/>
            <w:insideV w:val="none" w:sz="0" w:space="0" w:color="auto"/>
          </w:tblBorders>
          <w:tblLook w:val="01E0"/>
        </w:tblPrEx>
        <w:trPr>
          <w:trHeight w:val="506"/>
        </w:trPr>
        <w:tc>
          <w:tcPr>
            <w:tcW w:w="10229" w:type="dxa"/>
            <w:gridSpan w:val="2"/>
            <w:tcBorders>
              <w:top w:val="single" w:sz="6" w:space="0" w:color="DDD9C3"/>
              <w:left w:val="single" w:sz="6" w:space="0" w:color="DDD9C3"/>
              <w:right w:val="single" w:sz="6" w:space="0" w:color="DDD9C3"/>
            </w:tcBorders>
            <w:shd w:val="clear" w:color="auto" w:fill="EDEBDF"/>
          </w:tcPr>
          <w:p w:rsidR="00B6212C" w:rsidRPr="00B6212C" w:rsidRDefault="00B6212C" w:rsidP="00B6212C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noProof/>
                <w:sz w:val="30"/>
                <w:szCs w:val="30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noProof/>
                <w:sz w:val="30"/>
                <w:szCs w:val="30"/>
                <w:rtl/>
              </w:rPr>
              <w:t>1-</w:t>
            </w:r>
            <w:r w:rsidRPr="00B6212C">
              <w:rPr>
                <w:rFonts w:ascii="Traditional Arabic" w:hAnsi="Traditional Arabic" w:cs="Traditional Arabic"/>
                <w:b/>
                <w:bCs/>
                <w:noProof/>
                <w:sz w:val="30"/>
                <w:szCs w:val="30"/>
                <w:rtl/>
              </w:rPr>
              <w:t>المهارات المعرفية-الإدراكية المطلوب تطويرها:</w:t>
            </w:r>
          </w:p>
        </w:tc>
      </w:tr>
      <w:tr w:rsidR="00B6212C" w:rsidRPr="00204FF2" w:rsidTr="004663A7">
        <w:tblPrEx>
          <w:tblBorders>
            <w:top w:val="single" w:sz="8" w:space="0" w:color="C0504D"/>
            <w:left w:val="single" w:sz="8" w:space="0" w:color="C0504D"/>
            <w:bottom w:val="single" w:sz="8" w:space="0" w:color="C0504D"/>
            <w:right w:val="single" w:sz="8" w:space="0" w:color="C0504D"/>
            <w:insideH w:val="none" w:sz="0" w:space="0" w:color="auto"/>
            <w:insideV w:val="none" w:sz="0" w:space="0" w:color="auto"/>
          </w:tblBorders>
          <w:tblLook w:val="01E0"/>
        </w:tblPrEx>
        <w:tc>
          <w:tcPr>
            <w:tcW w:w="10229" w:type="dxa"/>
            <w:gridSpan w:val="2"/>
            <w:tcBorders>
              <w:left w:val="single" w:sz="6" w:space="0" w:color="DDD9C3"/>
              <w:bottom w:val="single" w:sz="8" w:space="0" w:color="DDD9C3"/>
              <w:right w:val="single" w:sz="6" w:space="0" w:color="DDD9C3"/>
            </w:tcBorders>
          </w:tcPr>
          <w:p w:rsidR="00782E83" w:rsidRPr="00D7110A" w:rsidRDefault="00D7110A" w:rsidP="00B76E80">
            <w:pPr>
              <w:pStyle w:val="a8"/>
              <w:numPr>
                <w:ilvl w:val="1"/>
                <w:numId w:val="26"/>
              </w:numPr>
              <w:bidi/>
              <w:ind w:left="482"/>
              <w:jc w:val="both"/>
              <w:rPr>
                <w:rFonts w:ascii="Traditional Arabic" w:hAnsi="Traditional Arabic" w:cs="Traditional Arabic"/>
                <w:noProof/>
                <w:sz w:val="28"/>
                <w:szCs w:val="28"/>
                <w:rtl/>
              </w:rPr>
            </w:pPr>
            <w:r w:rsidRPr="00D7110A">
              <w:rPr>
                <w:rFonts w:ascii="Traditional Arabic" w:hAnsi="Traditional Arabic" w:cs="Traditional Arabic"/>
                <w:noProof/>
                <w:sz w:val="28"/>
                <w:szCs w:val="28"/>
                <w:rtl/>
              </w:rPr>
              <w:t xml:space="preserve"> زيادة الوعي بقضية المنهج وأهمية المنهجية في البحث العلمي والتفكير-</w:t>
            </w:r>
          </w:p>
        </w:tc>
      </w:tr>
      <w:tr w:rsidR="00B6212C" w:rsidRPr="00204FF2" w:rsidTr="00671BB9">
        <w:tblPrEx>
          <w:tblBorders>
            <w:top w:val="single" w:sz="8" w:space="0" w:color="C0504D"/>
            <w:left w:val="single" w:sz="8" w:space="0" w:color="C0504D"/>
            <w:bottom w:val="single" w:sz="8" w:space="0" w:color="C0504D"/>
            <w:right w:val="single" w:sz="8" w:space="0" w:color="C0504D"/>
            <w:insideH w:val="none" w:sz="0" w:space="0" w:color="auto"/>
            <w:insideV w:val="none" w:sz="0" w:space="0" w:color="auto"/>
          </w:tblBorders>
          <w:tblLook w:val="01E0"/>
        </w:tblPrEx>
        <w:tc>
          <w:tcPr>
            <w:tcW w:w="10229" w:type="dxa"/>
            <w:gridSpan w:val="2"/>
            <w:tcBorders>
              <w:top w:val="single" w:sz="8" w:space="0" w:color="DDD9C3"/>
              <w:left w:val="single" w:sz="6" w:space="0" w:color="DDD9C3"/>
              <w:right w:val="single" w:sz="6" w:space="0" w:color="DDD9C3"/>
            </w:tcBorders>
            <w:shd w:val="clear" w:color="auto" w:fill="EDEBDF"/>
          </w:tcPr>
          <w:p w:rsidR="00B6212C" w:rsidRPr="00782E83" w:rsidRDefault="00782E83" w:rsidP="00782E83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noProof/>
                <w:sz w:val="30"/>
                <w:szCs w:val="30"/>
                <w:rtl/>
              </w:rPr>
            </w:pPr>
            <w:r>
              <w:rPr>
                <w:rFonts w:ascii="Arial" w:hAnsi="Arial" w:cs="AL-Mohanad Bold"/>
                <w:noProof/>
                <w:sz w:val="28"/>
                <w:szCs w:val="28"/>
                <w:rtl/>
              </w:rPr>
              <w:t>2</w:t>
            </w:r>
            <w:r w:rsidRPr="00782E83">
              <w:rPr>
                <w:rFonts w:ascii="Traditional Arabic" w:hAnsi="Traditional Arabic" w:cs="Traditional Arabic"/>
                <w:b/>
                <w:bCs/>
                <w:noProof/>
                <w:sz w:val="30"/>
                <w:szCs w:val="30"/>
                <w:rtl/>
              </w:rPr>
              <w:t>-استراتيجيات التعلم المستخدمة في تطوير المهارات المعرفية-الإدراكية:</w:t>
            </w:r>
          </w:p>
        </w:tc>
      </w:tr>
      <w:tr w:rsidR="00B6212C" w:rsidRPr="00204FF2" w:rsidTr="00782E83">
        <w:tblPrEx>
          <w:tblBorders>
            <w:top w:val="single" w:sz="8" w:space="0" w:color="C0504D"/>
            <w:left w:val="single" w:sz="8" w:space="0" w:color="C0504D"/>
            <w:bottom w:val="single" w:sz="8" w:space="0" w:color="C0504D"/>
            <w:right w:val="single" w:sz="8" w:space="0" w:color="C0504D"/>
            <w:insideH w:val="none" w:sz="0" w:space="0" w:color="auto"/>
            <w:insideV w:val="none" w:sz="0" w:space="0" w:color="auto"/>
          </w:tblBorders>
          <w:tblLook w:val="01E0"/>
        </w:tblPrEx>
        <w:trPr>
          <w:trHeight w:val="1369"/>
        </w:trPr>
        <w:tc>
          <w:tcPr>
            <w:tcW w:w="10229" w:type="dxa"/>
            <w:gridSpan w:val="2"/>
            <w:tcBorders>
              <w:left w:val="single" w:sz="6" w:space="0" w:color="DDD9C3"/>
              <w:right w:val="single" w:sz="6" w:space="0" w:color="DDD9C3"/>
            </w:tcBorders>
          </w:tcPr>
          <w:p w:rsidR="00D7110A" w:rsidRPr="00D7110A" w:rsidRDefault="00D7110A" w:rsidP="00B76E80">
            <w:pPr>
              <w:pStyle w:val="a8"/>
              <w:numPr>
                <w:ilvl w:val="0"/>
                <w:numId w:val="27"/>
              </w:numPr>
              <w:tabs>
                <w:tab w:val="left" w:pos="482"/>
              </w:tabs>
              <w:bidi/>
              <w:ind w:left="482"/>
              <w:rPr>
                <w:rFonts w:ascii="Traditional Arabic" w:hAnsi="Traditional Arabic" w:cs="Traditional Arabic"/>
                <w:noProof/>
                <w:sz w:val="28"/>
                <w:szCs w:val="28"/>
                <w:rtl/>
              </w:rPr>
            </w:pPr>
            <w:r w:rsidRPr="00D7110A">
              <w:rPr>
                <w:rFonts w:ascii="Traditional Arabic" w:hAnsi="Traditional Arabic" w:cs="Traditional Arabic"/>
                <w:noProof/>
                <w:sz w:val="28"/>
                <w:szCs w:val="28"/>
                <w:rtl/>
              </w:rPr>
              <w:t>إطلاع الطلاب على أهم المواقع في الشبكة العنكبوتية المتصلة بالمقرر.</w:t>
            </w:r>
          </w:p>
          <w:p w:rsidR="00D7110A" w:rsidRPr="00D7110A" w:rsidRDefault="00D7110A" w:rsidP="00B76E80">
            <w:pPr>
              <w:pStyle w:val="a8"/>
              <w:numPr>
                <w:ilvl w:val="0"/>
                <w:numId w:val="27"/>
              </w:numPr>
              <w:tabs>
                <w:tab w:val="left" w:pos="482"/>
              </w:tabs>
              <w:bidi/>
              <w:ind w:left="482"/>
              <w:rPr>
                <w:rFonts w:ascii="Traditional Arabic" w:hAnsi="Traditional Arabic" w:cs="Traditional Arabic"/>
                <w:noProof/>
                <w:sz w:val="28"/>
                <w:szCs w:val="28"/>
                <w:rtl/>
              </w:rPr>
            </w:pPr>
            <w:r w:rsidRPr="00D7110A">
              <w:rPr>
                <w:rFonts w:ascii="Traditional Arabic" w:hAnsi="Traditional Arabic" w:cs="Traditional Arabic"/>
                <w:noProof/>
                <w:sz w:val="28"/>
                <w:szCs w:val="28"/>
                <w:rtl/>
              </w:rPr>
              <w:t>تكليف الطلاب بقراءة بعض البحوث التي تميزت منهجيا.</w:t>
            </w:r>
            <w:r w:rsidRPr="00D7110A">
              <w:rPr>
                <w:rFonts w:ascii="Traditional Arabic" w:hAnsi="Traditional Arabic" w:cs="Traditional Arabic"/>
                <w:noProof/>
                <w:sz w:val="28"/>
                <w:szCs w:val="28"/>
                <w:rtl/>
              </w:rPr>
              <w:tab/>
            </w:r>
          </w:p>
          <w:p w:rsidR="00B6212C" w:rsidRPr="00D7110A" w:rsidRDefault="00D7110A" w:rsidP="00B76E80">
            <w:pPr>
              <w:pStyle w:val="a8"/>
              <w:numPr>
                <w:ilvl w:val="0"/>
                <w:numId w:val="27"/>
              </w:numPr>
              <w:tabs>
                <w:tab w:val="left" w:pos="482"/>
              </w:tabs>
              <w:bidi/>
              <w:ind w:left="482"/>
              <w:rPr>
                <w:rFonts w:ascii="Traditional Arabic" w:hAnsi="Traditional Arabic" w:cs="Traditional Arabic"/>
                <w:noProof/>
                <w:sz w:val="28"/>
                <w:szCs w:val="28"/>
                <w:rtl/>
              </w:rPr>
            </w:pPr>
            <w:r w:rsidRPr="00D7110A">
              <w:rPr>
                <w:rFonts w:ascii="Traditional Arabic" w:hAnsi="Traditional Arabic" w:cs="Traditional Arabic"/>
                <w:noProof/>
                <w:sz w:val="28"/>
                <w:szCs w:val="28"/>
                <w:rtl/>
              </w:rPr>
              <w:t>إدارة بعض المناقشات بين الطلاب حول قضايا المنهج.</w:t>
            </w:r>
            <w:r w:rsidRPr="00D7110A">
              <w:rPr>
                <w:rFonts w:ascii="Traditional Arabic" w:hAnsi="Traditional Arabic" w:cs="Traditional Arabic"/>
                <w:noProof/>
                <w:sz w:val="28"/>
                <w:szCs w:val="28"/>
                <w:rtl/>
              </w:rPr>
              <w:tab/>
            </w:r>
          </w:p>
        </w:tc>
      </w:tr>
      <w:tr w:rsidR="00B6212C" w:rsidRPr="00204FF2" w:rsidTr="00671BB9">
        <w:tblPrEx>
          <w:tblBorders>
            <w:top w:val="single" w:sz="8" w:space="0" w:color="C0504D"/>
            <w:left w:val="single" w:sz="8" w:space="0" w:color="C0504D"/>
            <w:bottom w:val="single" w:sz="8" w:space="0" w:color="C0504D"/>
            <w:right w:val="single" w:sz="8" w:space="0" w:color="C0504D"/>
            <w:insideH w:val="none" w:sz="0" w:space="0" w:color="auto"/>
            <w:insideV w:val="none" w:sz="0" w:space="0" w:color="auto"/>
          </w:tblBorders>
          <w:tblLook w:val="01E0"/>
        </w:tblPrEx>
        <w:tc>
          <w:tcPr>
            <w:tcW w:w="10229" w:type="dxa"/>
            <w:gridSpan w:val="2"/>
            <w:tcBorders>
              <w:left w:val="single" w:sz="6" w:space="0" w:color="DDD9C3"/>
              <w:right w:val="single" w:sz="6" w:space="0" w:color="DDD9C3"/>
            </w:tcBorders>
            <w:shd w:val="clear" w:color="auto" w:fill="EDEBDF"/>
          </w:tcPr>
          <w:p w:rsidR="00B6212C" w:rsidRPr="00782E83" w:rsidRDefault="00782E83" w:rsidP="00782E83">
            <w:pPr>
              <w:tabs>
                <w:tab w:val="num" w:pos="543"/>
              </w:tabs>
              <w:bidi/>
              <w:jc w:val="both"/>
              <w:rPr>
                <w:rFonts w:ascii="Arial" w:hAnsi="Arial" w:cs="AL-Mohanad Bold"/>
                <w:noProof/>
                <w:sz w:val="28"/>
                <w:szCs w:val="28"/>
                <w:rtl/>
              </w:rPr>
            </w:pPr>
            <w:r w:rsidRPr="00782E83">
              <w:rPr>
                <w:rFonts w:ascii="Traditional Arabic" w:hAnsi="Traditional Arabic" w:cs="Traditional Arabic"/>
                <w:b/>
                <w:bCs/>
                <w:noProof/>
                <w:sz w:val="30"/>
                <w:szCs w:val="30"/>
                <w:rtl/>
              </w:rPr>
              <w:t>3-طرق تقييم المهارات المعرفية-الإدراكية المكتسبة:</w:t>
            </w:r>
          </w:p>
        </w:tc>
      </w:tr>
      <w:tr w:rsidR="00B6212C" w:rsidRPr="00204FF2" w:rsidTr="004663A7">
        <w:tblPrEx>
          <w:tblBorders>
            <w:top w:val="single" w:sz="8" w:space="0" w:color="C0504D"/>
            <w:left w:val="single" w:sz="8" w:space="0" w:color="C0504D"/>
            <w:bottom w:val="single" w:sz="8" w:space="0" w:color="C0504D"/>
            <w:right w:val="single" w:sz="8" w:space="0" w:color="C0504D"/>
            <w:insideH w:val="none" w:sz="0" w:space="0" w:color="auto"/>
            <w:insideV w:val="none" w:sz="0" w:space="0" w:color="auto"/>
          </w:tblBorders>
          <w:tblLook w:val="01E0"/>
        </w:tblPrEx>
        <w:tc>
          <w:tcPr>
            <w:tcW w:w="10229" w:type="dxa"/>
            <w:gridSpan w:val="2"/>
            <w:tcBorders>
              <w:left w:val="single" w:sz="6" w:space="0" w:color="DDD9C3"/>
              <w:bottom w:val="single" w:sz="6" w:space="0" w:color="DDD9C3"/>
              <w:right w:val="single" w:sz="6" w:space="0" w:color="DDD9C3"/>
            </w:tcBorders>
          </w:tcPr>
          <w:p w:rsidR="00B76E80" w:rsidRPr="00B76E80" w:rsidRDefault="00B76E80" w:rsidP="00B76E80">
            <w:pPr>
              <w:pStyle w:val="a8"/>
              <w:numPr>
                <w:ilvl w:val="1"/>
                <w:numId w:val="28"/>
              </w:numPr>
              <w:bidi/>
              <w:ind w:left="360"/>
              <w:rPr>
                <w:rFonts w:ascii="Traditional Arabic" w:hAnsi="Traditional Arabic" w:cs="Traditional Arabic"/>
                <w:noProof/>
                <w:sz w:val="28"/>
                <w:szCs w:val="28"/>
                <w:rtl/>
              </w:rPr>
            </w:pPr>
            <w:r w:rsidRPr="00B76E80">
              <w:rPr>
                <w:rFonts w:ascii="Traditional Arabic" w:hAnsi="Traditional Arabic" w:cs="Traditional Arabic"/>
                <w:noProof/>
                <w:sz w:val="28"/>
                <w:szCs w:val="28"/>
                <w:rtl/>
              </w:rPr>
              <w:t>هل يستطيع الطالب اكتشاف المغالطات في البحوث وحده؟</w:t>
            </w:r>
          </w:p>
          <w:p w:rsidR="00B76E80" w:rsidRPr="00B76E80" w:rsidRDefault="00B76E80" w:rsidP="00B76E80">
            <w:pPr>
              <w:pStyle w:val="a8"/>
              <w:numPr>
                <w:ilvl w:val="1"/>
                <w:numId w:val="28"/>
              </w:numPr>
              <w:bidi/>
              <w:ind w:left="360"/>
              <w:rPr>
                <w:rFonts w:ascii="Traditional Arabic" w:hAnsi="Traditional Arabic" w:cs="Traditional Arabic"/>
                <w:noProof/>
                <w:sz w:val="28"/>
                <w:szCs w:val="28"/>
                <w:rtl/>
              </w:rPr>
            </w:pPr>
            <w:r w:rsidRPr="00B76E80">
              <w:rPr>
                <w:rFonts w:ascii="Traditional Arabic" w:hAnsi="Traditional Arabic" w:cs="Traditional Arabic"/>
                <w:noProof/>
                <w:sz w:val="28"/>
                <w:szCs w:val="28"/>
                <w:rtl/>
              </w:rPr>
              <w:t>هل يستطيع أن يلاحظ الفرضية القائمة في أي بحث؟</w:t>
            </w:r>
            <w:r w:rsidRPr="00B76E80">
              <w:rPr>
                <w:rFonts w:ascii="Traditional Arabic" w:hAnsi="Traditional Arabic" w:cs="Traditional Arabic"/>
                <w:noProof/>
                <w:sz w:val="28"/>
                <w:szCs w:val="28"/>
                <w:rtl/>
              </w:rPr>
              <w:tab/>
            </w:r>
          </w:p>
          <w:p w:rsidR="00B6212C" w:rsidRPr="00B76E80" w:rsidRDefault="00B76E80" w:rsidP="00B76E80">
            <w:pPr>
              <w:pStyle w:val="a8"/>
              <w:numPr>
                <w:ilvl w:val="1"/>
                <w:numId w:val="28"/>
              </w:numPr>
              <w:bidi/>
              <w:ind w:left="360"/>
              <w:rPr>
                <w:rFonts w:ascii="Traditional Arabic" w:hAnsi="Traditional Arabic" w:cs="Traditional Arabic"/>
                <w:noProof/>
                <w:sz w:val="28"/>
                <w:szCs w:val="28"/>
                <w:rtl/>
              </w:rPr>
            </w:pPr>
            <w:r w:rsidRPr="00B76E80">
              <w:rPr>
                <w:rFonts w:ascii="Traditional Arabic" w:hAnsi="Traditional Arabic" w:cs="Traditional Arabic"/>
                <w:noProof/>
                <w:sz w:val="28"/>
                <w:szCs w:val="28"/>
                <w:rtl/>
              </w:rPr>
              <w:t>هل يستطيع أن يتتبع المنهج الذي استخدمه باحث ما في عمله؟</w:t>
            </w:r>
          </w:p>
        </w:tc>
      </w:tr>
    </w:tbl>
    <w:p w:rsidR="00426790" w:rsidRDefault="00426790" w:rsidP="00426790">
      <w:pPr>
        <w:bidi/>
        <w:jc w:val="both"/>
        <w:rPr>
          <w:rFonts w:ascii="Arial" w:hAnsi="Arial" w:cs="AL-Mohanad Bold"/>
          <w:noProof/>
          <w:sz w:val="28"/>
          <w:szCs w:val="28"/>
          <w:rtl/>
        </w:rPr>
      </w:pPr>
    </w:p>
    <w:p w:rsidR="00B76E80" w:rsidRDefault="00B76E80" w:rsidP="00B76E80">
      <w:pPr>
        <w:bidi/>
        <w:jc w:val="both"/>
        <w:rPr>
          <w:rFonts w:ascii="Arial" w:hAnsi="Arial" w:cs="AL-Mohanad Bold"/>
          <w:noProof/>
          <w:sz w:val="28"/>
          <w:szCs w:val="28"/>
          <w:rtl/>
        </w:rPr>
      </w:pPr>
    </w:p>
    <w:p w:rsidR="00B76E80" w:rsidRDefault="00B76E80" w:rsidP="00B76E80">
      <w:pPr>
        <w:bidi/>
        <w:jc w:val="both"/>
        <w:rPr>
          <w:rFonts w:ascii="Arial" w:hAnsi="Arial" w:cs="AL-Mohanad Bold"/>
          <w:noProof/>
          <w:sz w:val="28"/>
          <w:szCs w:val="28"/>
          <w:rtl/>
        </w:rPr>
      </w:pPr>
    </w:p>
    <w:tbl>
      <w:tblPr>
        <w:tblpPr w:leftFromText="180" w:rightFromText="180" w:vertAnchor="text" w:tblpY="1"/>
        <w:tblOverlap w:val="never"/>
        <w:bidiVisual/>
        <w:tblW w:w="0" w:type="auto"/>
        <w:tblBorders>
          <w:top w:val="single" w:sz="4" w:space="0" w:color="DDD9C3"/>
          <w:left w:val="single" w:sz="4" w:space="0" w:color="DDD9C3"/>
          <w:bottom w:val="single" w:sz="4" w:space="0" w:color="DDD9C3"/>
          <w:right w:val="single" w:sz="4" w:space="0" w:color="DDD9C3"/>
          <w:insideH w:val="single" w:sz="4" w:space="0" w:color="DDD9C3"/>
          <w:insideV w:val="single" w:sz="4" w:space="0" w:color="DDD9C3"/>
        </w:tblBorders>
        <w:tblLook w:val="0000"/>
      </w:tblPr>
      <w:tblGrid>
        <w:gridCol w:w="5267"/>
        <w:gridCol w:w="4962"/>
      </w:tblGrid>
      <w:tr w:rsidR="00426790" w:rsidTr="00F73A9F">
        <w:trPr>
          <w:gridAfter w:val="1"/>
          <w:wAfter w:w="4962" w:type="dxa"/>
          <w:trHeight w:val="585"/>
        </w:trPr>
        <w:tc>
          <w:tcPr>
            <w:tcW w:w="5267" w:type="dxa"/>
            <w:tcBorders>
              <w:top w:val="single" w:sz="12" w:space="0" w:color="DDD9C3"/>
              <w:left w:val="single" w:sz="6" w:space="0" w:color="DDD9C3"/>
              <w:right w:val="single" w:sz="12" w:space="0" w:color="DDD9C3"/>
            </w:tcBorders>
          </w:tcPr>
          <w:p w:rsidR="00426790" w:rsidRPr="00B6212C" w:rsidRDefault="00426790" w:rsidP="00F73A9F">
            <w:pPr>
              <w:bidi/>
              <w:ind w:left="108"/>
              <w:jc w:val="lowKashida"/>
              <w:rPr>
                <w:rFonts w:cs="SC_DUBAI"/>
                <w:noProof/>
                <w:sz w:val="30"/>
                <w:szCs w:val="30"/>
                <w:rtl/>
              </w:rPr>
            </w:pPr>
            <w:r w:rsidRPr="00426790">
              <w:rPr>
                <w:rFonts w:cs="SC_DUBAI"/>
                <w:noProof/>
                <w:sz w:val="30"/>
                <w:szCs w:val="30"/>
                <w:rtl/>
              </w:rPr>
              <w:t xml:space="preserve">ج- مهارات العلاقات </w:t>
            </w:r>
            <w:r w:rsidR="00F73A9F">
              <w:rPr>
                <w:rFonts w:cs="SC_DUBAI"/>
                <w:noProof/>
                <w:sz w:val="30"/>
                <w:szCs w:val="30"/>
                <w:rtl/>
              </w:rPr>
              <w:t>البينية(الشخصية والمسؤولية</w:t>
            </w:r>
            <w:r w:rsidRPr="00426790">
              <w:rPr>
                <w:rFonts w:cs="SC_DUBAI"/>
                <w:noProof/>
                <w:sz w:val="30"/>
                <w:szCs w:val="30"/>
                <w:rtl/>
              </w:rPr>
              <w:t>:التواصل مع الآخرين وتحمل المسؤولية.</w:t>
            </w:r>
          </w:p>
        </w:tc>
      </w:tr>
      <w:tr w:rsidR="00426790" w:rsidRPr="00532D50" w:rsidTr="00F73A9F">
        <w:tblPrEx>
          <w:tblBorders>
            <w:top w:val="single" w:sz="8" w:space="0" w:color="C0504D"/>
            <w:left w:val="single" w:sz="8" w:space="0" w:color="C0504D"/>
            <w:bottom w:val="single" w:sz="8" w:space="0" w:color="C0504D"/>
            <w:right w:val="single" w:sz="8" w:space="0" w:color="C0504D"/>
            <w:insideH w:val="none" w:sz="0" w:space="0" w:color="auto"/>
            <w:insideV w:val="none" w:sz="0" w:space="0" w:color="auto"/>
          </w:tblBorders>
          <w:tblLook w:val="01E0"/>
        </w:tblPrEx>
        <w:trPr>
          <w:trHeight w:val="506"/>
        </w:trPr>
        <w:tc>
          <w:tcPr>
            <w:tcW w:w="10229" w:type="dxa"/>
            <w:gridSpan w:val="2"/>
            <w:tcBorders>
              <w:top w:val="single" w:sz="6" w:space="0" w:color="DDD9C3"/>
              <w:left w:val="single" w:sz="6" w:space="0" w:color="DDD9C3"/>
              <w:right w:val="single" w:sz="6" w:space="0" w:color="DDD9C3"/>
            </w:tcBorders>
            <w:shd w:val="clear" w:color="auto" w:fill="EDEBDF"/>
          </w:tcPr>
          <w:p w:rsidR="00426790" w:rsidRPr="00426790" w:rsidRDefault="00426790" w:rsidP="00426790">
            <w:pPr>
              <w:bidi/>
              <w:jc w:val="both"/>
              <w:rPr>
                <w:rFonts w:ascii="Arial" w:hAnsi="Arial" w:cs="AL-Mohanad Bold"/>
                <w:noProof/>
                <w:sz w:val="28"/>
                <w:szCs w:val="28"/>
                <w:rtl/>
              </w:rPr>
            </w:pPr>
            <w:r w:rsidRPr="00426790">
              <w:rPr>
                <w:rFonts w:ascii="Traditional Arabic" w:hAnsi="Traditional Arabic" w:cs="Traditional Arabic"/>
                <w:b/>
                <w:bCs/>
                <w:noProof/>
                <w:sz w:val="30"/>
                <w:szCs w:val="30"/>
                <w:rtl/>
              </w:rPr>
              <w:t>1-وصف لمهارات العلاقات الشخصية مع الآخرين، والقدرة على تحمل المسئولية المطلوب تطويرها :</w:t>
            </w:r>
          </w:p>
        </w:tc>
      </w:tr>
      <w:tr w:rsidR="00426790" w:rsidRPr="00204FF2" w:rsidTr="00B76E80">
        <w:tblPrEx>
          <w:tblBorders>
            <w:top w:val="single" w:sz="8" w:space="0" w:color="C0504D"/>
            <w:left w:val="single" w:sz="8" w:space="0" w:color="C0504D"/>
            <w:bottom w:val="single" w:sz="8" w:space="0" w:color="C0504D"/>
            <w:right w:val="single" w:sz="8" w:space="0" w:color="C0504D"/>
            <w:insideH w:val="none" w:sz="0" w:space="0" w:color="auto"/>
            <w:insideV w:val="none" w:sz="0" w:space="0" w:color="auto"/>
          </w:tblBorders>
          <w:tblLook w:val="01E0"/>
        </w:tblPrEx>
        <w:trPr>
          <w:trHeight w:val="1901"/>
        </w:trPr>
        <w:tc>
          <w:tcPr>
            <w:tcW w:w="10229" w:type="dxa"/>
            <w:gridSpan w:val="2"/>
            <w:tcBorders>
              <w:left w:val="single" w:sz="6" w:space="0" w:color="DDD9C3"/>
              <w:bottom w:val="single" w:sz="8" w:space="0" w:color="DDD9C3"/>
              <w:right w:val="single" w:sz="6" w:space="0" w:color="DDD9C3"/>
            </w:tcBorders>
          </w:tcPr>
          <w:p w:rsidR="00B76E80" w:rsidRPr="00B76E80" w:rsidRDefault="00B76E80" w:rsidP="00B76E80">
            <w:pPr>
              <w:pStyle w:val="a8"/>
              <w:numPr>
                <w:ilvl w:val="1"/>
                <w:numId w:val="29"/>
              </w:numPr>
              <w:bidi/>
              <w:ind w:left="360"/>
              <w:rPr>
                <w:rFonts w:ascii="Traditional Arabic" w:hAnsi="Traditional Arabic" w:cs="Traditional Arabic"/>
                <w:noProof/>
                <w:sz w:val="28"/>
                <w:szCs w:val="28"/>
                <w:rtl/>
              </w:rPr>
            </w:pPr>
            <w:r w:rsidRPr="00B76E80">
              <w:rPr>
                <w:rFonts w:ascii="Traditional Arabic" w:hAnsi="Traditional Arabic" w:cs="Traditional Arabic"/>
                <w:noProof/>
                <w:sz w:val="28"/>
                <w:szCs w:val="28"/>
                <w:rtl/>
              </w:rPr>
              <w:t>مواجهة المواقف الكلامية.</w:t>
            </w:r>
          </w:p>
          <w:p w:rsidR="00B76E80" w:rsidRPr="00B76E80" w:rsidRDefault="00B76E80" w:rsidP="00B76E80">
            <w:pPr>
              <w:pStyle w:val="a8"/>
              <w:numPr>
                <w:ilvl w:val="1"/>
                <w:numId w:val="29"/>
              </w:numPr>
              <w:bidi/>
              <w:ind w:left="360"/>
              <w:rPr>
                <w:rFonts w:ascii="Traditional Arabic" w:hAnsi="Traditional Arabic" w:cs="Traditional Arabic"/>
                <w:noProof/>
                <w:sz w:val="28"/>
                <w:szCs w:val="28"/>
                <w:rtl/>
              </w:rPr>
            </w:pPr>
            <w:r w:rsidRPr="00B76E80">
              <w:rPr>
                <w:rFonts w:ascii="Traditional Arabic" w:hAnsi="Traditional Arabic" w:cs="Traditional Arabic"/>
                <w:noProof/>
                <w:sz w:val="28"/>
                <w:szCs w:val="28"/>
                <w:rtl/>
              </w:rPr>
              <w:t>كيفية إدارة نقاش منهجي مع الآخرين.</w:t>
            </w:r>
          </w:p>
          <w:p w:rsidR="00B76E80" w:rsidRPr="00B76E80" w:rsidRDefault="00B76E80" w:rsidP="00B76E80">
            <w:pPr>
              <w:pStyle w:val="a8"/>
              <w:numPr>
                <w:ilvl w:val="1"/>
                <w:numId w:val="29"/>
              </w:numPr>
              <w:bidi/>
              <w:ind w:left="360"/>
              <w:rPr>
                <w:rFonts w:ascii="Traditional Arabic" w:hAnsi="Traditional Arabic" w:cs="Traditional Arabic"/>
                <w:noProof/>
                <w:sz w:val="28"/>
                <w:szCs w:val="28"/>
                <w:rtl/>
              </w:rPr>
            </w:pPr>
            <w:r w:rsidRPr="00B76E80">
              <w:rPr>
                <w:rFonts w:ascii="Traditional Arabic" w:hAnsi="Traditional Arabic" w:cs="Traditional Arabic"/>
                <w:noProof/>
                <w:sz w:val="28"/>
                <w:szCs w:val="28"/>
                <w:rtl/>
              </w:rPr>
              <w:t>تقبل الرأي المخالف بصدر رحب.</w:t>
            </w:r>
          </w:p>
          <w:p w:rsidR="00426790" w:rsidRPr="00B76E80" w:rsidRDefault="00B76E80" w:rsidP="00B76E80">
            <w:pPr>
              <w:pStyle w:val="a8"/>
              <w:numPr>
                <w:ilvl w:val="1"/>
                <w:numId w:val="29"/>
              </w:numPr>
              <w:bidi/>
              <w:ind w:left="360"/>
              <w:rPr>
                <w:rFonts w:ascii="Traditional Arabic" w:hAnsi="Traditional Arabic" w:cs="Traditional Arabic"/>
                <w:noProof/>
                <w:sz w:val="28"/>
                <w:szCs w:val="28"/>
                <w:rtl/>
              </w:rPr>
            </w:pPr>
            <w:r w:rsidRPr="00B76E80">
              <w:rPr>
                <w:rFonts w:ascii="Traditional Arabic" w:hAnsi="Traditional Arabic" w:cs="Traditional Arabic"/>
                <w:noProof/>
                <w:sz w:val="28"/>
                <w:szCs w:val="28"/>
                <w:rtl/>
              </w:rPr>
              <w:t>كيفية تفنيد آراء الآخرين وعرض الحيثيات عرضا منهجيا.</w:t>
            </w:r>
          </w:p>
        </w:tc>
      </w:tr>
      <w:tr w:rsidR="00426790" w:rsidRPr="00204FF2" w:rsidTr="00F73A9F">
        <w:tblPrEx>
          <w:tblBorders>
            <w:top w:val="single" w:sz="8" w:space="0" w:color="C0504D"/>
            <w:left w:val="single" w:sz="8" w:space="0" w:color="C0504D"/>
            <w:bottom w:val="single" w:sz="8" w:space="0" w:color="C0504D"/>
            <w:right w:val="single" w:sz="8" w:space="0" w:color="C0504D"/>
            <w:insideH w:val="none" w:sz="0" w:space="0" w:color="auto"/>
            <w:insideV w:val="none" w:sz="0" w:space="0" w:color="auto"/>
          </w:tblBorders>
          <w:tblLook w:val="01E0"/>
        </w:tblPrEx>
        <w:tc>
          <w:tcPr>
            <w:tcW w:w="10229" w:type="dxa"/>
            <w:gridSpan w:val="2"/>
            <w:tcBorders>
              <w:top w:val="single" w:sz="8" w:space="0" w:color="DDD9C3"/>
              <w:left w:val="single" w:sz="6" w:space="0" w:color="DDD9C3"/>
              <w:right w:val="single" w:sz="6" w:space="0" w:color="DDD9C3"/>
            </w:tcBorders>
            <w:shd w:val="clear" w:color="auto" w:fill="EDEBDF"/>
          </w:tcPr>
          <w:p w:rsidR="00426790" w:rsidRPr="00426790" w:rsidRDefault="00426790" w:rsidP="00426790">
            <w:pPr>
              <w:bidi/>
              <w:jc w:val="both"/>
              <w:rPr>
                <w:rFonts w:ascii="Arial" w:hAnsi="Arial" w:cs="AL-Mohanad Bold"/>
                <w:noProof/>
                <w:sz w:val="28"/>
                <w:szCs w:val="28"/>
                <w:rtl/>
              </w:rPr>
            </w:pPr>
            <w:r w:rsidRPr="00426790">
              <w:rPr>
                <w:rFonts w:ascii="Traditional Arabic" w:hAnsi="Traditional Arabic" w:cs="Traditional Arabic"/>
                <w:b/>
                <w:bCs/>
                <w:noProof/>
                <w:sz w:val="30"/>
                <w:szCs w:val="30"/>
                <w:rtl/>
              </w:rPr>
              <w:lastRenderedPageBreak/>
              <w:t>2-استراتيجيات التعليم المستخدمة في تطوير هذه المهارات والقدرات :</w:t>
            </w:r>
          </w:p>
        </w:tc>
      </w:tr>
      <w:tr w:rsidR="00426790" w:rsidRPr="00204FF2" w:rsidTr="00B76E80">
        <w:tblPrEx>
          <w:tblBorders>
            <w:top w:val="single" w:sz="8" w:space="0" w:color="C0504D"/>
            <w:left w:val="single" w:sz="8" w:space="0" w:color="C0504D"/>
            <w:bottom w:val="single" w:sz="8" w:space="0" w:color="C0504D"/>
            <w:right w:val="single" w:sz="8" w:space="0" w:color="C0504D"/>
            <w:insideH w:val="none" w:sz="0" w:space="0" w:color="auto"/>
            <w:insideV w:val="none" w:sz="0" w:space="0" w:color="auto"/>
          </w:tblBorders>
          <w:tblLook w:val="01E0"/>
        </w:tblPrEx>
        <w:trPr>
          <w:trHeight w:val="1044"/>
        </w:trPr>
        <w:tc>
          <w:tcPr>
            <w:tcW w:w="10229" w:type="dxa"/>
            <w:gridSpan w:val="2"/>
            <w:tcBorders>
              <w:left w:val="single" w:sz="6" w:space="0" w:color="DDD9C3"/>
              <w:right w:val="single" w:sz="6" w:space="0" w:color="DDD9C3"/>
            </w:tcBorders>
          </w:tcPr>
          <w:p w:rsidR="00B76E80" w:rsidRPr="00B76E80" w:rsidRDefault="00B76E80" w:rsidP="00B76E80">
            <w:pPr>
              <w:pStyle w:val="a8"/>
              <w:numPr>
                <w:ilvl w:val="1"/>
                <w:numId w:val="30"/>
              </w:numPr>
              <w:bidi/>
              <w:ind w:left="340" w:hanging="340"/>
              <w:rPr>
                <w:rFonts w:ascii="Traditional Arabic" w:hAnsi="Traditional Arabic" w:cs="Traditional Arabic"/>
                <w:noProof/>
                <w:sz w:val="28"/>
                <w:szCs w:val="28"/>
                <w:rtl/>
              </w:rPr>
            </w:pPr>
            <w:r w:rsidRPr="00B76E80">
              <w:rPr>
                <w:rFonts w:ascii="Traditional Arabic" w:hAnsi="Traditional Arabic" w:cs="Traditional Arabic"/>
                <w:noProof/>
                <w:sz w:val="28"/>
                <w:szCs w:val="28"/>
                <w:rtl/>
              </w:rPr>
              <w:t>الحوار بين الطلاب.</w:t>
            </w:r>
          </w:p>
          <w:p w:rsidR="00F73A9F" w:rsidRPr="00B76E80" w:rsidRDefault="00B76E80" w:rsidP="00B76E80">
            <w:pPr>
              <w:pStyle w:val="a8"/>
              <w:numPr>
                <w:ilvl w:val="1"/>
                <w:numId w:val="30"/>
              </w:numPr>
              <w:bidi/>
              <w:ind w:left="340" w:hanging="340"/>
              <w:rPr>
                <w:rFonts w:ascii="Traditional Arabic" w:hAnsi="Traditional Arabic" w:cs="Traditional Arabic"/>
                <w:noProof/>
                <w:sz w:val="28"/>
                <w:szCs w:val="28"/>
                <w:rtl/>
              </w:rPr>
            </w:pPr>
            <w:r w:rsidRPr="00B76E80">
              <w:rPr>
                <w:rFonts w:ascii="Traditional Arabic" w:hAnsi="Traditional Arabic" w:cs="Traditional Arabic"/>
                <w:noProof/>
                <w:sz w:val="28"/>
                <w:szCs w:val="28"/>
                <w:rtl/>
              </w:rPr>
              <w:t>- تدريب الطالب على استخدام شبكة المعلومات.</w:t>
            </w:r>
          </w:p>
        </w:tc>
      </w:tr>
      <w:tr w:rsidR="00426790" w:rsidRPr="00204FF2" w:rsidTr="00F73A9F">
        <w:tblPrEx>
          <w:tblBorders>
            <w:top w:val="single" w:sz="8" w:space="0" w:color="C0504D"/>
            <w:left w:val="single" w:sz="8" w:space="0" w:color="C0504D"/>
            <w:bottom w:val="single" w:sz="8" w:space="0" w:color="C0504D"/>
            <w:right w:val="single" w:sz="8" w:space="0" w:color="C0504D"/>
            <w:insideH w:val="none" w:sz="0" w:space="0" w:color="auto"/>
            <w:insideV w:val="none" w:sz="0" w:space="0" w:color="auto"/>
          </w:tblBorders>
          <w:tblLook w:val="01E0"/>
        </w:tblPrEx>
        <w:tc>
          <w:tcPr>
            <w:tcW w:w="10229" w:type="dxa"/>
            <w:gridSpan w:val="2"/>
            <w:tcBorders>
              <w:left w:val="single" w:sz="6" w:space="0" w:color="DDD9C3"/>
              <w:right w:val="single" w:sz="6" w:space="0" w:color="DDD9C3"/>
            </w:tcBorders>
            <w:shd w:val="clear" w:color="auto" w:fill="EDEBDF"/>
          </w:tcPr>
          <w:p w:rsidR="00426790" w:rsidRPr="008304A4" w:rsidRDefault="008304A4" w:rsidP="008304A4">
            <w:pPr>
              <w:tabs>
                <w:tab w:val="num" w:pos="543"/>
              </w:tabs>
              <w:bidi/>
              <w:jc w:val="both"/>
              <w:rPr>
                <w:rFonts w:ascii="Traditional Arabic" w:hAnsi="Traditional Arabic" w:cs="Traditional Arabic"/>
                <w:b/>
                <w:bCs/>
                <w:noProof/>
                <w:sz w:val="30"/>
                <w:szCs w:val="30"/>
                <w:rtl/>
              </w:rPr>
            </w:pPr>
            <w:r w:rsidRPr="008304A4">
              <w:rPr>
                <w:rFonts w:ascii="Traditional Arabic" w:hAnsi="Traditional Arabic" w:cs="Traditional Arabic"/>
                <w:b/>
                <w:bCs/>
                <w:noProof/>
                <w:sz w:val="30"/>
                <w:szCs w:val="30"/>
                <w:rtl/>
              </w:rPr>
              <w:t>3-طرق تقييم اكتساب الطلبة لمهارات العلاقات الشخصية وقدرتهم على تحمل المسئولية :</w:t>
            </w:r>
          </w:p>
        </w:tc>
      </w:tr>
      <w:tr w:rsidR="00426790" w:rsidRPr="00204FF2" w:rsidTr="00F73A9F">
        <w:tblPrEx>
          <w:tblBorders>
            <w:top w:val="single" w:sz="8" w:space="0" w:color="C0504D"/>
            <w:left w:val="single" w:sz="8" w:space="0" w:color="C0504D"/>
            <w:bottom w:val="single" w:sz="8" w:space="0" w:color="C0504D"/>
            <w:right w:val="single" w:sz="8" w:space="0" w:color="C0504D"/>
            <w:insideH w:val="none" w:sz="0" w:space="0" w:color="auto"/>
            <w:insideV w:val="none" w:sz="0" w:space="0" w:color="auto"/>
          </w:tblBorders>
          <w:tblLook w:val="01E0"/>
        </w:tblPrEx>
        <w:tc>
          <w:tcPr>
            <w:tcW w:w="10229" w:type="dxa"/>
            <w:gridSpan w:val="2"/>
            <w:tcBorders>
              <w:left w:val="single" w:sz="6" w:space="0" w:color="DDD9C3"/>
              <w:bottom w:val="single" w:sz="6" w:space="0" w:color="DDD9C3"/>
              <w:right w:val="single" w:sz="6" w:space="0" w:color="DDD9C3"/>
            </w:tcBorders>
          </w:tcPr>
          <w:p w:rsidR="00B76E80" w:rsidRPr="00B76E80" w:rsidRDefault="00B76E80" w:rsidP="00B76E80">
            <w:pPr>
              <w:pStyle w:val="a8"/>
              <w:numPr>
                <w:ilvl w:val="0"/>
                <w:numId w:val="31"/>
              </w:numPr>
              <w:bidi/>
              <w:ind w:left="340" w:hanging="284"/>
              <w:rPr>
                <w:rFonts w:ascii="Traditional Arabic" w:hAnsi="Traditional Arabic" w:cs="Traditional Arabic"/>
                <w:noProof/>
                <w:sz w:val="28"/>
                <w:szCs w:val="28"/>
                <w:rtl/>
              </w:rPr>
            </w:pPr>
            <w:r w:rsidRPr="00B76E80">
              <w:rPr>
                <w:rFonts w:ascii="Traditional Arabic" w:hAnsi="Traditional Arabic" w:cs="Traditional Arabic"/>
                <w:noProof/>
                <w:sz w:val="28"/>
                <w:szCs w:val="28"/>
                <w:rtl/>
              </w:rPr>
              <w:t>الأسئلة الشفوية.</w:t>
            </w:r>
          </w:p>
          <w:p w:rsidR="00B76E80" w:rsidRPr="00B76E80" w:rsidRDefault="00B76E80" w:rsidP="00B76E80">
            <w:pPr>
              <w:pStyle w:val="a8"/>
              <w:numPr>
                <w:ilvl w:val="0"/>
                <w:numId w:val="31"/>
              </w:numPr>
              <w:bidi/>
              <w:ind w:left="340" w:hanging="284"/>
              <w:rPr>
                <w:rFonts w:ascii="Traditional Arabic" w:hAnsi="Traditional Arabic" w:cs="Traditional Arabic"/>
                <w:noProof/>
                <w:sz w:val="28"/>
                <w:szCs w:val="28"/>
                <w:rtl/>
              </w:rPr>
            </w:pPr>
            <w:r w:rsidRPr="00B76E80">
              <w:rPr>
                <w:rFonts w:ascii="Traditional Arabic" w:hAnsi="Traditional Arabic" w:cs="Traditional Arabic"/>
                <w:noProof/>
                <w:sz w:val="28"/>
                <w:szCs w:val="28"/>
                <w:rtl/>
              </w:rPr>
              <w:t>ملاحظة سرعة البديهة في الرد.</w:t>
            </w:r>
          </w:p>
          <w:p w:rsidR="00426790" w:rsidRPr="00B76E80" w:rsidRDefault="00B76E80" w:rsidP="00B76E80">
            <w:pPr>
              <w:pStyle w:val="a8"/>
              <w:numPr>
                <w:ilvl w:val="0"/>
                <w:numId w:val="31"/>
              </w:numPr>
              <w:bidi/>
              <w:ind w:left="340" w:hanging="284"/>
              <w:rPr>
                <w:rFonts w:ascii="Traditional Arabic" w:hAnsi="Traditional Arabic" w:cs="Traditional Arabic"/>
                <w:noProof/>
                <w:sz w:val="28"/>
                <w:szCs w:val="28"/>
                <w:rtl/>
              </w:rPr>
            </w:pPr>
            <w:r w:rsidRPr="00B76E80">
              <w:rPr>
                <w:rFonts w:ascii="Traditional Arabic" w:hAnsi="Traditional Arabic" w:cs="Traditional Arabic"/>
                <w:noProof/>
                <w:sz w:val="28"/>
                <w:szCs w:val="28"/>
                <w:rtl/>
              </w:rPr>
              <w:t>- الاختبارات التحريرية.</w:t>
            </w:r>
          </w:p>
        </w:tc>
      </w:tr>
    </w:tbl>
    <w:p w:rsidR="00E24107" w:rsidRDefault="00E24107" w:rsidP="00E24107">
      <w:pPr>
        <w:bidi/>
        <w:jc w:val="both"/>
        <w:rPr>
          <w:rFonts w:ascii="Arial" w:hAnsi="Arial" w:cs="AL-Mohanad Bold"/>
          <w:noProof/>
          <w:sz w:val="28"/>
          <w:szCs w:val="28"/>
          <w:rtl/>
        </w:rPr>
      </w:pPr>
    </w:p>
    <w:p w:rsidR="00A5428D" w:rsidRDefault="00A5428D" w:rsidP="00A5428D">
      <w:pPr>
        <w:bidi/>
        <w:jc w:val="both"/>
        <w:rPr>
          <w:rFonts w:ascii="Arial" w:hAnsi="Arial" w:cs="AL-Mohanad Bold"/>
          <w:noProof/>
          <w:sz w:val="28"/>
          <w:szCs w:val="28"/>
          <w:rtl/>
        </w:rPr>
      </w:pPr>
    </w:p>
    <w:tbl>
      <w:tblPr>
        <w:tblpPr w:leftFromText="180" w:rightFromText="180" w:vertAnchor="text" w:tblpY="1"/>
        <w:tblOverlap w:val="never"/>
        <w:bidiVisual/>
        <w:tblW w:w="0" w:type="auto"/>
        <w:tblBorders>
          <w:top w:val="single" w:sz="4" w:space="0" w:color="DDD9C3"/>
          <w:left w:val="single" w:sz="4" w:space="0" w:color="DDD9C3"/>
          <w:bottom w:val="single" w:sz="4" w:space="0" w:color="DDD9C3"/>
          <w:right w:val="single" w:sz="4" w:space="0" w:color="DDD9C3"/>
          <w:insideH w:val="single" w:sz="4" w:space="0" w:color="DDD9C3"/>
          <w:insideV w:val="single" w:sz="4" w:space="0" w:color="DDD9C3"/>
        </w:tblBorders>
        <w:tblLook w:val="0000"/>
      </w:tblPr>
      <w:tblGrid>
        <w:gridCol w:w="5126"/>
        <w:gridCol w:w="5103"/>
      </w:tblGrid>
      <w:tr w:rsidR="008304A4" w:rsidTr="004663A7">
        <w:trPr>
          <w:gridAfter w:val="1"/>
          <w:wAfter w:w="5103" w:type="dxa"/>
          <w:trHeight w:val="585"/>
        </w:trPr>
        <w:tc>
          <w:tcPr>
            <w:tcW w:w="5126" w:type="dxa"/>
            <w:tcBorders>
              <w:top w:val="single" w:sz="12" w:space="0" w:color="DDD9C3"/>
              <w:left w:val="single" w:sz="6" w:space="0" w:color="DDD9C3"/>
              <w:right w:val="single" w:sz="12" w:space="0" w:color="DDD9C3"/>
            </w:tcBorders>
          </w:tcPr>
          <w:p w:rsidR="008304A4" w:rsidRPr="00B6212C" w:rsidRDefault="008304A4" w:rsidP="004663A7">
            <w:pPr>
              <w:bidi/>
              <w:ind w:left="108"/>
              <w:jc w:val="both"/>
              <w:rPr>
                <w:rFonts w:cs="SC_DUBAI"/>
                <w:noProof/>
                <w:sz w:val="30"/>
                <w:szCs w:val="30"/>
                <w:rtl/>
              </w:rPr>
            </w:pPr>
            <w:r w:rsidRPr="008304A4">
              <w:rPr>
                <w:rFonts w:cs="SC_DUBAI"/>
                <w:noProof/>
                <w:sz w:val="30"/>
                <w:szCs w:val="30"/>
                <w:rtl/>
              </w:rPr>
              <w:t>د- مهارات الاتصال ، وتقنية المعلومات، والمهارات الحسابية (العددية):</w:t>
            </w:r>
          </w:p>
        </w:tc>
      </w:tr>
      <w:tr w:rsidR="008304A4" w:rsidRPr="00532D50" w:rsidTr="00671BB9">
        <w:tblPrEx>
          <w:tblBorders>
            <w:top w:val="single" w:sz="8" w:space="0" w:color="C0504D"/>
            <w:left w:val="single" w:sz="8" w:space="0" w:color="C0504D"/>
            <w:bottom w:val="single" w:sz="8" w:space="0" w:color="C0504D"/>
            <w:right w:val="single" w:sz="8" w:space="0" w:color="C0504D"/>
            <w:insideH w:val="none" w:sz="0" w:space="0" w:color="auto"/>
            <w:insideV w:val="none" w:sz="0" w:space="0" w:color="auto"/>
          </w:tblBorders>
          <w:tblLook w:val="01E0"/>
        </w:tblPrEx>
        <w:trPr>
          <w:trHeight w:val="506"/>
        </w:trPr>
        <w:tc>
          <w:tcPr>
            <w:tcW w:w="10229" w:type="dxa"/>
            <w:gridSpan w:val="2"/>
            <w:tcBorders>
              <w:top w:val="single" w:sz="6" w:space="0" w:color="DDD9C3"/>
              <w:left w:val="single" w:sz="6" w:space="0" w:color="DDD9C3"/>
              <w:right w:val="single" w:sz="6" w:space="0" w:color="DDD9C3"/>
            </w:tcBorders>
            <w:shd w:val="clear" w:color="auto" w:fill="EDEBDF"/>
          </w:tcPr>
          <w:p w:rsidR="008304A4" w:rsidRPr="008304A4" w:rsidRDefault="008304A4" w:rsidP="008304A4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noProof/>
                <w:sz w:val="30"/>
                <w:szCs w:val="30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noProof/>
                <w:sz w:val="30"/>
                <w:szCs w:val="30"/>
                <w:rtl/>
              </w:rPr>
              <w:t>1</w:t>
            </w:r>
            <w:r w:rsidRPr="00426790">
              <w:rPr>
                <w:rFonts w:ascii="Traditional Arabic" w:hAnsi="Traditional Arabic" w:cs="Traditional Arabic"/>
                <w:b/>
                <w:bCs/>
                <w:noProof/>
                <w:sz w:val="30"/>
                <w:szCs w:val="30"/>
                <w:rtl/>
              </w:rPr>
              <w:t>-</w:t>
            </w:r>
            <w:r w:rsidRPr="008304A4">
              <w:rPr>
                <w:rFonts w:ascii="Traditional Arabic" w:hAnsi="Traditional Arabic" w:cs="Traditional Arabic"/>
                <w:b/>
                <w:bCs/>
                <w:noProof/>
                <w:sz w:val="30"/>
                <w:szCs w:val="30"/>
                <w:rtl/>
              </w:rPr>
              <w:t xml:space="preserve"> وصف المهارات العددية ومهارات الاتصال المطلوب تطويرها: </w:t>
            </w:r>
          </w:p>
        </w:tc>
      </w:tr>
      <w:tr w:rsidR="008304A4" w:rsidRPr="00204FF2" w:rsidTr="004663A7">
        <w:tblPrEx>
          <w:tblBorders>
            <w:top w:val="single" w:sz="8" w:space="0" w:color="C0504D"/>
            <w:left w:val="single" w:sz="8" w:space="0" w:color="C0504D"/>
            <w:bottom w:val="single" w:sz="8" w:space="0" w:color="C0504D"/>
            <w:right w:val="single" w:sz="8" w:space="0" w:color="C0504D"/>
            <w:insideH w:val="none" w:sz="0" w:space="0" w:color="auto"/>
            <w:insideV w:val="none" w:sz="0" w:space="0" w:color="auto"/>
          </w:tblBorders>
          <w:tblLook w:val="01E0"/>
        </w:tblPrEx>
        <w:tc>
          <w:tcPr>
            <w:tcW w:w="10229" w:type="dxa"/>
            <w:gridSpan w:val="2"/>
            <w:tcBorders>
              <w:left w:val="single" w:sz="6" w:space="0" w:color="DDD9C3"/>
              <w:bottom w:val="single" w:sz="8" w:space="0" w:color="DDD9C3"/>
              <w:right w:val="single" w:sz="6" w:space="0" w:color="DDD9C3"/>
            </w:tcBorders>
          </w:tcPr>
          <w:p w:rsidR="00A5428D" w:rsidRPr="00B76E80" w:rsidRDefault="00B76E80" w:rsidP="00B76E80">
            <w:pPr>
              <w:pStyle w:val="a8"/>
              <w:numPr>
                <w:ilvl w:val="0"/>
                <w:numId w:val="32"/>
              </w:numPr>
              <w:bidi/>
              <w:ind w:left="340" w:hanging="284"/>
              <w:rPr>
                <w:rFonts w:ascii="Traditional Arabic" w:hAnsi="Traditional Arabic" w:cs="Traditional Arabic"/>
                <w:noProof/>
                <w:sz w:val="28"/>
                <w:szCs w:val="28"/>
                <w:rtl/>
              </w:rPr>
            </w:pPr>
            <w:r w:rsidRPr="00B76E80">
              <w:rPr>
                <w:rFonts w:ascii="Traditional Arabic" w:hAnsi="Traditional Arabic" w:cs="Traditional Arabic"/>
                <w:noProof/>
                <w:sz w:val="28"/>
                <w:szCs w:val="28"/>
                <w:rtl/>
              </w:rPr>
              <w:t xml:space="preserve"> قدرة الطالب على استخدام الحاسوب في الحصول على المعلومات.</w:t>
            </w:r>
          </w:p>
        </w:tc>
      </w:tr>
      <w:tr w:rsidR="008304A4" w:rsidRPr="00204FF2" w:rsidTr="00671BB9">
        <w:tblPrEx>
          <w:tblBorders>
            <w:top w:val="single" w:sz="8" w:space="0" w:color="C0504D"/>
            <w:left w:val="single" w:sz="8" w:space="0" w:color="C0504D"/>
            <w:bottom w:val="single" w:sz="8" w:space="0" w:color="C0504D"/>
            <w:right w:val="single" w:sz="8" w:space="0" w:color="C0504D"/>
            <w:insideH w:val="none" w:sz="0" w:space="0" w:color="auto"/>
            <w:insideV w:val="none" w:sz="0" w:space="0" w:color="auto"/>
          </w:tblBorders>
          <w:tblLook w:val="01E0"/>
        </w:tblPrEx>
        <w:tc>
          <w:tcPr>
            <w:tcW w:w="10229" w:type="dxa"/>
            <w:gridSpan w:val="2"/>
            <w:tcBorders>
              <w:top w:val="single" w:sz="8" w:space="0" w:color="DDD9C3"/>
              <w:left w:val="single" w:sz="6" w:space="0" w:color="DDD9C3"/>
              <w:right w:val="single" w:sz="6" w:space="0" w:color="DDD9C3"/>
            </w:tcBorders>
            <w:shd w:val="clear" w:color="auto" w:fill="EDEBDF"/>
          </w:tcPr>
          <w:p w:rsidR="008304A4" w:rsidRPr="008304A4" w:rsidRDefault="008304A4" w:rsidP="008304A4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noProof/>
                <w:sz w:val="30"/>
                <w:szCs w:val="30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noProof/>
                <w:sz w:val="30"/>
                <w:szCs w:val="30"/>
                <w:rtl/>
              </w:rPr>
              <w:t>2</w:t>
            </w:r>
            <w:r w:rsidRPr="008304A4">
              <w:rPr>
                <w:rFonts w:ascii="Traditional Arabic" w:hAnsi="Traditional Arabic" w:cs="Traditional Arabic"/>
                <w:b/>
                <w:bCs/>
                <w:noProof/>
                <w:sz w:val="30"/>
                <w:szCs w:val="30"/>
                <w:rtl/>
              </w:rPr>
              <w:t>-استراتيجيات التعليم المستخدمة في تطوير هذه المهارات :</w:t>
            </w:r>
          </w:p>
        </w:tc>
      </w:tr>
      <w:tr w:rsidR="005B0EC1" w:rsidRPr="00204FF2" w:rsidTr="005B0EC1">
        <w:tblPrEx>
          <w:tblBorders>
            <w:top w:val="single" w:sz="8" w:space="0" w:color="C0504D"/>
            <w:left w:val="single" w:sz="8" w:space="0" w:color="C0504D"/>
            <w:bottom w:val="single" w:sz="8" w:space="0" w:color="C0504D"/>
            <w:right w:val="single" w:sz="8" w:space="0" w:color="C0504D"/>
            <w:insideH w:val="none" w:sz="0" w:space="0" w:color="auto"/>
            <w:insideV w:val="none" w:sz="0" w:space="0" w:color="auto"/>
          </w:tblBorders>
          <w:tblLook w:val="01E0"/>
        </w:tblPrEx>
        <w:trPr>
          <w:trHeight w:val="452"/>
        </w:trPr>
        <w:tc>
          <w:tcPr>
            <w:tcW w:w="10229" w:type="dxa"/>
            <w:gridSpan w:val="2"/>
            <w:tcBorders>
              <w:left w:val="single" w:sz="6" w:space="0" w:color="DDD9C3"/>
              <w:right w:val="single" w:sz="6" w:space="0" w:color="DDD9C3"/>
            </w:tcBorders>
          </w:tcPr>
          <w:p w:rsidR="00A5428D" w:rsidRPr="005B069E" w:rsidRDefault="005B069E" w:rsidP="005B069E">
            <w:pPr>
              <w:pStyle w:val="a8"/>
              <w:numPr>
                <w:ilvl w:val="0"/>
                <w:numId w:val="32"/>
              </w:numPr>
              <w:bidi/>
              <w:ind w:left="360"/>
              <w:rPr>
                <w:rFonts w:ascii="Traditional Arabic" w:hAnsi="Traditional Arabic" w:cs="Traditional Arabic"/>
                <w:noProof/>
                <w:sz w:val="28"/>
                <w:szCs w:val="28"/>
                <w:rtl/>
              </w:rPr>
            </w:pPr>
            <w:r w:rsidRPr="005B069E">
              <w:rPr>
                <w:rFonts w:ascii="Traditional Arabic" w:hAnsi="Traditional Arabic" w:cs="Traditional Arabic"/>
                <w:noProof/>
                <w:sz w:val="28"/>
                <w:szCs w:val="28"/>
                <w:rtl/>
              </w:rPr>
              <w:t>متابعة الطلاب في استخدامهم للحاسوب.</w:t>
            </w:r>
          </w:p>
        </w:tc>
      </w:tr>
      <w:tr w:rsidR="008304A4" w:rsidRPr="00204FF2" w:rsidTr="00671BB9">
        <w:tblPrEx>
          <w:tblBorders>
            <w:top w:val="single" w:sz="8" w:space="0" w:color="C0504D"/>
            <w:left w:val="single" w:sz="8" w:space="0" w:color="C0504D"/>
            <w:bottom w:val="single" w:sz="8" w:space="0" w:color="C0504D"/>
            <w:right w:val="single" w:sz="8" w:space="0" w:color="C0504D"/>
            <w:insideH w:val="none" w:sz="0" w:space="0" w:color="auto"/>
            <w:insideV w:val="none" w:sz="0" w:space="0" w:color="auto"/>
          </w:tblBorders>
          <w:tblLook w:val="01E0"/>
        </w:tblPrEx>
        <w:tc>
          <w:tcPr>
            <w:tcW w:w="10229" w:type="dxa"/>
            <w:gridSpan w:val="2"/>
            <w:tcBorders>
              <w:left w:val="single" w:sz="6" w:space="0" w:color="DDD9C3"/>
              <w:right w:val="single" w:sz="6" w:space="0" w:color="DDD9C3"/>
            </w:tcBorders>
            <w:shd w:val="clear" w:color="auto" w:fill="EDEBDF"/>
          </w:tcPr>
          <w:p w:rsidR="008304A4" w:rsidRPr="008304A4" w:rsidRDefault="005B0EC1" w:rsidP="004663A7">
            <w:pPr>
              <w:tabs>
                <w:tab w:val="num" w:pos="543"/>
              </w:tabs>
              <w:bidi/>
              <w:jc w:val="both"/>
              <w:rPr>
                <w:rFonts w:ascii="Traditional Arabic" w:hAnsi="Traditional Arabic" w:cs="Traditional Arabic"/>
                <w:b/>
                <w:bCs/>
                <w:noProof/>
                <w:sz w:val="30"/>
                <w:szCs w:val="30"/>
                <w:rtl/>
              </w:rPr>
            </w:pPr>
            <w:r w:rsidRPr="005B0EC1">
              <w:rPr>
                <w:rFonts w:ascii="Traditional Arabic" w:hAnsi="Traditional Arabic" w:cs="Traditional Arabic"/>
                <w:b/>
                <w:bCs/>
                <w:noProof/>
                <w:sz w:val="30"/>
                <w:szCs w:val="30"/>
                <w:rtl/>
              </w:rPr>
              <w:t>3-طرق تقييم اكتساب الطلبة لمهارات الاتصال ، وتقنية المعلومات، والمهارات الحسابية (العددية) :</w:t>
            </w:r>
          </w:p>
        </w:tc>
      </w:tr>
      <w:tr w:rsidR="008304A4" w:rsidRPr="00204FF2" w:rsidTr="004663A7">
        <w:tblPrEx>
          <w:tblBorders>
            <w:top w:val="single" w:sz="8" w:space="0" w:color="C0504D"/>
            <w:left w:val="single" w:sz="8" w:space="0" w:color="C0504D"/>
            <w:bottom w:val="single" w:sz="8" w:space="0" w:color="C0504D"/>
            <w:right w:val="single" w:sz="8" w:space="0" w:color="C0504D"/>
            <w:insideH w:val="none" w:sz="0" w:space="0" w:color="auto"/>
            <w:insideV w:val="none" w:sz="0" w:space="0" w:color="auto"/>
          </w:tblBorders>
          <w:tblLook w:val="01E0"/>
        </w:tblPrEx>
        <w:tc>
          <w:tcPr>
            <w:tcW w:w="10229" w:type="dxa"/>
            <w:gridSpan w:val="2"/>
            <w:tcBorders>
              <w:left w:val="single" w:sz="6" w:space="0" w:color="DDD9C3"/>
              <w:bottom w:val="single" w:sz="6" w:space="0" w:color="DDD9C3"/>
              <w:right w:val="single" w:sz="6" w:space="0" w:color="DDD9C3"/>
            </w:tcBorders>
          </w:tcPr>
          <w:p w:rsidR="00A5428D" w:rsidRPr="005B069E" w:rsidRDefault="005B069E" w:rsidP="005B069E">
            <w:pPr>
              <w:pStyle w:val="a8"/>
              <w:numPr>
                <w:ilvl w:val="0"/>
                <w:numId w:val="33"/>
              </w:numPr>
              <w:bidi/>
              <w:ind w:left="360"/>
              <w:rPr>
                <w:rFonts w:ascii="Traditional Arabic" w:hAnsi="Traditional Arabic" w:cs="Traditional Arabic"/>
                <w:noProof/>
                <w:sz w:val="28"/>
                <w:szCs w:val="28"/>
                <w:rtl/>
              </w:rPr>
            </w:pPr>
            <w:r w:rsidRPr="005B069E">
              <w:rPr>
                <w:rFonts w:ascii="Traditional Arabic" w:hAnsi="Traditional Arabic" w:cs="Traditional Arabic"/>
                <w:noProof/>
                <w:sz w:val="28"/>
                <w:szCs w:val="28"/>
                <w:rtl/>
              </w:rPr>
              <w:t>- محاولة التعرف إلى قدرة الطلاب في استخدامهم للحاسوب.</w:t>
            </w:r>
          </w:p>
        </w:tc>
      </w:tr>
    </w:tbl>
    <w:p w:rsidR="00BF6889" w:rsidRDefault="00BF6889" w:rsidP="00BF6889">
      <w:pPr>
        <w:bidi/>
        <w:jc w:val="both"/>
        <w:rPr>
          <w:rFonts w:ascii="Arial" w:hAnsi="Arial" w:cs="AL-Mohanad Bold"/>
          <w:noProof/>
          <w:sz w:val="28"/>
          <w:szCs w:val="28"/>
          <w:rtl/>
        </w:rPr>
      </w:pPr>
    </w:p>
    <w:tbl>
      <w:tblPr>
        <w:tblpPr w:leftFromText="180" w:rightFromText="180" w:vertAnchor="text" w:tblpY="1"/>
        <w:tblOverlap w:val="never"/>
        <w:bidiVisual/>
        <w:tblW w:w="0" w:type="auto"/>
        <w:tblBorders>
          <w:top w:val="single" w:sz="4" w:space="0" w:color="DDD9C3"/>
          <w:left w:val="single" w:sz="4" w:space="0" w:color="DDD9C3"/>
          <w:bottom w:val="single" w:sz="4" w:space="0" w:color="DDD9C3"/>
          <w:right w:val="single" w:sz="4" w:space="0" w:color="DDD9C3"/>
          <w:insideH w:val="single" w:sz="4" w:space="0" w:color="DDD9C3"/>
          <w:insideV w:val="single" w:sz="4" w:space="0" w:color="DDD9C3"/>
        </w:tblBorders>
        <w:tblLook w:val="0000"/>
      </w:tblPr>
      <w:tblGrid>
        <w:gridCol w:w="4559"/>
        <w:gridCol w:w="5670"/>
      </w:tblGrid>
      <w:tr w:rsidR="005B0EC1" w:rsidTr="005B0EC1">
        <w:trPr>
          <w:gridAfter w:val="1"/>
          <w:wAfter w:w="5670" w:type="dxa"/>
          <w:trHeight w:val="585"/>
        </w:trPr>
        <w:tc>
          <w:tcPr>
            <w:tcW w:w="4559" w:type="dxa"/>
            <w:tcBorders>
              <w:top w:val="single" w:sz="12" w:space="0" w:color="DDD9C3"/>
              <w:left w:val="single" w:sz="6" w:space="0" w:color="DDD9C3"/>
              <w:right w:val="single" w:sz="12" w:space="0" w:color="DDD9C3"/>
            </w:tcBorders>
          </w:tcPr>
          <w:p w:rsidR="005B0EC1" w:rsidRPr="00B6212C" w:rsidRDefault="005B0EC1" w:rsidP="004663A7">
            <w:pPr>
              <w:bidi/>
              <w:ind w:left="108"/>
              <w:jc w:val="both"/>
              <w:rPr>
                <w:rFonts w:cs="SC_DUBAI"/>
                <w:noProof/>
                <w:sz w:val="30"/>
                <w:szCs w:val="30"/>
                <w:rtl/>
              </w:rPr>
            </w:pPr>
            <w:r w:rsidRPr="005B0EC1">
              <w:rPr>
                <w:rFonts w:cs="SC_DUBAI"/>
                <w:noProof/>
                <w:sz w:val="30"/>
                <w:szCs w:val="30"/>
                <w:rtl/>
              </w:rPr>
              <w:t>هـ- المهارات الحركية  (إن كانت مطلوبة):</w:t>
            </w:r>
          </w:p>
        </w:tc>
      </w:tr>
      <w:tr w:rsidR="005B0EC1" w:rsidRPr="00532D50" w:rsidTr="00671BB9">
        <w:tblPrEx>
          <w:tblBorders>
            <w:top w:val="single" w:sz="8" w:space="0" w:color="C0504D"/>
            <w:left w:val="single" w:sz="8" w:space="0" w:color="C0504D"/>
            <w:bottom w:val="single" w:sz="8" w:space="0" w:color="C0504D"/>
            <w:right w:val="single" w:sz="8" w:space="0" w:color="C0504D"/>
            <w:insideH w:val="none" w:sz="0" w:space="0" w:color="auto"/>
            <w:insideV w:val="none" w:sz="0" w:space="0" w:color="auto"/>
          </w:tblBorders>
          <w:tblLook w:val="01E0"/>
        </w:tblPrEx>
        <w:trPr>
          <w:trHeight w:val="506"/>
        </w:trPr>
        <w:tc>
          <w:tcPr>
            <w:tcW w:w="10229" w:type="dxa"/>
            <w:gridSpan w:val="2"/>
            <w:tcBorders>
              <w:top w:val="single" w:sz="6" w:space="0" w:color="DDD9C3"/>
              <w:left w:val="single" w:sz="6" w:space="0" w:color="DDD9C3"/>
              <w:right w:val="single" w:sz="6" w:space="0" w:color="DDD9C3"/>
            </w:tcBorders>
            <w:shd w:val="clear" w:color="auto" w:fill="EDEBDF"/>
          </w:tcPr>
          <w:p w:rsidR="005B0EC1" w:rsidRPr="005B0EC1" w:rsidRDefault="005B0EC1" w:rsidP="005B0EC1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noProof/>
                <w:sz w:val="30"/>
                <w:szCs w:val="30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noProof/>
                <w:sz w:val="30"/>
                <w:szCs w:val="30"/>
                <w:rtl/>
              </w:rPr>
              <w:t>1</w:t>
            </w:r>
            <w:r w:rsidRPr="00426790">
              <w:rPr>
                <w:rFonts w:ascii="Traditional Arabic" w:hAnsi="Traditional Arabic" w:cs="Traditional Arabic"/>
                <w:b/>
                <w:bCs/>
                <w:noProof/>
                <w:sz w:val="30"/>
                <w:szCs w:val="30"/>
                <w:rtl/>
              </w:rPr>
              <w:t>-</w:t>
            </w:r>
            <w:r w:rsidRPr="008304A4">
              <w:rPr>
                <w:rFonts w:ascii="Traditional Arabic" w:hAnsi="Traditional Arabic" w:cs="Traditional Arabic"/>
                <w:b/>
                <w:bCs/>
                <w:noProof/>
                <w:sz w:val="30"/>
                <w:szCs w:val="30"/>
                <w:rtl/>
              </w:rPr>
              <w:t xml:space="preserve"> </w:t>
            </w:r>
            <w:r w:rsidRPr="005B0EC1">
              <w:rPr>
                <w:rFonts w:ascii="Traditional Arabic" w:hAnsi="Traditional Arabic" w:cs="Traditional Arabic"/>
                <w:b/>
                <w:bCs/>
                <w:noProof/>
                <w:sz w:val="30"/>
                <w:szCs w:val="30"/>
                <w:rtl/>
              </w:rPr>
              <w:t xml:space="preserve"> وصف للمهارات الحركية (مهارات عضلية ذات منشأ نفسي) المطلوب تطويرها في هذا المجال:</w:t>
            </w:r>
          </w:p>
        </w:tc>
      </w:tr>
      <w:tr w:rsidR="005B0EC1" w:rsidRPr="00204FF2" w:rsidTr="005B0EC1">
        <w:tblPrEx>
          <w:tblBorders>
            <w:top w:val="single" w:sz="8" w:space="0" w:color="C0504D"/>
            <w:left w:val="single" w:sz="8" w:space="0" w:color="C0504D"/>
            <w:bottom w:val="single" w:sz="8" w:space="0" w:color="C0504D"/>
            <w:right w:val="single" w:sz="8" w:space="0" w:color="C0504D"/>
            <w:insideH w:val="none" w:sz="0" w:space="0" w:color="auto"/>
            <w:insideV w:val="none" w:sz="0" w:space="0" w:color="auto"/>
          </w:tblBorders>
          <w:tblLook w:val="01E0"/>
        </w:tblPrEx>
        <w:tc>
          <w:tcPr>
            <w:tcW w:w="10229" w:type="dxa"/>
            <w:gridSpan w:val="2"/>
            <w:tcBorders>
              <w:left w:val="single" w:sz="6" w:space="0" w:color="DDD9C3"/>
              <w:bottom w:val="single" w:sz="8" w:space="0" w:color="DDD9C3"/>
              <w:right w:val="single" w:sz="6" w:space="0" w:color="DDD9C3"/>
            </w:tcBorders>
          </w:tcPr>
          <w:p w:rsidR="005B0EC1" w:rsidRDefault="00A5428D" w:rsidP="00B76E80">
            <w:pPr>
              <w:numPr>
                <w:ilvl w:val="0"/>
                <w:numId w:val="13"/>
              </w:numPr>
              <w:bidi/>
              <w:ind w:left="482" w:hanging="482"/>
              <w:jc w:val="both"/>
              <w:rPr>
                <w:rFonts w:ascii="Traditional Arabic" w:hAnsi="Traditional Arabic" w:cs="Traditional Arabic"/>
                <w:noProof/>
                <w:sz w:val="28"/>
                <w:szCs w:val="28"/>
              </w:rPr>
            </w:pPr>
            <w:r>
              <w:rPr>
                <w:rFonts w:ascii="Traditional Arabic" w:hAnsi="Traditional Arabic" w:cs="Traditional Arabic"/>
                <w:noProof/>
                <w:sz w:val="28"/>
                <w:szCs w:val="28"/>
                <w:rtl/>
              </w:rPr>
              <w:t>تنمية قدرة الطالب على المحاورة باللغة العربية الفصحى – القدرة على الكتابة الصحيحة.</w:t>
            </w:r>
          </w:p>
          <w:p w:rsidR="00A5428D" w:rsidRPr="00782E83" w:rsidRDefault="00A5428D" w:rsidP="00B76E80">
            <w:pPr>
              <w:numPr>
                <w:ilvl w:val="0"/>
                <w:numId w:val="13"/>
              </w:numPr>
              <w:bidi/>
              <w:ind w:left="482" w:hanging="482"/>
              <w:jc w:val="both"/>
              <w:rPr>
                <w:rFonts w:ascii="Traditional Arabic" w:hAnsi="Traditional Arabic" w:cs="Traditional Arabic"/>
                <w:noProof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/>
                <w:noProof/>
                <w:sz w:val="28"/>
                <w:szCs w:val="28"/>
                <w:rtl/>
              </w:rPr>
              <w:t>تنمية قدرة الطالب على التعبير عن نفسه باللغة العربية الفصحى – التعبير بلغة الجسد عن موضوع معين .</w:t>
            </w:r>
          </w:p>
        </w:tc>
      </w:tr>
      <w:tr w:rsidR="005B0EC1" w:rsidRPr="00204FF2" w:rsidTr="00671BB9">
        <w:tblPrEx>
          <w:tblBorders>
            <w:top w:val="single" w:sz="8" w:space="0" w:color="C0504D"/>
            <w:left w:val="single" w:sz="8" w:space="0" w:color="C0504D"/>
            <w:bottom w:val="single" w:sz="8" w:space="0" w:color="C0504D"/>
            <w:right w:val="single" w:sz="8" w:space="0" w:color="C0504D"/>
            <w:insideH w:val="none" w:sz="0" w:space="0" w:color="auto"/>
            <w:insideV w:val="none" w:sz="0" w:space="0" w:color="auto"/>
          </w:tblBorders>
          <w:tblLook w:val="01E0"/>
        </w:tblPrEx>
        <w:tc>
          <w:tcPr>
            <w:tcW w:w="10229" w:type="dxa"/>
            <w:gridSpan w:val="2"/>
            <w:tcBorders>
              <w:top w:val="single" w:sz="8" w:space="0" w:color="DDD9C3"/>
              <w:left w:val="single" w:sz="6" w:space="0" w:color="DDD9C3"/>
              <w:right w:val="single" w:sz="6" w:space="0" w:color="DDD9C3"/>
            </w:tcBorders>
            <w:shd w:val="clear" w:color="auto" w:fill="EDEBDF"/>
          </w:tcPr>
          <w:p w:rsidR="005B0EC1" w:rsidRPr="005B0EC1" w:rsidRDefault="005B0EC1" w:rsidP="005B0EC1">
            <w:pPr>
              <w:tabs>
                <w:tab w:val="num" w:pos="543"/>
              </w:tabs>
              <w:bidi/>
              <w:jc w:val="both"/>
              <w:rPr>
                <w:rFonts w:ascii="Traditional Arabic" w:hAnsi="Traditional Arabic" w:cs="Traditional Arabic"/>
                <w:b/>
                <w:bCs/>
                <w:noProof/>
                <w:sz w:val="30"/>
                <w:szCs w:val="30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noProof/>
                <w:sz w:val="30"/>
                <w:szCs w:val="30"/>
                <w:rtl/>
              </w:rPr>
              <w:t>2-</w:t>
            </w:r>
            <w:r w:rsidRPr="005B0EC1">
              <w:rPr>
                <w:rFonts w:ascii="Traditional Arabic" w:hAnsi="Traditional Arabic" w:cs="Traditional Arabic"/>
                <w:b/>
                <w:bCs/>
                <w:noProof/>
                <w:sz w:val="30"/>
                <w:szCs w:val="30"/>
                <w:rtl/>
              </w:rPr>
              <w:t xml:space="preserve"> استراتيجيات التعلم المستخدمة في تطوير المهارات الحركية :</w:t>
            </w:r>
          </w:p>
        </w:tc>
      </w:tr>
      <w:tr w:rsidR="005B0EC1" w:rsidRPr="00204FF2" w:rsidTr="005B0EC1">
        <w:tblPrEx>
          <w:tblBorders>
            <w:top w:val="single" w:sz="8" w:space="0" w:color="C0504D"/>
            <w:left w:val="single" w:sz="8" w:space="0" w:color="C0504D"/>
            <w:bottom w:val="single" w:sz="8" w:space="0" w:color="C0504D"/>
            <w:right w:val="single" w:sz="8" w:space="0" w:color="C0504D"/>
            <w:insideH w:val="none" w:sz="0" w:space="0" w:color="auto"/>
            <w:insideV w:val="none" w:sz="0" w:space="0" w:color="auto"/>
          </w:tblBorders>
          <w:tblLook w:val="01E0"/>
        </w:tblPrEx>
        <w:trPr>
          <w:trHeight w:val="452"/>
        </w:trPr>
        <w:tc>
          <w:tcPr>
            <w:tcW w:w="10229" w:type="dxa"/>
            <w:gridSpan w:val="2"/>
            <w:tcBorders>
              <w:left w:val="single" w:sz="6" w:space="0" w:color="DDD9C3"/>
              <w:right w:val="single" w:sz="6" w:space="0" w:color="DDD9C3"/>
            </w:tcBorders>
          </w:tcPr>
          <w:p w:rsidR="005B0EC1" w:rsidRPr="00782E83" w:rsidRDefault="00A5428D" w:rsidP="004663A7">
            <w:pPr>
              <w:bidi/>
              <w:jc w:val="both"/>
              <w:rPr>
                <w:rFonts w:ascii="Traditional Arabic" w:hAnsi="Traditional Arabic" w:cs="Traditional Arabic"/>
                <w:noProof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/>
                <w:noProof/>
                <w:sz w:val="28"/>
                <w:szCs w:val="28"/>
                <w:rtl/>
              </w:rPr>
              <w:t>المحاضرة ، الندوات العلمية ، المنتديات ، الحفلات .</w:t>
            </w:r>
          </w:p>
        </w:tc>
      </w:tr>
      <w:tr w:rsidR="005B0EC1" w:rsidRPr="00204FF2" w:rsidTr="00671BB9">
        <w:tblPrEx>
          <w:tblBorders>
            <w:top w:val="single" w:sz="8" w:space="0" w:color="C0504D"/>
            <w:left w:val="single" w:sz="8" w:space="0" w:color="C0504D"/>
            <w:bottom w:val="single" w:sz="8" w:space="0" w:color="C0504D"/>
            <w:right w:val="single" w:sz="8" w:space="0" w:color="C0504D"/>
            <w:insideH w:val="none" w:sz="0" w:space="0" w:color="auto"/>
            <w:insideV w:val="none" w:sz="0" w:space="0" w:color="auto"/>
          </w:tblBorders>
          <w:tblLook w:val="01E0"/>
        </w:tblPrEx>
        <w:tc>
          <w:tcPr>
            <w:tcW w:w="10229" w:type="dxa"/>
            <w:gridSpan w:val="2"/>
            <w:tcBorders>
              <w:left w:val="single" w:sz="6" w:space="0" w:color="DDD9C3"/>
              <w:right w:val="single" w:sz="6" w:space="0" w:color="DDD9C3"/>
            </w:tcBorders>
            <w:shd w:val="clear" w:color="auto" w:fill="EDEBDF"/>
          </w:tcPr>
          <w:p w:rsidR="005B0EC1" w:rsidRPr="008304A4" w:rsidRDefault="005B0EC1" w:rsidP="005B0EC1">
            <w:pPr>
              <w:tabs>
                <w:tab w:val="num" w:pos="543"/>
              </w:tabs>
              <w:bidi/>
              <w:jc w:val="both"/>
              <w:rPr>
                <w:rFonts w:ascii="Traditional Arabic" w:hAnsi="Traditional Arabic" w:cs="Traditional Arabic"/>
                <w:b/>
                <w:bCs/>
                <w:noProof/>
                <w:sz w:val="30"/>
                <w:szCs w:val="30"/>
                <w:rtl/>
              </w:rPr>
            </w:pPr>
            <w:r w:rsidRPr="005B0EC1">
              <w:rPr>
                <w:rFonts w:ascii="Traditional Arabic" w:hAnsi="Traditional Arabic" w:cs="Traditional Arabic"/>
                <w:b/>
                <w:bCs/>
                <w:noProof/>
                <w:sz w:val="30"/>
                <w:szCs w:val="30"/>
                <w:rtl/>
              </w:rPr>
              <w:t>3-</w:t>
            </w:r>
            <w:r>
              <w:rPr>
                <w:rFonts w:ascii="Traditional Arabic" w:hAnsi="Traditional Arabic" w:cs="Traditional Arabic"/>
                <w:b/>
                <w:bCs/>
                <w:noProof/>
                <w:sz w:val="30"/>
                <w:szCs w:val="30"/>
                <w:rtl/>
              </w:rPr>
              <w:t xml:space="preserve">طرق </w:t>
            </w:r>
            <w:r w:rsidR="00B42B22">
              <w:rPr>
                <w:rFonts w:ascii="Traditional Arabic" w:hAnsi="Traditional Arabic" w:cs="Traditional Arabic"/>
                <w:b/>
                <w:bCs/>
                <w:noProof/>
                <w:sz w:val="30"/>
                <w:szCs w:val="30"/>
                <w:rtl/>
              </w:rPr>
              <w:t>تقييم اكتساب الطلبة للمهارات الحركية</w:t>
            </w:r>
          </w:p>
        </w:tc>
      </w:tr>
      <w:tr w:rsidR="005B0EC1" w:rsidRPr="00204FF2" w:rsidTr="005B0EC1">
        <w:tblPrEx>
          <w:tblBorders>
            <w:top w:val="single" w:sz="8" w:space="0" w:color="C0504D"/>
            <w:left w:val="single" w:sz="8" w:space="0" w:color="C0504D"/>
            <w:bottom w:val="single" w:sz="8" w:space="0" w:color="C0504D"/>
            <w:right w:val="single" w:sz="8" w:space="0" w:color="C0504D"/>
            <w:insideH w:val="none" w:sz="0" w:space="0" w:color="auto"/>
            <w:insideV w:val="none" w:sz="0" w:space="0" w:color="auto"/>
          </w:tblBorders>
          <w:tblLook w:val="01E0"/>
        </w:tblPrEx>
        <w:tc>
          <w:tcPr>
            <w:tcW w:w="10229" w:type="dxa"/>
            <w:gridSpan w:val="2"/>
            <w:tcBorders>
              <w:left w:val="single" w:sz="6" w:space="0" w:color="DDD9C3"/>
              <w:bottom w:val="single" w:sz="6" w:space="0" w:color="DDD9C3"/>
              <w:right w:val="single" w:sz="6" w:space="0" w:color="DDD9C3"/>
            </w:tcBorders>
          </w:tcPr>
          <w:p w:rsidR="005B0EC1" w:rsidRDefault="00A5428D" w:rsidP="00B76E80">
            <w:pPr>
              <w:numPr>
                <w:ilvl w:val="0"/>
                <w:numId w:val="14"/>
              </w:numPr>
              <w:bidi/>
              <w:ind w:left="482" w:hanging="482"/>
              <w:jc w:val="both"/>
              <w:rPr>
                <w:rFonts w:ascii="Traditional Arabic" w:hAnsi="Traditional Arabic" w:cs="Traditional Arabic"/>
                <w:noProof/>
                <w:sz w:val="28"/>
                <w:szCs w:val="28"/>
              </w:rPr>
            </w:pPr>
            <w:r>
              <w:rPr>
                <w:rFonts w:ascii="Traditional Arabic" w:hAnsi="Traditional Arabic" w:cs="Traditional Arabic"/>
                <w:noProof/>
                <w:sz w:val="28"/>
                <w:szCs w:val="28"/>
                <w:rtl/>
              </w:rPr>
              <w:t>مدى المشاركة والقدرة على التعبير .</w:t>
            </w:r>
          </w:p>
          <w:p w:rsidR="00A5428D" w:rsidRPr="008304A4" w:rsidRDefault="00A5428D" w:rsidP="00B76E80">
            <w:pPr>
              <w:numPr>
                <w:ilvl w:val="0"/>
                <w:numId w:val="14"/>
              </w:numPr>
              <w:bidi/>
              <w:ind w:left="482" w:hanging="482"/>
              <w:jc w:val="both"/>
              <w:rPr>
                <w:rFonts w:ascii="Traditional Arabic" w:hAnsi="Traditional Arabic" w:cs="Traditional Arabic"/>
                <w:noProof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/>
                <w:noProof/>
                <w:sz w:val="28"/>
                <w:szCs w:val="28"/>
                <w:rtl/>
              </w:rPr>
              <w:t>الملاحظة</w:t>
            </w:r>
          </w:p>
        </w:tc>
      </w:tr>
    </w:tbl>
    <w:p w:rsidR="008304A4" w:rsidRDefault="008304A4" w:rsidP="008304A4">
      <w:pPr>
        <w:bidi/>
        <w:jc w:val="both"/>
        <w:rPr>
          <w:rFonts w:ascii="Arial" w:hAnsi="Arial" w:cs="AL-Mohanad Bold"/>
          <w:noProof/>
          <w:sz w:val="28"/>
          <w:szCs w:val="28"/>
          <w:rtl/>
        </w:rPr>
      </w:pPr>
    </w:p>
    <w:p w:rsidR="00A5428D" w:rsidRDefault="00A5428D" w:rsidP="00A5428D">
      <w:pPr>
        <w:bidi/>
        <w:jc w:val="both"/>
        <w:rPr>
          <w:rFonts w:ascii="Arial" w:hAnsi="Arial" w:cs="AL-Mohanad Bold"/>
          <w:noProof/>
          <w:sz w:val="28"/>
          <w:szCs w:val="28"/>
          <w:rtl/>
        </w:rPr>
      </w:pPr>
    </w:p>
    <w:p w:rsidR="00A5428D" w:rsidRDefault="00A5428D" w:rsidP="00A5428D">
      <w:pPr>
        <w:bidi/>
        <w:jc w:val="both"/>
        <w:rPr>
          <w:rFonts w:ascii="Arial" w:hAnsi="Arial" w:cs="AL-Mohanad Bold"/>
          <w:noProof/>
          <w:sz w:val="28"/>
          <w:szCs w:val="28"/>
          <w:rtl/>
        </w:rPr>
      </w:pPr>
    </w:p>
    <w:tbl>
      <w:tblPr>
        <w:bidiVisual/>
        <w:tblW w:w="0" w:type="auto"/>
        <w:tblInd w:w="476" w:type="dxa"/>
        <w:tblBorders>
          <w:top w:val="single" w:sz="2" w:space="0" w:color="948A54"/>
          <w:left w:val="single" w:sz="2" w:space="0" w:color="948A54"/>
          <w:bottom w:val="single" w:sz="2" w:space="0" w:color="948A54"/>
          <w:right w:val="single" w:sz="2" w:space="0" w:color="948A54"/>
          <w:insideH w:val="single" w:sz="2" w:space="0" w:color="948A54"/>
          <w:insideV w:val="single" w:sz="2" w:space="0" w:color="948A54"/>
        </w:tblBorders>
        <w:tblLook w:val="0000"/>
      </w:tblPr>
      <w:tblGrid>
        <w:gridCol w:w="1248"/>
        <w:gridCol w:w="3969"/>
        <w:gridCol w:w="709"/>
        <w:gridCol w:w="1417"/>
        <w:gridCol w:w="2268"/>
      </w:tblGrid>
      <w:tr w:rsidR="00AB42F5" w:rsidTr="00A5428D">
        <w:trPr>
          <w:gridAfter w:val="2"/>
          <w:wAfter w:w="3685" w:type="dxa"/>
          <w:trHeight w:val="600"/>
        </w:trPr>
        <w:tc>
          <w:tcPr>
            <w:tcW w:w="5926" w:type="dxa"/>
            <w:gridSpan w:val="3"/>
          </w:tcPr>
          <w:p w:rsidR="00AB42F5" w:rsidRPr="00AB42F5" w:rsidRDefault="00AB42F5" w:rsidP="00A5428D">
            <w:pPr>
              <w:bidi/>
              <w:ind w:left="75"/>
              <w:jc w:val="both"/>
              <w:rPr>
                <w:rFonts w:ascii="Traditional Arabic" w:hAnsi="Traditional Arabic" w:cs="Traditional Arabic"/>
                <w:b/>
                <w:bCs/>
                <w:noProof/>
                <w:sz w:val="30"/>
                <w:szCs w:val="30"/>
                <w:rtl/>
              </w:rPr>
            </w:pPr>
            <w:r w:rsidRPr="0024680B">
              <w:rPr>
                <w:rFonts w:ascii="Arial" w:hAnsi="Arial" w:cs="Arial"/>
                <w:b/>
                <w:bCs/>
                <w:noProof/>
                <w:sz w:val="28"/>
                <w:szCs w:val="28"/>
                <w:rtl/>
              </w:rPr>
              <w:t>5</w:t>
            </w:r>
            <w:r w:rsidRPr="00AB42F5">
              <w:rPr>
                <w:rFonts w:ascii="Traditional Arabic" w:hAnsi="Traditional Arabic" w:cs="Traditional Arabic"/>
                <w:b/>
                <w:bCs/>
                <w:noProof/>
                <w:sz w:val="30"/>
                <w:szCs w:val="30"/>
                <w:rtl/>
              </w:rPr>
              <w:t>-تحديد الجدول الزمني لمهام التقويم التي يتم تقييم الطلبة وفقها خلال الفصل الدراسي:</w:t>
            </w:r>
          </w:p>
        </w:tc>
      </w:tr>
      <w:tr w:rsidR="00AB42F5" w:rsidRPr="002436E3" w:rsidTr="00A5428D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8" w:type="dxa"/>
            <w:tcBorders>
              <w:top w:val="single" w:sz="12" w:space="0" w:color="008000"/>
              <w:left w:val="single" w:sz="12" w:space="0" w:color="948A54"/>
              <w:bottom w:val="single" w:sz="6" w:space="0" w:color="008000"/>
            </w:tcBorders>
            <w:shd w:val="clear" w:color="auto" w:fill="F2F2F2"/>
            <w:vAlign w:val="center"/>
          </w:tcPr>
          <w:p w:rsidR="00AB42F5" w:rsidRPr="00FA3CC3" w:rsidRDefault="00AB42F5" w:rsidP="00A5428D">
            <w:pPr>
              <w:pStyle w:val="a7"/>
              <w:jc w:val="center"/>
              <w:rPr>
                <w:rFonts w:cs="SC_DUBAI"/>
                <w:b w:val="0"/>
                <w:bCs w:val="0"/>
                <w:noProof/>
                <w:sz w:val="26"/>
                <w:szCs w:val="26"/>
                <w:rtl/>
              </w:rPr>
            </w:pPr>
            <w:r>
              <w:rPr>
                <w:rFonts w:cs="SC_DUBAI"/>
                <w:b w:val="0"/>
                <w:bCs w:val="0"/>
                <w:noProof/>
                <w:sz w:val="26"/>
                <w:szCs w:val="26"/>
                <w:rtl/>
              </w:rPr>
              <w:t>رقم التقييم</w:t>
            </w:r>
          </w:p>
        </w:tc>
        <w:tc>
          <w:tcPr>
            <w:tcW w:w="3969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2F2F2"/>
            <w:vAlign w:val="center"/>
          </w:tcPr>
          <w:p w:rsidR="00AB42F5" w:rsidRPr="00FA3CC3" w:rsidRDefault="00AB42F5" w:rsidP="00A5428D">
            <w:pPr>
              <w:pStyle w:val="a7"/>
              <w:jc w:val="center"/>
              <w:rPr>
                <w:rFonts w:cs="SC_DUBAI"/>
                <w:b w:val="0"/>
                <w:bCs w:val="0"/>
                <w:noProof/>
                <w:sz w:val="26"/>
                <w:szCs w:val="26"/>
                <w:rtl/>
              </w:rPr>
            </w:pPr>
            <w:r w:rsidRPr="00AB42F5">
              <w:rPr>
                <w:rFonts w:cs="SC_DUBAI"/>
                <w:b w:val="0"/>
                <w:bCs w:val="0"/>
                <w:noProof/>
                <w:sz w:val="26"/>
                <w:szCs w:val="26"/>
                <w:rtl/>
              </w:rPr>
              <w:t xml:space="preserve">طبيعة مهمة التقييم  (مثلا: مقالة، أو اختبار قصير، أو مشروع جماعي، أو اختبار </w:t>
            </w:r>
            <w:r w:rsidRPr="00AB42F5">
              <w:rPr>
                <w:rFonts w:cs="SC_DUBAI"/>
                <w:b w:val="0"/>
                <w:bCs w:val="0"/>
                <w:noProof/>
                <w:sz w:val="26"/>
                <w:szCs w:val="26"/>
                <w:rtl/>
              </w:rPr>
              <w:lastRenderedPageBreak/>
              <w:t>فصلي... الخ)</w:t>
            </w:r>
          </w:p>
        </w:tc>
        <w:tc>
          <w:tcPr>
            <w:tcW w:w="2126" w:type="dxa"/>
            <w:gridSpan w:val="2"/>
            <w:tcBorders>
              <w:top w:val="single" w:sz="12" w:space="0" w:color="008000"/>
              <w:bottom w:val="single" w:sz="6" w:space="0" w:color="008000"/>
              <w:right w:val="single" w:sz="12" w:space="0" w:color="948A54"/>
            </w:tcBorders>
            <w:shd w:val="clear" w:color="auto" w:fill="F2F2F2"/>
            <w:vAlign w:val="center"/>
          </w:tcPr>
          <w:p w:rsidR="00AB42F5" w:rsidRPr="0024680B" w:rsidRDefault="00AB42F5" w:rsidP="00A5428D">
            <w:pPr>
              <w:bidi/>
              <w:jc w:val="center"/>
              <w:rPr>
                <w:rFonts w:ascii="Arial" w:hAnsi="Arial" w:cs="Arial"/>
                <w:noProof/>
                <w:sz w:val="32"/>
                <w:szCs w:val="32"/>
                <w:rtl/>
              </w:rPr>
            </w:pPr>
            <w:r w:rsidRPr="00AB42F5">
              <w:rPr>
                <w:rFonts w:cs="SC_DUBAI"/>
                <w:noProof/>
                <w:sz w:val="26"/>
                <w:szCs w:val="26"/>
                <w:rtl/>
              </w:rPr>
              <w:lastRenderedPageBreak/>
              <w:t>الأسبوع المستحق</w:t>
            </w:r>
          </w:p>
        </w:tc>
        <w:tc>
          <w:tcPr>
            <w:tcW w:w="2268" w:type="dxa"/>
            <w:tcBorders>
              <w:top w:val="single" w:sz="12" w:space="0" w:color="008000"/>
              <w:bottom w:val="single" w:sz="6" w:space="0" w:color="008000"/>
              <w:right w:val="single" w:sz="12" w:space="0" w:color="948A54"/>
            </w:tcBorders>
            <w:shd w:val="clear" w:color="auto" w:fill="F2F2F2"/>
            <w:vAlign w:val="center"/>
          </w:tcPr>
          <w:p w:rsidR="00AB42F5" w:rsidRPr="00FA3CC3" w:rsidRDefault="00AB42F5" w:rsidP="00A5428D">
            <w:pPr>
              <w:bidi/>
              <w:jc w:val="center"/>
              <w:rPr>
                <w:rFonts w:cs="SC_DUBAI"/>
                <w:noProof/>
                <w:sz w:val="26"/>
                <w:szCs w:val="26"/>
                <w:rtl/>
              </w:rPr>
            </w:pPr>
            <w:r w:rsidRPr="00AB42F5">
              <w:rPr>
                <w:rFonts w:cs="SC_DUBAI"/>
                <w:noProof/>
                <w:sz w:val="26"/>
                <w:szCs w:val="26"/>
                <w:rtl/>
              </w:rPr>
              <w:t>نسبة الدرجة إلى درجة  التقييم النهائي</w:t>
            </w:r>
          </w:p>
        </w:tc>
      </w:tr>
      <w:tr w:rsidR="00AB42F5" w:rsidRPr="002436E3" w:rsidTr="00A5428D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8" w:type="dxa"/>
            <w:tcBorders>
              <w:left w:val="single" w:sz="12" w:space="0" w:color="948A54"/>
            </w:tcBorders>
            <w:shd w:val="clear" w:color="auto" w:fill="auto"/>
          </w:tcPr>
          <w:p w:rsidR="00AB42F5" w:rsidRPr="00AB42F5" w:rsidRDefault="00AB42F5" w:rsidP="00A5428D">
            <w:pPr>
              <w:bidi/>
              <w:jc w:val="center"/>
              <w:rPr>
                <w:rFonts w:ascii="Traditional Arabic" w:hAnsi="Traditional Arabic" w:cs="Traditional Arabic"/>
                <w:noProof/>
                <w:sz w:val="32"/>
                <w:szCs w:val="32"/>
                <w:rtl/>
              </w:rPr>
            </w:pPr>
            <w:r w:rsidRPr="00AB42F5">
              <w:rPr>
                <w:rFonts w:ascii="Traditional Arabic" w:hAnsi="Traditional Arabic" w:cs="Traditional Arabic"/>
                <w:noProof/>
                <w:sz w:val="32"/>
                <w:szCs w:val="32"/>
                <w:rtl/>
              </w:rPr>
              <w:lastRenderedPageBreak/>
              <w:t>1</w:t>
            </w:r>
          </w:p>
        </w:tc>
        <w:tc>
          <w:tcPr>
            <w:tcW w:w="3969" w:type="dxa"/>
            <w:tcBorders>
              <w:right w:val="single" w:sz="12" w:space="0" w:color="948A54"/>
            </w:tcBorders>
            <w:shd w:val="clear" w:color="auto" w:fill="auto"/>
          </w:tcPr>
          <w:p w:rsidR="00AB42F5" w:rsidRPr="00AB42F5" w:rsidRDefault="00AB42F5" w:rsidP="00A5428D">
            <w:pPr>
              <w:bidi/>
              <w:rPr>
                <w:rFonts w:ascii="Traditional Arabic" w:hAnsi="Traditional Arabic" w:cs="Traditional Arabic"/>
                <w:noProof/>
                <w:sz w:val="32"/>
                <w:szCs w:val="32"/>
                <w:rtl/>
              </w:rPr>
            </w:pPr>
            <w:r w:rsidRPr="00AB42F5">
              <w:rPr>
                <w:rFonts w:ascii="Traditional Arabic" w:hAnsi="Traditional Arabic" w:cs="Traditional Arabic"/>
                <w:noProof/>
                <w:sz w:val="32"/>
                <w:szCs w:val="32"/>
                <w:rtl/>
              </w:rPr>
              <w:t>الاختبار الفصلي الأول</w:t>
            </w:r>
            <w:r w:rsidR="00A5428D">
              <w:rPr>
                <w:rFonts w:ascii="Traditional Arabic" w:hAnsi="Traditional Arabic" w:cs="Traditional Arabic"/>
                <w:noProof/>
                <w:sz w:val="32"/>
                <w:szCs w:val="32"/>
                <w:rtl/>
              </w:rPr>
              <w:t xml:space="preserve">   (جماعي)</w:t>
            </w:r>
          </w:p>
        </w:tc>
        <w:tc>
          <w:tcPr>
            <w:tcW w:w="2126" w:type="dxa"/>
            <w:gridSpan w:val="2"/>
            <w:tcBorders>
              <w:left w:val="single" w:sz="12" w:space="0" w:color="948A54"/>
              <w:right w:val="single" w:sz="12" w:space="0" w:color="948A54"/>
            </w:tcBorders>
            <w:shd w:val="clear" w:color="auto" w:fill="auto"/>
          </w:tcPr>
          <w:p w:rsidR="00AB42F5" w:rsidRPr="00126072" w:rsidRDefault="00AB42F5" w:rsidP="00A5428D">
            <w:pPr>
              <w:bidi/>
              <w:rPr>
                <w:rFonts w:ascii="Traditional Arabic" w:hAnsi="Traditional Arabic" w:cs="Traditional Arabic"/>
                <w:noProof/>
                <w:sz w:val="30"/>
                <w:szCs w:val="30"/>
                <w:rtl/>
              </w:rPr>
            </w:pPr>
            <w:r w:rsidRPr="00126072">
              <w:rPr>
                <w:rFonts w:ascii="Traditional Arabic" w:hAnsi="Traditional Arabic" w:cs="Traditional Arabic"/>
                <w:noProof/>
                <w:sz w:val="30"/>
                <w:szCs w:val="30"/>
                <w:rtl/>
              </w:rPr>
              <w:t>منتصف الفصل الدراسي</w:t>
            </w:r>
          </w:p>
        </w:tc>
        <w:tc>
          <w:tcPr>
            <w:tcW w:w="2268" w:type="dxa"/>
            <w:tcBorders>
              <w:left w:val="single" w:sz="12" w:space="0" w:color="948A54"/>
              <w:right w:val="single" w:sz="12" w:space="0" w:color="948A54"/>
            </w:tcBorders>
          </w:tcPr>
          <w:p w:rsidR="00AB42F5" w:rsidRPr="00AB42F5" w:rsidRDefault="00AB42F5" w:rsidP="00A5428D">
            <w:pPr>
              <w:bidi/>
              <w:jc w:val="center"/>
              <w:rPr>
                <w:rFonts w:ascii="Traditional Arabic" w:hAnsi="Traditional Arabic" w:cs="Traditional Arabic"/>
                <w:noProof/>
                <w:sz w:val="32"/>
                <w:szCs w:val="32"/>
                <w:rtl/>
              </w:rPr>
            </w:pPr>
            <w:r w:rsidRPr="00AB42F5">
              <w:rPr>
                <w:rFonts w:ascii="Traditional Arabic" w:hAnsi="Traditional Arabic" w:cs="Traditional Arabic"/>
                <w:noProof/>
                <w:sz w:val="32"/>
                <w:szCs w:val="32"/>
                <w:rtl/>
              </w:rPr>
              <w:t>15%</w:t>
            </w:r>
          </w:p>
        </w:tc>
      </w:tr>
      <w:tr w:rsidR="00AB42F5" w:rsidRPr="002436E3" w:rsidTr="00A5428D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8" w:type="dxa"/>
            <w:tcBorders>
              <w:left w:val="single" w:sz="12" w:space="0" w:color="948A54"/>
            </w:tcBorders>
            <w:shd w:val="clear" w:color="auto" w:fill="auto"/>
          </w:tcPr>
          <w:p w:rsidR="00AB42F5" w:rsidRPr="00AB42F5" w:rsidRDefault="00AB42F5" w:rsidP="00A5428D">
            <w:pPr>
              <w:bidi/>
              <w:jc w:val="center"/>
              <w:rPr>
                <w:rFonts w:ascii="Traditional Arabic" w:hAnsi="Traditional Arabic" w:cs="Traditional Arabic"/>
                <w:noProof/>
                <w:sz w:val="32"/>
                <w:szCs w:val="32"/>
                <w:rtl/>
              </w:rPr>
            </w:pPr>
            <w:r w:rsidRPr="00AB42F5">
              <w:rPr>
                <w:rFonts w:ascii="Traditional Arabic" w:hAnsi="Traditional Arabic" w:cs="Traditional Arabic"/>
                <w:noProof/>
                <w:sz w:val="32"/>
                <w:szCs w:val="32"/>
                <w:rtl/>
              </w:rPr>
              <w:t>2</w:t>
            </w:r>
          </w:p>
        </w:tc>
        <w:tc>
          <w:tcPr>
            <w:tcW w:w="3969" w:type="dxa"/>
            <w:tcBorders>
              <w:right w:val="single" w:sz="12" w:space="0" w:color="948A54"/>
            </w:tcBorders>
            <w:shd w:val="clear" w:color="auto" w:fill="auto"/>
          </w:tcPr>
          <w:p w:rsidR="00AB42F5" w:rsidRPr="00AB42F5" w:rsidRDefault="00A5428D" w:rsidP="00A5428D">
            <w:pPr>
              <w:bidi/>
              <w:rPr>
                <w:rFonts w:ascii="Traditional Arabic" w:hAnsi="Traditional Arabic" w:cs="Traditional Arabic"/>
                <w:noProof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noProof/>
                <w:sz w:val="32"/>
                <w:szCs w:val="32"/>
                <w:rtl/>
              </w:rPr>
              <w:t>المشاركة             (فردي ، جماعي)</w:t>
            </w:r>
          </w:p>
        </w:tc>
        <w:tc>
          <w:tcPr>
            <w:tcW w:w="2126" w:type="dxa"/>
            <w:gridSpan w:val="2"/>
            <w:tcBorders>
              <w:left w:val="single" w:sz="12" w:space="0" w:color="948A54"/>
              <w:right w:val="single" w:sz="12" w:space="0" w:color="948A54"/>
            </w:tcBorders>
            <w:shd w:val="clear" w:color="auto" w:fill="auto"/>
          </w:tcPr>
          <w:p w:rsidR="00AB42F5" w:rsidRPr="00AB42F5" w:rsidRDefault="00AB42F5" w:rsidP="00A5428D">
            <w:pPr>
              <w:bidi/>
              <w:rPr>
                <w:rFonts w:ascii="Traditional Arabic" w:hAnsi="Traditional Arabic" w:cs="Traditional Arabic"/>
                <w:noProof/>
                <w:sz w:val="32"/>
                <w:szCs w:val="32"/>
                <w:rtl/>
              </w:rPr>
            </w:pPr>
            <w:r w:rsidRPr="00AB42F5">
              <w:rPr>
                <w:rFonts w:ascii="Traditional Arabic" w:hAnsi="Traditional Arabic" w:cs="Traditional Arabic"/>
                <w:noProof/>
                <w:sz w:val="32"/>
                <w:szCs w:val="32"/>
                <w:rtl/>
              </w:rPr>
              <w:t>ممتدة</w:t>
            </w:r>
          </w:p>
        </w:tc>
        <w:tc>
          <w:tcPr>
            <w:tcW w:w="2268" w:type="dxa"/>
            <w:tcBorders>
              <w:left w:val="single" w:sz="12" w:space="0" w:color="948A54"/>
              <w:right w:val="single" w:sz="12" w:space="0" w:color="948A54"/>
            </w:tcBorders>
          </w:tcPr>
          <w:p w:rsidR="00AB42F5" w:rsidRPr="00AB42F5" w:rsidRDefault="00AB42F5" w:rsidP="00A5428D">
            <w:pPr>
              <w:bidi/>
              <w:jc w:val="center"/>
              <w:rPr>
                <w:rFonts w:ascii="Traditional Arabic" w:hAnsi="Traditional Arabic" w:cs="Traditional Arabic"/>
                <w:noProof/>
                <w:sz w:val="32"/>
                <w:szCs w:val="32"/>
                <w:rtl/>
              </w:rPr>
            </w:pPr>
            <w:r w:rsidRPr="00AB42F5">
              <w:rPr>
                <w:rFonts w:ascii="Traditional Arabic" w:hAnsi="Traditional Arabic" w:cs="Traditional Arabic"/>
                <w:noProof/>
                <w:sz w:val="32"/>
                <w:szCs w:val="32"/>
                <w:rtl/>
              </w:rPr>
              <w:t>5%</w:t>
            </w:r>
          </w:p>
        </w:tc>
      </w:tr>
      <w:tr w:rsidR="00AB42F5" w:rsidRPr="002436E3" w:rsidTr="00A5428D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8" w:type="dxa"/>
            <w:tcBorders>
              <w:left w:val="single" w:sz="12" w:space="0" w:color="948A54"/>
            </w:tcBorders>
            <w:shd w:val="clear" w:color="auto" w:fill="auto"/>
          </w:tcPr>
          <w:p w:rsidR="00AB42F5" w:rsidRPr="00AB42F5" w:rsidRDefault="00AB42F5" w:rsidP="00A5428D">
            <w:pPr>
              <w:bidi/>
              <w:jc w:val="center"/>
              <w:rPr>
                <w:rFonts w:ascii="Traditional Arabic" w:hAnsi="Traditional Arabic" w:cs="Traditional Arabic"/>
                <w:noProof/>
                <w:sz w:val="32"/>
                <w:szCs w:val="32"/>
                <w:rtl/>
              </w:rPr>
            </w:pPr>
            <w:r w:rsidRPr="00AB42F5">
              <w:rPr>
                <w:rFonts w:ascii="Traditional Arabic" w:hAnsi="Traditional Arabic" w:cs="Traditional Arabic"/>
                <w:noProof/>
                <w:sz w:val="32"/>
                <w:szCs w:val="32"/>
                <w:rtl/>
              </w:rPr>
              <w:t>3</w:t>
            </w:r>
          </w:p>
        </w:tc>
        <w:tc>
          <w:tcPr>
            <w:tcW w:w="3969" w:type="dxa"/>
            <w:tcBorders>
              <w:right w:val="single" w:sz="12" w:space="0" w:color="948A54"/>
            </w:tcBorders>
            <w:shd w:val="clear" w:color="auto" w:fill="auto"/>
          </w:tcPr>
          <w:p w:rsidR="00AB42F5" w:rsidRPr="00AB42F5" w:rsidRDefault="00AB42F5" w:rsidP="00A5428D">
            <w:pPr>
              <w:bidi/>
              <w:rPr>
                <w:rFonts w:ascii="Traditional Arabic" w:hAnsi="Traditional Arabic" w:cs="Traditional Arabic"/>
                <w:noProof/>
                <w:sz w:val="32"/>
                <w:szCs w:val="32"/>
                <w:rtl/>
              </w:rPr>
            </w:pPr>
            <w:r w:rsidRPr="00AB42F5">
              <w:rPr>
                <w:rFonts w:ascii="Traditional Arabic" w:hAnsi="Traditional Arabic" w:cs="Traditional Arabic"/>
                <w:noProof/>
                <w:sz w:val="32"/>
                <w:szCs w:val="32"/>
                <w:rtl/>
              </w:rPr>
              <w:t>الاختبار الفصلي الثاني</w:t>
            </w:r>
            <w:r w:rsidR="00A5428D">
              <w:rPr>
                <w:rFonts w:ascii="Traditional Arabic" w:hAnsi="Traditional Arabic" w:cs="Traditional Arabic"/>
                <w:noProof/>
                <w:sz w:val="32"/>
                <w:szCs w:val="32"/>
                <w:rtl/>
              </w:rPr>
              <w:t xml:space="preserve">  ( جماعي)</w:t>
            </w:r>
          </w:p>
        </w:tc>
        <w:tc>
          <w:tcPr>
            <w:tcW w:w="2126" w:type="dxa"/>
            <w:gridSpan w:val="2"/>
            <w:tcBorders>
              <w:left w:val="single" w:sz="12" w:space="0" w:color="948A54"/>
              <w:right w:val="single" w:sz="12" w:space="0" w:color="948A54"/>
            </w:tcBorders>
            <w:shd w:val="clear" w:color="auto" w:fill="auto"/>
          </w:tcPr>
          <w:p w:rsidR="00AB42F5" w:rsidRPr="00AB42F5" w:rsidRDefault="00AB42F5" w:rsidP="00A5428D">
            <w:pPr>
              <w:bidi/>
              <w:rPr>
                <w:rFonts w:ascii="Traditional Arabic" w:hAnsi="Traditional Arabic" w:cs="Traditional Arabic"/>
                <w:noProof/>
                <w:sz w:val="32"/>
                <w:szCs w:val="32"/>
                <w:rtl/>
              </w:rPr>
            </w:pPr>
            <w:r w:rsidRPr="00AB42F5">
              <w:rPr>
                <w:rFonts w:ascii="Traditional Arabic" w:hAnsi="Traditional Arabic" w:cs="Traditional Arabic"/>
                <w:noProof/>
                <w:sz w:val="32"/>
                <w:szCs w:val="32"/>
                <w:rtl/>
              </w:rPr>
              <w:t>الأسبوع الثاني عشر.</w:t>
            </w:r>
          </w:p>
        </w:tc>
        <w:tc>
          <w:tcPr>
            <w:tcW w:w="2268" w:type="dxa"/>
            <w:tcBorders>
              <w:left w:val="single" w:sz="12" w:space="0" w:color="948A54"/>
              <w:right w:val="single" w:sz="12" w:space="0" w:color="948A54"/>
            </w:tcBorders>
          </w:tcPr>
          <w:p w:rsidR="00AB42F5" w:rsidRPr="00AB42F5" w:rsidRDefault="00AB42F5" w:rsidP="00A5428D">
            <w:pPr>
              <w:bidi/>
              <w:jc w:val="center"/>
              <w:rPr>
                <w:rFonts w:ascii="Traditional Arabic" w:hAnsi="Traditional Arabic" w:cs="Traditional Arabic"/>
                <w:noProof/>
                <w:sz w:val="32"/>
                <w:szCs w:val="32"/>
                <w:rtl/>
              </w:rPr>
            </w:pPr>
            <w:r w:rsidRPr="00AB42F5">
              <w:rPr>
                <w:rFonts w:ascii="Traditional Arabic" w:hAnsi="Traditional Arabic" w:cs="Traditional Arabic"/>
                <w:noProof/>
                <w:sz w:val="32"/>
                <w:szCs w:val="32"/>
                <w:rtl/>
              </w:rPr>
              <w:t>15%</w:t>
            </w:r>
          </w:p>
        </w:tc>
      </w:tr>
      <w:tr w:rsidR="00126072" w:rsidRPr="002436E3" w:rsidTr="00A5428D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8" w:type="dxa"/>
            <w:tcBorders>
              <w:left w:val="single" w:sz="12" w:space="0" w:color="948A54"/>
            </w:tcBorders>
            <w:shd w:val="clear" w:color="auto" w:fill="auto"/>
          </w:tcPr>
          <w:p w:rsidR="00126072" w:rsidRPr="00126072" w:rsidRDefault="00126072" w:rsidP="00A5428D">
            <w:pPr>
              <w:bidi/>
              <w:jc w:val="center"/>
              <w:rPr>
                <w:rFonts w:ascii="Traditional Arabic" w:hAnsi="Traditional Arabic" w:cs="Traditional Arabic"/>
                <w:noProof/>
                <w:sz w:val="32"/>
                <w:szCs w:val="32"/>
                <w:rtl/>
              </w:rPr>
            </w:pPr>
            <w:r w:rsidRPr="00126072">
              <w:rPr>
                <w:rFonts w:ascii="Traditional Arabic" w:hAnsi="Traditional Arabic" w:cs="Traditional Arabic"/>
                <w:noProof/>
                <w:sz w:val="32"/>
                <w:szCs w:val="32"/>
                <w:rtl/>
              </w:rPr>
              <w:t>4</w:t>
            </w:r>
          </w:p>
        </w:tc>
        <w:tc>
          <w:tcPr>
            <w:tcW w:w="3969" w:type="dxa"/>
            <w:tcBorders>
              <w:right w:val="single" w:sz="12" w:space="0" w:color="948A54"/>
            </w:tcBorders>
            <w:shd w:val="clear" w:color="auto" w:fill="auto"/>
          </w:tcPr>
          <w:p w:rsidR="00126072" w:rsidRPr="00126072" w:rsidRDefault="00126072" w:rsidP="00A5428D">
            <w:pPr>
              <w:bidi/>
              <w:rPr>
                <w:rFonts w:ascii="Traditional Arabic" w:hAnsi="Traditional Arabic" w:cs="Traditional Arabic"/>
                <w:noProof/>
                <w:sz w:val="32"/>
                <w:szCs w:val="32"/>
                <w:rtl/>
              </w:rPr>
            </w:pPr>
            <w:r w:rsidRPr="00126072">
              <w:rPr>
                <w:rFonts w:ascii="Traditional Arabic" w:hAnsi="Traditional Arabic" w:cs="Traditional Arabic"/>
                <w:noProof/>
                <w:sz w:val="32"/>
                <w:szCs w:val="32"/>
                <w:rtl/>
              </w:rPr>
              <w:t xml:space="preserve">نشاط ومسابقة </w:t>
            </w:r>
            <w:r w:rsidR="00A5428D">
              <w:rPr>
                <w:rFonts w:ascii="Traditional Arabic" w:hAnsi="Traditional Arabic" w:cs="Traditional Arabic"/>
                <w:noProof/>
                <w:sz w:val="32"/>
                <w:szCs w:val="32"/>
                <w:rtl/>
              </w:rPr>
              <w:t xml:space="preserve">         ( جماعي)</w:t>
            </w:r>
          </w:p>
        </w:tc>
        <w:tc>
          <w:tcPr>
            <w:tcW w:w="2126" w:type="dxa"/>
            <w:gridSpan w:val="2"/>
            <w:tcBorders>
              <w:left w:val="single" w:sz="12" w:space="0" w:color="948A54"/>
              <w:right w:val="single" w:sz="12" w:space="0" w:color="948A54"/>
            </w:tcBorders>
            <w:shd w:val="clear" w:color="auto" w:fill="auto"/>
          </w:tcPr>
          <w:p w:rsidR="00126072" w:rsidRPr="00126072" w:rsidRDefault="00126072" w:rsidP="00A5428D">
            <w:pPr>
              <w:bidi/>
              <w:rPr>
                <w:rFonts w:ascii="Traditional Arabic" w:hAnsi="Traditional Arabic" w:cs="Traditional Arabic"/>
                <w:noProof/>
                <w:sz w:val="32"/>
                <w:szCs w:val="32"/>
                <w:rtl/>
              </w:rPr>
            </w:pPr>
            <w:r w:rsidRPr="00126072">
              <w:rPr>
                <w:rFonts w:ascii="Traditional Arabic" w:hAnsi="Traditional Arabic" w:cs="Traditional Arabic"/>
                <w:noProof/>
                <w:sz w:val="32"/>
                <w:szCs w:val="32"/>
                <w:rtl/>
              </w:rPr>
              <w:t>ممتد</w:t>
            </w:r>
          </w:p>
        </w:tc>
        <w:tc>
          <w:tcPr>
            <w:tcW w:w="2268" w:type="dxa"/>
            <w:tcBorders>
              <w:left w:val="single" w:sz="12" w:space="0" w:color="948A54"/>
              <w:right w:val="single" w:sz="12" w:space="0" w:color="948A54"/>
            </w:tcBorders>
          </w:tcPr>
          <w:p w:rsidR="00126072" w:rsidRPr="00126072" w:rsidRDefault="00126072" w:rsidP="00A5428D">
            <w:pPr>
              <w:bidi/>
              <w:jc w:val="center"/>
              <w:rPr>
                <w:rFonts w:ascii="Traditional Arabic" w:hAnsi="Traditional Arabic" w:cs="Traditional Arabic"/>
                <w:noProof/>
                <w:sz w:val="32"/>
                <w:szCs w:val="32"/>
                <w:rtl/>
              </w:rPr>
            </w:pPr>
            <w:r w:rsidRPr="00126072">
              <w:rPr>
                <w:rFonts w:ascii="Traditional Arabic" w:hAnsi="Traditional Arabic" w:cs="Traditional Arabic"/>
                <w:noProof/>
                <w:sz w:val="32"/>
                <w:szCs w:val="32"/>
                <w:rtl/>
              </w:rPr>
              <w:t>5%</w:t>
            </w:r>
          </w:p>
        </w:tc>
      </w:tr>
      <w:tr w:rsidR="00126072" w:rsidRPr="002436E3" w:rsidTr="00A5428D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8" w:type="dxa"/>
            <w:tcBorders>
              <w:left w:val="single" w:sz="12" w:space="0" w:color="948A54"/>
              <w:bottom w:val="single" w:sz="12" w:space="0" w:color="948A54"/>
            </w:tcBorders>
            <w:shd w:val="clear" w:color="auto" w:fill="auto"/>
          </w:tcPr>
          <w:p w:rsidR="00126072" w:rsidRPr="00126072" w:rsidRDefault="00126072" w:rsidP="00A5428D">
            <w:pPr>
              <w:bidi/>
              <w:jc w:val="center"/>
              <w:rPr>
                <w:rFonts w:ascii="Traditional Arabic" w:hAnsi="Traditional Arabic" w:cs="Traditional Arabic"/>
                <w:noProof/>
                <w:sz w:val="32"/>
                <w:szCs w:val="32"/>
                <w:rtl/>
              </w:rPr>
            </w:pPr>
            <w:r w:rsidRPr="00126072">
              <w:rPr>
                <w:rFonts w:ascii="Traditional Arabic" w:hAnsi="Traditional Arabic" w:cs="Traditional Arabic"/>
                <w:noProof/>
                <w:sz w:val="32"/>
                <w:szCs w:val="32"/>
                <w:rtl/>
              </w:rPr>
              <w:t>5</w:t>
            </w:r>
          </w:p>
        </w:tc>
        <w:tc>
          <w:tcPr>
            <w:tcW w:w="3969" w:type="dxa"/>
            <w:tcBorders>
              <w:bottom w:val="single" w:sz="12" w:space="0" w:color="948A54"/>
              <w:right w:val="single" w:sz="12" w:space="0" w:color="948A54"/>
            </w:tcBorders>
            <w:shd w:val="clear" w:color="auto" w:fill="auto"/>
          </w:tcPr>
          <w:p w:rsidR="00126072" w:rsidRPr="00126072" w:rsidRDefault="00126072" w:rsidP="00A5428D">
            <w:pPr>
              <w:bidi/>
              <w:rPr>
                <w:rFonts w:ascii="Traditional Arabic" w:hAnsi="Traditional Arabic" w:cs="Traditional Arabic"/>
                <w:noProof/>
                <w:sz w:val="32"/>
                <w:szCs w:val="32"/>
                <w:rtl/>
              </w:rPr>
            </w:pPr>
            <w:r w:rsidRPr="00126072">
              <w:rPr>
                <w:rFonts w:ascii="Traditional Arabic" w:hAnsi="Traditional Arabic" w:cs="Traditional Arabic"/>
                <w:noProof/>
                <w:sz w:val="32"/>
                <w:szCs w:val="32"/>
                <w:rtl/>
              </w:rPr>
              <w:t xml:space="preserve">الامتحان النهائي </w:t>
            </w:r>
            <w:r w:rsidR="00A5428D">
              <w:rPr>
                <w:rFonts w:ascii="Traditional Arabic" w:hAnsi="Traditional Arabic" w:cs="Traditional Arabic"/>
                <w:noProof/>
                <w:sz w:val="32"/>
                <w:szCs w:val="32"/>
                <w:rtl/>
              </w:rPr>
              <w:t xml:space="preserve">       ( جماعي)</w:t>
            </w:r>
          </w:p>
        </w:tc>
        <w:tc>
          <w:tcPr>
            <w:tcW w:w="2126" w:type="dxa"/>
            <w:gridSpan w:val="2"/>
            <w:tcBorders>
              <w:left w:val="single" w:sz="12" w:space="0" w:color="948A54"/>
              <w:bottom w:val="single" w:sz="12" w:space="0" w:color="948A54"/>
              <w:right w:val="single" w:sz="12" w:space="0" w:color="948A54"/>
            </w:tcBorders>
            <w:shd w:val="clear" w:color="auto" w:fill="auto"/>
          </w:tcPr>
          <w:p w:rsidR="00126072" w:rsidRPr="00126072" w:rsidRDefault="00126072" w:rsidP="00A5428D">
            <w:pPr>
              <w:bidi/>
              <w:rPr>
                <w:rFonts w:ascii="Traditional Arabic" w:hAnsi="Traditional Arabic" w:cs="Traditional Arabic"/>
                <w:noProof/>
                <w:sz w:val="32"/>
                <w:szCs w:val="32"/>
                <w:rtl/>
              </w:rPr>
            </w:pPr>
            <w:r w:rsidRPr="00126072">
              <w:rPr>
                <w:rFonts w:ascii="Traditional Arabic" w:hAnsi="Traditional Arabic" w:cs="Traditional Arabic"/>
                <w:noProof/>
                <w:sz w:val="32"/>
                <w:szCs w:val="32"/>
                <w:rtl/>
              </w:rPr>
              <w:t>الأسبوع الرابع عشر.</w:t>
            </w:r>
          </w:p>
        </w:tc>
        <w:tc>
          <w:tcPr>
            <w:tcW w:w="2268" w:type="dxa"/>
            <w:tcBorders>
              <w:left w:val="single" w:sz="12" w:space="0" w:color="948A54"/>
              <w:bottom w:val="single" w:sz="18" w:space="0" w:color="948A54"/>
              <w:right w:val="single" w:sz="12" w:space="0" w:color="948A54"/>
            </w:tcBorders>
          </w:tcPr>
          <w:p w:rsidR="00126072" w:rsidRPr="00126072" w:rsidRDefault="00126072" w:rsidP="00A5428D">
            <w:pPr>
              <w:bidi/>
              <w:jc w:val="center"/>
              <w:rPr>
                <w:rFonts w:ascii="Traditional Arabic" w:hAnsi="Traditional Arabic" w:cs="Traditional Arabic"/>
                <w:noProof/>
                <w:sz w:val="32"/>
                <w:szCs w:val="32"/>
                <w:rtl/>
              </w:rPr>
            </w:pPr>
            <w:r w:rsidRPr="00126072">
              <w:rPr>
                <w:rFonts w:ascii="Traditional Arabic" w:hAnsi="Traditional Arabic" w:cs="Traditional Arabic"/>
                <w:noProof/>
                <w:sz w:val="32"/>
                <w:szCs w:val="32"/>
                <w:rtl/>
              </w:rPr>
              <w:t>60%</w:t>
            </w:r>
          </w:p>
        </w:tc>
      </w:tr>
      <w:tr w:rsidR="00A5428D" w:rsidTr="00A5428D">
        <w:tblPrEx>
          <w:tblBorders>
            <w:top w:val="single" w:sz="18" w:space="0" w:color="C4BC96"/>
            <w:left w:val="single" w:sz="18" w:space="0" w:color="C4BC96"/>
            <w:bottom w:val="single" w:sz="18" w:space="0" w:color="C4BC96"/>
            <w:right w:val="single" w:sz="18" w:space="0" w:color="C4BC96"/>
            <w:insideH w:val="single" w:sz="18" w:space="0" w:color="C4BC96"/>
            <w:insideV w:val="single" w:sz="18" w:space="0" w:color="C4BC96"/>
          </w:tblBorders>
        </w:tblPrEx>
        <w:trPr>
          <w:gridBefore w:val="4"/>
          <w:wBefore w:w="7343" w:type="dxa"/>
          <w:trHeight w:val="600"/>
        </w:trPr>
        <w:tc>
          <w:tcPr>
            <w:tcW w:w="2268" w:type="dxa"/>
            <w:tcBorders>
              <w:top w:val="single" w:sz="18" w:space="0" w:color="948A54"/>
              <w:left w:val="single" w:sz="4" w:space="0" w:color="948A54"/>
              <w:bottom w:val="single" w:sz="4" w:space="0" w:color="948A54"/>
              <w:right w:val="single" w:sz="4" w:space="0" w:color="948A54"/>
            </w:tcBorders>
          </w:tcPr>
          <w:p w:rsidR="00A5428D" w:rsidRDefault="00A5428D" w:rsidP="00A5428D">
            <w:pPr>
              <w:bidi/>
              <w:jc w:val="center"/>
              <w:rPr>
                <w:rFonts w:ascii="Arial" w:hAnsi="Arial" w:cs="AL-Mohanad Bold"/>
                <w:noProof/>
                <w:sz w:val="28"/>
                <w:szCs w:val="28"/>
                <w:rtl/>
              </w:rPr>
            </w:pPr>
            <w:r>
              <w:rPr>
                <w:rFonts w:ascii="Arial" w:hAnsi="Arial" w:cs="AL-Mohanad Bold"/>
                <w:noProof/>
                <w:sz w:val="28"/>
                <w:szCs w:val="28"/>
                <w:rtl/>
              </w:rPr>
              <w:t>100%</w:t>
            </w:r>
          </w:p>
        </w:tc>
      </w:tr>
    </w:tbl>
    <w:p w:rsidR="000E5B69" w:rsidRPr="004626D5" w:rsidRDefault="000E5B69" w:rsidP="004626D5">
      <w:pPr>
        <w:bidi/>
        <w:rPr>
          <w:rFonts w:ascii="Traditional Arabic" w:eastAsia="Calibri" w:hAnsi="Traditional Arabic" w:cs="Hesham Cortoba"/>
          <w:noProof/>
          <w:color w:val="000000"/>
          <w:sz w:val="28"/>
          <w:szCs w:val="28"/>
          <w:rtl/>
        </w:rPr>
      </w:pPr>
      <w:r w:rsidRPr="004626D5">
        <w:rPr>
          <w:rFonts w:ascii="Traditional Arabic" w:eastAsia="Calibri" w:hAnsi="Traditional Arabic" w:cs="Hesham Cortoba"/>
          <w:noProof/>
          <w:color w:val="000000"/>
          <w:sz w:val="28"/>
          <w:szCs w:val="28"/>
          <w:rtl/>
        </w:rPr>
        <w:t>د) الدعم المقدم للطلبة:</w:t>
      </w:r>
    </w:p>
    <w:p w:rsidR="004C6E39" w:rsidRPr="005B7118" w:rsidRDefault="00A5428D" w:rsidP="005B7118">
      <w:pPr>
        <w:bidi/>
        <w:jc w:val="both"/>
        <w:rPr>
          <w:rFonts w:ascii="Traditional Arabic" w:hAnsi="Traditional Arabic" w:cs="Traditional Arabic"/>
          <w:b/>
          <w:bCs/>
          <w:noProof/>
          <w:sz w:val="30"/>
          <w:szCs w:val="30"/>
          <w:rtl/>
        </w:rPr>
      </w:pPr>
      <w:r>
        <w:rPr>
          <w:rFonts w:ascii="Traditional Arabic" w:hAnsi="Traditional Arabic" w:cs="Traditional Arabic"/>
          <w:b/>
          <w:bCs/>
          <w:noProof/>
          <w:sz w:val="30"/>
          <w:szCs w:val="30"/>
          <w:rtl/>
        </w:rPr>
        <w:t>وجود</w:t>
      </w:r>
      <w:r w:rsidR="004C6E39" w:rsidRPr="005B7118">
        <w:rPr>
          <w:rFonts w:ascii="Traditional Arabic" w:hAnsi="Traditional Arabic" w:cs="Traditional Arabic"/>
          <w:b/>
          <w:bCs/>
          <w:noProof/>
          <w:sz w:val="30"/>
          <w:szCs w:val="30"/>
          <w:rtl/>
        </w:rPr>
        <w:t xml:space="preserve"> أعضاء هيئة التدريس لتقديم المشورة والنصح</w:t>
      </w:r>
      <w:r>
        <w:rPr>
          <w:rFonts w:ascii="Traditional Arabic" w:hAnsi="Traditional Arabic" w:cs="Traditional Arabic"/>
          <w:b/>
          <w:bCs/>
          <w:noProof/>
          <w:sz w:val="30"/>
          <w:szCs w:val="30"/>
          <w:rtl/>
        </w:rPr>
        <w:t xml:space="preserve"> والإرشاد الأكاديمي للطالب المحتاج لذلك .</w:t>
      </w:r>
    </w:p>
    <w:p w:rsidR="00486C7F" w:rsidRDefault="008803BA" w:rsidP="00B76E80">
      <w:pPr>
        <w:numPr>
          <w:ilvl w:val="0"/>
          <w:numId w:val="15"/>
        </w:numPr>
        <w:bidi/>
        <w:ind w:left="624" w:hanging="426"/>
        <w:jc w:val="both"/>
        <w:rPr>
          <w:rFonts w:ascii="Traditional Arabic" w:hAnsi="Traditional Arabic" w:cs="Traditional Arabic"/>
          <w:noProof/>
          <w:sz w:val="30"/>
          <w:szCs w:val="30"/>
        </w:rPr>
      </w:pPr>
      <w:r w:rsidRPr="005B7118">
        <w:rPr>
          <w:rFonts w:ascii="Traditional Arabic" w:hAnsi="Traditional Arabic" w:cs="Traditional Arabic"/>
          <w:noProof/>
          <w:sz w:val="30"/>
          <w:szCs w:val="30"/>
          <w:rtl/>
        </w:rPr>
        <w:t>ست ساعات أسبوعية مفتوحة لكل الطلاب</w:t>
      </w:r>
      <w:r w:rsidR="004A47BC">
        <w:rPr>
          <w:rFonts w:ascii="Traditional Arabic" w:hAnsi="Traditional Arabic" w:cs="Traditional Arabic"/>
          <w:noProof/>
          <w:sz w:val="30"/>
          <w:szCs w:val="30"/>
          <w:rtl/>
        </w:rPr>
        <w:t>.</w:t>
      </w:r>
    </w:p>
    <w:p w:rsidR="004A47BC" w:rsidRPr="005B7118" w:rsidRDefault="004A47BC" w:rsidP="00B76E80">
      <w:pPr>
        <w:numPr>
          <w:ilvl w:val="0"/>
          <w:numId w:val="15"/>
        </w:numPr>
        <w:bidi/>
        <w:ind w:left="624" w:hanging="426"/>
        <w:jc w:val="both"/>
        <w:rPr>
          <w:rFonts w:ascii="Traditional Arabic" w:hAnsi="Traditional Arabic" w:cs="Traditional Arabic"/>
          <w:noProof/>
          <w:sz w:val="30"/>
          <w:szCs w:val="30"/>
          <w:rtl/>
        </w:rPr>
      </w:pPr>
      <w:r>
        <w:rPr>
          <w:rFonts w:ascii="Traditional Arabic" w:hAnsi="Traditional Arabic" w:cs="Traditional Arabic"/>
          <w:noProof/>
          <w:sz w:val="30"/>
          <w:szCs w:val="30"/>
          <w:rtl/>
        </w:rPr>
        <w:t>تحديد مواعيد إضافية مع الطلاب الذين يحتاجون لذلك خارج نطاق الساعات المكتبية (الموهوبون ، الضعفاء)</w:t>
      </w:r>
    </w:p>
    <w:p w:rsidR="005B7118" w:rsidRDefault="005B7118" w:rsidP="005B7118">
      <w:pPr>
        <w:bidi/>
        <w:rPr>
          <w:rFonts w:ascii="Traditional Arabic" w:eastAsia="Calibri" w:hAnsi="Traditional Arabic" w:cs="Hesham Cortoba"/>
          <w:noProof/>
          <w:color w:val="000000"/>
          <w:sz w:val="28"/>
          <w:szCs w:val="28"/>
          <w:rtl/>
        </w:rPr>
      </w:pPr>
    </w:p>
    <w:p w:rsidR="004A201F" w:rsidRPr="004626D5" w:rsidRDefault="004A201F" w:rsidP="005B7118">
      <w:pPr>
        <w:bidi/>
        <w:rPr>
          <w:rFonts w:ascii="Traditional Arabic" w:eastAsia="Calibri" w:hAnsi="Traditional Arabic" w:cs="Hesham Cortoba"/>
          <w:noProof/>
          <w:color w:val="000000"/>
          <w:sz w:val="28"/>
          <w:szCs w:val="28"/>
          <w:rtl/>
        </w:rPr>
      </w:pPr>
      <w:r w:rsidRPr="004626D5">
        <w:rPr>
          <w:rFonts w:ascii="Traditional Arabic" w:eastAsia="Calibri" w:hAnsi="Traditional Arabic" w:cs="Hesham Cortoba"/>
          <w:noProof/>
          <w:color w:val="000000"/>
          <w:sz w:val="28"/>
          <w:szCs w:val="28"/>
          <w:rtl/>
        </w:rPr>
        <w:t>هـ ) مصادر التعلم:</w:t>
      </w:r>
    </w:p>
    <w:tbl>
      <w:tblPr>
        <w:bidiVisual/>
        <w:tblW w:w="0" w:type="auto"/>
        <w:tblLook w:val="01E0"/>
      </w:tblPr>
      <w:tblGrid>
        <w:gridCol w:w="10479"/>
      </w:tblGrid>
      <w:tr w:rsidR="004A201F" w:rsidRPr="0024680B" w:rsidTr="005B7118">
        <w:tc>
          <w:tcPr>
            <w:tcW w:w="10479" w:type="dxa"/>
          </w:tcPr>
          <w:p w:rsidR="004A201F" w:rsidRPr="005B7118" w:rsidRDefault="004A201F" w:rsidP="005B7118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noProof/>
                <w:sz w:val="30"/>
                <w:szCs w:val="30"/>
                <w:rtl/>
              </w:rPr>
            </w:pPr>
            <w:r w:rsidRPr="0024680B">
              <w:rPr>
                <w:rFonts w:ascii="Arial" w:hAnsi="Arial" w:cs="AL-Mohanad Bold"/>
                <w:noProof/>
                <w:sz w:val="28"/>
                <w:szCs w:val="28"/>
                <w:rtl/>
              </w:rPr>
              <w:t>1</w:t>
            </w:r>
            <w:r w:rsidRPr="005B7118">
              <w:rPr>
                <w:rFonts w:ascii="Traditional Arabic" w:hAnsi="Traditional Arabic" w:cs="Traditional Arabic"/>
                <w:b/>
                <w:bCs/>
                <w:noProof/>
                <w:sz w:val="30"/>
                <w:szCs w:val="30"/>
                <w:rtl/>
              </w:rPr>
              <w:t xml:space="preserve">- الكتاب (الكتب ) الرئيسة المطلوبة: </w:t>
            </w:r>
          </w:p>
          <w:p w:rsidR="007D3D5E" w:rsidRPr="007D3D5E" w:rsidRDefault="007D3D5E" w:rsidP="007D3D5E">
            <w:pPr>
              <w:pStyle w:val="a8"/>
              <w:numPr>
                <w:ilvl w:val="1"/>
                <w:numId w:val="35"/>
              </w:numPr>
              <w:bidi/>
              <w:ind w:left="482" w:hanging="284"/>
              <w:rPr>
                <w:rFonts w:ascii="Traditional Arabic" w:hAnsi="Traditional Arabic" w:cs="Traditional Arabic"/>
                <w:noProof/>
                <w:sz w:val="28"/>
                <w:szCs w:val="28"/>
                <w:rtl/>
              </w:rPr>
            </w:pPr>
            <w:r w:rsidRPr="007D3D5E">
              <w:rPr>
                <w:rFonts w:ascii="Traditional Arabic" w:hAnsi="Traditional Arabic" w:cs="Traditional Arabic"/>
                <w:noProof/>
                <w:sz w:val="28"/>
                <w:szCs w:val="28"/>
                <w:rtl/>
              </w:rPr>
              <w:t>محمد مندور: الأدب والنقد.</w:t>
            </w:r>
          </w:p>
          <w:p w:rsidR="007D3D5E" w:rsidRPr="007D3D5E" w:rsidRDefault="007D3D5E" w:rsidP="007D3D5E">
            <w:pPr>
              <w:pStyle w:val="a8"/>
              <w:numPr>
                <w:ilvl w:val="1"/>
                <w:numId w:val="35"/>
              </w:numPr>
              <w:bidi/>
              <w:ind w:left="482" w:hanging="284"/>
              <w:rPr>
                <w:rFonts w:ascii="Traditional Arabic" w:hAnsi="Traditional Arabic" w:cs="Traditional Arabic"/>
                <w:noProof/>
                <w:sz w:val="28"/>
                <w:szCs w:val="28"/>
                <w:rtl/>
              </w:rPr>
            </w:pPr>
            <w:r w:rsidRPr="007D3D5E">
              <w:rPr>
                <w:rFonts w:ascii="Traditional Arabic" w:hAnsi="Traditional Arabic" w:cs="Traditional Arabic"/>
                <w:noProof/>
                <w:sz w:val="28"/>
                <w:szCs w:val="28"/>
                <w:rtl/>
              </w:rPr>
              <w:t>-شكري عزيز الماضي: في نظرية الأدب.</w:t>
            </w:r>
          </w:p>
          <w:p w:rsidR="003B2B28" w:rsidRPr="007D3D5E" w:rsidRDefault="007D3D5E" w:rsidP="007D3D5E">
            <w:pPr>
              <w:pStyle w:val="a8"/>
              <w:numPr>
                <w:ilvl w:val="1"/>
                <w:numId w:val="35"/>
              </w:numPr>
              <w:bidi/>
              <w:ind w:left="482" w:hanging="284"/>
              <w:rPr>
                <w:rFonts w:ascii="Traditional Arabic" w:hAnsi="Traditional Arabic" w:cs="Traditional Arabic"/>
                <w:noProof/>
                <w:sz w:val="28"/>
                <w:szCs w:val="28"/>
                <w:rtl/>
              </w:rPr>
            </w:pPr>
            <w:r w:rsidRPr="007D3D5E">
              <w:rPr>
                <w:rFonts w:ascii="Traditional Arabic" w:hAnsi="Traditional Arabic" w:cs="Traditional Arabic"/>
                <w:noProof/>
                <w:sz w:val="28"/>
                <w:szCs w:val="28"/>
                <w:rtl/>
              </w:rPr>
              <w:t>أحمد بدر: أصول البحث العلمي ومناهجه.</w:t>
            </w:r>
          </w:p>
          <w:p w:rsidR="003B2B28" w:rsidRPr="0000580E" w:rsidRDefault="003B2B28" w:rsidP="003B2B28">
            <w:pPr>
              <w:bidi/>
              <w:ind w:hanging="340"/>
              <w:rPr>
                <w:rFonts w:ascii="Traditional Arabic" w:hAnsi="Traditional Arabic" w:cs="Traditional Arabic"/>
                <w:noProof/>
                <w:sz w:val="28"/>
                <w:szCs w:val="28"/>
                <w:rtl/>
              </w:rPr>
            </w:pPr>
            <w:r w:rsidRPr="0000580E">
              <w:rPr>
                <w:rFonts w:ascii="Traditional Arabic" w:hAnsi="Traditional Arabic" w:cs="Traditional Arabic"/>
                <w:noProof/>
                <w:sz w:val="28"/>
                <w:szCs w:val="28"/>
                <w:rtl/>
              </w:rPr>
              <w:tab/>
            </w:r>
          </w:p>
          <w:p w:rsidR="004A201F" w:rsidRPr="005B7118" w:rsidRDefault="004A201F" w:rsidP="005B7118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noProof/>
                <w:sz w:val="30"/>
                <w:szCs w:val="30"/>
                <w:rtl/>
              </w:rPr>
            </w:pPr>
            <w:r w:rsidRPr="005B7118">
              <w:rPr>
                <w:rFonts w:ascii="Traditional Arabic" w:hAnsi="Traditional Arabic" w:cs="Traditional Arabic"/>
                <w:b/>
                <w:bCs/>
                <w:noProof/>
                <w:sz w:val="30"/>
                <w:szCs w:val="30"/>
                <w:rtl/>
              </w:rPr>
              <w:t>2- المراجع الأساسية</w:t>
            </w:r>
            <w:r w:rsidR="00593CA6" w:rsidRPr="005B7118">
              <w:rPr>
                <w:rFonts w:ascii="Traditional Arabic" w:hAnsi="Traditional Arabic" w:cs="Traditional Arabic"/>
                <w:b/>
                <w:bCs/>
                <w:noProof/>
                <w:sz w:val="30"/>
                <w:szCs w:val="30"/>
                <w:rtl/>
              </w:rPr>
              <w:t xml:space="preserve"> (التي يجب اتاحتها للطلاب للرجوع إليها)</w:t>
            </w:r>
            <w:r w:rsidRPr="005B7118">
              <w:rPr>
                <w:rFonts w:ascii="Traditional Arabic" w:hAnsi="Traditional Arabic" w:cs="Traditional Arabic"/>
                <w:b/>
                <w:bCs/>
                <w:noProof/>
                <w:sz w:val="30"/>
                <w:szCs w:val="30"/>
                <w:rtl/>
              </w:rPr>
              <w:t>:</w:t>
            </w:r>
          </w:p>
          <w:p w:rsidR="007D3D5E" w:rsidRPr="007D3D5E" w:rsidRDefault="007D3D5E" w:rsidP="007D3D5E">
            <w:pPr>
              <w:pStyle w:val="a8"/>
              <w:numPr>
                <w:ilvl w:val="1"/>
                <w:numId w:val="37"/>
              </w:numPr>
              <w:bidi/>
              <w:ind w:left="482"/>
              <w:rPr>
                <w:rFonts w:ascii="Traditional Arabic" w:hAnsi="Traditional Arabic" w:cs="Traditional Arabic"/>
                <w:noProof/>
                <w:sz w:val="28"/>
                <w:szCs w:val="28"/>
                <w:rtl/>
              </w:rPr>
            </w:pPr>
            <w:r w:rsidRPr="007D3D5E">
              <w:rPr>
                <w:rFonts w:ascii="Traditional Arabic" w:hAnsi="Traditional Arabic" w:cs="Traditional Arabic"/>
                <w:noProof/>
                <w:sz w:val="28"/>
                <w:szCs w:val="28"/>
                <w:rtl/>
              </w:rPr>
              <w:t>دبقير ريتش: مناهج النقد الأدبي بين النظرية والتطبيق.</w:t>
            </w:r>
          </w:p>
          <w:p w:rsidR="007D3D5E" w:rsidRPr="007D3D5E" w:rsidRDefault="007D3D5E" w:rsidP="007D3D5E">
            <w:pPr>
              <w:pStyle w:val="a8"/>
              <w:numPr>
                <w:ilvl w:val="1"/>
                <w:numId w:val="37"/>
              </w:numPr>
              <w:bidi/>
              <w:ind w:left="482"/>
              <w:rPr>
                <w:rFonts w:ascii="Traditional Arabic" w:hAnsi="Traditional Arabic" w:cs="Traditional Arabic"/>
                <w:noProof/>
                <w:sz w:val="28"/>
                <w:szCs w:val="28"/>
                <w:rtl/>
              </w:rPr>
            </w:pPr>
            <w:r w:rsidRPr="007D3D5E">
              <w:rPr>
                <w:rFonts w:ascii="Traditional Arabic" w:hAnsi="Traditional Arabic" w:cs="Traditional Arabic"/>
                <w:noProof/>
                <w:sz w:val="28"/>
                <w:szCs w:val="28"/>
                <w:rtl/>
              </w:rPr>
              <w:t xml:space="preserve">جوستاف لانسون: منهج البحث في الأدب واللغة. </w:t>
            </w:r>
          </w:p>
          <w:p w:rsidR="004A201F" w:rsidRPr="0024680B" w:rsidRDefault="004A201F" w:rsidP="005B7118">
            <w:pPr>
              <w:bidi/>
              <w:jc w:val="both"/>
              <w:rPr>
                <w:rFonts w:ascii="Arial" w:hAnsi="Arial" w:cs="Arial"/>
                <w:noProof/>
                <w:sz w:val="28"/>
                <w:szCs w:val="28"/>
                <w:rtl/>
              </w:rPr>
            </w:pPr>
            <w:r w:rsidRPr="0024680B">
              <w:rPr>
                <w:rFonts w:ascii="Arial" w:hAnsi="Arial" w:cs="AL-Mohanad Bold"/>
                <w:noProof/>
                <w:sz w:val="28"/>
                <w:szCs w:val="28"/>
                <w:rtl/>
              </w:rPr>
              <w:t xml:space="preserve">   </w:t>
            </w:r>
          </w:p>
        </w:tc>
      </w:tr>
      <w:tr w:rsidR="004A201F" w:rsidRPr="0024680B" w:rsidTr="005B7118">
        <w:tc>
          <w:tcPr>
            <w:tcW w:w="10479" w:type="dxa"/>
          </w:tcPr>
          <w:p w:rsidR="0073043E" w:rsidRPr="005B7118" w:rsidRDefault="004A201F" w:rsidP="005B7118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noProof/>
                <w:sz w:val="30"/>
                <w:szCs w:val="30"/>
                <w:rtl/>
              </w:rPr>
            </w:pPr>
            <w:r w:rsidRPr="005B7118">
              <w:rPr>
                <w:rFonts w:ascii="Traditional Arabic" w:hAnsi="Traditional Arabic" w:cs="Traditional Arabic"/>
                <w:b/>
                <w:bCs/>
                <w:noProof/>
                <w:sz w:val="30"/>
                <w:szCs w:val="30"/>
                <w:rtl/>
              </w:rPr>
              <w:t>3- الكتب والمراجع الموصى بها  ( الدوريات العلمية، التقارير... الخ) (يرفق قائمة بذلك):</w:t>
            </w:r>
          </w:p>
          <w:p w:rsidR="007D3D5E" w:rsidRPr="007D3D5E" w:rsidRDefault="007D3D5E" w:rsidP="007D3D5E">
            <w:pPr>
              <w:pStyle w:val="a8"/>
              <w:numPr>
                <w:ilvl w:val="1"/>
                <w:numId w:val="39"/>
              </w:numPr>
              <w:bidi/>
              <w:ind w:left="360"/>
              <w:rPr>
                <w:rFonts w:ascii="Traditional Arabic" w:hAnsi="Traditional Arabic" w:cs="Traditional Arabic"/>
                <w:noProof/>
                <w:sz w:val="28"/>
                <w:szCs w:val="28"/>
                <w:rtl/>
              </w:rPr>
            </w:pPr>
            <w:r w:rsidRPr="007D3D5E">
              <w:rPr>
                <w:rFonts w:ascii="Traditional Arabic" w:hAnsi="Traditional Arabic" w:cs="Traditional Arabic"/>
                <w:noProof/>
                <w:sz w:val="28"/>
                <w:szCs w:val="28"/>
                <w:rtl/>
              </w:rPr>
              <w:t>دليل الناقد الأدبي: سعد البازعي/ ميجان الرويلي</w:t>
            </w:r>
          </w:p>
          <w:p w:rsidR="007D3D5E" w:rsidRPr="007D3D5E" w:rsidRDefault="007D3D5E" w:rsidP="007D3D5E">
            <w:pPr>
              <w:pStyle w:val="a8"/>
              <w:numPr>
                <w:ilvl w:val="1"/>
                <w:numId w:val="39"/>
              </w:numPr>
              <w:bidi/>
              <w:ind w:left="360"/>
              <w:rPr>
                <w:rFonts w:ascii="Traditional Arabic" w:hAnsi="Traditional Arabic" w:cs="Traditional Arabic"/>
                <w:noProof/>
                <w:sz w:val="28"/>
                <w:szCs w:val="28"/>
                <w:rtl/>
              </w:rPr>
            </w:pPr>
            <w:r w:rsidRPr="007D3D5E">
              <w:rPr>
                <w:rFonts w:ascii="Traditional Arabic" w:hAnsi="Traditional Arabic" w:cs="Traditional Arabic"/>
                <w:noProof/>
                <w:sz w:val="28"/>
                <w:szCs w:val="28"/>
                <w:rtl/>
              </w:rPr>
              <w:t>مدارس اللسانيات، التسابق والتطور: جيفري سامسون</w:t>
            </w:r>
          </w:p>
          <w:p w:rsidR="007D3D5E" w:rsidRPr="007D3D5E" w:rsidRDefault="007D3D5E" w:rsidP="007D3D5E">
            <w:pPr>
              <w:pStyle w:val="a8"/>
              <w:numPr>
                <w:ilvl w:val="1"/>
                <w:numId w:val="39"/>
              </w:numPr>
              <w:bidi/>
              <w:ind w:left="360"/>
              <w:rPr>
                <w:rFonts w:ascii="Traditional Arabic" w:hAnsi="Traditional Arabic" w:cs="Traditional Arabic"/>
                <w:noProof/>
                <w:sz w:val="28"/>
                <w:szCs w:val="28"/>
                <w:rtl/>
              </w:rPr>
            </w:pPr>
            <w:r w:rsidRPr="007D3D5E">
              <w:rPr>
                <w:rFonts w:ascii="Traditional Arabic" w:hAnsi="Traditional Arabic" w:cs="Traditional Arabic"/>
                <w:noProof/>
                <w:sz w:val="28"/>
                <w:szCs w:val="28"/>
                <w:rtl/>
              </w:rPr>
              <w:t>أسس البحث فيس اللغة والأدب: د. أحمد صبرة</w:t>
            </w:r>
          </w:p>
          <w:p w:rsidR="00F9729F" w:rsidRPr="005B7118" w:rsidRDefault="00F9729F" w:rsidP="00F9729F">
            <w:pPr>
              <w:bidi/>
              <w:rPr>
                <w:rFonts w:ascii="Traditional Arabic" w:hAnsi="Traditional Arabic" w:cs="Traditional Arabic"/>
                <w:noProof/>
                <w:sz w:val="30"/>
                <w:szCs w:val="30"/>
                <w:rtl/>
              </w:rPr>
            </w:pPr>
          </w:p>
          <w:p w:rsidR="004A201F" w:rsidRPr="005B7118" w:rsidRDefault="004A201F" w:rsidP="0024680B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noProof/>
                <w:sz w:val="30"/>
                <w:szCs w:val="30"/>
                <w:rtl/>
              </w:rPr>
            </w:pPr>
            <w:r w:rsidRPr="005B7118">
              <w:rPr>
                <w:rFonts w:ascii="Traditional Arabic" w:hAnsi="Traditional Arabic" w:cs="Traditional Arabic"/>
                <w:b/>
                <w:bCs/>
                <w:noProof/>
                <w:sz w:val="30"/>
                <w:szCs w:val="30"/>
                <w:rtl/>
              </w:rPr>
              <w:t>4- المواد الالكترونية  و مواقع الانترنت ... الخ:</w:t>
            </w:r>
          </w:p>
          <w:p w:rsidR="007D3D5E" w:rsidRPr="008A5E23" w:rsidRDefault="007D3D5E" w:rsidP="007D3D5E">
            <w:pPr>
              <w:bidi/>
              <w:rPr>
                <w:rFonts w:ascii="Traditional Arabic" w:hAnsi="Traditional Arabic" w:cs="Traditional Arabic"/>
                <w:noProof/>
                <w:sz w:val="28"/>
                <w:szCs w:val="28"/>
              </w:rPr>
            </w:pPr>
            <w:r w:rsidRPr="008A5E23">
              <w:rPr>
                <w:rFonts w:ascii="Traditional Arabic" w:hAnsi="Traditional Arabic" w:cs="Traditional Arabic"/>
                <w:noProof/>
                <w:sz w:val="28"/>
                <w:szCs w:val="28"/>
              </w:rPr>
              <w:t>www.wekipidia.com</w:t>
            </w:r>
          </w:p>
          <w:p w:rsidR="007D3D5E" w:rsidRPr="008A5E23" w:rsidRDefault="00A65C65" w:rsidP="007D3D5E">
            <w:pPr>
              <w:bidi/>
              <w:rPr>
                <w:rFonts w:ascii="Traditional Arabic" w:hAnsi="Traditional Arabic" w:cs="Traditional Arabic"/>
                <w:noProof/>
                <w:sz w:val="28"/>
                <w:szCs w:val="28"/>
              </w:rPr>
            </w:pPr>
            <w:hyperlink r:id="rId11" w:history="1">
              <w:r w:rsidR="007D3D5E" w:rsidRPr="008A5E23">
                <w:rPr>
                  <w:rStyle w:val="Hyperlink"/>
                  <w:rFonts w:ascii="Traditional Arabic" w:hAnsi="Traditional Arabic" w:cs="Traditional Arabic"/>
                  <w:noProof/>
                  <w:sz w:val="28"/>
                  <w:szCs w:val="28"/>
                </w:rPr>
                <w:t>www.freetranselation.com</w:t>
              </w:r>
            </w:hyperlink>
          </w:p>
          <w:p w:rsidR="00B50CD4" w:rsidRPr="007D3D5E" w:rsidRDefault="00B50CD4" w:rsidP="00B50CD4">
            <w:pPr>
              <w:bidi/>
              <w:jc w:val="both"/>
              <w:rPr>
                <w:rFonts w:ascii="Arial" w:hAnsi="Arial" w:cs="Arial"/>
                <w:noProof/>
                <w:sz w:val="28"/>
                <w:szCs w:val="28"/>
                <w:rtl/>
              </w:rPr>
            </w:pPr>
          </w:p>
        </w:tc>
      </w:tr>
      <w:tr w:rsidR="004A201F" w:rsidRPr="0024680B" w:rsidTr="005B7118">
        <w:tc>
          <w:tcPr>
            <w:tcW w:w="10479" w:type="dxa"/>
          </w:tcPr>
          <w:p w:rsidR="005B7118" w:rsidRDefault="005B7118" w:rsidP="0024680B">
            <w:pPr>
              <w:bidi/>
              <w:jc w:val="both"/>
              <w:rPr>
                <w:rFonts w:ascii="Arial" w:hAnsi="Arial" w:cs="AL-Mohanad Bold"/>
                <w:noProof/>
                <w:sz w:val="28"/>
                <w:szCs w:val="28"/>
                <w:rtl/>
              </w:rPr>
            </w:pPr>
          </w:p>
          <w:p w:rsidR="004A201F" w:rsidRPr="005B7118" w:rsidRDefault="0073043E" w:rsidP="005B7118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noProof/>
                <w:sz w:val="30"/>
                <w:szCs w:val="30"/>
                <w:rtl/>
              </w:rPr>
            </w:pPr>
            <w:r w:rsidRPr="005B7118">
              <w:rPr>
                <w:rFonts w:ascii="Traditional Arabic" w:hAnsi="Traditional Arabic" w:cs="Traditional Arabic"/>
                <w:b/>
                <w:bCs/>
                <w:noProof/>
                <w:sz w:val="30"/>
                <w:szCs w:val="30"/>
                <w:rtl/>
              </w:rPr>
              <w:t>5-</w:t>
            </w:r>
            <w:r w:rsidR="004A201F" w:rsidRPr="005B7118">
              <w:rPr>
                <w:rFonts w:ascii="Traditional Arabic" w:hAnsi="Traditional Arabic" w:cs="Traditional Arabic"/>
                <w:b/>
                <w:bCs/>
                <w:noProof/>
                <w:sz w:val="30"/>
                <w:szCs w:val="30"/>
                <w:rtl/>
              </w:rPr>
              <w:t>مواد تعلم أخرى مثل البرامج التي تعتمد على الكمبيوتر أو الأقراص المضغوطة أو المعايير المهنية أو الأنظمة:</w:t>
            </w:r>
          </w:p>
          <w:p w:rsidR="004A47BC" w:rsidRPr="0024680B" w:rsidRDefault="003B2B28" w:rsidP="00B76E80">
            <w:pPr>
              <w:numPr>
                <w:ilvl w:val="0"/>
                <w:numId w:val="16"/>
              </w:numPr>
              <w:bidi/>
              <w:ind w:left="624" w:hanging="455"/>
              <w:jc w:val="both"/>
              <w:rPr>
                <w:rFonts w:ascii="Arial" w:hAnsi="Arial" w:cs="Arial"/>
                <w:noProof/>
                <w:sz w:val="28"/>
                <w:szCs w:val="28"/>
                <w:rtl/>
              </w:rPr>
            </w:pPr>
            <w:r w:rsidRPr="0000580E">
              <w:rPr>
                <w:rFonts w:ascii="Traditional Arabic" w:hAnsi="Traditional Arabic" w:cs="Traditional Arabic"/>
                <w:noProof/>
                <w:sz w:val="28"/>
                <w:szCs w:val="28"/>
                <w:rtl/>
              </w:rPr>
              <w:t>الموسوعات والمعاجم المختصة لضبط المصطلحات وتحديد المفاهيم</w:t>
            </w:r>
          </w:p>
        </w:tc>
      </w:tr>
    </w:tbl>
    <w:p w:rsidR="007E2BA5" w:rsidRDefault="007E2BA5" w:rsidP="00685638">
      <w:pPr>
        <w:bidi/>
        <w:jc w:val="both"/>
        <w:rPr>
          <w:rFonts w:ascii="Arial" w:hAnsi="Arial" w:cs="AL-Mohanad Bold"/>
          <w:b/>
          <w:bCs/>
          <w:noProof/>
          <w:sz w:val="28"/>
          <w:szCs w:val="28"/>
          <w:rtl/>
        </w:rPr>
      </w:pPr>
    </w:p>
    <w:p w:rsidR="005B7118" w:rsidRDefault="00D37DC3" w:rsidP="005B7118">
      <w:pPr>
        <w:bidi/>
        <w:rPr>
          <w:rFonts w:ascii="Traditional Arabic" w:eastAsia="Calibri" w:hAnsi="Traditional Arabic" w:cs="Hesham Cortoba"/>
          <w:noProof/>
          <w:color w:val="000000"/>
          <w:sz w:val="28"/>
          <w:szCs w:val="28"/>
          <w:rtl/>
        </w:rPr>
      </w:pPr>
      <w:r w:rsidRPr="004626D5">
        <w:rPr>
          <w:rFonts w:ascii="Traditional Arabic" w:eastAsia="Calibri" w:hAnsi="Traditional Arabic" w:cs="Hesham Cortoba"/>
          <w:noProof/>
          <w:color w:val="000000"/>
          <w:sz w:val="28"/>
          <w:szCs w:val="28"/>
          <w:rtl/>
        </w:rPr>
        <w:t>و ) المرافق المطلوبة</w:t>
      </w:r>
      <w:r w:rsidR="005B7118">
        <w:rPr>
          <w:rFonts w:ascii="Traditional Arabic" w:eastAsia="Calibri" w:hAnsi="Traditional Arabic" w:cs="Hesham Cortoba"/>
          <w:noProof/>
          <w:color w:val="000000"/>
          <w:sz w:val="28"/>
          <w:szCs w:val="28"/>
          <w:rtl/>
        </w:rPr>
        <w:t xml:space="preserve"> :</w:t>
      </w:r>
    </w:p>
    <w:p w:rsidR="005B7118" w:rsidRPr="004626D5" w:rsidRDefault="005B7118" w:rsidP="005B7118">
      <w:pPr>
        <w:bidi/>
        <w:rPr>
          <w:rFonts w:ascii="Traditional Arabic" w:eastAsia="Calibri" w:hAnsi="Traditional Arabic" w:cs="Hesham Cortoba"/>
          <w:noProof/>
          <w:color w:val="000000"/>
          <w:sz w:val="28"/>
          <w:szCs w:val="28"/>
        </w:rPr>
      </w:pPr>
    </w:p>
    <w:tbl>
      <w:tblPr>
        <w:bidiVisual/>
        <w:tblW w:w="0" w:type="auto"/>
        <w:tblLook w:val="01E0"/>
      </w:tblPr>
      <w:tblGrid>
        <w:gridCol w:w="10479"/>
      </w:tblGrid>
      <w:tr w:rsidR="00F6323A" w:rsidRPr="0024680B" w:rsidTr="001C70EE">
        <w:tc>
          <w:tcPr>
            <w:tcW w:w="10479" w:type="dxa"/>
          </w:tcPr>
          <w:p w:rsidR="00F6323A" w:rsidRPr="001C70EE" w:rsidRDefault="001C70EE" w:rsidP="001C70EE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noProof/>
                <w:sz w:val="30"/>
                <w:szCs w:val="30"/>
                <w:rtl/>
              </w:rPr>
            </w:pPr>
            <w:r w:rsidRPr="001C70EE">
              <w:rPr>
                <w:rFonts w:ascii="Traditional Arabic" w:hAnsi="Traditional Arabic" w:cs="Traditional Arabic"/>
                <w:b/>
                <w:bCs/>
                <w:noProof/>
                <w:sz w:val="30"/>
                <w:szCs w:val="30"/>
                <w:rtl/>
              </w:rPr>
              <w:t>-</w:t>
            </w:r>
            <w:r w:rsidR="00F6323A" w:rsidRPr="001C70EE">
              <w:rPr>
                <w:rFonts w:ascii="Traditional Arabic" w:hAnsi="Traditional Arabic" w:cs="Traditional Arabic"/>
                <w:b/>
                <w:bCs/>
                <w:noProof/>
                <w:sz w:val="30"/>
                <w:szCs w:val="30"/>
                <w:rtl/>
              </w:rPr>
              <w:t>حدد متطلبات المقرر بما في ذلك حجم الفصول والمختبرات (أي عدد المقاعد في الفصول والمختبرات ومدى توافر أجهزة الكمبيوتر .. الخ).</w:t>
            </w:r>
          </w:p>
          <w:p w:rsidR="00427FDC" w:rsidRPr="001C70EE" w:rsidRDefault="00F6323A" w:rsidP="00EB5AD9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noProof/>
                <w:sz w:val="30"/>
                <w:szCs w:val="30"/>
                <w:rtl/>
              </w:rPr>
            </w:pPr>
            <w:r w:rsidRPr="001C70EE">
              <w:rPr>
                <w:rFonts w:ascii="Traditional Arabic" w:hAnsi="Traditional Arabic" w:cs="Traditional Arabic"/>
                <w:b/>
                <w:bCs/>
                <w:noProof/>
                <w:sz w:val="30"/>
                <w:szCs w:val="30"/>
                <w:rtl/>
              </w:rPr>
              <w:t>1-المرافق التعليمية:</w:t>
            </w:r>
          </w:p>
          <w:p w:rsidR="003F7686" w:rsidRPr="001C70EE" w:rsidRDefault="00472D21" w:rsidP="00B76E80">
            <w:pPr>
              <w:numPr>
                <w:ilvl w:val="0"/>
                <w:numId w:val="5"/>
              </w:numPr>
              <w:bidi/>
              <w:ind w:left="340" w:hanging="283"/>
              <w:jc w:val="both"/>
              <w:rPr>
                <w:rFonts w:ascii="Traditional Arabic" w:hAnsi="Traditional Arabic" w:cs="Traditional Arabic"/>
                <w:noProof/>
                <w:color w:val="000000"/>
                <w:sz w:val="28"/>
                <w:szCs w:val="28"/>
                <w:rtl/>
              </w:rPr>
            </w:pPr>
            <w:r w:rsidRPr="001C70EE">
              <w:rPr>
                <w:rFonts w:ascii="Traditional Arabic" w:hAnsi="Traditional Arabic" w:cs="Traditional Arabic"/>
                <w:noProof/>
                <w:color w:val="000000"/>
                <w:sz w:val="28"/>
                <w:szCs w:val="28"/>
                <w:rtl/>
              </w:rPr>
              <w:t>أشرطة ممغنطة وأقراص مضغوطة.</w:t>
            </w:r>
          </w:p>
          <w:p w:rsidR="00472D21" w:rsidRPr="001C70EE" w:rsidRDefault="00472D21" w:rsidP="00B76E80">
            <w:pPr>
              <w:numPr>
                <w:ilvl w:val="0"/>
                <w:numId w:val="5"/>
              </w:numPr>
              <w:bidi/>
              <w:ind w:left="340" w:hanging="283"/>
              <w:jc w:val="both"/>
              <w:rPr>
                <w:rFonts w:ascii="Traditional Arabic" w:hAnsi="Traditional Arabic" w:cs="Traditional Arabic"/>
                <w:noProof/>
                <w:color w:val="000000"/>
                <w:sz w:val="28"/>
                <w:szCs w:val="28"/>
                <w:rtl/>
              </w:rPr>
            </w:pPr>
            <w:r w:rsidRPr="001C70EE">
              <w:rPr>
                <w:rFonts w:ascii="Traditional Arabic" w:hAnsi="Traditional Arabic" w:cs="Traditional Arabic"/>
                <w:noProof/>
                <w:color w:val="000000"/>
                <w:sz w:val="28"/>
                <w:szCs w:val="28"/>
                <w:rtl/>
              </w:rPr>
              <w:t>مختبرات صوتية.</w:t>
            </w:r>
          </w:p>
          <w:p w:rsidR="00472D21" w:rsidRPr="001C70EE" w:rsidRDefault="00472D21" w:rsidP="00B76E80">
            <w:pPr>
              <w:numPr>
                <w:ilvl w:val="0"/>
                <w:numId w:val="5"/>
              </w:numPr>
              <w:bidi/>
              <w:ind w:left="340" w:hanging="283"/>
              <w:jc w:val="both"/>
              <w:rPr>
                <w:rFonts w:ascii="Traditional Arabic" w:hAnsi="Traditional Arabic" w:cs="Traditional Arabic"/>
                <w:noProof/>
                <w:color w:val="000000"/>
                <w:sz w:val="28"/>
                <w:szCs w:val="28"/>
                <w:rtl/>
              </w:rPr>
            </w:pPr>
            <w:r w:rsidRPr="001C70EE">
              <w:rPr>
                <w:rFonts w:ascii="Traditional Arabic" w:hAnsi="Traditional Arabic" w:cs="Traditional Arabic"/>
                <w:noProof/>
                <w:color w:val="000000"/>
                <w:sz w:val="28"/>
                <w:szCs w:val="28"/>
                <w:rtl/>
              </w:rPr>
              <w:t>أجهزة عرض.</w:t>
            </w:r>
          </w:p>
          <w:p w:rsidR="00472D21" w:rsidRPr="001C70EE" w:rsidRDefault="00472D21" w:rsidP="00B76E80">
            <w:pPr>
              <w:numPr>
                <w:ilvl w:val="0"/>
                <w:numId w:val="5"/>
              </w:numPr>
              <w:bidi/>
              <w:ind w:left="340" w:hanging="283"/>
              <w:jc w:val="both"/>
              <w:rPr>
                <w:rFonts w:ascii="Traditional Arabic" w:hAnsi="Traditional Arabic" w:cs="Traditional Arabic"/>
                <w:noProof/>
                <w:color w:val="000000"/>
                <w:sz w:val="28"/>
                <w:szCs w:val="28"/>
                <w:rtl/>
              </w:rPr>
            </w:pPr>
            <w:r w:rsidRPr="001C70EE">
              <w:rPr>
                <w:rFonts w:ascii="Traditional Arabic" w:hAnsi="Traditional Arabic" w:cs="Traditional Arabic"/>
                <w:noProof/>
                <w:color w:val="000000"/>
                <w:sz w:val="28"/>
                <w:szCs w:val="28"/>
                <w:rtl/>
              </w:rPr>
              <w:t>برامج لغوية تعليمية.</w:t>
            </w:r>
          </w:p>
          <w:p w:rsidR="00472D21" w:rsidRPr="001C70EE" w:rsidRDefault="00472D21" w:rsidP="00B76E80">
            <w:pPr>
              <w:numPr>
                <w:ilvl w:val="0"/>
                <w:numId w:val="5"/>
              </w:numPr>
              <w:bidi/>
              <w:ind w:left="340" w:hanging="283"/>
              <w:jc w:val="both"/>
              <w:rPr>
                <w:rFonts w:ascii="Traditional Arabic" w:hAnsi="Traditional Arabic" w:cs="Traditional Arabic"/>
                <w:noProof/>
                <w:color w:val="000000"/>
                <w:sz w:val="28"/>
                <w:szCs w:val="28"/>
                <w:rtl/>
              </w:rPr>
            </w:pPr>
            <w:r w:rsidRPr="001C70EE">
              <w:rPr>
                <w:rFonts w:ascii="Traditional Arabic" w:hAnsi="Traditional Arabic" w:cs="Traditional Arabic"/>
                <w:noProof/>
                <w:color w:val="000000"/>
                <w:sz w:val="28"/>
                <w:szCs w:val="28"/>
                <w:rtl/>
              </w:rPr>
              <w:t>مكتبات مصغرة تحوي المراجع الأساسية.</w:t>
            </w:r>
          </w:p>
          <w:p w:rsidR="00F6323A" w:rsidRDefault="00F6323A" w:rsidP="0024680B">
            <w:pPr>
              <w:bidi/>
              <w:jc w:val="both"/>
              <w:rPr>
                <w:rFonts w:ascii="Arial" w:hAnsi="Arial" w:cs="Arial"/>
                <w:noProof/>
                <w:sz w:val="28"/>
                <w:szCs w:val="28"/>
                <w:rtl/>
              </w:rPr>
            </w:pPr>
          </w:p>
          <w:p w:rsidR="004A47BC" w:rsidRPr="0024680B" w:rsidRDefault="004A47BC" w:rsidP="004A47BC">
            <w:pPr>
              <w:bidi/>
              <w:jc w:val="both"/>
              <w:rPr>
                <w:rFonts w:ascii="Arial" w:hAnsi="Arial" w:cs="Arial"/>
                <w:noProof/>
                <w:sz w:val="28"/>
                <w:szCs w:val="28"/>
                <w:rtl/>
              </w:rPr>
            </w:pPr>
          </w:p>
        </w:tc>
      </w:tr>
      <w:tr w:rsidR="00176FDB" w:rsidRPr="0024680B" w:rsidTr="001C70EE">
        <w:tc>
          <w:tcPr>
            <w:tcW w:w="10479" w:type="dxa"/>
          </w:tcPr>
          <w:p w:rsidR="00176FDB" w:rsidRPr="001C70EE" w:rsidRDefault="001C70EE" w:rsidP="001C70EE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noProof/>
                <w:sz w:val="30"/>
                <w:szCs w:val="30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noProof/>
                <w:sz w:val="30"/>
                <w:szCs w:val="30"/>
                <w:rtl/>
              </w:rPr>
              <w:t>2-</w:t>
            </w:r>
            <w:r w:rsidR="00176FDB" w:rsidRPr="001C70EE">
              <w:rPr>
                <w:rFonts w:ascii="Traditional Arabic" w:hAnsi="Traditional Arabic" w:cs="Traditional Arabic"/>
                <w:b/>
                <w:bCs/>
                <w:noProof/>
                <w:sz w:val="30"/>
                <w:szCs w:val="30"/>
                <w:rtl/>
              </w:rPr>
              <w:t>أجهزة الكمبيوتر:</w:t>
            </w:r>
          </w:p>
          <w:p w:rsidR="00472D21" w:rsidRPr="006455F5" w:rsidRDefault="00472D21" w:rsidP="004A47BC">
            <w:pPr>
              <w:bidi/>
              <w:rPr>
                <w:rFonts w:ascii="Traditional Arabic" w:hAnsi="Traditional Arabic" w:cs="Traditional Arabic"/>
                <w:noProof/>
                <w:color w:val="000000"/>
                <w:sz w:val="28"/>
                <w:szCs w:val="28"/>
                <w:rtl/>
              </w:rPr>
            </w:pPr>
            <w:r w:rsidRPr="006455F5">
              <w:rPr>
                <w:rFonts w:ascii="Traditional Arabic" w:hAnsi="Traditional Arabic" w:cs="Traditional Arabic"/>
                <w:noProof/>
                <w:color w:val="000000"/>
                <w:sz w:val="28"/>
                <w:szCs w:val="28"/>
                <w:rtl/>
              </w:rPr>
              <w:t>م</w:t>
            </w:r>
            <w:r w:rsidR="00DA2EEB" w:rsidRPr="006455F5">
              <w:rPr>
                <w:rFonts w:ascii="Traditional Arabic" w:hAnsi="Traditional Arabic" w:cs="Traditional Arabic"/>
                <w:noProof/>
                <w:color w:val="000000"/>
                <w:sz w:val="28"/>
                <w:szCs w:val="28"/>
                <w:rtl/>
              </w:rPr>
              <w:t xml:space="preserve">عمل الحاسب الآلي يجب </w:t>
            </w:r>
            <w:r w:rsidR="004A47BC">
              <w:rPr>
                <w:rFonts w:ascii="Traditional Arabic" w:hAnsi="Traditional Arabic" w:cs="Traditional Arabic"/>
                <w:noProof/>
                <w:color w:val="000000"/>
                <w:sz w:val="28"/>
                <w:szCs w:val="28"/>
                <w:rtl/>
              </w:rPr>
              <w:t>أ</w:t>
            </w:r>
            <w:r w:rsidR="00DA2EEB" w:rsidRPr="006455F5">
              <w:rPr>
                <w:rFonts w:ascii="Traditional Arabic" w:hAnsi="Traditional Arabic" w:cs="Traditional Arabic"/>
                <w:noProof/>
                <w:color w:val="000000"/>
                <w:sz w:val="28"/>
                <w:szCs w:val="28"/>
                <w:rtl/>
              </w:rPr>
              <w:t>لا تقل سعت</w:t>
            </w:r>
            <w:r w:rsidRPr="006455F5">
              <w:rPr>
                <w:rFonts w:ascii="Traditional Arabic" w:hAnsi="Traditional Arabic" w:cs="Traditional Arabic"/>
                <w:noProof/>
                <w:color w:val="000000"/>
                <w:sz w:val="28"/>
                <w:szCs w:val="28"/>
                <w:rtl/>
              </w:rPr>
              <w:t xml:space="preserve">ه عن25 مقعدا وينبغي توفير مالا يقل عن 4 معامل في القسم مزودة بأقراص مضغوطة. </w:t>
            </w:r>
          </w:p>
          <w:p w:rsidR="003F7E04" w:rsidRPr="001C70EE" w:rsidRDefault="003F7E04" w:rsidP="0024680B">
            <w:pPr>
              <w:bidi/>
              <w:ind w:left="75"/>
              <w:jc w:val="both"/>
              <w:rPr>
                <w:rFonts w:ascii="Traditional Arabic" w:hAnsi="Traditional Arabic" w:cs="Traditional Arabic"/>
                <w:b/>
                <w:bCs/>
                <w:noProof/>
                <w:sz w:val="30"/>
                <w:szCs w:val="30"/>
                <w:rtl/>
              </w:rPr>
            </w:pPr>
          </w:p>
        </w:tc>
      </w:tr>
      <w:tr w:rsidR="00176FDB" w:rsidRPr="0024680B" w:rsidTr="001C70EE">
        <w:tc>
          <w:tcPr>
            <w:tcW w:w="10479" w:type="dxa"/>
          </w:tcPr>
          <w:p w:rsidR="00176FDB" w:rsidRPr="006455F5" w:rsidRDefault="006455F5" w:rsidP="006455F5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noProof/>
                <w:sz w:val="30"/>
                <w:szCs w:val="30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noProof/>
                <w:sz w:val="30"/>
                <w:szCs w:val="30"/>
                <w:rtl/>
              </w:rPr>
              <w:t>3-</w:t>
            </w:r>
            <w:r w:rsidR="003F7E04" w:rsidRPr="006455F5">
              <w:rPr>
                <w:rFonts w:ascii="Traditional Arabic" w:hAnsi="Traditional Arabic" w:cs="Traditional Arabic"/>
                <w:b/>
                <w:bCs/>
                <w:noProof/>
                <w:sz w:val="30"/>
                <w:szCs w:val="30"/>
                <w:rtl/>
              </w:rPr>
              <w:t>مصادر أخرى (حددها – مثلا: إذا كان مطلوبا معدات مختبر معينة حدد المتطلبات أو أرفق قائمة):</w:t>
            </w:r>
          </w:p>
          <w:p w:rsidR="003F7E04" w:rsidRPr="006455F5" w:rsidRDefault="00B50CD4" w:rsidP="00B76E80">
            <w:pPr>
              <w:numPr>
                <w:ilvl w:val="0"/>
                <w:numId w:val="6"/>
              </w:numPr>
              <w:bidi/>
              <w:ind w:left="360"/>
              <w:jc w:val="both"/>
              <w:rPr>
                <w:rFonts w:ascii="Traditional Arabic" w:hAnsi="Traditional Arabic" w:cs="Traditional Arabic"/>
                <w:noProof/>
                <w:color w:val="000000"/>
                <w:sz w:val="28"/>
                <w:szCs w:val="28"/>
                <w:rtl/>
              </w:rPr>
            </w:pPr>
            <w:r w:rsidRPr="006455F5">
              <w:rPr>
                <w:rFonts w:ascii="Traditional Arabic" w:hAnsi="Traditional Arabic" w:cs="Traditional Arabic"/>
                <w:noProof/>
                <w:color w:val="000000"/>
                <w:sz w:val="28"/>
                <w:szCs w:val="28"/>
                <w:rtl/>
              </w:rPr>
              <w:t>ب</w:t>
            </w:r>
            <w:r w:rsidR="00DA2EEB" w:rsidRPr="006455F5">
              <w:rPr>
                <w:rFonts w:ascii="Traditional Arabic" w:hAnsi="Traditional Arabic" w:cs="Traditional Arabic"/>
                <w:noProof/>
                <w:color w:val="000000"/>
                <w:sz w:val="28"/>
                <w:szCs w:val="28"/>
                <w:rtl/>
              </w:rPr>
              <w:t>رامج تدريب لغوي.</w:t>
            </w:r>
          </w:p>
          <w:p w:rsidR="00DA2EEB" w:rsidRPr="006455F5" w:rsidRDefault="00DA2EEB" w:rsidP="00B76E80">
            <w:pPr>
              <w:numPr>
                <w:ilvl w:val="0"/>
                <w:numId w:val="6"/>
              </w:numPr>
              <w:bidi/>
              <w:ind w:left="360"/>
              <w:jc w:val="both"/>
              <w:rPr>
                <w:rFonts w:ascii="Traditional Arabic" w:hAnsi="Traditional Arabic" w:cs="Traditional Arabic"/>
                <w:noProof/>
                <w:color w:val="000000"/>
                <w:sz w:val="28"/>
                <w:szCs w:val="28"/>
                <w:rtl/>
              </w:rPr>
            </w:pPr>
            <w:r w:rsidRPr="006455F5">
              <w:rPr>
                <w:rFonts w:ascii="Traditional Arabic" w:hAnsi="Traditional Arabic" w:cs="Traditional Arabic"/>
                <w:noProof/>
                <w:color w:val="000000"/>
                <w:sz w:val="28"/>
                <w:szCs w:val="28"/>
                <w:rtl/>
              </w:rPr>
              <w:t>أفلام تسجيلية:فيديو وتلفاز في قاعات مجهزة للتدريب والتطبيق.</w:t>
            </w:r>
          </w:p>
          <w:p w:rsidR="003F7E04" w:rsidRPr="0024680B" w:rsidRDefault="003F7E04" w:rsidP="0024680B">
            <w:pPr>
              <w:bidi/>
              <w:ind w:left="75"/>
              <w:jc w:val="both"/>
              <w:rPr>
                <w:rFonts w:ascii="Arial" w:hAnsi="Arial" w:cs="Arial"/>
                <w:noProof/>
                <w:sz w:val="28"/>
                <w:szCs w:val="28"/>
                <w:rtl/>
              </w:rPr>
            </w:pPr>
          </w:p>
        </w:tc>
      </w:tr>
    </w:tbl>
    <w:p w:rsidR="00176FDB" w:rsidRDefault="00176FDB" w:rsidP="00176FDB">
      <w:pPr>
        <w:bidi/>
        <w:jc w:val="both"/>
        <w:rPr>
          <w:rFonts w:ascii="Arial" w:hAnsi="Arial" w:cs="Arial"/>
          <w:b/>
          <w:bCs/>
          <w:noProof/>
          <w:sz w:val="28"/>
          <w:szCs w:val="28"/>
          <w:rtl/>
        </w:rPr>
      </w:pPr>
    </w:p>
    <w:p w:rsidR="006201ED" w:rsidRPr="004626D5" w:rsidRDefault="006201ED" w:rsidP="004626D5">
      <w:pPr>
        <w:bidi/>
        <w:rPr>
          <w:rFonts w:ascii="Traditional Arabic" w:eastAsia="Calibri" w:hAnsi="Traditional Arabic" w:cs="Hesham Cortoba"/>
          <w:noProof/>
          <w:color w:val="000000"/>
          <w:sz w:val="28"/>
          <w:szCs w:val="28"/>
          <w:rtl/>
        </w:rPr>
      </w:pPr>
      <w:r w:rsidRPr="004626D5">
        <w:rPr>
          <w:rFonts w:ascii="Traditional Arabic" w:eastAsia="Calibri" w:hAnsi="Traditional Arabic" w:cs="Hesham Cortoba"/>
          <w:noProof/>
          <w:color w:val="000000"/>
          <w:sz w:val="28"/>
          <w:szCs w:val="28"/>
          <w:rtl/>
        </w:rPr>
        <w:t>ز) تقييم المقرر وعمليات التحسين:</w:t>
      </w:r>
    </w:p>
    <w:tbl>
      <w:tblPr>
        <w:bidiVisual/>
        <w:tblW w:w="0" w:type="auto"/>
        <w:tblLook w:val="01E0"/>
      </w:tblPr>
      <w:tblGrid>
        <w:gridCol w:w="10479"/>
      </w:tblGrid>
      <w:tr w:rsidR="006201ED" w:rsidRPr="0024680B" w:rsidTr="006455F5">
        <w:tc>
          <w:tcPr>
            <w:tcW w:w="10479" w:type="dxa"/>
          </w:tcPr>
          <w:p w:rsidR="007C57F7" w:rsidRPr="006455F5" w:rsidRDefault="007C57F7" w:rsidP="006455F5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noProof/>
                <w:sz w:val="30"/>
                <w:szCs w:val="30"/>
                <w:rtl/>
              </w:rPr>
            </w:pPr>
            <w:r w:rsidRPr="006455F5">
              <w:rPr>
                <w:rFonts w:ascii="Traditional Arabic" w:hAnsi="Traditional Arabic" w:cs="Traditional Arabic"/>
                <w:b/>
                <w:bCs/>
                <w:noProof/>
                <w:sz w:val="30"/>
                <w:szCs w:val="30"/>
                <w:rtl/>
              </w:rPr>
              <w:t>1-</w:t>
            </w:r>
            <w:r w:rsidR="006201ED" w:rsidRPr="006455F5">
              <w:rPr>
                <w:rFonts w:ascii="Traditional Arabic" w:hAnsi="Traditional Arabic" w:cs="Traditional Arabic"/>
                <w:b/>
                <w:bCs/>
                <w:noProof/>
                <w:sz w:val="30"/>
                <w:szCs w:val="30"/>
                <w:rtl/>
              </w:rPr>
              <w:t xml:space="preserve">استراتيجيات الحصول على </w:t>
            </w:r>
            <w:r w:rsidR="006455F5">
              <w:rPr>
                <w:rFonts w:ascii="Traditional Arabic" w:hAnsi="Traditional Arabic" w:cs="Traditional Arabic"/>
                <w:b/>
                <w:bCs/>
                <w:noProof/>
                <w:sz w:val="30"/>
                <w:szCs w:val="30"/>
                <w:rtl/>
              </w:rPr>
              <w:t>نتائج الطالب وفعالية التعليم :</w:t>
            </w:r>
          </w:p>
          <w:p w:rsidR="006201ED" w:rsidRPr="006455F5" w:rsidRDefault="00DA2EEB" w:rsidP="00B76E80">
            <w:pPr>
              <w:numPr>
                <w:ilvl w:val="0"/>
                <w:numId w:val="7"/>
              </w:numPr>
              <w:bidi/>
              <w:jc w:val="both"/>
              <w:rPr>
                <w:rFonts w:ascii="Traditional Arabic" w:hAnsi="Traditional Arabic" w:cs="Traditional Arabic"/>
                <w:noProof/>
                <w:color w:val="000000"/>
                <w:sz w:val="28"/>
                <w:szCs w:val="28"/>
                <w:rtl/>
              </w:rPr>
            </w:pPr>
            <w:r w:rsidRPr="006455F5">
              <w:rPr>
                <w:rFonts w:ascii="Traditional Arabic" w:hAnsi="Traditional Arabic" w:cs="Traditional Arabic"/>
                <w:noProof/>
                <w:color w:val="000000"/>
                <w:sz w:val="28"/>
                <w:szCs w:val="28"/>
                <w:rtl/>
              </w:rPr>
              <w:t>اختبارات فصلية.</w:t>
            </w:r>
          </w:p>
          <w:p w:rsidR="00DA2EEB" w:rsidRPr="006455F5" w:rsidRDefault="00DA2EEB" w:rsidP="00B76E80">
            <w:pPr>
              <w:numPr>
                <w:ilvl w:val="0"/>
                <w:numId w:val="7"/>
              </w:numPr>
              <w:bidi/>
              <w:jc w:val="both"/>
              <w:rPr>
                <w:rFonts w:ascii="Traditional Arabic" w:hAnsi="Traditional Arabic" w:cs="Traditional Arabic"/>
                <w:noProof/>
                <w:color w:val="000000"/>
                <w:sz w:val="28"/>
                <w:szCs w:val="28"/>
                <w:rtl/>
              </w:rPr>
            </w:pPr>
            <w:r w:rsidRPr="006455F5">
              <w:rPr>
                <w:rFonts w:ascii="Traditional Arabic" w:hAnsi="Traditional Arabic" w:cs="Traditional Arabic"/>
                <w:noProof/>
                <w:color w:val="000000"/>
                <w:sz w:val="28"/>
                <w:szCs w:val="28"/>
                <w:rtl/>
              </w:rPr>
              <w:t>اختبارات مجموعات(ورش عمل لتحيل النصوص</w:t>
            </w:r>
            <w:r w:rsidR="004A47BC">
              <w:rPr>
                <w:rFonts w:ascii="Traditional Arabic" w:hAnsi="Traditional Arabic" w:cs="Traditional Arabic"/>
                <w:noProof/>
                <w:color w:val="000000"/>
                <w:sz w:val="28"/>
                <w:szCs w:val="28"/>
                <w:rtl/>
              </w:rPr>
              <w:t>) .</w:t>
            </w:r>
          </w:p>
          <w:p w:rsidR="00DA2EEB" w:rsidRPr="006455F5" w:rsidRDefault="00DA2EEB" w:rsidP="00B76E80">
            <w:pPr>
              <w:numPr>
                <w:ilvl w:val="0"/>
                <w:numId w:val="7"/>
              </w:numPr>
              <w:bidi/>
              <w:jc w:val="both"/>
              <w:rPr>
                <w:rFonts w:ascii="Traditional Arabic" w:hAnsi="Traditional Arabic" w:cs="Traditional Arabic"/>
                <w:noProof/>
                <w:color w:val="000000"/>
                <w:sz w:val="28"/>
                <w:szCs w:val="28"/>
                <w:rtl/>
              </w:rPr>
            </w:pPr>
            <w:r w:rsidRPr="006455F5">
              <w:rPr>
                <w:rFonts w:ascii="Traditional Arabic" w:hAnsi="Traditional Arabic" w:cs="Traditional Arabic"/>
                <w:noProof/>
                <w:color w:val="000000"/>
                <w:sz w:val="28"/>
                <w:szCs w:val="28"/>
                <w:rtl/>
              </w:rPr>
              <w:t>اختبارات تقويمية مستمرة.</w:t>
            </w:r>
          </w:p>
          <w:p w:rsidR="006201ED" w:rsidRPr="0024680B" w:rsidRDefault="006455F5" w:rsidP="00B76E80">
            <w:pPr>
              <w:numPr>
                <w:ilvl w:val="0"/>
                <w:numId w:val="7"/>
              </w:numPr>
              <w:bidi/>
              <w:jc w:val="both"/>
              <w:rPr>
                <w:rFonts w:ascii="Arial" w:hAnsi="Arial" w:cs="Arial"/>
                <w:noProof/>
                <w:sz w:val="28"/>
                <w:szCs w:val="28"/>
                <w:rtl/>
              </w:rPr>
            </w:pPr>
            <w:r w:rsidRPr="006455F5">
              <w:rPr>
                <w:rFonts w:ascii="Traditional Arabic" w:hAnsi="Traditional Arabic" w:cs="Traditional Arabic"/>
                <w:noProof/>
                <w:color w:val="000000"/>
                <w:sz w:val="28"/>
                <w:szCs w:val="28"/>
                <w:rtl/>
              </w:rPr>
              <w:t>أ</w:t>
            </w:r>
            <w:r w:rsidR="00DA2EEB" w:rsidRPr="006455F5">
              <w:rPr>
                <w:rFonts w:ascii="Traditional Arabic" w:hAnsi="Traditional Arabic" w:cs="Traditional Arabic"/>
                <w:noProof/>
                <w:color w:val="000000"/>
                <w:sz w:val="28"/>
                <w:szCs w:val="28"/>
                <w:rtl/>
              </w:rPr>
              <w:t>نشطة منزلية وتدريبات.</w:t>
            </w:r>
            <w:r w:rsidR="006201ED" w:rsidRPr="0024680B">
              <w:rPr>
                <w:rFonts w:ascii="Arial" w:hAnsi="Arial" w:cs="AL-Mohanad Bold"/>
                <w:noProof/>
                <w:sz w:val="28"/>
                <w:szCs w:val="28"/>
                <w:rtl/>
              </w:rPr>
              <w:t xml:space="preserve">  </w:t>
            </w:r>
          </w:p>
        </w:tc>
      </w:tr>
      <w:tr w:rsidR="006201ED" w:rsidRPr="0024680B" w:rsidTr="006455F5">
        <w:tc>
          <w:tcPr>
            <w:tcW w:w="10479" w:type="dxa"/>
          </w:tcPr>
          <w:p w:rsidR="008E0EFA" w:rsidRPr="006455F5" w:rsidRDefault="008E0EFA" w:rsidP="0024680B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noProof/>
                <w:sz w:val="30"/>
                <w:szCs w:val="30"/>
                <w:rtl/>
              </w:rPr>
            </w:pPr>
            <w:r w:rsidRPr="006455F5">
              <w:rPr>
                <w:rFonts w:ascii="Traditional Arabic" w:hAnsi="Traditional Arabic" w:cs="Traditional Arabic"/>
                <w:b/>
                <w:bCs/>
                <w:noProof/>
                <w:sz w:val="30"/>
                <w:szCs w:val="30"/>
                <w:rtl/>
              </w:rPr>
              <w:t>2-</w:t>
            </w:r>
            <w:r w:rsidR="004F0013" w:rsidRPr="006455F5">
              <w:rPr>
                <w:rFonts w:ascii="Traditional Arabic" w:hAnsi="Traditional Arabic" w:cs="Traditional Arabic"/>
                <w:b/>
                <w:bCs/>
                <w:noProof/>
                <w:sz w:val="30"/>
                <w:szCs w:val="30"/>
                <w:rtl/>
              </w:rPr>
              <w:t xml:space="preserve"> الاستراتيجيات الأخرى المتبعة في تقييم  عملية التعليم إما عن طريق الأستاذ أو عن طريق القسم: </w:t>
            </w:r>
            <w:r w:rsidRPr="006455F5">
              <w:rPr>
                <w:rFonts w:ascii="Traditional Arabic" w:hAnsi="Traditional Arabic" w:cs="Traditional Arabic"/>
                <w:b/>
                <w:bCs/>
                <w:noProof/>
                <w:sz w:val="30"/>
                <w:szCs w:val="30"/>
                <w:rtl/>
              </w:rPr>
              <w:t xml:space="preserve"> </w:t>
            </w:r>
          </w:p>
          <w:p w:rsidR="008E0EFA" w:rsidRPr="006455F5" w:rsidRDefault="00DA2EEB" w:rsidP="00B76E80">
            <w:pPr>
              <w:numPr>
                <w:ilvl w:val="0"/>
                <w:numId w:val="8"/>
              </w:numPr>
              <w:bidi/>
              <w:jc w:val="both"/>
              <w:rPr>
                <w:rFonts w:ascii="Traditional Arabic" w:hAnsi="Traditional Arabic" w:cs="Traditional Arabic"/>
                <w:noProof/>
                <w:color w:val="000000"/>
                <w:sz w:val="28"/>
                <w:szCs w:val="28"/>
                <w:rtl/>
              </w:rPr>
            </w:pPr>
            <w:r w:rsidRPr="006455F5">
              <w:rPr>
                <w:rFonts w:ascii="Traditional Arabic" w:hAnsi="Traditional Arabic" w:cs="Traditional Arabic"/>
                <w:noProof/>
                <w:color w:val="000000"/>
                <w:sz w:val="28"/>
                <w:szCs w:val="28"/>
                <w:rtl/>
              </w:rPr>
              <w:t>التشاور وتبادل الخبرات بين من يدرسون المقرر ذاته.</w:t>
            </w:r>
          </w:p>
          <w:p w:rsidR="00DA2EEB" w:rsidRPr="006455F5" w:rsidRDefault="00DA2EEB" w:rsidP="00B76E80">
            <w:pPr>
              <w:numPr>
                <w:ilvl w:val="0"/>
                <w:numId w:val="8"/>
              </w:numPr>
              <w:bidi/>
              <w:jc w:val="both"/>
              <w:rPr>
                <w:rFonts w:ascii="Traditional Arabic" w:hAnsi="Traditional Arabic" w:cs="Traditional Arabic"/>
                <w:noProof/>
                <w:color w:val="000000"/>
                <w:sz w:val="28"/>
                <w:szCs w:val="28"/>
                <w:rtl/>
              </w:rPr>
            </w:pPr>
            <w:r w:rsidRPr="006455F5">
              <w:rPr>
                <w:rFonts w:ascii="Traditional Arabic" w:hAnsi="Traditional Arabic" w:cs="Traditional Arabic"/>
                <w:noProof/>
                <w:color w:val="000000"/>
                <w:sz w:val="28"/>
                <w:szCs w:val="28"/>
                <w:rtl/>
              </w:rPr>
              <w:t>التعرف على آراء الطلاب قي المقرر وما شاب العملية التدريسية من أخطاء.</w:t>
            </w:r>
          </w:p>
          <w:p w:rsidR="006201ED" w:rsidRPr="0024680B" w:rsidRDefault="00DA2EEB" w:rsidP="00B76E80">
            <w:pPr>
              <w:numPr>
                <w:ilvl w:val="0"/>
                <w:numId w:val="8"/>
              </w:numPr>
              <w:bidi/>
              <w:jc w:val="both"/>
              <w:rPr>
                <w:rFonts w:ascii="Arial" w:hAnsi="Arial" w:cs="Arial"/>
                <w:noProof/>
                <w:sz w:val="28"/>
                <w:szCs w:val="28"/>
                <w:rtl/>
              </w:rPr>
            </w:pPr>
            <w:r w:rsidRPr="006455F5">
              <w:rPr>
                <w:rFonts w:ascii="Traditional Arabic" w:hAnsi="Traditional Arabic" w:cs="Traditional Arabic"/>
                <w:noProof/>
                <w:color w:val="000000"/>
                <w:sz w:val="28"/>
                <w:szCs w:val="28"/>
                <w:rtl/>
              </w:rPr>
              <w:t>قيام مشرفين بملاحظة قاعات الدراسة.</w:t>
            </w:r>
            <w:r w:rsidR="008E0EFA" w:rsidRPr="0024680B">
              <w:rPr>
                <w:rFonts w:ascii="Arial" w:hAnsi="Arial" w:cs="AL-Mohanad Bold"/>
                <w:noProof/>
                <w:sz w:val="28"/>
                <w:szCs w:val="28"/>
                <w:rtl/>
              </w:rPr>
              <w:t xml:space="preserve">  </w:t>
            </w:r>
          </w:p>
        </w:tc>
      </w:tr>
      <w:tr w:rsidR="006201ED" w:rsidRPr="0024680B" w:rsidTr="006455F5">
        <w:tc>
          <w:tcPr>
            <w:tcW w:w="10479" w:type="dxa"/>
          </w:tcPr>
          <w:p w:rsidR="006201ED" w:rsidRPr="006455F5" w:rsidRDefault="00C205FE" w:rsidP="0024680B">
            <w:pPr>
              <w:bidi/>
              <w:ind w:left="75"/>
              <w:jc w:val="both"/>
              <w:rPr>
                <w:rFonts w:ascii="Traditional Arabic" w:hAnsi="Traditional Arabic" w:cs="Traditional Arabic"/>
                <w:b/>
                <w:bCs/>
                <w:noProof/>
                <w:sz w:val="30"/>
                <w:szCs w:val="30"/>
                <w:rtl/>
              </w:rPr>
            </w:pPr>
            <w:r w:rsidRPr="006455F5">
              <w:rPr>
                <w:rFonts w:ascii="Traditional Arabic" w:hAnsi="Traditional Arabic" w:cs="Traditional Arabic"/>
                <w:b/>
                <w:bCs/>
                <w:noProof/>
                <w:sz w:val="30"/>
                <w:szCs w:val="30"/>
                <w:rtl/>
              </w:rPr>
              <w:t>3-</w:t>
            </w:r>
            <w:r w:rsidR="00D07FF3" w:rsidRPr="006455F5">
              <w:rPr>
                <w:rFonts w:ascii="Traditional Arabic" w:hAnsi="Traditional Arabic" w:cs="Traditional Arabic"/>
                <w:b/>
                <w:bCs/>
                <w:noProof/>
                <w:sz w:val="30"/>
                <w:szCs w:val="30"/>
                <w:rtl/>
              </w:rPr>
              <w:t>عمليات تحسين التعليم:</w:t>
            </w:r>
          </w:p>
          <w:p w:rsidR="00D07FF3" w:rsidRPr="00EC0EA4" w:rsidRDefault="00DA2EEB" w:rsidP="00B76E80">
            <w:pPr>
              <w:numPr>
                <w:ilvl w:val="0"/>
                <w:numId w:val="9"/>
              </w:numPr>
              <w:bidi/>
              <w:jc w:val="both"/>
              <w:rPr>
                <w:rFonts w:ascii="Traditional Arabic" w:hAnsi="Traditional Arabic" w:cs="Traditional Arabic"/>
                <w:noProof/>
                <w:color w:val="000000"/>
                <w:sz w:val="28"/>
                <w:szCs w:val="28"/>
                <w:rtl/>
              </w:rPr>
            </w:pPr>
            <w:r w:rsidRPr="00EC0EA4">
              <w:rPr>
                <w:rFonts w:ascii="Traditional Arabic" w:hAnsi="Traditional Arabic" w:cs="Traditional Arabic"/>
                <w:noProof/>
                <w:color w:val="000000"/>
                <w:sz w:val="28"/>
                <w:szCs w:val="28"/>
                <w:rtl/>
              </w:rPr>
              <w:t>دورات</w:t>
            </w:r>
            <w:r w:rsidR="004A47BC">
              <w:rPr>
                <w:rFonts w:ascii="Traditional Arabic" w:hAnsi="Traditional Arabic" w:cs="Traditional Arabic"/>
                <w:noProof/>
                <w:color w:val="000000"/>
                <w:sz w:val="28"/>
                <w:szCs w:val="28"/>
                <w:rtl/>
              </w:rPr>
              <w:t xml:space="preserve"> تدريبية لأعضاء هيئة التدريس .</w:t>
            </w:r>
          </w:p>
          <w:p w:rsidR="00DA2EEB" w:rsidRPr="00EC0EA4" w:rsidRDefault="00DA2EEB" w:rsidP="00B76E80">
            <w:pPr>
              <w:numPr>
                <w:ilvl w:val="0"/>
                <w:numId w:val="9"/>
              </w:numPr>
              <w:bidi/>
              <w:jc w:val="both"/>
              <w:rPr>
                <w:rFonts w:ascii="Traditional Arabic" w:hAnsi="Traditional Arabic" w:cs="Traditional Arabic"/>
                <w:noProof/>
                <w:color w:val="000000"/>
                <w:sz w:val="28"/>
                <w:szCs w:val="28"/>
                <w:rtl/>
              </w:rPr>
            </w:pPr>
            <w:r w:rsidRPr="00EC0EA4">
              <w:rPr>
                <w:rFonts w:ascii="Traditional Arabic" w:hAnsi="Traditional Arabic" w:cs="Traditional Arabic"/>
                <w:noProof/>
                <w:color w:val="000000"/>
                <w:sz w:val="28"/>
                <w:szCs w:val="28"/>
                <w:rtl/>
              </w:rPr>
              <w:t>تنظيم ورش عمل لتبادل الخبرات والآراء بين أعضاء هيئة التدريس.</w:t>
            </w:r>
          </w:p>
          <w:p w:rsidR="00DA2EEB" w:rsidRPr="00EC0EA4" w:rsidRDefault="00DA2EEB" w:rsidP="00B76E80">
            <w:pPr>
              <w:numPr>
                <w:ilvl w:val="0"/>
                <w:numId w:val="9"/>
              </w:numPr>
              <w:bidi/>
              <w:jc w:val="both"/>
              <w:rPr>
                <w:rFonts w:ascii="Traditional Arabic" w:hAnsi="Traditional Arabic" w:cs="Traditional Arabic"/>
                <w:noProof/>
                <w:color w:val="000000"/>
                <w:sz w:val="28"/>
                <w:szCs w:val="28"/>
                <w:rtl/>
              </w:rPr>
            </w:pPr>
            <w:r w:rsidRPr="00EC0EA4">
              <w:rPr>
                <w:rFonts w:ascii="Traditional Arabic" w:hAnsi="Traditional Arabic" w:cs="Traditional Arabic"/>
                <w:noProof/>
                <w:color w:val="000000"/>
                <w:sz w:val="28"/>
                <w:szCs w:val="28"/>
                <w:rtl/>
              </w:rPr>
              <w:t>عقد لقاءات منظمة في بداية كل فصل دراسي لمناقشة مشكلات الفصل السابق وطرح الحلول.</w:t>
            </w:r>
          </w:p>
          <w:p w:rsidR="003F7686" w:rsidRPr="0024680B" w:rsidRDefault="00DA2EEB" w:rsidP="00B76E80">
            <w:pPr>
              <w:numPr>
                <w:ilvl w:val="0"/>
                <w:numId w:val="9"/>
              </w:numPr>
              <w:bidi/>
              <w:jc w:val="both"/>
              <w:rPr>
                <w:rFonts w:ascii="Arial" w:hAnsi="Arial" w:cs="Arial"/>
                <w:noProof/>
                <w:sz w:val="28"/>
                <w:szCs w:val="28"/>
                <w:rtl/>
              </w:rPr>
            </w:pPr>
            <w:r w:rsidRPr="00EC0EA4">
              <w:rPr>
                <w:rFonts w:ascii="Traditional Arabic" w:hAnsi="Traditional Arabic" w:cs="Traditional Arabic"/>
                <w:noProof/>
                <w:color w:val="000000"/>
                <w:sz w:val="28"/>
                <w:szCs w:val="28"/>
                <w:rtl/>
              </w:rPr>
              <w:lastRenderedPageBreak/>
              <w:t>تشجيع أعضاء هيئة التدريس</w:t>
            </w:r>
            <w:r w:rsidR="000D3B08" w:rsidRPr="00EC0EA4">
              <w:rPr>
                <w:rFonts w:ascii="Traditional Arabic" w:hAnsi="Traditional Arabic" w:cs="Traditional Arabic"/>
                <w:noProof/>
                <w:color w:val="000000"/>
                <w:sz w:val="28"/>
                <w:szCs w:val="28"/>
                <w:rtl/>
              </w:rPr>
              <w:t xml:space="preserve"> على حضور المؤتمرات الهادفة إلى تطوير الآداء.</w:t>
            </w:r>
          </w:p>
        </w:tc>
      </w:tr>
      <w:tr w:rsidR="00553754" w:rsidRPr="0024680B" w:rsidTr="006455F5">
        <w:tc>
          <w:tcPr>
            <w:tcW w:w="10479" w:type="dxa"/>
          </w:tcPr>
          <w:p w:rsidR="00EC0EA4" w:rsidRDefault="00EC0EA4" w:rsidP="004A47BC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noProof/>
                <w:sz w:val="30"/>
                <w:szCs w:val="30"/>
                <w:rtl/>
              </w:rPr>
            </w:pPr>
          </w:p>
          <w:p w:rsidR="00553754" w:rsidRPr="00EC0EA4" w:rsidRDefault="00553754" w:rsidP="00EC0EA4">
            <w:pPr>
              <w:bidi/>
              <w:ind w:left="75"/>
              <w:jc w:val="both"/>
              <w:rPr>
                <w:rFonts w:ascii="Traditional Arabic" w:hAnsi="Traditional Arabic" w:cs="Traditional Arabic"/>
                <w:b/>
                <w:bCs/>
                <w:noProof/>
                <w:sz w:val="30"/>
                <w:szCs w:val="30"/>
                <w:rtl/>
              </w:rPr>
            </w:pPr>
            <w:r w:rsidRPr="00EC0EA4">
              <w:rPr>
                <w:rFonts w:ascii="Traditional Arabic" w:hAnsi="Traditional Arabic" w:cs="Traditional Arabic"/>
                <w:b/>
                <w:bCs/>
                <w:noProof/>
                <w:sz w:val="30"/>
                <w:szCs w:val="30"/>
                <w:rtl/>
              </w:rPr>
              <w:t>4-عمليات التحقق من مستويات إنجاز الطلبة:</w:t>
            </w:r>
          </w:p>
          <w:p w:rsidR="00CE0FF3" w:rsidRPr="00EC0EA4" w:rsidRDefault="000D3B08" w:rsidP="00B76E80">
            <w:pPr>
              <w:numPr>
                <w:ilvl w:val="0"/>
                <w:numId w:val="10"/>
              </w:numPr>
              <w:bidi/>
              <w:jc w:val="both"/>
              <w:rPr>
                <w:rFonts w:ascii="Traditional Arabic" w:hAnsi="Traditional Arabic" w:cs="Traditional Arabic"/>
                <w:noProof/>
                <w:color w:val="000000"/>
                <w:sz w:val="28"/>
                <w:szCs w:val="28"/>
                <w:rtl/>
              </w:rPr>
            </w:pPr>
            <w:r w:rsidRPr="00EC0EA4">
              <w:rPr>
                <w:rFonts w:ascii="Traditional Arabic" w:hAnsi="Traditional Arabic" w:cs="Traditional Arabic"/>
                <w:noProof/>
                <w:color w:val="000000"/>
                <w:sz w:val="28"/>
                <w:szCs w:val="28"/>
                <w:rtl/>
              </w:rPr>
              <w:t>الاختبارات التحريرية الدورية.</w:t>
            </w:r>
          </w:p>
          <w:p w:rsidR="00553754" w:rsidRPr="00EC0EA4" w:rsidRDefault="000D3B08" w:rsidP="00B76E80">
            <w:pPr>
              <w:numPr>
                <w:ilvl w:val="0"/>
                <w:numId w:val="10"/>
              </w:numPr>
              <w:bidi/>
              <w:jc w:val="both"/>
              <w:rPr>
                <w:rFonts w:ascii="Traditional Arabic" w:hAnsi="Traditional Arabic" w:cs="Traditional Arabic"/>
                <w:noProof/>
                <w:color w:val="000000"/>
                <w:sz w:val="28"/>
                <w:szCs w:val="28"/>
                <w:rtl/>
              </w:rPr>
            </w:pPr>
            <w:r w:rsidRPr="00EC0EA4">
              <w:rPr>
                <w:rFonts w:ascii="Traditional Arabic" w:hAnsi="Traditional Arabic" w:cs="Traditional Arabic"/>
                <w:noProof/>
                <w:color w:val="000000"/>
                <w:sz w:val="28"/>
                <w:szCs w:val="28"/>
                <w:rtl/>
              </w:rPr>
              <w:t>الاختبارات الشفوية المبنية على خطة واضحة.</w:t>
            </w:r>
          </w:p>
          <w:p w:rsidR="000D3B08" w:rsidRPr="00EC0EA4" w:rsidRDefault="000D3B08" w:rsidP="00B76E80">
            <w:pPr>
              <w:numPr>
                <w:ilvl w:val="0"/>
                <w:numId w:val="10"/>
              </w:numPr>
              <w:bidi/>
              <w:jc w:val="both"/>
              <w:rPr>
                <w:rFonts w:ascii="Traditional Arabic" w:hAnsi="Traditional Arabic" w:cs="Traditional Arabic"/>
                <w:noProof/>
                <w:color w:val="000000"/>
                <w:sz w:val="28"/>
                <w:szCs w:val="28"/>
                <w:rtl/>
              </w:rPr>
            </w:pPr>
            <w:r w:rsidRPr="00EC0EA4">
              <w:rPr>
                <w:rFonts w:ascii="Traditional Arabic" w:hAnsi="Traditional Arabic" w:cs="Traditional Arabic"/>
                <w:noProof/>
                <w:color w:val="000000"/>
                <w:sz w:val="28"/>
                <w:szCs w:val="28"/>
                <w:rtl/>
              </w:rPr>
              <w:t>القيام بواجبات أساسية أو إضافية.</w:t>
            </w:r>
          </w:p>
          <w:p w:rsidR="000D3B08" w:rsidRPr="00EC0EA4" w:rsidRDefault="000D3B08" w:rsidP="00B76E80">
            <w:pPr>
              <w:numPr>
                <w:ilvl w:val="0"/>
                <w:numId w:val="10"/>
              </w:numPr>
              <w:bidi/>
              <w:jc w:val="both"/>
              <w:rPr>
                <w:rFonts w:ascii="Traditional Arabic" w:hAnsi="Traditional Arabic" w:cs="Traditional Arabic"/>
                <w:noProof/>
                <w:color w:val="000000"/>
                <w:sz w:val="28"/>
                <w:szCs w:val="28"/>
                <w:rtl/>
              </w:rPr>
            </w:pPr>
            <w:r w:rsidRPr="00EC0EA4">
              <w:rPr>
                <w:rFonts w:ascii="Traditional Arabic" w:hAnsi="Traditional Arabic" w:cs="Traditional Arabic"/>
                <w:noProof/>
                <w:color w:val="000000"/>
                <w:sz w:val="28"/>
                <w:szCs w:val="28"/>
                <w:rtl/>
              </w:rPr>
              <w:t>مراجعة التصحيح الذي قام به عضو هيئة التدريس.</w:t>
            </w:r>
          </w:p>
          <w:p w:rsidR="000D3B08" w:rsidRPr="00EC0EA4" w:rsidRDefault="000D3B08" w:rsidP="00B76E80">
            <w:pPr>
              <w:numPr>
                <w:ilvl w:val="0"/>
                <w:numId w:val="10"/>
              </w:numPr>
              <w:bidi/>
              <w:jc w:val="both"/>
              <w:rPr>
                <w:rFonts w:ascii="Traditional Arabic" w:hAnsi="Traditional Arabic" w:cs="Traditional Arabic"/>
                <w:noProof/>
                <w:color w:val="000000"/>
                <w:sz w:val="28"/>
                <w:szCs w:val="28"/>
                <w:rtl/>
              </w:rPr>
            </w:pPr>
            <w:r w:rsidRPr="00EC0EA4">
              <w:rPr>
                <w:rFonts w:ascii="Traditional Arabic" w:hAnsi="Traditional Arabic" w:cs="Traditional Arabic"/>
                <w:noProof/>
                <w:color w:val="000000"/>
                <w:sz w:val="28"/>
                <w:szCs w:val="28"/>
                <w:rtl/>
              </w:rPr>
              <w:t>قراءة الإجابات بعد التصحيح قراءة ناقدة وتسجيل نقاط القوة والضعف.</w:t>
            </w:r>
          </w:p>
          <w:p w:rsidR="000D3B08" w:rsidRPr="00EC0EA4" w:rsidRDefault="000D3B08" w:rsidP="00B76E80">
            <w:pPr>
              <w:numPr>
                <w:ilvl w:val="0"/>
                <w:numId w:val="10"/>
              </w:numPr>
              <w:bidi/>
              <w:jc w:val="both"/>
              <w:rPr>
                <w:rFonts w:ascii="Traditional Arabic" w:hAnsi="Traditional Arabic" w:cs="Traditional Arabic"/>
                <w:noProof/>
                <w:color w:val="000000"/>
                <w:sz w:val="28"/>
                <w:szCs w:val="28"/>
                <w:rtl/>
              </w:rPr>
            </w:pPr>
            <w:r w:rsidRPr="00EC0EA4">
              <w:rPr>
                <w:rFonts w:ascii="Traditional Arabic" w:hAnsi="Traditional Arabic" w:cs="Traditional Arabic"/>
                <w:noProof/>
                <w:color w:val="000000"/>
                <w:sz w:val="28"/>
                <w:szCs w:val="28"/>
                <w:rtl/>
              </w:rPr>
              <w:t>القيام بأنشطة مساندة.</w:t>
            </w:r>
          </w:p>
          <w:p w:rsidR="000D3B08" w:rsidRDefault="000D3B08" w:rsidP="00B76E80">
            <w:pPr>
              <w:numPr>
                <w:ilvl w:val="0"/>
                <w:numId w:val="10"/>
              </w:numPr>
              <w:bidi/>
              <w:jc w:val="both"/>
              <w:rPr>
                <w:rFonts w:ascii="Arial" w:hAnsi="Arial" w:cs="AL-Mohanad Bold"/>
                <w:noProof/>
                <w:sz w:val="28"/>
                <w:szCs w:val="28"/>
              </w:rPr>
            </w:pPr>
            <w:r w:rsidRPr="00EC0EA4">
              <w:rPr>
                <w:rFonts w:ascii="Traditional Arabic" w:hAnsi="Traditional Arabic" w:cs="Traditional Arabic"/>
                <w:noProof/>
                <w:color w:val="000000"/>
                <w:sz w:val="28"/>
                <w:szCs w:val="28"/>
                <w:rtl/>
              </w:rPr>
              <w:t xml:space="preserve">تبادل الخبرات بين </w:t>
            </w:r>
            <w:r w:rsidR="004A47BC">
              <w:rPr>
                <w:rFonts w:ascii="Traditional Arabic" w:hAnsi="Traditional Arabic" w:cs="Traditional Arabic"/>
                <w:noProof/>
                <w:color w:val="000000"/>
                <w:sz w:val="28"/>
                <w:szCs w:val="28"/>
                <w:rtl/>
              </w:rPr>
              <w:t>أ</w:t>
            </w:r>
            <w:r w:rsidRPr="00EC0EA4">
              <w:rPr>
                <w:rFonts w:ascii="Traditional Arabic" w:hAnsi="Traditional Arabic" w:cs="Traditional Arabic"/>
                <w:noProof/>
                <w:color w:val="000000"/>
                <w:sz w:val="28"/>
                <w:szCs w:val="28"/>
                <w:rtl/>
              </w:rPr>
              <w:t>عضاء هيئة التدريس.</w:t>
            </w:r>
          </w:p>
          <w:p w:rsidR="00EC0EA4" w:rsidRDefault="00EC0EA4" w:rsidP="00EC0EA4">
            <w:pPr>
              <w:bidi/>
              <w:jc w:val="both"/>
              <w:rPr>
                <w:rFonts w:ascii="Arial" w:hAnsi="Arial" w:cs="AL-Mohanad Bold"/>
                <w:noProof/>
                <w:sz w:val="28"/>
                <w:szCs w:val="28"/>
                <w:rtl/>
              </w:rPr>
            </w:pPr>
          </w:p>
          <w:p w:rsidR="004A47BC" w:rsidRPr="0024680B" w:rsidRDefault="004A47BC" w:rsidP="004A47BC">
            <w:pPr>
              <w:bidi/>
              <w:jc w:val="both"/>
              <w:rPr>
                <w:rFonts w:ascii="Arial" w:hAnsi="Arial" w:cs="AL-Mohanad Bold"/>
                <w:noProof/>
                <w:sz w:val="28"/>
                <w:szCs w:val="28"/>
                <w:rtl/>
              </w:rPr>
            </w:pPr>
          </w:p>
        </w:tc>
      </w:tr>
      <w:tr w:rsidR="00CE0FF3" w:rsidRPr="0024680B" w:rsidTr="006455F5">
        <w:tc>
          <w:tcPr>
            <w:tcW w:w="10479" w:type="dxa"/>
          </w:tcPr>
          <w:p w:rsidR="00CE0FF3" w:rsidRPr="00EC0EA4" w:rsidRDefault="00EC0EA4" w:rsidP="00EC0EA4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noProof/>
                <w:sz w:val="30"/>
                <w:szCs w:val="30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noProof/>
                <w:sz w:val="30"/>
                <w:szCs w:val="30"/>
                <w:rtl/>
              </w:rPr>
              <w:t>5-</w:t>
            </w:r>
            <w:r w:rsidR="00CE0FF3" w:rsidRPr="00EC0EA4">
              <w:rPr>
                <w:rFonts w:ascii="Traditional Arabic" w:hAnsi="Traditional Arabic" w:cs="Traditional Arabic"/>
                <w:b/>
                <w:bCs/>
                <w:noProof/>
                <w:sz w:val="30"/>
                <w:szCs w:val="30"/>
                <w:rtl/>
              </w:rPr>
              <w:t xml:space="preserve">صف  </w:t>
            </w:r>
            <w:r w:rsidR="001F290C" w:rsidRPr="00EC0EA4">
              <w:rPr>
                <w:rFonts w:ascii="Traditional Arabic" w:hAnsi="Traditional Arabic" w:cs="Traditional Arabic"/>
                <w:b/>
                <w:bCs/>
                <w:noProof/>
                <w:sz w:val="30"/>
                <w:szCs w:val="30"/>
                <w:rtl/>
              </w:rPr>
              <w:t>العمليات وال</w:t>
            </w:r>
            <w:r w:rsidR="00CE0FF3" w:rsidRPr="00EC0EA4">
              <w:rPr>
                <w:rFonts w:ascii="Traditional Arabic" w:hAnsi="Traditional Arabic" w:cs="Traditional Arabic"/>
                <w:b/>
                <w:bCs/>
                <w:noProof/>
                <w:sz w:val="30"/>
                <w:szCs w:val="30"/>
                <w:rtl/>
              </w:rPr>
              <w:t xml:space="preserve">خطط المعدة لمراجعة </w:t>
            </w:r>
            <w:r w:rsidR="001F290C" w:rsidRPr="00EC0EA4">
              <w:rPr>
                <w:rFonts w:ascii="Traditional Arabic" w:hAnsi="Traditional Arabic" w:cs="Traditional Arabic"/>
                <w:b/>
                <w:bCs/>
                <w:noProof/>
                <w:sz w:val="30"/>
                <w:szCs w:val="30"/>
                <w:rtl/>
              </w:rPr>
              <w:t xml:space="preserve">التغذية الراجعة لجودة المقرر والتخطيط </w:t>
            </w:r>
            <w:r w:rsidR="00CE0FF3" w:rsidRPr="00EC0EA4">
              <w:rPr>
                <w:rFonts w:ascii="Traditional Arabic" w:hAnsi="Traditional Arabic" w:cs="Traditional Arabic"/>
                <w:b/>
                <w:bCs/>
                <w:noProof/>
                <w:sz w:val="30"/>
                <w:szCs w:val="30"/>
                <w:rtl/>
              </w:rPr>
              <w:t>للتحسين:</w:t>
            </w:r>
          </w:p>
          <w:p w:rsidR="001F290C" w:rsidRPr="00EC0EA4" w:rsidRDefault="000D3B08" w:rsidP="00B76E80">
            <w:pPr>
              <w:numPr>
                <w:ilvl w:val="0"/>
                <w:numId w:val="11"/>
              </w:numPr>
              <w:bidi/>
              <w:jc w:val="both"/>
              <w:rPr>
                <w:rFonts w:ascii="Traditional Arabic" w:hAnsi="Traditional Arabic" w:cs="Traditional Arabic"/>
                <w:noProof/>
                <w:color w:val="000000"/>
                <w:sz w:val="28"/>
                <w:szCs w:val="28"/>
                <w:rtl/>
              </w:rPr>
            </w:pPr>
            <w:r w:rsidRPr="00EC0EA4">
              <w:rPr>
                <w:rFonts w:ascii="Traditional Arabic" w:hAnsi="Traditional Arabic" w:cs="Traditional Arabic"/>
                <w:noProof/>
                <w:color w:val="000000"/>
                <w:sz w:val="28"/>
                <w:szCs w:val="28"/>
                <w:rtl/>
              </w:rPr>
              <w:t>استطلاع آراء أعضاء هيئة التدريس الذين يدرسون المقرر لمعرفة مرئياتهم واقتراحاتهم لتطويره.</w:t>
            </w:r>
          </w:p>
          <w:p w:rsidR="000D3B08" w:rsidRPr="00EC0EA4" w:rsidRDefault="000D3B08" w:rsidP="00B76E80">
            <w:pPr>
              <w:numPr>
                <w:ilvl w:val="0"/>
                <w:numId w:val="11"/>
              </w:numPr>
              <w:bidi/>
              <w:jc w:val="both"/>
              <w:rPr>
                <w:rFonts w:ascii="Traditional Arabic" w:hAnsi="Traditional Arabic" w:cs="Traditional Arabic"/>
                <w:noProof/>
                <w:color w:val="000000"/>
                <w:sz w:val="28"/>
                <w:szCs w:val="28"/>
                <w:rtl/>
              </w:rPr>
            </w:pPr>
            <w:r w:rsidRPr="00EC0EA4">
              <w:rPr>
                <w:rFonts w:ascii="Traditional Arabic" w:hAnsi="Traditional Arabic" w:cs="Traditional Arabic"/>
                <w:noProof/>
                <w:color w:val="000000"/>
                <w:sz w:val="28"/>
                <w:szCs w:val="28"/>
                <w:rtl/>
              </w:rPr>
              <w:t>لقاءات دورية مع المميزين من الطلاب لمعرفة نقاط القوة ونقاط الضعف في المقرر.</w:t>
            </w:r>
          </w:p>
          <w:p w:rsidR="001F290C" w:rsidRPr="0024680B" w:rsidRDefault="000D3B08" w:rsidP="00B76E80">
            <w:pPr>
              <w:numPr>
                <w:ilvl w:val="0"/>
                <w:numId w:val="11"/>
              </w:numPr>
              <w:bidi/>
              <w:jc w:val="both"/>
              <w:rPr>
                <w:rFonts w:ascii="Arial" w:hAnsi="Arial" w:cs="AL-Mohanad Bold"/>
                <w:noProof/>
                <w:sz w:val="28"/>
                <w:szCs w:val="28"/>
                <w:rtl/>
              </w:rPr>
            </w:pPr>
            <w:r w:rsidRPr="00EC0EA4">
              <w:rPr>
                <w:rFonts w:ascii="Traditional Arabic" w:hAnsi="Traditional Arabic" w:cs="Traditional Arabic"/>
                <w:noProof/>
                <w:color w:val="000000"/>
                <w:sz w:val="28"/>
                <w:szCs w:val="28"/>
                <w:rtl/>
              </w:rPr>
              <w:t>عقد مقارنة بين هذا المقرر والمقرر نفسه في جامعات أخرى</w:t>
            </w:r>
            <w:r>
              <w:rPr>
                <w:rFonts w:ascii="Arial" w:hAnsi="Arial" w:cs="AL-Mohanad Bold"/>
                <w:noProof/>
                <w:sz w:val="28"/>
                <w:szCs w:val="28"/>
                <w:rtl/>
              </w:rPr>
              <w:t xml:space="preserve">. </w:t>
            </w:r>
          </w:p>
        </w:tc>
      </w:tr>
    </w:tbl>
    <w:p w:rsidR="00F917B5" w:rsidRPr="00EC0EA4" w:rsidRDefault="00AF6A4C" w:rsidP="00B76E80">
      <w:pPr>
        <w:numPr>
          <w:ilvl w:val="0"/>
          <w:numId w:val="11"/>
        </w:numPr>
        <w:bidi/>
        <w:jc w:val="both"/>
        <w:rPr>
          <w:rFonts w:ascii="Traditional Arabic" w:hAnsi="Traditional Arabic" w:cs="Traditional Arabic"/>
          <w:noProof/>
          <w:color w:val="000000"/>
          <w:sz w:val="28"/>
          <w:szCs w:val="28"/>
          <w:rtl/>
        </w:rPr>
      </w:pPr>
      <w:r w:rsidRPr="00EC0EA4">
        <w:rPr>
          <w:rFonts w:ascii="Traditional Arabic" w:hAnsi="Traditional Arabic" w:cs="Traditional Arabic"/>
          <w:noProof/>
          <w:color w:val="000000"/>
          <w:sz w:val="28"/>
          <w:szCs w:val="28"/>
          <w:rtl/>
        </w:rPr>
        <w:t>استضافة أساتذة زائرين لتقويم المقرر.</w:t>
      </w:r>
    </w:p>
    <w:p w:rsidR="00AF6A4C" w:rsidRPr="00EC0EA4" w:rsidRDefault="00AF6A4C" w:rsidP="00B76E80">
      <w:pPr>
        <w:numPr>
          <w:ilvl w:val="0"/>
          <w:numId w:val="11"/>
        </w:numPr>
        <w:bidi/>
        <w:jc w:val="both"/>
        <w:rPr>
          <w:rFonts w:ascii="Traditional Arabic" w:hAnsi="Traditional Arabic" w:cs="Traditional Arabic"/>
          <w:noProof/>
          <w:color w:val="000000"/>
          <w:sz w:val="28"/>
          <w:szCs w:val="28"/>
          <w:rtl/>
        </w:rPr>
      </w:pPr>
      <w:r w:rsidRPr="00EC0EA4">
        <w:rPr>
          <w:rFonts w:ascii="Traditional Arabic" w:hAnsi="Traditional Arabic" w:cs="Traditional Arabic"/>
          <w:noProof/>
          <w:color w:val="000000"/>
          <w:sz w:val="28"/>
          <w:szCs w:val="28"/>
          <w:rtl/>
        </w:rPr>
        <w:t>عقد لقاءات نصف سنوية لمناقشة سبل التطوير.</w:t>
      </w:r>
    </w:p>
    <w:p w:rsidR="00AF6A4C" w:rsidRPr="00EC0EA4" w:rsidRDefault="00AF6A4C" w:rsidP="00B76E80">
      <w:pPr>
        <w:numPr>
          <w:ilvl w:val="0"/>
          <w:numId w:val="11"/>
        </w:numPr>
        <w:bidi/>
        <w:jc w:val="both"/>
        <w:rPr>
          <w:rFonts w:ascii="Traditional Arabic" w:hAnsi="Traditional Arabic" w:cs="Traditional Arabic"/>
          <w:noProof/>
          <w:color w:val="000000"/>
          <w:sz w:val="28"/>
          <w:szCs w:val="28"/>
          <w:rtl/>
        </w:rPr>
      </w:pPr>
      <w:r w:rsidRPr="00EC0EA4">
        <w:rPr>
          <w:rFonts w:ascii="Traditional Arabic" w:hAnsi="Traditional Arabic" w:cs="Traditional Arabic"/>
          <w:noProof/>
          <w:color w:val="000000"/>
          <w:sz w:val="28"/>
          <w:szCs w:val="28"/>
          <w:rtl/>
        </w:rPr>
        <w:t>الاستفادة من نظم الجامعات المناظرة في التطوير.</w:t>
      </w:r>
    </w:p>
    <w:p w:rsidR="00AF6A4C" w:rsidRPr="00EC0EA4" w:rsidRDefault="00AF6A4C" w:rsidP="00B76E80">
      <w:pPr>
        <w:numPr>
          <w:ilvl w:val="0"/>
          <w:numId w:val="11"/>
        </w:numPr>
        <w:bidi/>
        <w:jc w:val="both"/>
        <w:rPr>
          <w:rFonts w:ascii="Traditional Arabic" w:hAnsi="Traditional Arabic" w:cs="Traditional Arabic"/>
          <w:noProof/>
          <w:color w:val="000000"/>
          <w:sz w:val="28"/>
          <w:szCs w:val="28"/>
          <w:rtl/>
        </w:rPr>
      </w:pPr>
      <w:r w:rsidRPr="00EC0EA4">
        <w:rPr>
          <w:rFonts w:ascii="Traditional Arabic" w:hAnsi="Traditional Arabic" w:cs="Traditional Arabic"/>
          <w:noProof/>
          <w:color w:val="000000"/>
          <w:sz w:val="28"/>
          <w:szCs w:val="28"/>
          <w:rtl/>
        </w:rPr>
        <w:t>عقد ورش عمل لأساتذة المقرر.</w:t>
      </w:r>
    </w:p>
    <w:p w:rsidR="00AF6A4C" w:rsidRPr="00EC0EA4" w:rsidRDefault="00AF6A4C" w:rsidP="00B76E80">
      <w:pPr>
        <w:numPr>
          <w:ilvl w:val="0"/>
          <w:numId w:val="11"/>
        </w:numPr>
        <w:bidi/>
        <w:jc w:val="both"/>
        <w:rPr>
          <w:rFonts w:ascii="Traditional Arabic" w:hAnsi="Traditional Arabic" w:cs="Traditional Arabic"/>
          <w:noProof/>
          <w:color w:val="000000"/>
          <w:sz w:val="28"/>
          <w:szCs w:val="28"/>
          <w:rtl/>
        </w:rPr>
      </w:pPr>
      <w:r w:rsidRPr="00EC0EA4">
        <w:rPr>
          <w:rFonts w:ascii="Traditional Arabic" w:hAnsi="Traditional Arabic" w:cs="Traditional Arabic"/>
          <w:noProof/>
          <w:color w:val="000000"/>
          <w:sz w:val="28"/>
          <w:szCs w:val="28"/>
          <w:rtl/>
        </w:rPr>
        <w:t>مناقشات بيت أعضاء هيئة التدريس لمعرفة طرائق كل منهم لصعوبات تدريس المقرر.</w:t>
      </w:r>
    </w:p>
    <w:sectPr w:rsidR="00AF6A4C" w:rsidRPr="00EC0EA4" w:rsidSect="00F024D1">
      <w:headerReference w:type="even" r:id="rId12"/>
      <w:headerReference w:type="default" r:id="rId13"/>
      <w:pgSz w:w="11907" w:h="16840" w:code="9"/>
      <w:pgMar w:top="794" w:right="907" w:bottom="794" w:left="737" w:header="624" w:footer="624" w:gutter="0"/>
      <w:pgBorders w:offsetFrom="page">
        <w:top w:val="crazyMaze" w:sz="9" w:space="24" w:color="4A442A"/>
        <w:left w:val="crazyMaze" w:sz="9" w:space="24" w:color="4A442A"/>
        <w:bottom w:val="crazyMaze" w:sz="9" w:space="24" w:color="4A442A"/>
        <w:right w:val="crazyMaze" w:sz="9" w:space="24" w:color="4A442A"/>
      </w:pgBorders>
      <w:cols w:space="720"/>
      <w:titlePg/>
      <w:bidi/>
      <w:rtlGutter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35E8" w:rsidRDefault="009435E8">
      <w:r>
        <w:separator/>
      </w:r>
    </w:p>
  </w:endnote>
  <w:endnote w:type="continuationSeparator" w:id="0">
    <w:p w:rsidR="009435E8" w:rsidRDefault="009435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10000000000000000"/>
    <w:charset w:val="00"/>
    <w:family w:val="auto"/>
    <w:pitch w:val="variable"/>
    <w:sig w:usb0="00002003" w:usb1="80000000" w:usb2="00000008" w:usb3="00000000" w:csb0="00000041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GA Sindibad Regular">
    <w:charset w:val="B2"/>
    <w:family w:val="auto"/>
    <w:pitch w:val="variable"/>
    <w:sig w:usb0="00002001" w:usb1="00000000" w:usb2="00000000" w:usb3="00000000" w:csb0="00000040" w:csb1="00000000"/>
  </w:font>
  <w:font w:name="FS_Future">
    <w:charset w:val="B2"/>
    <w:family w:val="auto"/>
    <w:pitch w:val="variable"/>
    <w:sig w:usb0="00002001" w:usb1="00000000" w:usb2="00000000" w:usb3="00000000" w:csb0="00000040" w:csb1="00000000"/>
  </w:font>
  <w:font w:name="SC_DUBAI"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Hesham Cortoba"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-Mohanad Bold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35E8" w:rsidRDefault="009435E8">
      <w:r>
        <w:separator/>
      </w:r>
    </w:p>
  </w:footnote>
  <w:footnote w:type="continuationSeparator" w:id="0">
    <w:p w:rsidR="009435E8" w:rsidRDefault="009435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02D" w:rsidRDefault="00A65C65" w:rsidP="00213F01">
    <w:pPr>
      <w:pStyle w:val="a4"/>
      <w:framePr w:wrap="around" w:vAnchor="text" w:hAnchor="text" w:y="1"/>
      <w:rPr>
        <w:rStyle w:val="a5"/>
      </w:rPr>
    </w:pPr>
    <w:r>
      <w:rPr>
        <w:rStyle w:val="a5"/>
      </w:rPr>
      <w:fldChar w:fldCharType="begin"/>
    </w:r>
    <w:r w:rsidR="006E402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E402D" w:rsidRDefault="006E402D" w:rsidP="009C0C84">
    <w:pPr>
      <w:pStyle w:val="a4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BB9" w:rsidRDefault="00A65C65">
    <w:pPr>
      <w:pStyle w:val="a4"/>
      <w:jc w:val="center"/>
    </w:pPr>
    <w:r>
      <w:pict>
        <v:group id="_x0000_s2049" style="width:43.2pt;height:18.7pt;mso-position-horizontal-relative:char;mso-position-vertical-relative:line" coordorigin="614,660" coordsize="864,374" o:allowincell="f">
          <v:roundrect id="_x0000_s2050" style="position:absolute;left:859;top:415;width:374;height:864;rotation:-90" arcsize="10923f" strokecolor="#c4bc96"/>
          <v:roundrect id="_x0000_s2051" style="position:absolute;left:898;top:451;width:296;height:792;rotation:-90" arcsize="10923f" fillcolor="#c4bc96" strokecolor="#c4bc96"/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732;top:716;width:659;height:288" filled="f" stroked="f">
            <v:textbox style="mso-next-textbox:#_x0000_s2052" inset="0,0,0,0">
              <w:txbxContent>
                <w:p w:rsidR="00671BB9" w:rsidRDefault="00A65C65">
                  <w:pPr>
                    <w:jc w:val="center"/>
                  </w:pPr>
                  <w:fldSimple w:instr=" PAGE    \* MERGEFORMAT ">
                    <w:r w:rsidR="002F290D" w:rsidRPr="002F290D">
                      <w:rPr>
                        <w:b/>
                        <w:bCs/>
                        <w:noProof/>
                        <w:color w:val="FFFFFF"/>
                        <w:lang w:val="ar-SA"/>
                      </w:rPr>
                      <w:t>8</w:t>
                    </w:r>
                  </w:fldSimple>
                </w:p>
              </w:txbxContent>
            </v:textbox>
          </v:shape>
          <w10:wrap type="none" anchorx="margin" anchory="margin"/>
          <w10:anchorlock/>
        </v:group>
      </w:pict>
    </w:r>
  </w:p>
  <w:p w:rsidR="006E402D" w:rsidRDefault="006E402D" w:rsidP="009C0C84">
    <w:pPr>
      <w:pStyle w:val="a4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85pt;height:10.85pt" o:bullet="t">
        <v:imagedata r:id="rId1" o:title="BD14981_"/>
      </v:shape>
    </w:pict>
  </w:numPicBullet>
  <w:abstractNum w:abstractNumId="0">
    <w:nsid w:val="001F40F6"/>
    <w:multiLevelType w:val="hybridMultilevel"/>
    <w:tmpl w:val="ACF24260"/>
    <w:lvl w:ilvl="0" w:tplc="6B482016">
      <w:start w:val="1"/>
      <w:numFmt w:val="bullet"/>
      <w:lvlText w:val=""/>
      <w:lvlPicBulletId w:val="0"/>
      <w:lvlJc w:val="left"/>
      <w:pPr>
        <w:ind w:left="380" w:hanging="360"/>
      </w:pPr>
      <w:rPr>
        <w:rFonts w:ascii="Symbol" w:hAnsi="Symbol" w:hint="default"/>
        <w:color w:val="auto"/>
        <w:sz w:val="24"/>
        <w:szCs w:val="24"/>
      </w:rPr>
    </w:lvl>
    <w:lvl w:ilvl="1" w:tplc="6B482016">
      <w:start w:val="1"/>
      <w:numFmt w:val="bullet"/>
      <w:lvlText w:val=""/>
      <w:lvlPicBulletId w:val="0"/>
      <w:lvlJc w:val="left"/>
      <w:pPr>
        <w:ind w:left="1100" w:hanging="360"/>
      </w:pPr>
      <w:rPr>
        <w:rFonts w:ascii="Symbol" w:hAnsi="Symbol" w:hint="default"/>
        <w:color w:val="auto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1">
    <w:nsid w:val="03C842D5"/>
    <w:multiLevelType w:val="hybridMultilevel"/>
    <w:tmpl w:val="5DEA41C6"/>
    <w:lvl w:ilvl="0" w:tplc="6B48201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6B482016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CC4A79"/>
    <w:multiLevelType w:val="hybridMultilevel"/>
    <w:tmpl w:val="951CBE9A"/>
    <w:lvl w:ilvl="0" w:tplc="6B48201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3215C5"/>
    <w:multiLevelType w:val="hybridMultilevel"/>
    <w:tmpl w:val="9E9EC1B6"/>
    <w:lvl w:ilvl="0" w:tplc="6B48201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102126"/>
    <w:multiLevelType w:val="hybridMultilevel"/>
    <w:tmpl w:val="D4B81564"/>
    <w:lvl w:ilvl="0" w:tplc="6B482016">
      <w:start w:val="1"/>
      <w:numFmt w:val="bullet"/>
      <w:lvlText w:val=""/>
      <w:lvlPicBulletId w:val="0"/>
      <w:lvlJc w:val="left"/>
      <w:pPr>
        <w:ind w:left="945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5">
    <w:nsid w:val="0CD754B5"/>
    <w:multiLevelType w:val="hybridMultilevel"/>
    <w:tmpl w:val="D8EC672E"/>
    <w:lvl w:ilvl="0" w:tplc="6B482016">
      <w:start w:val="1"/>
      <w:numFmt w:val="bullet"/>
      <w:lvlText w:val=""/>
      <w:lvlPicBulletId w:val="0"/>
      <w:lvlJc w:val="left"/>
      <w:pPr>
        <w:ind w:left="795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11D07F32"/>
    <w:multiLevelType w:val="hybridMultilevel"/>
    <w:tmpl w:val="D8D27C2E"/>
    <w:lvl w:ilvl="0" w:tplc="6B48201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6B482016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6077A5"/>
    <w:multiLevelType w:val="hybridMultilevel"/>
    <w:tmpl w:val="71CE72B0"/>
    <w:lvl w:ilvl="0" w:tplc="6B48201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6B482016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776AC7"/>
    <w:multiLevelType w:val="hybridMultilevel"/>
    <w:tmpl w:val="665AF9D2"/>
    <w:lvl w:ilvl="0" w:tplc="6B482016">
      <w:start w:val="1"/>
      <w:numFmt w:val="bullet"/>
      <w:lvlText w:val=""/>
      <w:lvlPicBulletId w:val="0"/>
      <w:lvlJc w:val="left"/>
      <w:pPr>
        <w:ind w:left="643" w:hanging="360"/>
      </w:pPr>
      <w:rPr>
        <w:rFonts w:ascii="Symbol" w:hAnsi="Symbol" w:hint="default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666FF6"/>
    <w:multiLevelType w:val="hybridMultilevel"/>
    <w:tmpl w:val="DE6C8018"/>
    <w:lvl w:ilvl="0" w:tplc="6B48201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AC2405"/>
    <w:multiLevelType w:val="hybridMultilevel"/>
    <w:tmpl w:val="0EAC2B0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1EBB2558"/>
    <w:multiLevelType w:val="hybridMultilevel"/>
    <w:tmpl w:val="CEE47804"/>
    <w:lvl w:ilvl="0" w:tplc="6B482016">
      <w:start w:val="1"/>
      <w:numFmt w:val="bullet"/>
      <w:lvlText w:val=""/>
      <w:lvlPicBulletId w:val="0"/>
      <w:lvlJc w:val="left"/>
      <w:pPr>
        <w:ind w:left="795" w:hanging="360"/>
      </w:pPr>
      <w:rPr>
        <w:rFonts w:ascii="Symbol" w:hAnsi="Symbol" w:hint="default"/>
        <w:color w:val="auto"/>
        <w:sz w:val="24"/>
        <w:szCs w:val="24"/>
      </w:rPr>
    </w:lvl>
    <w:lvl w:ilvl="1" w:tplc="6B482016">
      <w:start w:val="1"/>
      <w:numFmt w:val="bullet"/>
      <w:lvlText w:val=""/>
      <w:lvlPicBulletId w:val="0"/>
      <w:lvlJc w:val="left"/>
      <w:pPr>
        <w:ind w:left="1515" w:hanging="360"/>
      </w:pPr>
      <w:rPr>
        <w:rFonts w:ascii="Symbol" w:hAnsi="Symbol" w:hint="default"/>
        <w:color w:val="auto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>
    <w:nsid w:val="22F71496"/>
    <w:multiLevelType w:val="hybridMultilevel"/>
    <w:tmpl w:val="BBF8B714"/>
    <w:lvl w:ilvl="0" w:tplc="6B48201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D7ED742">
      <w:numFmt w:val="bullet"/>
      <w:lvlText w:val="-"/>
      <w:lvlJc w:val="left"/>
      <w:pPr>
        <w:ind w:left="1440" w:hanging="360"/>
      </w:pPr>
      <w:rPr>
        <w:rFonts w:ascii="Traditional Arabic" w:eastAsia="Times New Roman" w:hAnsi="Traditional Arabic" w:cs="Traditional Arabic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3AF33F2"/>
    <w:multiLevelType w:val="hybridMultilevel"/>
    <w:tmpl w:val="21983A8A"/>
    <w:lvl w:ilvl="0" w:tplc="6B48201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F2275C"/>
    <w:multiLevelType w:val="hybridMultilevel"/>
    <w:tmpl w:val="49FA5194"/>
    <w:lvl w:ilvl="0" w:tplc="6B48201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9D1371"/>
    <w:multiLevelType w:val="hybridMultilevel"/>
    <w:tmpl w:val="03144D7E"/>
    <w:lvl w:ilvl="0" w:tplc="6B48201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705595"/>
    <w:multiLevelType w:val="hybridMultilevel"/>
    <w:tmpl w:val="135AA61A"/>
    <w:lvl w:ilvl="0" w:tplc="6B48201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FF7C31"/>
    <w:multiLevelType w:val="hybridMultilevel"/>
    <w:tmpl w:val="7EF29E76"/>
    <w:lvl w:ilvl="0" w:tplc="6B48201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6F7AEA"/>
    <w:multiLevelType w:val="hybridMultilevel"/>
    <w:tmpl w:val="5AFE1642"/>
    <w:lvl w:ilvl="0" w:tplc="6B482016">
      <w:start w:val="1"/>
      <w:numFmt w:val="bullet"/>
      <w:lvlText w:val=""/>
      <w:lvlPicBulletId w:val="0"/>
      <w:lvlJc w:val="left"/>
      <w:pPr>
        <w:ind w:left="918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6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8" w:hanging="360"/>
      </w:pPr>
      <w:rPr>
        <w:rFonts w:ascii="Wingdings" w:hAnsi="Wingdings" w:hint="default"/>
      </w:rPr>
    </w:lvl>
  </w:abstractNum>
  <w:abstractNum w:abstractNumId="19">
    <w:nsid w:val="3735317E"/>
    <w:multiLevelType w:val="hybridMultilevel"/>
    <w:tmpl w:val="F17CB83A"/>
    <w:lvl w:ilvl="0" w:tplc="6B48201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A55D11"/>
    <w:multiLevelType w:val="hybridMultilevel"/>
    <w:tmpl w:val="585EAB1E"/>
    <w:lvl w:ilvl="0" w:tplc="6B48201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EF2C19"/>
    <w:multiLevelType w:val="hybridMultilevel"/>
    <w:tmpl w:val="02945E94"/>
    <w:lvl w:ilvl="0" w:tplc="6B482016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3EE769D6"/>
    <w:multiLevelType w:val="hybridMultilevel"/>
    <w:tmpl w:val="F3E419C0"/>
    <w:lvl w:ilvl="0" w:tplc="6B482016">
      <w:start w:val="1"/>
      <w:numFmt w:val="bullet"/>
      <w:lvlText w:val=""/>
      <w:lvlPicBulletId w:val="0"/>
      <w:lvlJc w:val="left"/>
      <w:pPr>
        <w:ind w:left="380" w:hanging="360"/>
      </w:pPr>
      <w:rPr>
        <w:rFonts w:ascii="Symbol" w:hAnsi="Symbol" w:hint="default"/>
        <w:color w:val="auto"/>
        <w:sz w:val="24"/>
        <w:szCs w:val="24"/>
      </w:rPr>
    </w:lvl>
    <w:lvl w:ilvl="1" w:tplc="6B482016">
      <w:start w:val="1"/>
      <w:numFmt w:val="bullet"/>
      <w:lvlText w:val=""/>
      <w:lvlPicBulletId w:val="0"/>
      <w:lvlJc w:val="left"/>
      <w:pPr>
        <w:ind w:left="1100" w:hanging="360"/>
      </w:pPr>
      <w:rPr>
        <w:rFonts w:ascii="Symbol" w:hAnsi="Symbol" w:hint="default"/>
        <w:color w:val="auto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23">
    <w:nsid w:val="3EFE4B2A"/>
    <w:multiLevelType w:val="hybridMultilevel"/>
    <w:tmpl w:val="77D0E610"/>
    <w:lvl w:ilvl="0" w:tplc="6B48201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A4602B"/>
    <w:multiLevelType w:val="hybridMultilevel"/>
    <w:tmpl w:val="5BB22C6A"/>
    <w:lvl w:ilvl="0" w:tplc="6B48201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FE30C7"/>
    <w:multiLevelType w:val="hybridMultilevel"/>
    <w:tmpl w:val="38765D10"/>
    <w:lvl w:ilvl="0" w:tplc="6B48201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6B482016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084290"/>
    <w:multiLevelType w:val="hybridMultilevel"/>
    <w:tmpl w:val="DF509ED6"/>
    <w:lvl w:ilvl="0" w:tplc="A46C5C14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6C7FCF"/>
    <w:multiLevelType w:val="hybridMultilevel"/>
    <w:tmpl w:val="03D080B8"/>
    <w:lvl w:ilvl="0" w:tplc="6B482016">
      <w:start w:val="1"/>
      <w:numFmt w:val="bullet"/>
      <w:lvlText w:val=""/>
      <w:lvlPicBulletId w:val="0"/>
      <w:lvlJc w:val="left"/>
      <w:pPr>
        <w:ind w:left="795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8">
    <w:nsid w:val="4ECB112E"/>
    <w:multiLevelType w:val="hybridMultilevel"/>
    <w:tmpl w:val="6EE6CCAE"/>
    <w:lvl w:ilvl="0" w:tplc="6B482016">
      <w:start w:val="1"/>
      <w:numFmt w:val="bullet"/>
      <w:lvlText w:val=""/>
      <w:lvlPicBulletId w:val="0"/>
      <w:lvlJc w:val="left"/>
      <w:pPr>
        <w:ind w:left="380" w:hanging="360"/>
      </w:pPr>
      <w:rPr>
        <w:rFonts w:ascii="Symbol" w:hAnsi="Symbol" w:hint="default"/>
        <w:color w:val="auto"/>
        <w:sz w:val="24"/>
        <w:szCs w:val="24"/>
      </w:rPr>
    </w:lvl>
    <w:lvl w:ilvl="1" w:tplc="6B482016">
      <w:start w:val="1"/>
      <w:numFmt w:val="bullet"/>
      <w:lvlText w:val=""/>
      <w:lvlPicBulletId w:val="0"/>
      <w:lvlJc w:val="left"/>
      <w:pPr>
        <w:ind w:left="1100" w:hanging="360"/>
      </w:pPr>
      <w:rPr>
        <w:rFonts w:ascii="Symbol" w:hAnsi="Symbol" w:hint="default"/>
        <w:color w:val="auto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29">
    <w:nsid w:val="5576649C"/>
    <w:multiLevelType w:val="hybridMultilevel"/>
    <w:tmpl w:val="5BC02B6A"/>
    <w:lvl w:ilvl="0" w:tplc="6B482016">
      <w:start w:val="1"/>
      <w:numFmt w:val="bullet"/>
      <w:lvlText w:val=""/>
      <w:lvlPicBulletId w:val="0"/>
      <w:lvlJc w:val="left"/>
      <w:pPr>
        <w:ind w:left="1088" w:hanging="360"/>
      </w:pPr>
      <w:rPr>
        <w:rFonts w:ascii="Symbol" w:hAnsi="Symbol" w:hint="default"/>
        <w:color w:val="auto"/>
        <w:sz w:val="24"/>
        <w:szCs w:val="24"/>
      </w:rPr>
    </w:lvl>
    <w:lvl w:ilvl="1" w:tplc="6B482016">
      <w:start w:val="1"/>
      <w:numFmt w:val="bullet"/>
      <w:lvlText w:val=""/>
      <w:lvlPicBulletId w:val="0"/>
      <w:lvlJc w:val="left"/>
      <w:pPr>
        <w:ind w:left="1808" w:hanging="360"/>
      </w:pPr>
      <w:rPr>
        <w:rFonts w:ascii="Symbol" w:hAnsi="Symbol" w:hint="default"/>
        <w:color w:val="auto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30">
    <w:nsid w:val="560D7DA1"/>
    <w:multiLevelType w:val="hybridMultilevel"/>
    <w:tmpl w:val="D9CAC1F6"/>
    <w:lvl w:ilvl="0" w:tplc="6B48201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F368A8"/>
    <w:multiLevelType w:val="hybridMultilevel"/>
    <w:tmpl w:val="655A877E"/>
    <w:lvl w:ilvl="0" w:tplc="6B48201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6B482016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522743"/>
    <w:multiLevelType w:val="hybridMultilevel"/>
    <w:tmpl w:val="026894A0"/>
    <w:lvl w:ilvl="0" w:tplc="6B48201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4E67C4"/>
    <w:multiLevelType w:val="hybridMultilevel"/>
    <w:tmpl w:val="546E7FC8"/>
    <w:lvl w:ilvl="0" w:tplc="6B482016">
      <w:start w:val="1"/>
      <w:numFmt w:val="bullet"/>
      <w:lvlText w:val=""/>
      <w:lvlPicBulletId w:val="0"/>
      <w:lvlJc w:val="left"/>
      <w:pPr>
        <w:ind w:left="795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4">
    <w:nsid w:val="6CEE3BA2"/>
    <w:multiLevelType w:val="hybridMultilevel"/>
    <w:tmpl w:val="98929BFA"/>
    <w:lvl w:ilvl="0" w:tplc="6B48201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4C4446"/>
    <w:multiLevelType w:val="hybridMultilevel"/>
    <w:tmpl w:val="F0881786"/>
    <w:lvl w:ilvl="0" w:tplc="6B48201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4385FBD"/>
    <w:multiLevelType w:val="hybridMultilevel"/>
    <w:tmpl w:val="3B7669F6"/>
    <w:lvl w:ilvl="0" w:tplc="6B48201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6B482016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4C50A20"/>
    <w:multiLevelType w:val="hybridMultilevel"/>
    <w:tmpl w:val="FED60C50"/>
    <w:lvl w:ilvl="0" w:tplc="6B48201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6B482016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68B1715"/>
    <w:multiLevelType w:val="hybridMultilevel"/>
    <w:tmpl w:val="70F6E668"/>
    <w:lvl w:ilvl="0" w:tplc="6B48201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6B482016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0"/>
  </w:num>
  <w:num w:numId="3">
    <w:abstractNumId w:val="24"/>
  </w:num>
  <w:num w:numId="4">
    <w:abstractNumId w:val="11"/>
  </w:num>
  <w:num w:numId="5">
    <w:abstractNumId w:val="15"/>
  </w:num>
  <w:num w:numId="6">
    <w:abstractNumId w:val="5"/>
  </w:num>
  <w:num w:numId="7">
    <w:abstractNumId w:val="2"/>
  </w:num>
  <w:num w:numId="8">
    <w:abstractNumId w:val="3"/>
  </w:num>
  <w:num w:numId="9">
    <w:abstractNumId w:val="27"/>
  </w:num>
  <w:num w:numId="10">
    <w:abstractNumId w:val="30"/>
  </w:num>
  <w:num w:numId="11">
    <w:abstractNumId w:val="34"/>
  </w:num>
  <w:num w:numId="12">
    <w:abstractNumId w:val="14"/>
  </w:num>
  <w:num w:numId="13">
    <w:abstractNumId w:val="13"/>
  </w:num>
  <w:num w:numId="14">
    <w:abstractNumId w:val="17"/>
  </w:num>
  <w:num w:numId="15">
    <w:abstractNumId w:val="4"/>
  </w:num>
  <w:num w:numId="16">
    <w:abstractNumId w:val="33"/>
  </w:num>
  <w:num w:numId="17">
    <w:abstractNumId w:val="29"/>
  </w:num>
  <w:num w:numId="18">
    <w:abstractNumId w:val="0"/>
  </w:num>
  <w:num w:numId="19">
    <w:abstractNumId w:val="22"/>
  </w:num>
  <w:num w:numId="20">
    <w:abstractNumId w:val="28"/>
  </w:num>
  <w:num w:numId="21">
    <w:abstractNumId w:val="18"/>
  </w:num>
  <w:num w:numId="22">
    <w:abstractNumId w:val="8"/>
  </w:num>
  <w:num w:numId="23">
    <w:abstractNumId w:val="16"/>
  </w:num>
  <w:num w:numId="24">
    <w:abstractNumId w:val="12"/>
  </w:num>
  <w:num w:numId="25">
    <w:abstractNumId w:val="37"/>
  </w:num>
  <w:num w:numId="26">
    <w:abstractNumId w:val="25"/>
  </w:num>
  <w:num w:numId="27">
    <w:abstractNumId w:val="20"/>
  </w:num>
  <w:num w:numId="28">
    <w:abstractNumId w:val="31"/>
  </w:num>
  <w:num w:numId="29">
    <w:abstractNumId w:val="38"/>
  </w:num>
  <w:num w:numId="30">
    <w:abstractNumId w:val="1"/>
  </w:num>
  <w:num w:numId="31">
    <w:abstractNumId w:val="21"/>
  </w:num>
  <w:num w:numId="32">
    <w:abstractNumId w:val="23"/>
  </w:num>
  <w:num w:numId="33">
    <w:abstractNumId w:val="35"/>
  </w:num>
  <w:num w:numId="34">
    <w:abstractNumId w:val="32"/>
  </w:num>
  <w:num w:numId="35">
    <w:abstractNumId w:val="7"/>
  </w:num>
  <w:num w:numId="36">
    <w:abstractNumId w:val="19"/>
  </w:num>
  <w:num w:numId="37">
    <w:abstractNumId w:val="6"/>
  </w:num>
  <w:num w:numId="38">
    <w:abstractNumId w:val="9"/>
  </w:num>
  <w:num w:numId="39">
    <w:abstractNumId w:val="36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stylePaneFormatFilter w:val="3F01"/>
  <w:defaultTabStop w:val="720"/>
  <w:drawingGridHorizontalSpacing w:val="120"/>
  <w:drawingGridVerticalSpacing w:val="435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81FF6"/>
    <w:rsid w:val="00010BA0"/>
    <w:rsid w:val="00046042"/>
    <w:rsid w:val="0007374E"/>
    <w:rsid w:val="00076110"/>
    <w:rsid w:val="00077470"/>
    <w:rsid w:val="00086739"/>
    <w:rsid w:val="00096172"/>
    <w:rsid w:val="0009619D"/>
    <w:rsid w:val="000A3794"/>
    <w:rsid w:val="000B2639"/>
    <w:rsid w:val="000B7215"/>
    <w:rsid w:val="000C5666"/>
    <w:rsid w:val="000D07DC"/>
    <w:rsid w:val="000D1AC5"/>
    <w:rsid w:val="000D2FF3"/>
    <w:rsid w:val="000D3B08"/>
    <w:rsid w:val="000D658D"/>
    <w:rsid w:val="000E3751"/>
    <w:rsid w:val="000E5B69"/>
    <w:rsid w:val="001058E5"/>
    <w:rsid w:val="001147BF"/>
    <w:rsid w:val="00126072"/>
    <w:rsid w:val="00127A1F"/>
    <w:rsid w:val="00132F3C"/>
    <w:rsid w:val="00176FDB"/>
    <w:rsid w:val="00196751"/>
    <w:rsid w:val="001A620D"/>
    <w:rsid w:val="001C57E8"/>
    <w:rsid w:val="001C70EE"/>
    <w:rsid w:val="001D74B3"/>
    <w:rsid w:val="001F276B"/>
    <w:rsid w:val="001F290C"/>
    <w:rsid w:val="002012FB"/>
    <w:rsid w:val="002035A0"/>
    <w:rsid w:val="00213F01"/>
    <w:rsid w:val="0022771E"/>
    <w:rsid w:val="0023487F"/>
    <w:rsid w:val="0024680B"/>
    <w:rsid w:val="00257479"/>
    <w:rsid w:val="002811CB"/>
    <w:rsid w:val="00281AF9"/>
    <w:rsid w:val="002935E0"/>
    <w:rsid w:val="00294ECB"/>
    <w:rsid w:val="0029716F"/>
    <w:rsid w:val="002975C4"/>
    <w:rsid w:val="002B08CB"/>
    <w:rsid w:val="002B2F0E"/>
    <w:rsid w:val="002C7B41"/>
    <w:rsid w:val="002D39B3"/>
    <w:rsid w:val="002D6EA3"/>
    <w:rsid w:val="002E2434"/>
    <w:rsid w:val="002F290D"/>
    <w:rsid w:val="002F7C24"/>
    <w:rsid w:val="00300F81"/>
    <w:rsid w:val="00321B1E"/>
    <w:rsid w:val="003329EF"/>
    <w:rsid w:val="00335AE1"/>
    <w:rsid w:val="003413EA"/>
    <w:rsid w:val="003477DD"/>
    <w:rsid w:val="003611AB"/>
    <w:rsid w:val="00386BA3"/>
    <w:rsid w:val="0039262B"/>
    <w:rsid w:val="003B2B28"/>
    <w:rsid w:val="003D46FE"/>
    <w:rsid w:val="003E3753"/>
    <w:rsid w:val="003F7686"/>
    <w:rsid w:val="003F7E04"/>
    <w:rsid w:val="00407381"/>
    <w:rsid w:val="00415DC1"/>
    <w:rsid w:val="00426790"/>
    <w:rsid w:val="00427FDC"/>
    <w:rsid w:val="00435BD8"/>
    <w:rsid w:val="004454F5"/>
    <w:rsid w:val="004624F5"/>
    <w:rsid w:val="004626D5"/>
    <w:rsid w:val="004663A7"/>
    <w:rsid w:val="00472D21"/>
    <w:rsid w:val="00486C7F"/>
    <w:rsid w:val="0048702F"/>
    <w:rsid w:val="0049094F"/>
    <w:rsid w:val="00493F5C"/>
    <w:rsid w:val="004A201F"/>
    <w:rsid w:val="004A47BC"/>
    <w:rsid w:val="004C52B2"/>
    <w:rsid w:val="004C6E39"/>
    <w:rsid w:val="004E232A"/>
    <w:rsid w:val="004E64C6"/>
    <w:rsid w:val="004F0013"/>
    <w:rsid w:val="00520815"/>
    <w:rsid w:val="00532D50"/>
    <w:rsid w:val="0053415D"/>
    <w:rsid w:val="00553754"/>
    <w:rsid w:val="00554B3F"/>
    <w:rsid w:val="00560810"/>
    <w:rsid w:val="0057702B"/>
    <w:rsid w:val="00581FF6"/>
    <w:rsid w:val="00593CA6"/>
    <w:rsid w:val="005B04C0"/>
    <w:rsid w:val="005B069E"/>
    <w:rsid w:val="005B0EC1"/>
    <w:rsid w:val="005B3602"/>
    <w:rsid w:val="005B7118"/>
    <w:rsid w:val="005C57DA"/>
    <w:rsid w:val="005D6943"/>
    <w:rsid w:val="005E7BCD"/>
    <w:rsid w:val="005F051A"/>
    <w:rsid w:val="005F1FB6"/>
    <w:rsid w:val="006172D2"/>
    <w:rsid w:val="006201ED"/>
    <w:rsid w:val="00623418"/>
    <w:rsid w:val="006270A9"/>
    <w:rsid w:val="006443ED"/>
    <w:rsid w:val="006455F5"/>
    <w:rsid w:val="0065686E"/>
    <w:rsid w:val="006646D8"/>
    <w:rsid w:val="00671BB9"/>
    <w:rsid w:val="00685638"/>
    <w:rsid w:val="006875DD"/>
    <w:rsid w:val="006B0ADC"/>
    <w:rsid w:val="006B1FF2"/>
    <w:rsid w:val="006B4C7F"/>
    <w:rsid w:val="006B55E3"/>
    <w:rsid w:val="006B5E7F"/>
    <w:rsid w:val="006C282D"/>
    <w:rsid w:val="006D106E"/>
    <w:rsid w:val="006E1089"/>
    <w:rsid w:val="006E402D"/>
    <w:rsid w:val="006E4E83"/>
    <w:rsid w:val="006F244A"/>
    <w:rsid w:val="006F6053"/>
    <w:rsid w:val="00702BE0"/>
    <w:rsid w:val="00707347"/>
    <w:rsid w:val="00710421"/>
    <w:rsid w:val="007229C2"/>
    <w:rsid w:val="0073043E"/>
    <w:rsid w:val="00737C94"/>
    <w:rsid w:val="00763DE1"/>
    <w:rsid w:val="00767AD4"/>
    <w:rsid w:val="00771B06"/>
    <w:rsid w:val="0077667E"/>
    <w:rsid w:val="00782E83"/>
    <w:rsid w:val="0079568C"/>
    <w:rsid w:val="007B753C"/>
    <w:rsid w:val="007C57F7"/>
    <w:rsid w:val="007C7436"/>
    <w:rsid w:val="007D3D5E"/>
    <w:rsid w:val="007D54C7"/>
    <w:rsid w:val="007E2BA5"/>
    <w:rsid w:val="007E2F4B"/>
    <w:rsid w:val="007E46AD"/>
    <w:rsid w:val="007F13E3"/>
    <w:rsid w:val="00802E12"/>
    <w:rsid w:val="008222BE"/>
    <w:rsid w:val="008238E9"/>
    <w:rsid w:val="008263DF"/>
    <w:rsid w:val="008304A4"/>
    <w:rsid w:val="0083318B"/>
    <w:rsid w:val="00836DCC"/>
    <w:rsid w:val="00840505"/>
    <w:rsid w:val="00843391"/>
    <w:rsid w:val="008803BA"/>
    <w:rsid w:val="008823E1"/>
    <w:rsid w:val="00890181"/>
    <w:rsid w:val="008A4CA8"/>
    <w:rsid w:val="008E0EFA"/>
    <w:rsid w:val="008E1B70"/>
    <w:rsid w:val="008E453E"/>
    <w:rsid w:val="008F2738"/>
    <w:rsid w:val="008F3CB7"/>
    <w:rsid w:val="008F6306"/>
    <w:rsid w:val="00910A4A"/>
    <w:rsid w:val="009208B3"/>
    <w:rsid w:val="00931B83"/>
    <w:rsid w:val="009330D5"/>
    <w:rsid w:val="00941D12"/>
    <w:rsid w:val="009435E8"/>
    <w:rsid w:val="00943F17"/>
    <w:rsid w:val="0095488F"/>
    <w:rsid w:val="009550F6"/>
    <w:rsid w:val="00962FBC"/>
    <w:rsid w:val="00976876"/>
    <w:rsid w:val="009825F6"/>
    <w:rsid w:val="00986902"/>
    <w:rsid w:val="00996923"/>
    <w:rsid w:val="009C0C84"/>
    <w:rsid w:val="009D03AC"/>
    <w:rsid w:val="009D6A4D"/>
    <w:rsid w:val="009E5E32"/>
    <w:rsid w:val="009F3B90"/>
    <w:rsid w:val="00A010AA"/>
    <w:rsid w:val="00A20306"/>
    <w:rsid w:val="00A21D4D"/>
    <w:rsid w:val="00A32539"/>
    <w:rsid w:val="00A32D26"/>
    <w:rsid w:val="00A5428D"/>
    <w:rsid w:val="00A60E91"/>
    <w:rsid w:val="00A65C65"/>
    <w:rsid w:val="00A67FDD"/>
    <w:rsid w:val="00A707D8"/>
    <w:rsid w:val="00A729C4"/>
    <w:rsid w:val="00A911BC"/>
    <w:rsid w:val="00A9184E"/>
    <w:rsid w:val="00AA1A2C"/>
    <w:rsid w:val="00AB2A95"/>
    <w:rsid w:val="00AB42F5"/>
    <w:rsid w:val="00AB7286"/>
    <w:rsid w:val="00AC1CC6"/>
    <w:rsid w:val="00AE2C9B"/>
    <w:rsid w:val="00AE3838"/>
    <w:rsid w:val="00AF5E77"/>
    <w:rsid w:val="00AF6A4C"/>
    <w:rsid w:val="00B231E7"/>
    <w:rsid w:val="00B42B22"/>
    <w:rsid w:val="00B50CD4"/>
    <w:rsid w:val="00B54774"/>
    <w:rsid w:val="00B55758"/>
    <w:rsid w:val="00B6212C"/>
    <w:rsid w:val="00B76E80"/>
    <w:rsid w:val="00B832AC"/>
    <w:rsid w:val="00B93801"/>
    <w:rsid w:val="00B93F5F"/>
    <w:rsid w:val="00BA738D"/>
    <w:rsid w:val="00BA7618"/>
    <w:rsid w:val="00BB54FB"/>
    <w:rsid w:val="00BC3C54"/>
    <w:rsid w:val="00BE4EB3"/>
    <w:rsid w:val="00BE7A6B"/>
    <w:rsid w:val="00BF190F"/>
    <w:rsid w:val="00BF6889"/>
    <w:rsid w:val="00C07572"/>
    <w:rsid w:val="00C15594"/>
    <w:rsid w:val="00C205FE"/>
    <w:rsid w:val="00C52506"/>
    <w:rsid w:val="00C56E23"/>
    <w:rsid w:val="00C74421"/>
    <w:rsid w:val="00C77DE0"/>
    <w:rsid w:val="00C8407D"/>
    <w:rsid w:val="00C84C3A"/>
    <w:rsid w:val="00CB6674"/>
    <w:rsid w:val="00CC2A3D"/>
    <w:rsid w:val="00CD717F"/>
    <w:rsid w:val="00CE0A0F"/>
    <w:rsid w:val="00CE0FF3"/>
    <w:rsid w:val="00CF3A12"/>
    <w:rsid w:val="00D00EF1"/>
    <w:rsid w:val="00D078B2"/>
    <w:rsid w:val="00D07FF3"/>
    <w:rsid w:val="00D1104B"/>
    <w:rsid w:val="00D31207"/>
    <w:rsid w:val="00D362A6"/>
    <w:rsid w:val="00D37DC3"/>
    <w:rsid w:val="00D41BCD"/>
    <w:rsid w:val="00D507B5"/>
    <w:rsid w:val="00D7110A"/>
    <w:rsid w:val="00D84444"/>
    <w:rsid w:val="00D914B9"/>
    <w:rsid w:val="00D92D05"/>
    <w:rsid w:val="00DA00B4"/>
    <w:rsid w:val="00DA22AF"/>
    <w:rsid w:val="00DA2EEB"/>
    <w:rsid w:val="00DA3ED9"/>
    <w:rsid w:val="00DD2DC4"/>
    <w:rsid w:val="00DD4E31"/>
    <w:rsid w:val="00DE0D83"/>
    <w:rsid w:val="00DE1132"/>
    <w:rsid w:val="00E00077"/>
    <w:rsid w:val="00E01831"/>
    <w:rsid w:val="00E0738B"/>
    <w:rsid w:val="00E1030F"/>
    <w:rsid w:val="00E140A3"/>
    <w:rsid w:val="00E24107"/>
    <w:rsid w:val="00E303FD"/>
    <w:rsid w:val="00E40C75"/>
    <w:rsid w:val="00E459D3"/>
    <w:rsid w:val="00E54919"/>
    <w:rsid w:val="00E820AC"/>
    <w:rsid w:val="00E83C0D"/>
    <w:rsid w:val="00E9166F"/>
    <w:rsid w:val="00EA4C94"/>
    <w:rsid w:val="00EB56AD"/>
    <w:rsid w:val="00EB5AD9"/>
    <w:rsid w:val="00EC0EA4"/>
    <w:rsid w:val="00EC0FD9"/>
    <w:rsid w:val="00ED6A45"/>
    <w:rsid w:val="00F024D1"/>
    <w:rsid w:val="00F056CD"/>
    <w:rsid w:val="00F472B6"/>
    <w:rsid w:val="00F6323A"/>
    <w:rsid w:val="00F73A9F"/>
    <w:rsid w:val="00F917B5"/>
    <w:rsid w:val="00F92FBC"/>
    <w:rsid w:val="00F9729F"/>
    <w:rsid w:val="00FA09A2"/>
    <w:rsid w:val="00FA32E6"/>
    <w:rsid w:val="00FA3CC3"/>
    <w:rsid w:val="00FC7E46"/>
    <w:rsid w:val="00FE1533"/>
    <w:rsid w:val="00FE5AFE"/>
    <w:rsid w:val="00FE7CAF"/>
    <w:rsid w:val="00FF1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1FF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81F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rsid w:val="009C0C84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9C0C84"/>
  </w:style>
  <w:style w:type="paragraph" w:styleId="a6">
    <w:name w:val="footer"/>
    <w:basedOn w:val="a"/>
    <w:rsid w:val="00D078B2"/>
    <w:pPr>
      <w:tabs>
        <w:tab w:val="center" w:pos="4153"/>
        <w:tab w:val="right" w:pos="8306"/>
      </w:tabs>
    </w:pPr>
  </w:style>
  <w:style w:type="character" w:styleId="Hyperlink">
    <w:name w:val="Hyperlink"/>
    <w:basedOn w:val="a0"/>
    <w:rsid w:val="00B50CD4"/>
    <w:rPr>
      <w:color w:val="0000FF"/>
      <w:u w:val="single"/>
    </w:rPr>
  </w:style>
  <w:style w:type="paragraph" w:styleId="a7">
    <w:name w:val="Body Text"/>
    <w:basedOn w:val="a"/>
    <w:link w:val="Char0"/>
    <w:unhideWhenUsed/>
    <w:rsid w:val="004626D5"/>
    <w:pPr>
      <w:bidi/>
      <w:jc w:val="lowKashida"/>
    </w:pPr>
    <w:rPr>
      <w:rFonts w:cs="Simplified Arabic"/>
      <w:b/>
      <w:bCs/>
      <w:sz w:val="20"/>
      <w:szCs w:val="28"/>
    </w:rPr>
  </w:style>
  <w:style w:type="character" w:customStyle="1" w:styleId="Char0">
    <w:name w:val="نص أساسي Char"/>
    <w:basedOn w:val="a0"/>
    <w:link w:val="a7"/>
    <w:rsid w:val="004626D5"/>
    <w:rPr>
      <w:rFonts w:cs="Simplified Arabic"/>
      <w:b/>
      <w:bCs/>
      <w:szCs w:val="28"/>
    </w:rPr>
  </w:style>
  <w:style w:type="table" w:styleId="-2">
    <w:name w:val="Light List Accent 2"/>
    <w:basedOn w:val="a1"/>
    <w:uiPriority w:val="61"/>
    <w:rsid w:val="00BB54FB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-4">
    <w:name w:val="Light Shading Accent 4"/>
    <w:basedOn w:val="a1"/>
    <w:uiPriority w:val="60"/>
    <w:rsid w:val="005B7118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character" w:customStyle="1" w:styleId="Char">
    <w:name w:val="رأس صفحة Char"/>
    <w:basedOn w:val="a0"/>
    <w:link w:val="a4"/>
    <w:uiPriority w:val="99"/>
    <w:rsid w:val="00671BB9"/>
    <w:rPr>
      <w:sz w:val="24"/>
      <w:szCs w:val="24"/>
    </w:rPr>
  </w:style>
  <w:style w:type="paragraph" w:styleId="a8">
    <w:name w:val="List Paragraph"/>
    <w:basedOn w:val="a"/>
    <w:uiPriority w:val="34"/>
    <w:qFormat/>
    <w:rsid w:val="003B2B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8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freetranselation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6305071BCC80EA439187F1E2D8E5EDEC" ma:contentTypeVersion="1" ma:contentTypeDescription="إنشاء مستند جديد." ma:contentTypeScope="" ma:versionID="a0f897735d6a8c5ce7c86e7c2842977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b0644a7e13efc998d0e8f4d0158f56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EBBA4-AD09-4ECC-BFC7-C79FE87CA0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E0028C-9E96-4AFE-A9E8-BF5DB0D394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B2D07F-C536-435D-AE95-CF32CC2380A3}">
  <ds:schemaRefs>
    <ds:schemaRef ds:uri="http://schemas.microsoft.com/office/2006/metadata/propertie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DCD325D5-1396-4B4A-8101-C56A10374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1357</Words>
  <Characters>7741</Characters>
  <Application>Microsoft Office Word</Application>
  <DocSecurity>0</DocSecurity>
  <Lines>64</Lines>
  <Paragraphs>18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5</vt:lpstr>
      <vt:lpstr>5</vt:lpstr>
    </vt:vector>
  </TitlesOfParts>
  <Company>Hewlett-Packard</Company>
  <LinksUpToDate>false</LinksUpToDate>
  <CharactersWithSpaces>9080</CharactersWithSpaces>
  <SharedDoc>false</SharedDoc>
  <HLinks>
    <vt:vector size="36" baseType="variant">
      <vt:variant>
        <vt:i4>4390986</vt:i4>
      </vt:variant>
      <vt:variant>
        <vt:i4>15</vt:i4>
      </vt:variant>
      <vt:variant>
        <vt:i4>0</vt:i4>
      </vt:variant>
      <vt:variant>
        <vt:i4>5</vt:i4>
      </vt:variant>
      <vt:variant>
        <vt:lpwstr>http://www.alfaseeh.com/vb/index.php</vt:lpwstr>
      </vt:variant>
      <vt:variant>
        <vt:lpwstr/>
      </vt:variant>
      <vt:variant>
        <vt:i4>2031690</vt:i4>
      </vt:variant>
      <vt:variant>
        <vt:i4>12</vt:i4>
      </vt:variant>
      <vt:variant>
        <vt:i4>0</vt:i4>
      </vt:variant>
      <vt:variant>
        <vt:i4>5</vt:i4>
      </vt:variant>
      <vt:variant>
        <vt:lpwstr>http://www.alarabiyah.ws/</vt:lpwstr>
      </vt:variant>
      <vt:variant>
        <vt:lpwstr/>
      </vt:variant>
      <vt:variant>
        <vt:i4>3801125</vt:i4>
      </vt:variant>
      <vt:variant>
        <vt:i4>9</vt:i4>
      </vt:variant>
      <vt:variant>
        <vt:i4>0</vt:i4>
      </vt:variant>
      <vt:variant>
        <vt:i4>5</vt:i4>
      </vt:variant>
      <vt:variant>
        <vt:lpwstr>http://www.alukah.net/</vt:lpwstr>
      </vt:variant>
      <vt:variant>
        <vt:lpwstr/>
      </vt:variant>
      <vt:variant>
        <vt:i4>1769565</vt:i4>
      </vt:variant>
      <vt:variant>
        <vt:i4>6</vt:i4>
      </vt:variant>
      <vt:variant>
        <vt:i4>0</vt:i4>
      </vt:variant>
      <vt:variant>
        <vt:i4>5</vt:i4>
      </vt:variant>
      <vt:variant>
        <vt:lpwstr>http://www.imamu.edu.sa/arabiyah/</vt:lpwstr>
      </vt:variant>
      <vt:variant>
        <vt:lpwstr/>
      </vt:variant>
      <vt:variant>
        <vt:i4>5308499</vt:i4>
      </vt:variant>
      <vt:variant>
        <vt:i4>3</vt:i4>
      </vt:variant>
      <vt:variant>
        <vt:i4>0</vt:i4>
      </vt:variant>
      <vt:variant>
        <vt:i4>5</vt:i4>
      </vt:variant>
      <vt:variant>
        <vt:lpwstr>http://www.alwaraq.net/index</vt:lpwstr>
      </vt:variant>
      <vt:variant>
        <vt:lpwstr/>
      </vt:variant>
      <vt:variant>
        <vt:i4>2424881</vt:i4>
      </vt:variant>
      <vt:variant>
        <vt:i4>0</vt:i4>
      </vt:variant>
      <vt:variant>
        <vt:i4>0</vt:i4>
      </vt:variant>
      <vt:variant>
        <vt:i4>5</vt:i4>
      </vt:variant>
      <vt:variant>
        <vt:lpwstr>http://www.al-mostafa.com/index.htm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</dc:title>
  <dc:creator>SAAD</dc:creator>
  <cp:lastModifiedBy>Windows User</cp:lastModifiedBy>
  <cp:revision>4</cp:revision>
  <cp:lastPrinted>2009-02-23T09:51:00Z</cp:lastPrinted>
  <dcterms:created xsi:type="dcterms:W3CDTF">2011-10-23T10:18:00Z</dcterms:created>
  <dcterms:modified xsi:type="dcterms:W3CDTF">2011-10-23T10:24:00Z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0x0101006305071BCC80EA439187F1E2D8E5EDEC</vt:lpwstr>
  </property>
</Properties>
</file>