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FF" w:rsidRPr="00EA7AFF" w:rsidRDefault="007942D0" w:rsidP="0083657B">
      <w:pPr>
        <w:bidi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452755" cy="571500"/>
            <wp:effectExtent l="19050" t="0" r="4445" b="0"/>
            <wp:wrapNone/>
            <wp:docPr id="11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D7B" w:rsidRPr="004B0D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5pt;margin-top:-18pt;width:522pt;height:54pt;z-index:251651072;mso-position-horizontal-relative:text;mso-position-vertical-relative:text" filled="f" stroked="f">
            <v:textbox style="mso-next-textbox:#_x0000_s1031">
              <w:txbxContent>
                <w:p w:rsidR="00FE4F3F" w:rsidRPr="00EA7AFF" w:rsidRDefault="00FE4F3F" w:rsidP="0081385B">
                  <w:pPr>
                    <w:ind w:right="1320"/>
                    <w:jc w:val="right"/>
                    <w:rPr>
                      <w:b/>
                      <w:bCs/>
                      <w:lang w:val="en-US"/>
                    </w:rPr>
                  </w:pPr>
                  <w:r w:rsidRPr="00EA7AFF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المملكة العربية السعودية                                                                                               </w:t>
                  </w:r>
                  <w:r w:rsidR="0081385B">
                    <w:rPr>
                      <w:b/>
                      <w:bCs/>
                      <w:lang w:val="en-US"/>
                    </w:rPr>
                    <w:t xml:space="preserve">  </w:t>
                  </w:r>
                </w:p>
                <w:p w:rsidR="00FE4F3F" w:rsidRPr="00EA7AFF" w:rsidRDefault="00FE4F3F" w:rsidP="00B0157A">
                  <w:pPr>
                    <w:ind w:right="1320"/>
                    <w:jc w:val="right"/>
                    <w:rPr>
                      <w:b/>
                      <w:bCs/>
                      <w:lang w:val="en-US"/>
                    </w:rPr>
                  </w:pPr>
                  <w:r w:rsidRPr="00EA7AFF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جامعة الملكة سعود                                                                          </w:t>
                  </w:r>
                  <w:r w:rsidR="00865EE6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الاختبار الفصلي</w:t>
                  </w:r>
                  <w:r w:rsidR="00B0157A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الثاني</w:t>
                  </w:r>
                  <w:r w:rsidR="00865EE6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 250 نهج</w:t>
                  </w:r>
                  <w:r w:rsidRPr="00EA7AFF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</w:t>
                  </w:r>
                </w:p>
                <w:p w:rsidR="00FE4F3F" w:rsidRPr="00EA7AFF" w:rsidRDefault="00FE4F3F" w:rsidP="00522792">
                  <w:pPr>
                    <w:bidi/>
                    <w:ind w:right="1320"/>
                    <w:jc w:val="right"/>
                    <w:rPr>
                      <w:b/>
                      <w:bCs/>
                      <w:lang w:val="en-US"/>
                    </w:rPr>
                  </w:pPr>
                  <w:r w:rsidRPr="00EA7AFF">
                    <w:rPr>
                      <w:rFonts w:hint="cs"/>
                      <w:b/>
                      <w:bCs/>
                      <w:rtl/>
                      <w:lang w:val="en-US"/>
                    </w:rPr>
                    <w:t>كلية التربية / قسم المناهج و طرق التدريس</w:t>
                  </w:r>
                  <w:r w:rsidR="0083657B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                                            رقم الشعبة (</w:t>
                  </w:r>
                  <w:r w:rsidR="00522792">
                    <w:rPr>
                      <w:b/>
                      <w:bCs/>
                      <w:lang w:val="en-US"/>
                    </w:rPr>
                    <w:t xml:space="preserve">   </w:t>
                  </w:r>
                  <w:r w:rsidR="00522792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    </w:t>
                  </w:r>
                  <w:r w:rsidR="0083657B">
                    <w:rPr>
                      <w:rFonts w:hint="cs"/>
                      <w:b/>
                      <w:bCs/>
                      <w:rtl/>
                      <w:lang w:val="en-US"/>
                    </w:rPr>
                    <w:t>)</w:t>
                  </w:r>
                  <w:r w:rsidRPr="00EA7AFF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81385B" w:rsidRPr="0083657B" w:rsidRDefault="0081385B" w:rsidP="00EA7AFF">
      <w:pPr>
        <w:pBdr>
          <w:bottom w:val="single" w:sz="6" w:space="1" w:color="auto"/>
        </w:pBdr>
        <w:rPr>
          <w:lang w:val="en-US"/>
        </w:rPr>
      </w:pPr>
    </w:p>
    <w:p w:rsidR="0083657B" w:rsidRDefault="0083657B" w:rsidP="0083657B">
      <w:pPr>
        <w:pBdr>
          <w:bottom w:val="single" w:sz="6" w:space="1" w:color="auto"/>
        </w:pBdr>
        <w:bidi/>
        <w:rPr>
          <w:rtl/>
        </w:rPr>
      </w:pPr>
    </w:p>
    <w:p w:rsidR="00C31619" w:rsidRDefault="00C31619" w:rsidP="00C31619">
      <w:pPr>
        <w:pBdr>
          <w:bottom w:val="single" w:sz="6" w:space="1" w:color="auto"/>
        </w:pBdr>
        <w:bidi/>
        <w:rPr>
          <w:rtl/>
        </w:rPr>
      </w:pPr>
    </w:p>
    <w:p w:rsidR="0083657B" w:rsidRDefault="004B0D7B" w:rsidP="0083657B">
      <w:pPr>
        <w:pBdr>
          <w:bottom w:val="single" w:sz="6" w:space="1" w:color="auto"/>
        </w:pBdr>
        <w:bidi/>
        <w:rPr>
          <w:rtl/>
        </w:rPr>
      </w:pPr>
      <w:r w:rsidRPr="004B0D7B">
        <w:rPr>
          <w:noProof/>
          <w:rtl/>
        </w:rPr>
        <w:pict>
          <v:shape id="_x0000_s1038" type="#_x0000_t202" style="position:absolute;left:0;text-align:left;margin-left:-27pt;margin-top:3.6pt;width:477pt;height:36pt;z-index:-251664384" strokeweight="3pt">
            <v:stroke linestyle="thinThick"/>
            <v:textbox style="mso-next-textbox:#_x0000_s1038">
              <w:txbxContent>
                <w:p w:rsidR="00FE4F3F" w:rsidRPr="0083657B" w:rsidRDefault="00FE4F3F" w:rsidP="00A910A9">
                  <w:pPr>
                    <w:jc w:val="right"/>
                    <w:rPr>
                      <w:rFonts w:cs="Andalus"/>
                      <w:b/>
                      <w:bCs/>
                      <w:lang w:val="en-US"/>
                    </w:rPr>
                  </w:pPr>
                  <w:r w:rsidRPr="00865EE6">
                    <w:rPr>
                      <w:rFonts w:cs="Andalus" w:hint="cs"/>
                      <w:b/>
                      <w:bCs/>
                      <w:rtl/>
                    </w:rPr>
                    <w:t>إسم الطالبة  /..............................................                       الرقم الجامعي/.................................................</w:t>
                  </w:r>
                </w:p>
                <w:p w:rsidR="00FE4F3F" w:rsidRPr="00A910A9" w:rsidRDefault="00FE4F3F" w:rsidP="00A910A9">
                  <w:pPr>
                    <w:jc w:val="center"/>
                    <w:rPr>
                      <w:rFonts w:cs="Andalus"/>
                      <w:b/>
                      <w:bCs/>
                      <w:lang w:val="en-US"/>
                    </w:rPr>
                  </w:pPr>
                </w:p>
              </w:txbxContent>
            </v:textbox>
          </v:shape>
        </w:pict>
      </w:r>
    </w:p>
    <w:p w:rsidR="0083657B" w:rsidRDefault="0083657B" w:rsidP="0083657B">
      <w:pPr>
        <w:pBdr>
          <w:bottom w:val="single" w:sz="6" w:space="1" w:color="auto"/>
        </w:pBdr>
        <w:bidi/>
        <w:rPr>
          <w:rtl/>
        </w:rPr>
      </w:pPr>
    </w:p>
    <w:p w:rsidR="0083657B" w:rsidRDefault="0083657B" w:rsidP="0083657B">
      <w:pPr>
        <w:pBdr>
          <w:bottom w:val="single" w:sz="6" w:space="1" w:color="auto"/>
        </w:pBdr>
        <w:bidi/>
        <w:rPr>
          <w:rtl/>
        </w:rPr>
      </w:pPr>
    </w:p>
    <w:p w:rsidR="0081385B" w:rsidRDefault="0081385B" w:rsidP="00EA7AFF">
      <w:pPr>
        <w:pBdr>
          <w:bottom w:val="single" w:sz="6" w:space="1" w:color="auto"/>
        </w:pBdr>
        <w:rPr>
          <w:lang w:val="en-US"/>
        </w:rPr>
      </w:pPr>
    </w:p>
    <w:p w:rsidR="00C31619" w:rsidRPr="0081385B" w:rsidRDefault="00C31619" w:rsidP="00EA7AFF">
      <w:pPr>
        <w:pBdr>
          <w:bottom w:val="single" w:sz="6" w:space="1" w:color="auto"/>
        </w:pBdr>
        <w:rPr>
          <w:lang w:val="en-US"/>
        </w:rPr>
      </w:pPr>
    </w:p>
    <w:p w:rsidR="0004481B" w:rsidRDefault="0004481B" w:rsidP="0004481B">
      <w:pPr>
        <w:rPr>
          <w:noProof/>
          <w:rtl/>
        </w:rPr>
      </w:pPr>
    </w:p>
    <w:p w:rsidR="0004481B" w:rsidRDefault="004B0D7B" w:rsidP="0004481B">
      <w:pPr>
        <w:rPr>
          <w:noProof/>
          <w:rtl/>
        </w:rPr>
      </w:pPr>
      <w:r w:rsidRPr="004B0D7B">
        <w:rPr>
          <w:noProof/>
          <w:rtl/>
        </w:rPr>
        <w:pict>
          <v:shape id="_x0000_s1080" type="#_x0000_t202" style="position:absolute;margin-left:5in;margin-top:3.05pt;width:99pt;height:43.35pt;z-index:251653120" filled="f" stroked="f">
            <v:textbox style="mso-next-textbox:#_x0000_s1080">
              <w:txbxContent>
                <w:p w:rsidR="00772252" w:rsidRPr="00772252" w:rsidRDefault="00772252" w:rsidP="00772252">
                  <w:pPr>
                    <w:jc w:val="right"/>
                    <w:rPr>
                      <w:rFonts w:cs="PT Bold Heading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</w:pP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السؤا</w:t>
                  </w:r>
                  <w:r w:rsidRPr="00772252">
                    <w:rPr>
                      <w:rFonts w:cs="PT Bold Heading" w:hint="eastAsia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ل</w:t>
                  </w: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 xml:space="preserve"> الأول</w:t>
                  </w:r>
                </w:p>
              </w:txbxContent>
            </v:textbox>
          </v:shape>
        </w:pict>
      </w:r>
    </w:p>
    <w:p w:rsidR="0004481B" w:rsidRDefault="0004481B" w:rsidP="0004481B">
      <w:pPr>
        <w:rPr>
          <w:noProof/>
          <w:rtl/>
        </w:rPr>
      </w:pPr>
    </w:p>
    <w:p w:rsidR="0004481B" w:rsidRDefault="0004481B" w:rsidP="0004481B">
      <w:pPr>
        <w:rPr>
          <w:noProof/>
          <w:rtl/>
        </w:rPr>
      </w:pPr>
    </w:p>
    <w:p w:rsidR="0004481B" w:rsidRDefault="0004481B" w:rsidP="0004481B">
      <w:pPr>
        <w:rPr>
          <w:noProof/>
          <w:rtl/>
        </w:rPr>
      </w:pPr>
    </w:p>
    <w:tbl>
      <w:tblPr>
        <w:tblpPr w:leftFromText="180" w:rightFromText="180" w:vertAnchor="text" w:horzAnchor="page" w:tblpX="2203" w:tblpY="93"/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41"/>
        <w:gridCol w:w="1041"/>
        <w:gridCol w:w="1041"/>
        <w:gridCol w:w="1040"/>
        <w:gridCol w:w="1040"/>
        <w:gridCol w:w="1040"/>
        <w:gridCol w:w="1041"/>
      </w:tblGrid>
      <w:tr w:rsidR="00B37D9D" w:rsidTr="00A446B0">
        <w:trPr>
          <w:trHeight w:val="265"/>
        </w:trPr>
        <w:tc>
          <w:tcPr>
            <w:tcW w:w="1041" w:type="dxa"/>
          </w:tcPr>
          <w:p w:rsidR="00B37D9D" w:rsidRPr="00B37D9D" w:rsidRDefault="00B37D9D" w:rsidP="00A446B0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8</w:t>
            </w:r>
          </w:p>
        </w:tc>
        <w:tc>
          <w:tcPr>
            <w:tcW w:w="1041" w:type="dxa"/>
          </w:tcPr>
          <w:p w:rsidR="00B37D9D" w:rsidRPr="00B37D9D" w:rsidRDefault="00B37D9D" w:rsidP="00A446B0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7</w:t>
            </w:r>
          </w:p>
        </w:tc>
        <w:tc>
          <w:tcPr>
            <w:tcW w:w="1041" w:type="dxa"/>
          </w:tcPr>
          <w:p w:rsidR="00B37D9D" w:rsidRPr="007B56A9" w:rsidRDefault="00B37D9D" w:rsidP="00A446B0">
            <w:pPr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6</w:t>
            </w:r>
          </w:p>
        </w:tc>
        <w:tc>
          <w:tcPr>
            <w:tcW w:w="1041" w:type="dxa"/>
            <w:vAlign w:val="center"/>
          </w:tcPr>
          <w:p w:rsidR="00B37D9D" w:rsidRPr="007B56A9" w:rsidRDefault="00B37D9D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5</w:t>
            </w:r>
          </w:p>
        </w:tc>
        <w:tc>
          <w:tcPr>
            <w:tcW w:w="1040" w:type="dxa"/>
            <w:vAlign w:val="center"/>
          </w:tcPr>
          <w:p w:rsidR="00B37D9D" w:rsidRPr="007B56A9" w:rsidRDefault="00B37D9D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4</w:t>
            </w:r>
          </w:p>
        </w:tc>
        <w:tc>
          <w:tcPr>
            <w:tcW w:w="1040" w:type="dxa"/>
            <w:vAlign w:val="center"/>
          </w:tcPr>
          <w:p w:rsidR="00B37D9D" w:rsidRPr="007B56A9" w:rsidRDefault="00B37D9D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3</w:t>
            </w:r>
          </w:p>
        </w:tc>
        <w:tc>
          <w:tcPr>
            <w:tcW w:w="1040" w:type="dxa"/>
            <w:vAlign w:val="center"/>
          </w:tcPr>
          <w:p w:rsidR="00B37D9D" w:rsidRPr="007B56A9" w:rsidRDefault="00B37D9D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2</w:t>
            </w:r>
          </w:p>
        </w:tc>
        <w:tc>
          <w:tcPr>
            <w:tcW w:w="1041" w:type="dxa"/>
            <w:vAlign w:val="center"/>
          </w:tcPr>
          <w:p w:rsidR="00B37D9D" w:rsidRPr="007B56A9" w:rsidRDefault="00B37D9D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1</w:t>
            </w:r>
          </w:p>
        </w:tc>
      </w:tr>
      <w:tr w:rsidR="00B37D9D" w:rsidTr="00A446B0">
        <w:trPr>
          <w:trHeight w:val="265"/>
        </w:trPr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</w:tr>
    </w:tbl>
    <w:p w:rsidR="0004481B" w:rsidRDefault="004B0D7B" w:rsidP="0004481B">
      <w:pPr>
        <w:rPr>
          <w:noProof/>
          <w:rtl/>
        </w:rPr>
      </w:pPr>
      <w:r w:rsidRPr="004B0D7B">
        <w:rPr>
          <w:noProof/>
          <w:rtl/>
        </w:rPr>
        <w:pict>
          <v:group id="_x0000_s1085" style="position:absolute;margin-left:-51.75pt;margin-top:44.3pt;width:54pt;height:36pt;z-index:251654144;mso-position-horizontal-relative:text;mso-position-vertical-relative:text" coordorigin="720,6300" coordsize="1080,720">
            <v:rect id="_x0000_s1083" style="position:absolute;left:720;top:6300;width:1080;height:720">
              <v:textbox style="mso-next-textbox:#_x0000_s1083">
                <w:txbxContent>
                  <w:p w:rsidR="00772252" w:rsidRDefault="00772252">
                    <w:pPr>
                      <w:rPr>
                        <w:rtl/>
                      </w:rPr>
                    </w:pPr>
                  </w:p>
                  <w:p w:rsidR="00772252" w:rsidRPr="0090285F" w:rsidRDefault="002655C0" w:rsidP="0077225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  <w:lang w:val="en-US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8</w:t>
                    </w:r>
                  </w:p>
                </w:txbxContent>
              </v:textbox>
            </v:rect>
            <v:line id="_x0000_s1084" style="position:absolute" from="720,6660" to="1800,6660"/>
          </v:group>
        </w:pict>
      </w:r>
    </w:p>
    <w:p w:rsidR="0004481B" w:rsidRDefault="0004481B" w:rsidP="0004481B">
      <w:pPr>
        <w:jc w:val="right"/>
        <w:rPr>
          <w:noProof/>
          <w:rtl/>
        </w:rPr>
      </w:pPr>
    </w:p>
    <w:p w:rsidR="004050D3" w:rsidRPr="00B37D9D" w:rsidRDefault="004050D3" w:rsidP="0004481B">
      <w:pPr>
        <w:jc w:val="right"/>
        <w:rPr>
          <w:lang w:val="en-US"/>
        </w:rPr>
      </w:pPr>
    </w:p>
    <w:tbl>
      <w:tblPr>
        <w:tblpPr w:leftFromText="180" w:rightFromText="180" w:vertAnchor="text" w:horzAnchor="page" w:tblpX="2173" w:tblpY="225"/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1041"/>
        <w:gridCol w:w="1041"/>
        <w:gridCol w:w="1041"/>
        <w:gridCol w:w="1040"/>
        <w:gridCol w:w="1040"/>
        <w:gridCol w:w="1040"/>
        <w:gridCol w:w="1041"/>
      </w:tblGrid>
      <w:tr w:rsidR="00B37D9D" w:rsidTr="00A446B0">
        <w:trPr>
          <w:trHeight w:val="265"/>
        </w:trPr>
        <w:tc>
          <w:tcPr>
            <w:tcW w:w="1041" w:type="dxa"/>
          </w:tcPr>
          <w:p w:rsidR="00B37D9D" w:rsidRPr="00B37D9D" w:rsidRDefault="00B37D9D" w:rsidP="00A446B0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16</w:t>
            </w:r>
          </w:p>
        </w:tc>
        <w:tc>
          <w:tcPr>
            <w:tcW w:w="1041" w:type="dxa"/>
          </w:tcPr>
          <w:p w:rsidR="00B37D9D" w:rsidRPr="00B37D9D" w:rsidRDefault="00B37D9D" w:rsidP="00A446B0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15</w:t>
            </w:r>
          </w:p>
        </w:tc>
        <w:tc>
          <w:tcPr>
            <w:tcW w:w="1041" w:type="dxa"/>
          </w:tcPr>
          <w:p w:rsidR="00B37D9D" w:rsidRPr="00B37D9D" w:rsidRDefault="00B37D9D" w:rsidP="00A446B0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14</w:t>
            </w:r>
          </w:p>
        </w:tc>
        <w:tc>
          <w:tcPr>
            <w:tcW w:w="1041" w:type="dxa"/>
          </w:tcPr>
          <w:p w:rsidR="00B37D9D" w:rsidRPr="005F7171" w:rsidRDefault="00B37D9D" w:rsidP="00A446B0">
            <w:pPr>
              <w:jc w:val="center"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rtl/>
              </w:rPr>
              <w:t>13</w:t>
            </w:r>
          </w:p>
        </w:tc>
        <w:tc>
          <w:tcPr>
            <w:tcW w:w="1040" w:type="dxa"/>
          </w:tcPr>
          <w:p w:rsidR="00B37D9D" w:rsidRPr="005F7171" w:rsidRDefault="00B37D9D" w:rsidP="00A446B0">
            <w:pPr>
              <w:jc w:val="center"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rtl/>
              </w:rPr>
              <w:t>12</w:t>
            </w:r>
          </w:p>
        </w:tc>
        <w:tc>
          <w:tcPr>
            <w:tcW w:w="1040" w:type="dxa"/>
          </w:tcPr>
          <w:p w:rsidR="00B37D9D" w:rsidRPr="005F7171" w:rsidRDefault="00B37D9D" w:rsidP="00A446B0">
            <w:pPr>
              <w:jc w:val="center"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rtl/>
              </w:rPr>
              <w:t>11</w:t>
            </w:r>
          </w:p>
        </w:tc>
        <w:tc>
          <w:tcPr>
            <w:tcW w:w="1040" w:type="dxa"/>
          </w:tcPr>
          <w:p w:rsidR="00B37D9D" w:rsidRPr="005F7171" w:rsidRDefault="00B37D9D" w:rsidP="00A446B0">
            <w:pPr>
              <w:jc w:val="center"/>
              <w:rPr>
                <w:b/>
                <w:bCs/>
                <w:noProof/>
              </w:rPr>
            </w:pPr>
            <w:r>
              <w:rPr>
                <w:rFonts w:hint="cs"/>
                <w:b/>
                <w:bCs/>
                <w:noProof/>
                <w:rtl/>
              </w:rPr>
              <w:t>10</w:t>
            </w:r>
          </w:p>
        </w:tc>
        <w:tc>
          <w:tcPr>
            <w:tcW w:w="1041" w:type="dxa"/>
          </w:tcPr>
          <w:p w:rsidR="00B37D9D" w:rsidRPr="005F7171" w:rsidRDefault="00B37D9D" w:rsidP="00A446B0">
            <w:pPr>
              <w:jc w:val="center"/>
              <w:rPr>
                <w:b/>
                <w:bCs/>
                <w:noProof/>
              </w:rPr>
            </w:pPr>
            <w:r w:rsidRPr="005F7171">
              <w:rPr>
                <w:rFonts w:hint="cs"/>
                <w:b/>
                <w:bCs/>
                <w:noProof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rtl/>
              </w:rPr>
              <w:t>9</w:t>
            </w:r>
          </w:p>
        </w:tc>
      </w:tr>
      <w:tr w:rsidR="00B37D9D" w:rsidTr="00A446B0">
        <w:trPr>
          <w:trHeight w:val="265"/>
        </w:trPr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B37D9D" w:rsidRDefault="00B37D9D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B37D9D" w:rsidRDefault="00B37D9D" w:rsidP="00A446B0">
            <w:pPr>
              <w:rPr>
                <w:noProof/>
              </w:rPr>
            </w:pPr>
          </w:p>
        </w:tc>
      </w:tr>
    </w:tbl>
    <w:p w:rsidR="004050D3" w:rsidRPr="007B56A9" w:rsidRDefault="004050D3" w:rsidP="0004481B">
      <w:pPr>
        <w:jc w:val="right"/>
        <w:rPr>
          <w:lang w:val="en-US"/>
        </w:rPr>
      </w:pPr>
    </w:p>
    <w:p w:rsidR="004050D3" w:rsidRPr="004050D3" w:rsidRDefault="004050D3" w:rsidP="0004481B">
      <w:pPr>
        <w:jc w:val="right"/>
        <w:rPr>
          <w:lang w:val="en-US"/>
        </w:rPr>
      </w:pPr>
    </w:p>
    <w:p w:rsidR="004050D3" w:rsidRDefault="004050D3" w:rsidP="0004481B">
      <w:pPr>
        <w:jc w:val="right"/>
      </w:pPr>
    </w:p>
    <w:p w:rsidR="004050D3" w:rsidRDefault="004050D3" w:rsidP="0004481B">
      <w:pPr>
        <w:jc w:val="right"/>
      </w:pPr>
    </w:p>
    <w:p w:rsidR="004050D3" w:rsidRDefault="004B0D7B" w:rsidP="0004481B">
      <w:pPr>
        <w:jc w:val="right"/>
      </w:pPr>
      <w:r w:rsidRPr="004B0D7B">
        <w:rPr>
          <w:noProof/>
        </w:rPr>
        <w:pict>
          <v:shape id="_x0000_s1086" type="#_x0000_t202" style="position:absolute;left:0;text-align:left;margin-left:5in;margin-top:5.45pt;width:99pt;height:43.35pt;z-index:251655168" filled="f" stroked="f">
            <v:textbox style="mso-next-textbox:#_x0000_s1086">
              <w:txbxContent>
                <w:p w:rsidR="00772252" w:rsidRPr="00772252" w:rsidRDefault="00772252" w:rsidP="00772252">
                  <w:pPr>
                    <w:jc w:val="right"/>
                    <w:rPr>
                      <w:rFonts w:cs="PT Bold Heading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</w:pP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السؤا</w:t>
                  </w:r>
                  <w:r w:rsidRPr="00772252">
                    <w:rPr>
                      <w:rFonts w:cs="PT Bold Heading" w:hint="eastAsia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ل</w:t>
                  </w: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 xml:space="preserve"> </w:t>
                  </w:r>
                  <w:r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الثاني</w:t>
                  </w:r>
                </w:p>
              </w:txbxContent>
            </v:textbox>
          </v:shape>
        </w:pict>
      </w:r>
    </w:p>
    <w:p w:rsidR="004A14CD" w:rsidRPr="00DF1534" w:rsidRDefault="004A14CD" w:rsidP="0004481B">
      <w:pPr>
        <w:jc w:val="right"/>
        <w:rPr>
          <w:lang w:val="en-US"/>
        </w:rPr>
      </w:pPr>
    </w:p>
    <w:p w:rsidR="004A14CD" w:rsidRPr="004A14CD" w:rsidRDefault="004A14CD" w:rsidP="004A14CD"/>
    <w:p w:rsidR="004A14CD" w:rsidRDefault="004A14CD" w:rsidP="004A14CD"/>
    <w:p w:rsidR="004050D3" w:rsidRDefault="004050D3" w:rsidP="004A14CD"/>
    <w:p w:rsidR="004050D3" w:rsidRDefault="004B0D7B" w:rsidP="004A14CD">
      <w:r w:rsidRPr="004B0D7B">
        <w:rPr>
          <w:noProof/>
        </w:rPr>
        <w:pict>
          <v:group id="_x0000_s1087" style="position:absolute;margin-left:-45pt;margin-top:8.5pt;width:54pt;height:36pt;z-index:251656192" coordorigin="720,6300" coordsize="1080,720">
            <v:rect id="_x0000_s1088" style="position:absolute;left:720;top:6300;width:1080;height:720">
              <v:textbox style="mso-next-textbox:#_x0000_s1088">
                <w:txbxContent>
                  <w:p w:rsidR="00772252" w:rsidRDefault="00772252" w:rsidP="00772252">
                    <w:pPr>
                      <w:rPr>
                        <w:rtl/>
                      </w:rPr>
                    </w:pPr>
                  </w:p>
                  <w:p w:rsidR="00772252" w:rsidRPr="00772252" w:rsidRDefault="007B56A9" w:rsidP="0077225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rect>
            <v:line id="_x0000_s1089" style="position:absolute" from="720,6660" to="1800,6660"/>
          </v:group>
        </w:pict>
      </w:r>
    </w:p>
    <w:tbl>
      <w:tblPr>
        <w:tblpPr w:leftFromText="180" w:rightFromText="180" w:vertAnchor="text" w:horzAnchor="page" w:tblpX="3313" w:tblpY="33"/>
        <w:tblW w:w="6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"/>
        <w:gridCol w:w="1041"/>
        <w:gridCol w:w="1040"/>
        <w:gridCol w:w="1040"/>
        <w:gridCol w:w="1040"/>
        <w:gridCol w:w="1041"/>
      </w:tblGrid>
      <w:tr w:rsidR="00A446B0" w:rsidTr="00A446B0">
        <w:trPr>
          <w:trHeight w:val="265"/>
        </w:trPr>
        <w:tc>
          <w:tcPr>
            <w:tcW w:w="1040" w:type="dxa"/>
            <w:vAlign w:val="center"/>
          </w:tcPr>
          <w:p w:rsidR="00A446B0" w:rsidRPr="007B56A9" w:rsidRDefault="00A446B0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6</w:t>
            </w:r>
          </w:p>
        </w:tc>
        <w:tc>
          <w:tcPr>
            <w:tcW w:w="1041" w:type="dxa"/>
            <w:vAlign w:val="center"/>
          </w:tcPr>
          <w:p w:rsidR="00A446B0" w:rsidRPr="007B56A9" w:rsidRDefault="00A446B0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5</w:t>
            </w:r>
          </w:p>
        </w:tc>
        <w:tc>
          <w:tcPr>
            <w:tcW w:w="1040" w:type="dxa"/>
            <w:vAlign w:val="center"/>
          </w:tcPr>
          <w:p w:rsidR="00A446B0" w:rsidRPr="007B56A9" w:rsidRDefault="00A446B0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4</w:t>
            </w:r>
          </w:p>
        </w:tc>
        <w:tc>
          <w:tcPr>
            <w:tcW w:w="1040" w:type="dxa"/>
            <w:vAlign w:val="center"/>
          </w:tcPr>
          <w:p w:rsidR="00A446B0" w:rsidRPr="007B56A9" w:rsidRDefault="00A446B0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3</w:t>
            </w:r>
          </w:p>
        </w:tc>
        <w:tc>
          <w:tcPr>
            <w:tcW w:w="1040" w:type="dxa"/>
            <w:vAlign w:val="center"/>
          </w:tcPr>
          <w:p w:rsidR="00A446B0" w:rsidRPr="007B56A9" w:rsidRDefault="00A446B0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2</w:t>
            </w:r>
          </w:p>
        </w:tc>
        <w:tc>
          <w:tcPr>
            <w:tcW w:w="1041" w:type="dxa"/>
            <w:vAlign w:val="center"/>
          </w:tcPr>
          <w:p w:rsidR="00A446B0" w:rsidRPr="007B56A9" w:rsidRDefault="00A446B0" w:rsidP="00A446B0">
            <w:pPr>
              <w:jc w:val="center"/>
              <w:rPr>
                <w:b/>
                <w:bCs/>
                <w:noProof/>
              </w:rPr>
            </w:pPr>
            <w:r w:rsidRPr="007B56A9">
              <w:rPr>
                <w:rFonts w:hint="cs"/>
                <w:b/>
                <w:bCs/>
                <w:noProof/>
                <w:rtl/>
              </w:rPr>
              <w:t>1</w:t>
            </w:r>
          </w:p>
        </w:tc>
      </w:tr>
      <w:tr w:rsidR="00A446B0" w:rsidTr="00A446B0">
        <w:trPr>
          <w:trHeight w:val="265"/>
        </w:trPr>
        <w:tc>
          <w:tcPr>
            <w:tcW w:w="1040" w:type="dxa"/>
          </w:tcPr>
          <w:p w:rsidR="00A446B0" w:rsidRDefault="00A446B0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A446B0" w:rsidRDefault="00A446B0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A446B0" w:rsidRDefault="00A446B0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A446B0" w:rsidRDefault="00A446B0" w:rsidP="00A446B0">
            <w:pPr>
              <w:rPr>
                <w:noProof/>
              </w:rPr>
            </w:pPr>
          </w:p>
        </w:tc>
        <w:tc>
          <w:tcPr>
            <w:tcW w:w="1040" w:type="dxa"/>
          </w:tcPr>
          <w:p w:rsidR="00A446B0" w:rsidRDefault="00A446B0" w:rsidP="00A446B0">
            <w:pPr>
              <w:rPr>
                <w:noProof/>
              </w:rPr>
            </w:pPr>
          </w:p>
        </w:tc>
        <w:tc>
          <w:tcPr>
            <w:tcW w:w="1041" w:type="dxa"/>
          </w:tcPr>
          <w:p w:rsidR="00A446B0" w:rsidRDefault="00A446B0" w:rsidP="00A446B0">
            <w:pPr>
              <w:rPr>
                <w:noProof/>
              </w:rPr>
            </w:pPr>
          </w:p>
        </w:tc>
      </w:tr>
    </w:tbl>
    <w:p w:rsidR="004050D3" w:rsidRDefault="004050D3" w:rsidP="004A14CD"/>
    <w:p w:rsidR="004050D3" w:rsidRDefault="004050D3" w:rsidP="004A14CD"/>
    <w:p w:rsidR="004A14CD" w:rsidRPr="004A14CD" w:rsidRDefault="004A14CD" w:rsidP="004A14CD"/>
    <w:p w:rsidR="004A14CD" w:rsidRPr="004A14CD" w:rsidRDefault="004A14CD" w:rsidP="004A14CD"/>
    <w:p w:rsidR="004A14CD" w:rsidRPr="004A14CD" w:rsidRDefault="004A14CD" w:rsidP="004A14CD"/>
    <w:p w:rsidR="004A14CD" w:rsidRPr="004A14CD" w:rsidRDefault="004A14CD" w:rsidP="004A14CD"/>
    <w:p w:rsidR="004A14CD" w:rsidRPr="004A14CD" w:rsidRDefault="004B0D7B" w:rsidP="004A14CD">
      <w:r w:rsidRPr="004B0D7B">
        <w:rPr>
          <w:noProof/>
        </w:rPr>
        <w:pict>
          <v:shape id="_x0000_s1090" type="#_x0000_t202" style="position:absolute;margin-left:5in;margin-top:1.9pt;width:99pt;height:43.35pt;z-index:251657216" filled="f" stroked="f">
            <v:textbox style="mso-next-textbox:#_x0000_s1090">
              <w:txbxContent>
                <w:p w:rsidR="004A14CD" w:rsidRPr="00772252" w:rsidRDefault="004A14CD" w:rsidP="004A14CD">
                  <w:pPr>
                    <w:jc w:val="right"/>
                    <w:rPr>
                      <w:rFonts w:cs="PT Bold Heading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</w:pP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السؤا</w:t>
                  </w:r>
                  <w:r w:rsidRPr="00772252">
                    <w:rPr>
                      <w:rFonts w:cs="PT Bold Heading" w:hint="eastAsia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ل</w:t>
                  </w: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 xml:space="preserve"> </w:t>
                  </w:r>
                  <w:r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الثالث</w:t>
                  </w:r>
                </w:p>
              </w:txbxContent>
            </v:textbox>
          </v:shape>
        </w:pict>
      </w:r>
    </w:p>
    <w:p w:rsidR="004A14CD" w:rsidRPr="00276E3D" w:rsidRDefault="004A14CD" w:rsidP="00DF1534">
      <w:pPr>
        <w:rPr>
          <w:rtl/>
          <w:lang w:val="en-US"/>
        </w:rPr>
      </w:pPr>
    </w:p>
    <w:p w:rsidR="004A14CD" w:rsidRDefault="004A14CD" w:rsidP="004A14CD">
      <w:pPr>
        <w:jc w:val="right"/>
        <w:rPr>
          <w:rtl/>
        </w:rPr>
      </w:pPr>
    </w:p>
    <w:tbl>
      <w:tblPr>
        <w:tblpPr w:leftFromText="180" w:rightFromText="180" w:vertAnchor="text" w:horzAnchor="page" w:tblpX="2413" w:tblpY="29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1035"/>
        <w:gridCol w:w="1036"/>
        <w:gridCol w:w="1036"/>
        <w:gridCol w:w="1081"/>
        <w:gridCol w:w="1113"/>
        <w:gridCol w:w="1122"/>
        <w:gridCol w:w="1064"/>
      </w:tblGrid>
      <w:tr w:rsidR="002655C0" w:rsidTr="002655C0">
        <w:trPr>
          <w:trHeight w:val="418"/>
        </w:trPr>
        <w:tc>
          <w:tcPr>
            <w:tcW w:w="1035" w:type="dxa"/>
          </w:tcPr>
          <w:p w:rsidR="002655C0" w:rsidRPr="002655C0" w:rsidRDefault="00A446B0" w:rsidP="005F7171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ح</w:t>
            </w:r>
          </w:p>
        </w:tc>
        <w:tc>
          <w:tcPr>
            <w:tcW w:w="1035" w:type="dxa"/>
          </w:tcPr>
          <w:p w:rsidR="002655C0" w:rsidRPr="002655C0" w:rsidRDefault="00A446B0" w:rsidP="005F7171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ز</w:t>
            </w:r>
          </w:p>
        </w:tc>
        <w:tc>
          <w:tcPr>
            <w:tcW w:w="1036" w:type="dxa"/>
          </w:tcPr>
          <w:p w:rsidR="002655C0" w:rsidRPr="002655C0" w:rsidRDefault="00A446B0" w:rsidP="005F7171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و</w:t>
            </w:r>
          </w:p>
        </w:tc>
        <w:tc>
          <w:tcPr>
            <w:tcW w:w="1036" w:type="dxa"/>
          </w:tcPr>
          <w:p w:rsidR="002655C0" w:rsidRPr="002655C0" w:rsidRDefault="00A446B0" w:rsidP="005F7171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هـ</w:t>
            </w:r>
          </w:p>
        </w:tc>
        <w:tc>
          <w:tcPr>
            <w:tcW w:w="1081" w:type="dxa"/>
          </w:tcPr>
          <w:p w:rsidR="002655C0" w:rsidRPr="002655C0" w:rsidRDefault="00A446B0" w:rsidP="005F7171">
            <w:pPr>
              <w:jc w:val="center"/>
              <w:rPr>
                <w:b/>
                <w:bCs/>
                <w:noProof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</w:rPr>
              <w:t>د</w:t>
            </w:r>
          </w:p>
        </w:tc>
        <w:tc>
          <w:tcPr>
            <w:tcW w:w="1113" w:type="dxa"/>
          </w:tcPr>
          <w:p w:rsidR="002655C0" w:rsidRPr="002655C0" w:rsidRDefault="00A446B0" w:rsidP="005F7171">
            <w:pPr>
              <w:jc w:val="center"/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noProof/>
                <w:rtl/>
                <w:lang w:val="en-US"/>
              </w:rPr>
              <w:t>ج</w:t>
            </w:r>
          </w:p>
        </w:tc>
        <w:tc>
          <w:tcPr>
            <w:tcW w:w="1122" w:type="dxa"/>
          </w:tcPr>
          <w:p w:rsidR="002655C0" w:rsidRPr="005F7171" w:rsidRDefault="002655C0" w:rsidP="005F7171">
            <w:pPr>
              <w:jc w:val="center"/>
              <w:rPr>
                <w:b/>
                <w:bCs/>
                <w:noProof/>
              </w:rPr>
            </w:pPr>
            <w:r w:rsidRPr="005F7171">
              <w:rPr>
                <w:rFonts w:hint="cs"/>
                <w:b/>
                <w:bCs/>
                <w:noProof/>
                <w:rtl/>
              </w:rPr>
              <w:t>ب</w:t>
            </w:r>
          </w:p>
        </w:tc>
        <w:tc>
          <w:tcPr>
            <w:tcW w:w="1064" w:type="dxa"/>
          </w:tcPr>
          <w:p w:rsidR="002655C0" w:rsidRPr="005F7171" w:rsidRDefault="002655C0" w:rsidP="005F7171">
            <w:pPr>
              <w:jc w:val="center"/>
              <w:rPr>
                <w:b/>
                <w:bCs/>
                <w:noProof/>
              </w:rPr>
            </w:pPr>
            <w:r w:rsidRPr="005F7171">
              <w:rPr>
                <w:rFonts w:hint="cs"/>
                <w:b/>
                <w:bCs/>
                <w:noProof/>
                <w:rtl/>
              </w:rPr>
              <w:t>أ</w:t>
            </w:r>
          </w:p>
        </w:tc>
      </w:tr>
      <w:tr w:rsidR="002655C0" w:rsidTr="002655C0">
        <w:trPr>
          <w:trHeight w:val="418"/>
        </w:trPr>
        <w:tc>
          <w:tcPr>
            <w:tcW w:w="1035" w:type="dxa"/>
          </w:tcPr>
          <w:p w:rsidR="002655C0" w:rsidRDefault="002655C0" w:rsidP="005F7171">
            <w:pPr>
              <w:rPr>
                <w:noProof/>
              </w:rPr>
            </w:pPr>
          </w:p>
        </w:tc>
        <w:tc>
          <w:tcPr>
            <w:tcW w:w="1035" w:type="dxa"/>
          </w:tcPr>
          <w:p w:rsidR="002655C0" w:rsidRDefault="002655C0" w:rsidP="005F7171">
            <w:pPr>
              <w:rPr>
                <w:noProof/>
              </w:rPr>
            </w:pPr>
          </w:p>
        </w:tc>
        <w:tc>
          <w:tcPr>
            <w:tcW w:w="1036" w:type="dxa"/>
          </w:tcPr>
          <w:p w:rsidR="002655C0" w:rsidRDefault="002655C0" w:rsidP="005F7171">
            <w:pPr>
              <w:rPr>
                <w:noProof/>
              </w:rPr>
            </w:pPr>
          </w:p>
        </w:tc>
        <w:tc>
          <w:tcPr>
            <w:tcW w:w="1036" w:type="dxa"/>
          </w:tcPr>
          <w:p w:rsidR="002655C0" w:rsidRDefault="002655C0" w:rsidP="005F7171">
            <w:pPr>
              <w:rPr>
                <w:noProof/>
              </w:rPr>
            </w:pPr>
          </w:p>
        </w:tc>
        <w:tc>
          <w:tcPr>
            <w:tcW w:w="1081" w:type="dxa"/>
          </w:tcPr>
          <w:p w:rsidR="002655C0" w:rsidRDefault="002655C0" w:rsidP="005F7171">
            <w:pPr>
              <w:rPr>
                <w:noProof/>
              </w:rPr>
            </w:pPr>
          </w:p>
        </w:tc>
        <w:tc>
          <w:tcPr>
            <w:tcW w:w="1113" w:type="dxa"/>
          </w:tcPr>
          <w:p w:rsidR="002655C0" w:rsidRDefault="002655C0" w:rsidP="005F7171">
            <w:pPr>
              <w:rPr>
                <w:noProof/>
              </w:rPr>
            </w:pPr>
          </w:p>
        </w:tc>
        <w:tc>
          <w:tcPr>
            <w:tcW w:w="1122" w:type="dxa"/>
          </w:tcPr>
          <w:p w:rsidR="002655C0" w:rsidRDefault="002655C0" w:rsidP="005F7171">
            <w:pPr>
              <w:rPr>
                <w:noProof/>
              </w:rPr>
            </w:pPr>
          </w:p>
        </w:tc>
        <w:tc>
          <w:tcPr>
            <w:tcW w:w="1064" w:type="dxa"/>
          </w:tcPr>
          <w:p w:rsidR="002655C0" w:rsidRPr="005F7171" w:rsidRDefault="002655C0" w:rsidP="005F7171">
            <w:pPr>
              <w:rPr>
                <w:noProof/>
                <w:lang w:val="en-US"/>
              </w:rPr>
            </w:pPr>
          </w:p>
        </w:tc>
      </w:tr>
    </w:tbl>
    <w:p w:rsidR="0004481B" w:rsidRPr="00834ABB" w:rsidRDefault="004B0D7B" w:rsidP="00E20981">
      <w:pPr>
        <w:spacing w:line="360" w:lineRule="auto"/>
        <w:jc w:val="right"/>
        <w:rPr>
          <w:b/>
          <w:bCs/>
          <w:rtl/>
        </w:rPr>
      </w:pPr>
      <w:r w:rsidRPr="004B0D7B">
        <w:rPr>
          <w:noProof/>
          <w:rtl/>
          <w:lang w:val="en-US" w:eastAsia="en-US"/>
        </w:rPr>
        <w:pict>
          <v:group id="_x0000_s1142" style="position:absolute;left:0;text-align:left;margin-left:162.05pt;margin-top:86.8pt;width:108pt;height:81pt;z-index:251663360;mso-position-horizontal-relative:text;mso-position-vertical-relative:text" coordorigin="4866,5515" coordsize="2348,1920">
            <v:oval id="_x0000_s1143" style="position:absolute;left:4867;top:5515;width:2329;height:1920">
              <v:textbox style="mso-next-textbox:#_x0000_s1143">
                <w:txbxContent>
                  <w:p w:rsidR="006A6031" w:rsidRDefault="006A6031" w:rsidP="006A6031">
                    <w:pPr>
                      <w:rPr>
                        <w:rtl/>
                      </w:rPr>
                    </w:pPr>
                  </w:p>
                  <w:p w:rsidR="006A6031" w:rsidRDefault="006A6031" w:rsidP="006A6031">
                    <w:pPr>
                      <w:rPr>
                        <w:rtl/>
                      </w:rPr>
                    </w:pPr>
                  </w:p>
                  <w:p w:rsidR="006A6031" w:rsidRPr="00C31619" w:rsidRDefault="007B56A9" w:rsidP="002655C0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1</w:t>
                    </w:r>
                    <w:r w:rsidR="002655C0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5</w:t>
                    </w:r>
                  </w:p>
                </w:txbxContent>
              </v:textbox>
            </v:oval>
            <v:line id="_x0000_s1144" style="position:absolute" from="4866,6475" to="7214,6476"/>
          </v:group>
        </w:pict>
      </w:r>
      <w:r w:rsidRPr="004B0D7B">
        <w:rPr>
          <w:noProof/>
          <w:rtl/>
        </w:rPr>
        <w:pict>
          <v:group id="_x0000_s1091" style="position:absolute;left:0;text-align:left;margin-left:-45pt;margin-top:14.5pt;width:54pt;height:36pt;z-index:251658240;mso-position-horizontal-relative:text;mso-position-vertical-relative:text" coordorigin="720,6300" coordsize="1080,720">
            <v:rect id="_x0000_s1092" style="position:absolute;left:720;top:6300;width:1080;height:720">
              <v:textbox style="mso-next-textbox:#_x0000_s1092">
                <w:txbxContent>
                  <w:p w:rsidR="004A14CD" w:rsidRDefault="004A14CD" w:rsidP="004A14CD">
                    <w:pPr>
                      <w:rPr>
                        <w:rtl/>
                      </w:rPr>
                    </w:pPr>
                  </w:p>
                  <w:p w:rsidR="004A14CD" w:rsidRPr="00772252" w:rsidRDefault="002655C0" w:rsidP="004A14C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rect>
            <v:line id="_x0000_s1093" style="position:absolute" from="720,6660" to="1800,6660"/>
          </v:group>
        </w:pict>
      </w:r>
      <w:r w:rsidR="00441137" w:rsidRPr="00834ABB">
        <w:rPr>
          <w:b/>
          <w:bCs/>
        </w:rPr>
        <w:br w:type="page"/>
      </w:r>
      <w:r w:rsidRPr="004B0D7B">
        <w:rPr>
          <w:b/>
          <w:bCs/>
          <w:noProof/>
          <w:rtl/>
        </w:rPr>
        <w:lastRenderedPageBreak/>
        <w:pict>
          <v:shape id="_x0000_s1105" type="#_x0000_t202" style="position:absolute;left:0;text-align:left;margin-left:378pt;margin-top:-45pt;width:99pt;height:36pt;z-index:251659264" filled="f" stroked="f">
            <v:textbox style="mso-next-textbox:#_x0000_s1105">
              <w:txbxContent>
                <w:p w:rsidR="00441137" w:rsidRPr="00772252" w:rsidRDefault="00441137" w:rsidP="00441137">
                  <w:pPr>
                    <w:jc w:val="right"/>
                    <w:rPr>
                      <w:rFonts w:cs="PT Bold Heading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</w:pP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السؤا</w:t>
                  </w:r>
                  <w:r w:rsidRPr="00772252">
                    <w:rPr>
                      <w:rFonts w:cs="PT Bold Heading" w:hint="eastAsia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ل</w:t>
                  </w: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 xml:space="preserve"> الأول</w:t>
                  </w:r>
                  <w:r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:</w:t>
                  </w:r>
                </w:p>
              </w:txbxContent>
            </v:textbox>
          </v:shape>
        </w:pict>
      </w:r>
      <w:r w:rsidR="00441137" w:rsidRPr="00834ABB">
        <w:rPr>
          <w:rFonts w:hint="cs"/>
          <w:b/>
          <w:bCs/>
          <w:rtl/>
        </w:rPr>
        <w:t xml:space="preserve">ضعي إشارة  </w:t>
      </w:r>
      <w:r w:rsidR="00441137" w:rsidRPr="00834ABB">
        <w:rPr>
          <w:b/>
          <w:bCs/>
          <w:rtl/>
        </w:rPr>
        <w:t>√</w:t>
      </w:r>
      <w:r w:rsidR="00441137" w:rsidRPr="00834ABB">
        <w:rPr>
          <w:rFonts w:hint="cs"/>
          <w:b/>
          <w:bCs/>
          <w:rtl/>
        </w:rPr>
        <w:t xml:space="preserve">   أمام العبارة الصحيحة  و إشارة  </w:t>
      </w:r>
      <w:r w:rsidR="00441137" w:rsidRPr="00834ABB">
        <w:rPr>
          <w:b/>
          <w:bCs/>
          <w:rtl/>
        </w:rPr>
        <w:t>×</w:t>
      </w:r>
      <w:r w:rsidR="00441137" w:rsidRPr="00834ABB">
        <w:rPr>
          <w:rFonts w:hint="cs"/>
          <w:b/>
          <w:bCs/>
          <w:rtl/>
        </w:rPr>
        <w:t xml:space="preserve">  أمام العبارة الخاطئة:  ( </w:t>
      </w:r>
      <w:r w:rsidR="00441137" w:rsidRPr="00834ABB">
        <w:rPr>
          <w:rFonts w:hint="cs"/>
          <w:b/>
          <w:bCs/>
          <w:sz w:val="22"/>
          <w:szCs w:val="22"/>
          <w:rtl/>
        </w:rPr>
        <w:t xml:space="preserve">تنقل </w:t>
      </w:r>
      <w:r w:rsidR="00834ABB" w:rsidRPr="00834ABB">
        <w:rPr>
          <w:rFonts w:hint="cs"/>
          <w:b/>
          <w:bCs/>
          <w:sz w:val="22"/>
          <w:szCs w:val="22"/>
          <w:rtl/>
        </w:rPr>
        <w:t xml:space="preserve">الإجابات </w:t>
      </w:r>
      <w:r w:rsidR="00441137" w:rsidRPr="00834ABB">
        <w:rPr>
          <w:rFonts w:hint="cs"/>
          <w:b/>
          <w:bCs/>
          <w:sz w:val="22"/>
          <w:szCs w:val="22"/>
          <w:rtl/>
        </w:rPr>
        <w:t xml:space="preserve"> إلى </w:t>
      </w:r>
      <w:r w:rsidR="00834ABB" w:rsidRPr="00834ABB">
        <w:rPr>
          <w:rFonts w:hint="cs"/>
          <w:b/>
          <w:bCs/>
          <w:sz w:val="22"/>
          <w:szCs w:val="22"/>
          <w:rtl/>
        </w:rPr>
        <w:t>نموذ</w:t>
      </w:r>
      <w:r w:rsidR="00834ABB" w:rsidRPr="00834ABB">
        <w:rPr>
          <w:rFonts w:hint="eastAsia"/>
          <w:b/>
          <w:bCs/>
          <w:sz w:val="22"/>
          <w:szCs w:val="22"/>
          <w:rtl/>
        </w:rPr>
        <w:t>ج</w:t>
      </w:r>
      <w:r w:rsidR="00441137" w:rsidRPr="00834ABB">
        <w:rPr>
          <w:rFonts w:hint="cs"/>
          <w:b/>
          <w:bCs/>
          <w:sz w:val="22"/>
          <w:szCs w:val="22"/>
          <w:rtl/>
        </w:rPr>
        <w:t xml:space="preserve"> الإجابة) </w:t>
      </w:r>
    </w:p>
    <w:p w:rsidR="00441137" w:rsidRPr="00D207EC" w:rsidRDefault="00441137" w:rsidP="006963BA">
      <w:pPr>
        <w:spacing w:line="360" w:lineRule="auto"/>
        <w:jc w:val="right"/>
        <w:rPr>
          <w:b/>
          <w:bCs/>
          <w:rtl/>
        </w:rPr>
      </w:pPr>
      <w:r>
        <w:rPr>
          <w:rFonts w:hint="cs"/>
          <w:rtl/>
        </w:rPr>
        <w:t>1</w:t>
      </w:r>
      <w:r w:rsidRPr="00D207EC">
        <w:rPr>
          <w:b/>
          <w:bCs/>
          <w:rtl/>
        </w:rPr>
        <w:t>-</w:t>
      </w:r>
      <w:r w:rsidR="00FF3B19" w:rsidRPr="00D207EC">
        <w:rPr>
          <w:b/>
          <w:bCs/>
          <w:rtl/>
        </w:rPr>
        <w:t xml:space="preserve"> </w:t>
      </w:r>
      <w:r w:rsidR="006963BA" w:rsidRPr="00D207EC">
        <w:rPr>
          <w:b/>
          <w:bCs/>
          <w:rtl/>
        </w:rPr>
        <w:t>(      )</w:t>
      </w:r>
      <w:r w:rsidR="00FF3B19" w:rsidRPr="00D207EC">
        <w:rPr>
          <w:b/>
          <w:bCs/>
          <w:rtl/>
        </w:rPr>
        <w:t xml:space="preserve">أحد أسباب قلة استخدام المعلمين للحاسب في التعليم هي خوفهم من استخدامه </w:t>
      </w:r>
      <w:r w:rsidR="006963BA">
        <w:rPr>
          <w:rFonts w:hint="cs"/>
          <w:b/>
          <w:bCs/>
          <w:rtl/>
        </w:rPr>
        <w:t xml:space="preserve">.                        </w:t>
      </w:r>
    </w:p>
    <w:p w:rsidR="00441137" w:rsidRPr="006963BA" w:rsidRDefault="00441137" w:rsidP="006963BA">
      <w:pPr>
        <w:spacing w:line="360" w:lineRule="auto"/>
        <w:jc w:val="right"/>
        <w:rPr>
          <w:b/>
          <w:bCs/>
          <w:lang w:val="en-US"/>
        </w:rPr>
      </w:pPr>
      <w:r w:rsidRPr="00D207EC">
        <w:rPr>
          <w:b/>
          <w:bCs/>
          <w:rtl/>
        </w:rPr>
        <w:t xml:space="preserve">2- </w:t>
      </w:r>
      <w:r w:rsidR="006963BA" w:rsidRPr="00D207EC">
        <w:rPr>
          <w:b/>
          <w:bCs/>
          <w:rtl/>
        </w:rPr>
        <w:t>(      )</w:t>
      </w:r>
      <w:r w:rsidR="0096487B" w:rsidRPr="00D207EC">
        <w:rPr>
          <w:b/>
          <w:bCs/>
          <w:rtl/>
        </w:rPr>
        <w:t>لا بد من فتح المرفقات في البريد الالكتروني حت</w:t>
      </w:r>
      <w:r w:rsidR="006963BA">
        <w:rPr>
          <w:b/>
          <w:bCs/>
          <w:rtl/>
        </w:rPr>
        <w:t>ى تتمكن الدودة من الدخول للجهاز</w:t>
      </w:r>
      <w:r w:rsidR="006963BA">
        <w:rPr>
          <w:rFonts w:hint="cs"/>
          <w:b/>
          <w:bCs/>
          <w:rtl/>
        </w:rPr>
        <w:t xml:space="preserve">.                 </w:t>
      </w:r>
    </w:p>
    <w:p w:rsidR="00834ABB" w:rsidRPr="006963BA" w:rsidRDefault="00441137" w:rsidP="006963BA">
      <w:pPr>
        <w:spacing w:line="360" w:lineRule="auto"/>
        <w:jc w:val="right"/>
        <w:rPr>
          <w:b/>
          <w:bCs/>
          <w:color w:val="FF0000"/>
          <w:lang w:val="en-US"/>
        </w:rPr>
      </w:pPr>
      <w:r w:rsidRPr="00D207EC">
        <w:rPr>
          <w:b/>
          <w:bCs/>
          <w:rtl/>
        </w:rPr>
        <w:t>3-</w:t>
      </w:r>
      <w:r w:rsidR="0014433B" w:rsidRPr="00D207EC">
        <w:rPr>
          <w:b/>
          <w:bCs/>
          <w:rtl/>
        </w:rPr>
        <w:t xml:space="preserve"> </w:t>
      </w:r>
      <w:r w:rsidR="006963BA" w:rsidRPr="00D207EC">
        <w:rPr>
          <w:b/>
          <w:bCs/>
          <w:rtl/>
        </w:rPr>
        <w:t>(      )</w:t>
      </w:r>
      <w:r w:rsidR="00733AE0" w:rsidRPr="00D207EC">
        <w:rPr>
          <w:b/>
          <w:bCs/>
          <w:rtl/>
        </w:rPr>
        <w:t>يقصد بالبرامج التعليمية البرامج المصممة للمساعدة في عملية التعلم</w:t>
      </w:r>
      <w:r w:rsidR="006963BA">
        <w:rPr>
          <w:rFonts w:hint="cs"/>
          <w:b/>
          <w:bCs/>
          <w:rtl/>
        </w:rPr>
        <w:t>.</w:t>
      </w:r>
      <w:r w:rsidR="00233439" w:rsidRPr="00D207EC">
        <w:rPr>
          <w:b/>
          <w:bCs/>
          <w:rtl/>
        </w:rPr>
        <w:t xml:space="preserve"> </w:t>
      </w:r>
    </w:p>
    <w:p w:rsidR="00834ABB" w:rsidRPr="00D207EC" w:rsidRDefault="008E5B16" w:rsidP="00B52B30">
      <w:pPr>
        <w:spacing w:line="360" w:lineRule="auto"/>
        <w:jc w:val="right"/>
        <w:rPr>
          <w:b/>
          <w:bCs/>
          <w:rtl/>
        </w:rPr>
      </w:pPr>
      <w:r w:rsidRPr="00D207EC">
        <w:rPr>
          <w:b/>
          <w:bCs/>
          <w:rtl/>
        </w:rPr>
        <w:t>4</w:t>
      </w:r>
      <w:r w:rsidR="00834ABB" w:rsidRPr="00D207EC">
        <w:rPr>
          <w:b/>
          <w:bCs/>
          <w:rtl/>
        </w:rPr>
        <w:t>-</w:t>
      </w:r>
      <w:r w:rsidR="006963BA" w:rsidRPr="00D207EC">
        <w:rPr>
          <w:b/>
          <w:bCs/>
          <w:rtl/>
        </w:rPr>
        <w:t>(      )</w:t>
      </w:r>
      <w:r w:rsidR="00B52B30" w:rsidRPr="00D207EC">
        <w:rPr>
          <w:b/>
          <w:bCs/>
          <w:rtl/>
        </w:rPr>
        <w:t xml:space="preserve"> شجع سيمور بابرت أسلوب التعلّم عن طريق حل المشكلات </w:t>
      </w:r>
      <w:r w:rsidR="006963BA">
        <w:rPr>
          <w:rFonts w:hint="cs"/>
          <w:b/>
          <w:bCs/>
          <w:rtl/>
        </w:rPr>
        <w:t>.</w:t>
      </w:r>
    </w:p>
    <w:p w:rsidR="00834ABB" w:rsidRPr="006963BA" w:rsidRDefault="008E5B16" w:rsidP="006963BA">
      <w:pPr>
        <w:spacing w:line="360" w:lineRule="auto"/>
        <w:jc w:val="right"/>
        <w:rPr>
          <w:b/>
          <w:bCs/>
          <w:lang w:val="en-US"/>
        </w:rPr>
      </w:pPr>
      <w:r w:rsidRPr="00D207EC">
        <w:rPr>
          <w:b/>
          <w:bCs/>
          <w:rtl/>
        </w:rPr>
        <w:t>5</w:t>
      </w:r>
      <w:r w:rsidR="00B52B30" w:rsidRPr="00D207EC">
        <w:rPr>
          <w:b/>
          <w:bCs/>
          <w:noProof/>
          <w:rtl/>
        </w:rPr>
        <w:t xml:space="preserve"> </w:t>
      </w:r>
      <w:r w:rsidR="006963BA" w:rsidRPr="00D207EC">
        <w:rPr>
          <w:b/>
          <w:bCs/>
          <w:rtl/>
        </w:rPr>
        <w:t>(      )</w:t>
      </w:r>
      <w:r w:rsidR="00B52B30" w:rsidRPr="00D207EC">
        <w:rPr>
          <w:b/>
          <w:bCs/>
          <w:noProof/>
          <w:rtl/>
        </w:rPr>
        <w:t>برامج الإدارة الصفية تزيد من عبء المعلم</w:t>
      </w:r>
      <w:r w:rsidR="006963BA">
        <w:rPr>
          <w:rFonts w:hint="cs"/>
          <w:b/>
          <w:bCs/>
          <w:noProof/>
          <w:rtl/>
        </w:rPr>
        <w:t>.</w:t>
      </w:r>
    </w:p>
    <w:p w:rsidR="00834ABB" w:rsidRPr="00D207EC" w:rsidRDefault="008E5B16" w:rsidP="006963BA">
      <w:pPr>
        <w:spacing w:line="360" w:lineRule="auto"/>
        <w:jc w:val="right"/>
        <w:rPr>
          <w:b/>
          <w:bCs/>
          <w:rtl/>
        </w:rPr>
      </w:pPr>
      <w:r w:rsidRPr="00D207EC">
        <w:rPr>
          <w:b/>
          <w:bCs/>
          <w:rtl/>
        </w:rPr>
        <w:t>6</w:t>
      </w:r>
      <w:r w:rsidR="00834ABB" w:rsidRPr="00D207EC">
        <w:rPr>
          <w:b/>
          <w:bCs/>
          <w:rtl/>
        </w:rPr>
        <w:t xml:space="preserve">- </w:t>
      </w:r>
      <w:r w:rsidR="006963BA" w:rsidRPr="00D207EC">
        <w:rPr>
          <w:b/>
          <w:bCs/>
          <w:rtl/>
        </w:rPr>
        <w:t>(      )</w:t>
      </w:r>
      <w:r w:rsidR="0096487B" w:rsidRPr="00D207EC">
        <w:rPr>
          <w:b/>
          <w:bCs/>
          <w:rtl/>
        </w:rPr>
        <w:t>الفيشينج عبارة عن تعليمات تخريبية تأتي مختبئة ضمن برامج جذابة للمستخدم</w:t>
      </w:r>
      <w:r w:rsidR="006963BA">
        <w:rPr>
          <w:rFonts w:hint="cs"/>
          <w:b/>
          <w:bCs/>
          <w:rtl/>
        </w:rPr>
        <w:t>.</w:t>
      </w:r>
      <w:r w:rsidR="00441137" w:rsidRPr="00D207EC">
        <w:rPr>
          <w:b/>
          <w:bCs/>
          <w:rtl/>
        </w:rPr>
        <w:t xml:space="preserve"> </w:t>
      </w:r>
    </w:p>
    <w:p w:rsidR="00834ABB" w:rsidRPr="006963BA" w:rsidRDefault="008E5B16" w:rsidP="006963BA">
      <w:pPr>
        <w:spacing w:line="360" w:lineRule="auto"/>
        <w:jc w:val="right"/>
        <w:rPr>
          <w:b/>
          <w:bCs/>
          <w:lang w:val="en-US"/>
        </w:rPr>
      </w:pPr>
      <w:r w:rsidRPr="00D207EC">
        <w:rPr>
          <w:b/>
          <w:bCs/>
          <w:rtl/>
        </w:rPr>
        <w:t>7</w:t>
      </w:r>
      <w:r w:rsidR="00834ABB" w:rsidRPr="00D207EC">
        <w:rPr>
          <w:b/>
          <w:bCs/>
          <w:rtl/>
        </w:rPr>
        <w:t xml:space="preserve">- </w:t>
      </w:r>
      <w:r w:rsidR="006963BA" w:rsidRPr="00D207EC">
        <w:rPr>
          <w:b/>
          <w:bCs/>
          <w:rtl/>
        </w:rPr>
        <w:t>(      )</w:t>
      </w:r>
      <w:r w:rsidR="00B52B30" w:rsidRPr="00D207EC">
        <w:rPr>
          <w:b/>
          <w:bCs/>
          <w:rtl/>
        </w:rPr>
        <w:t xml:space="preserve">حتى نضمن المساواة في استخدام الحاسب لابد من فرضه كمنهج إجباري على الجميع </w:t>
      </w:r>
      <w:r w:rsidR="006963BA">
        <w:rPr>
          <w:rFonts w:hint="cs"/>
          <w:b/>
          <w:bCs/>
          <w:rtl/>
        </w:rPr>
        <w:t>.</w:t>
      </w:r>
    </w:p>
    <w:p w:rsidR="002C0F66" w:rsidRPr="00D207EC" w:rsidRDefault="008E5B16" w:rsidP="006963BA">
      <w:pPr>
        <w:spacing w:line="360" w:lineRule="auto"/>
        <w:ind w:left="-720"/>
        <w:jc w:val="right"/>
        <w:rPr>
          <w:b/>
          <w:bCs/>
          <w:lang w:val="en-US"/>
        </w:rPr>
      </w:pPr>
      <w:r w:rsidRPr="00D207EC">
        <w:rPr>
          <w:b/>
          <w:bCs/>
          <w:rtl/>
        </w:rPr>
        <w:t>8</w:t>
      </w:r>
      <w:r w:rsidR="002C0F66" w:rsidRPr="00D207EC">
        <w:rPr>
          <w:b/>
          <w:bCs/>
          <w:rtl/>
        </w:rPr>
        <w:t xml:space="preserve">- </w:t>
      </w:r>
      <w:r w:rsidR="006963BA" w:rsidRPr="00D207EC">
        <w:rPr>
          <w:b/>
          <w:bCs/>
          <w:rtl/>
        </w:rPr>
        <w:t>(      )</w:t>
      </w:r>
      <w:r w:rsidR="00E964B5" w:rsidRPr="00D207EC">
        <w:rPr>
          <w:b/>
          <w:bCs/>
          <w:rtl/>
        </w:rPr>
        <w:t>تنقل البيانات عبر الشبكة من خلال الحزم</w:t>
      </w:r>
      <w:r w:rsidR="006963BA">
        <w:rPr>
          <w:rFonts w:hint="cs"/>
          <w:b/>
          <w:bCs/>
          <w:rtl/>
        </w:rPr>
        <w:t>.</w:t>
      </w:r>
      <w:r w:rsidR="00E964B5" w:rsidRPr="00D207EC">
        <w:rPr>
          <w:b/>
          <w:bCs/>
          <w:rtl/>
        </w:rPr>
        <w:t xml:space="preserve"> </w:t>
      </w:r>
    </w:p>
    <w:p w:rsidR="002C0F66" w:rsidRPr="00D207EC" w:rsidRDefault="008E5B16" w:rsidP="006963BA">
      <w:pPr>
        <w:spacing w:line="360" w:lineRule="auto"/>
        <w:jc w:val="right"/>
        <w:rPr>
          <w:b/>
          <w:bCs/>
          <w:rtl/>
        </w:rPr>
      </w:pPr>
      <w:r w:rsidRPr="00D207EC">
        <w:rPr>
          <w:b/>
          <w:bCs/>
          <w:rtl/>
        </w:rPr>
        <w:t>9</w:t>
      </w:r>
      <w:r w:rsidR="002C0F66" w:rsidRPr="00D207EC">
        <w:rPr>
          <w:b/>
          <w:bCs/>
          <w:rtl/>
        </w:rPr>
        <w:t>-</w:t>
      </w:r>
      <w:r w:rsidR="00B52B30" w:rsidRPr="00D207EC">
        <w:rPr>
          <w:b/>
          <w:bCs/>
          <w:rtl/>
        </w:rPr>
        <w:t xml:space="preserve"> </w:t>
      </w:r>
      <w:r w:rsidR="006963BA" w:rsidRPr="00D207EC">
        <w:rPr>
          <w:b/>
          <w:bCs/>
          <w:rtl/>
        </w:rPr>
        <w:t>(      )</w:t>
      </w:r>
      <w:r w:rsidR="00B52B30" w:rsidRPr="00D207EC">
        <w:rPr>
          <w:b/>
          <w:bCs/>
          <w:rtl/>
        </w:rPr>
        <w:t>تعد محركات البحث أفضل وسيلة للبحث عبر الانترنت</w:t>
      </w:r>
      <w:r w:rsidR="006963BA">
        <w:rPr>
          <w:rFonts w:hint="cs"/>
          <w:b/>
          <w:bCs/>
          <w:rtl/>
        </w:rPr>
        <w:t>.</w:t>
      </w:r>
    </w:p>
    <w:p w:rsidR="006963BA" w:rsidRPr="00BB60AF" w:rsidRDefault="008E5B16" w:rsidP="006963BA">
      <w:pPr>
        <w:spacing w:line="360" w:lineRule="auto"/>
        <w:ind w:left="-540"/>
        <w:jc w:val="right"/>
        <w:rPr>
          <w:b/>
          <w:bCs/>
          <w:lang w:val="en-US"/>
        </w:rPr>
      </w:pPr>
      <w:r w:rsidRPr="00D207EC">
        <w:rPr>
          <w:b/>
          <w:bCs/>
          <w:rtl/>
        </w:rPr>
        <w:t>10</w:t>
      </w:r>
      <w:r w:rsidR="002C0F66" w:rsidRPr="00D207EC">
        <w:rPr>
          <w:b/>
          <w:bCs/>
          <w:rtl/>
        </w:rPr>
        <w:t>-</w:t>
      </w:r>
      <w:r w:rsidR="006963BA" w:rsidRPr="00D207EC">
        <w:rPr>
          <w:b/>
          <w:bCs/>
          <w:rtl/>
        </w:rPr>
        <w:t>(      )</w:t>
      </w:r>
      <w:r w:rsidR="00E964B5" w:rsidRPr="00D207EC">
        <w:rPr>
          <w:b/>
          <w:bCs/>
          <w:rtl/>
        </w:rPr>
        <w:t>من فوائد استخدام الانترنت التعلم عن بعد</w:t>
      </w:r>
      <w:r w:rsidR="006963BA">
        <w:rPr>
          <w:rFonts w:hint="cs"/>
          <w:b/>
          <w:bCs/>
          <w:rtl/>
        </w:rPr>
        <w:t>.</w:t>
      </w:r>
    </w:p>
    <w:p w:rsidR="006963BA" w:rsidRDefault="006963BA" w:rsidP="006963BA">
      <w:pPr>
        <w:spacing w:line="360" w:lineRule="auto"/>
        <w:ind w:left="-54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11-</w:t>
      </w:r>
      <w:r w:rsidRPr="00D207EC">
        <w:rPr>
          <w:b/>
          <w:bCs/>
          <w:rtl/>
        </w:rPr>
        <w:t>(      )</w:t>
      </w:r>
      <w:r>
        <w:rPr>
          <w:rFonts w:hint="cs"/>
          <w:b/>
          <w:bCs/>
          <w:rtl/>
        </w:rPr>
        <w:t>النظرية البنائية اعتمدت على أن الأطفال اكتسبوا خبرات كثيرة قبل دخولهم للمدرسة.</w:t>
      </w:r>
    </w:p>
    <w:p w:rsidR="006963BA" w:rsidRDefault="006963BA" w:rsidP="006963BA">
      <w:pPr>
        <w:spacing w:line="360" w:lineRule="auto"/>
        <w:ind w:left="-54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12-</w:t>
      </w:r>
      <w:r w:rsidRPr="00D207EC">
        <w:rPr>
          <w:b/>
          <w:bCs/>
          <w:rtl/>
        </w:rPr>
        <w:t>(      )</w:t>
      </w:r>
      <w:r w:rsidR="0054221B">
        <w:rPr>
          <w:rFonts w:hint="cs"/>
          <w:b/>
          <w:bCs/>
          <w:rtl/>
        </w:rPr>
        <w:t>التعلم عن طريق اللعب والاكتشاف يعتمد على المعلم كمصدر للمعلومات.</w:t>
      </w:r>
    </w:p>
    <w:p w:rsidR="006963BA" w:rsidRDefault="006963BA" w:rsidP="006963BA">
      <w:pPr>
        <w:spacing w:line="360" w:lineRule="auto"/>
        <w:ind w:left="-54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13-</w:t>
      </w:r>
      <w:r w:rsidRPr="00D207EC">
        <w:rPr>
          <w:b/>
          <w:bCs/>
          <w:rtl/>
        </w:rPr>
        <w:t>(      )</w:t>
      </w:r>
      <w:r w:rsidR="0054221B">
        <w:rPr>
          <w:rFonts w:hint="cs"/>
          <w:b/>
          <w:bCs/>
          <w:rtl/>
        </w:rPr>
        <w:t>سميت الفيروسات بهذا الاسم لقدرتها على نسخ نفسها .</w:t>
      </w:r>
    </w:p>
    <w:p w:rsidR="006963BA" w:rsidRDefault="006963BA" w:rsidP="006963BA">
      <w:pPr>
        <w:spacing w:line="360" w:lineRule="auto"/>
        <w:ind w:left="-54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14-</w:t>
      </w:r>
      <w:r w:rsidRPr="00D207EC">
        <w:rPr>
          <w:b/>
          <w:bCs/>
          <w:rtl/>
        </w:rPr>
        <w:t>(      )</w:t>
      </w:r>
      <w:r w:rsidR="0054221B">
        <w:rPr>
          <w:rFonts w:hint="cs"/>
          <w:b/>
          <w:bCs/>
          <w:rtl/>
        </w:rPr>
        <w:t>يتم التعلم من الحاسب عن طريق البرامج التعليمية.</w:t>
      </w:r>
    </w:p>
    <w:p w:rsidR="006963BA" w:rsidRDefault="006963BA" w:rsidP="006963BA">
      <w:pPr>
        <w:spacing w:line="360" w:lineRule="auto"/>
        <w:ind w:left="-54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15-</w:t>
      </w:r>
      <w:r w:rsidRPr="00D207EC">
        <w:rPr>
          <w:b/>
          <w:bCs/>
          <w:rtl/>
        </w:rPr>
        <w:t>(      )</w:t>
      </w:r>
      <w:r w:rsidR="0054221B">
        <w:rPr>
          <w:rFonts w:hint="cs"/>
          <w:b/>
          <w:bCs/>
          <w:rtl/>
        </w:rPr>
        <w:t>يمكن أن يتكون الموقع من صفحة واحدة فقط.</w:t>
      </w:r>
    </w:p>
    <w:p w:rsidR="002C0F66" w:rsidRPr="0054221B" w:rsidRDefault="006963BA" w:rsidP="001B308F">
      <w:pPr>
        <w:bidi/>
        <w:spacing w:line="360" w:lineRule="auto"/>
        <w:ind w:left="-58"/>
        <w:rPr>
          <w:b/>
          <w:bCs/>
          <w:rtl/>
          <w:lang w:val="en-US"/>
        </w:rPr>
      </w:pPr>
      <w:r>
        <w:rPr>
          <w:rFonts w:hint="cs"/>
          <w:b/>
          <w:bCs/>
          <w:rtl/>
        </w:rPr>
        <w:t>16-</w:t>
      </w:r>
      <w:r w:rsidRPr="00D207EC">
        <w:rPr>
          <w:b/>
          <w:bCs/>
          <w:rtl/>
        </w:rPr>
        <w:t>(      )</w:t>
      </w:r>
      <w:r w:rsidR="00E964B5" w:rsidRPr="00D207EC">
        <w:rPr>
          <w:b/>
          <w:bCs/>
          <w:rtl/>
        </w:rPr>
        <w:t xml:space="preserve"> </w:t>
      </w:r>
      <w:r w:rsidR="0054221B">
        <w:rPr>
          <w:rFonts w:hint="cs"/>
          <w:b/>
          <w:bCs/>
          <w:rtl/>
        </w:rPr>
        <w:t xml:space="preserve"> </w:t>
      </w:r>
      <w:hyperlink r:id="rId8" w:history="1">
        <w:r w:rsidR="0054221B" w:rsidRPr="00CE31BE">
          <w:rPr>
            <w:rStyle w:val="Hyperlink"/>
            <w:rFonts w:ascii="Arial" w:hAnsi="Arial" w:cs="Arial"/>
          </w:rPr>
          <w:t>www.moi.gov.sa</w:t>
        </w:r>
      </w:hyperlink>
      <w:r w:rsidR="0054221B">
        <w:rPr>
          <w:b/>
          <w:bCs/>
          <w:lang w:val="en-US"/>
        </w:rPr>
        <w:t xml:space="preserve"> </w:t>
      </w:r>
      <w:r w:rsidR="0054221B">
        <w:rPr>
          <w:rFonts w:hint="cs"/>
          <w:b/>
          <w:bCs/>
          <w:rtl/>
          <w:lang w:val="en-US"/>
        </w:rPr>
        <w:t xml:space="preserve"> يعد نوع هذا الموقع </w:t>
      </w:r>
      <w:r w:rsidR="001B308F">
        <w:rPr>
          <w:rFonts w:hint="cs"/>
          <w:b/>
          <w:bCs/>
          <w:rtl/>
          <w:lang w:val="en-US"/>
        </w:rPr>
        <w:t xml:space="preserve">منظمة غير ربحية </w:t>
      </w:r>
      <w:r w:rsidR="0054221B">
        <w:rPr>
          <w:rFonts w:hint="cs"/>
          <w:b/>
          <w:bCs/>
          <w:rtl/>
          <w:lang w:val="en-US"/>
        </w:rPr>
        <w:t>.</w:t>
      </w:r>
    </w:p>
    <w:p w:rsidR="00834ABB" w:rsidRPr="008E5B16" w:rsidRDefault="00834ABB" w:rsidP="00834ABB">
      <w:pPr>
        <w:pBdr>
          <w:bottom w:val="single" w:sz="6" w:space="1" w:color="auto"/>
        </w:pBdr>
        <w:jc w:val="center"/>
        <w:rPr>
          <w:b/>
          <w:bCs/>
          <w:lang w:val="en-US"/>
        </w:rPr>
      </w:pPr>
    </w:p>
    <w:p w:rsidR="00834ABB" w:rsidRDefault="004B0D7B" w:rsidP="00834ABB">
      <w:pPr>
        <w:jc w:val="center"/>
        <w:rPr>
          <w:b/>
          <w:bCs/>
        </w:rPr>
      </w:pPr>
      <w:r w:rsidRPr="004B0D7B">
        <w:rPr>
          <w:noProof/>
        </w:rPr>
        <w:pict>
          <v:shape id="_x0000_s1110" type="#_x0000_t202" style="position:absolute;left:0;text-align:left;margin-left:351pt;margin-top:13.25pt;width:117pt;height:36pt;z-index:251660288" filled="f" stroked="f">
            <v:textbox style="mso-next-textbox:#_x0000_s1110">
              <w:txbxContent>
                <w:p w:rsidR="00834ABB" w:rsidRPr="00772252" w:rsidRDefault="00834ABB" w:rsidP="00834ABB">
                  <w:pPr>
                    <w:jc w:val="right"/>
                    <w:rPr>
                      <w:rFonts w:cs="PT Bold Heading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</w:pP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السؤا</w:t>
                  </w:r>
                  <w:r w:rsidRPr="00772252">
                    <w:rPr>
                      <w:rFonts w:cs="PT Bold Heading" w:hint="eastAsia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ل</w:t>
                  </w: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 xml:space="preserve"> </w:t>
                  </w:r>
                  <w:r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الثاني:</w:t>
                  </w:r>
                </w:p>
              </w:txbxContent>
            </v:textbox>
          </v:shape>
        </w:pict>
      </w:r>
      <w:r w:rsidR="00441137">
        <w:t xml:space="preserve">                                                          </w:t>
      </w:r>
    </w:p>
    <w:p w:rsidR="00834ABB" w:rsidRDefault="00834ABB" w:rsidP="00834ABB"/>
    <w:p w:rsidR="00441137" w:rsidRDefault="00834ABB" w:rsidP="00834ABB">
      <w:pPr>
        <w:tabs>
          <w:tab w:val="left" w:pos="6450"/>
        </w:tabs>
        <w:rPr>
          <w:rtl/>
        </w:rPr>
      </w:pPr>
      <w:r>
        <w:tab/>
      </w:r>
    </w:p>
    <w:p w:rsidR="00834ABB" w:rsidRDefault="00834ABB" w:rsidP="00834ABB">
      <w:pPr>
        <w:tabs>
          <w:tab w:val="left" w:pos="6450"/>
        </w:tabs>
        <w:rPr>
          <w:rtl/>
        </w:rPr>
      </w:pPr>
    </w:p>
    <w:p w:rsidR="00E964B5" w:rsidRDefault="005E5CAF" w:rsidP="00E964B5">
      <w:pPr>
        <w:tabs>
          <w:tab w:val="left" w:pos="6450"/>
        </w:tabs>
        <w:jc w:val="right"/>
        <w:rPr>
          <w:b/>
          <w:bCs/>
          <w:rtl/>
        </w:rPr>
      </w:pPr>
      <w:r w:rsidRPr="0011383E">
        <w:rPr>
          <w:rFonts w:hint="cs"/>
          <w:b/>
          <w:bCs/>
          <w:rtl/>
        </w:rPr>
        <w:t>اختاري</w:t>
      </w:r>
      <w:r w:rsidR="0011383E" w:rsidRPr="0011383E">
        <w:rPr>
          <w:rFonts w:hint="cs"/>
          <w:b/>
          <w:bCs/>
          <w:rtl/>
        </w:rPr>
        <w:t xml:space="preserve"> الإجابة الصحيحة :</w:t>
      </w:r>
    </w:p>
    <w:p w:rsidR="0096081D" w:rsidRPr="00E964B5" w:rsidRDefault="00E964B5" w:rsidP="00E964B5">
      <w:pPr>
        <w:tabs>
          <w:tab w:val="left" w:pos="6450"/>
        </w:tabs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1- الجزء من العنوان التالي الذي يدل على اسم الموقع </w:t>
      </w:r>
      <w:hyperlink r:id="rId9" w:history="1">
        <w:r w:rsidRPr="00FB6CF4">
          <w:rPr>
            <w:rStyle w:val="Hyperlink"/>
            <w:b/>
            <w:bCs/>
          </w:rPr>
          <w:t>http://www.altavista.com</w:t>
        </w:r>
      </w:hyperlink>
      <w:r>
        <w:rPr>
          <w:rFonts w:hint="cs"/>
          <w:b/>
          <w:bCs/>
          <w:rtl/>
        </w:rPr>
        <w:t xml:space="preserve"> </w:t>
      </w:r>
      <w:r w:rsidR="0096081D" w:rsidRPr="00E964B5">
        <w:rPr>
          <w:rFonts w:hint="cs"/>
          <w:b/>
          <w:bCs/>
          <w:rtl/>
          <w:lang w:val="en-US"/>
        </w:rPr>
        <w:t>:</w:t>
      </w:r>
    </w:p>
    <w:p w:rsidR="0096081D" w:rsidRPr="0096081D" w:rsidRDefault="0096081D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96081D">
        <w:rPr>
          <w:rFonts w:hint="cs"/>
          <w:b/>
          <w:bCs/>
          <w:rtl/>
          <w:lang w:val="en-US"/>
        </w:rPr>
        <w:t xml:space="preserve">أ. </w:t>
      </w:r>
      <w:r w:rsidR="00E964B5">
        <w:rPr>
          <w:b/>
          <w:bCs/>
        </w:rPr>
        <w:t>www</w:t>
      </w:r>
      <w:r w:rsidR="00E964B5" w:rsidRPr="0096081D">
        <w:rPr>
          <w:rFonts w:hint="cs"/>
          <w:b/>
          <w:bCs/>
          <w:rtl/>
          <w:lang w:val="en-US"/>
        </w:rPr>
        <w:t xml:space="preserve"> </w:t>
      </w:r>
      <w:r w:rsidR="00E964B5">
        <w:rPr>
          <w:rFonts w:hint="cs"/>
          <w:b/>
          <w:bCs/>
          <w:rtl/>
          <w:lang w:val="en-US"/>
        </w:rPr>
        <w:t xml:space="preserve">                                                                          </w:t>
      </w:r>
      <w:r w:rsidRPr="0096081D">
        <w:rPr>
          <w:rFonts w:hint="cs"/>
          <w:b/>
          <w:bCs/>
          <w:rtl/>
          <w:lang w:val="en-US"/>
        </w:rPr>
        <w:t>ج.</w:t>
      </w:r>
      <w:r w:rsidR="00E964B5" w:rsidRPr="00E964B5">
        <w:rPr>
          <w:b/>
          <w:bCs/>
        </w:rPr>
        <w:t xml:space="preserve"> </w:t>
      </w:r>
      <w:r w:rsidR="00D423A8">
        <w:rPr>
          <w:b/>
          <w:bCs/>
        </w:rPr>
        <w:t>altavista</w:t>
      </w:r>
    </w:p>
    <w:p w:rsidR="0096081D" w:rsidRDefault="0096081D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96081D">
        <w:rPr>
          <w:rFonts w:hint="cs"/>
          <w:b/>
          <w:bCs/>
          <w:rtl/>
          <w:lang w:val="en-US"/>
        </w:rPr>
        <w:t>ب.</w:t>
      </w:r>
      <w:r w:rsidR="00E964B5" w:rsidRPr="00E964B5">
        <w:rPr>
          <w:b/>
          <w:bCs/>
        </w:rPr>
        <w:t xml:space="preserve"> </w:t>
      </w:r>
      <w:r w:rsidR="00E964B5">
        <w:rPr>
          <w:b/>
          <w:bCs/>
        </w:rPr>
        <w:t>com</w:t>
      </w:r>
      <w:r w:rsidR="009B43D3">
        <w:rPr>
          <w:rFonts w:hint="cs"/>
          <w:b/>
          <w:bCs/>
          <w:rtl/>
          <w:lang w:val="en-US"/>
        </w:rPr>
        <w:t xml:space="preserve">                                                                           </w:t>
      </w:r>
      <w:r w:rsidRPr="0096081D">
        <w:rPr>
          <w:rFonts w:hint="cs"/>
          <w:b/>
          <w:bCs/>
          <w:rtl/>
          <w:lang w:val="en-US"/>
        </w:rPr>
        <w:t xml:space="preserve">د. </w:t>
      </w:r>
      <w:r w:rsidR="00D423A8">
        <w:rPr>
          <w:b/>
          <w:bCs/>
        </w:rPr>
        <w:t xml:space="preserve">http </w:t>
      </w:r>
    </w:p>
    <w:p w:rsidR="00E964B5" w:rsidRDefault="00E964B5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</w:p>
    <w:p w:rsidR="0096081D" w:rsidRPr="0096081D" w:rsidRDefault="00FE4D63" w:rsidP="00212B9B">
      <w:pPr>
        <w:bidi/>
        <w:spacing w:line="360" w:lineRule="auto"/>
        <w:jc w:val="lowKashida"/>
        <w:rPr>
          <w:b/>
          <w:bCs/>
          <w:lang w:val="en-US"/>
        </w:rPr>
      </w:pPr>
      <w:r>
        <w:rPr>
          <w:rFonts w:hint="cs"/>
          <w:b/>
          <w:bCs/>
          <w:rtl/>
          <w:lang w:val="en-US"/>
        </w:rPr>
        <w:t>2</w:t>
      </w:r>
      <w:r w:rsidR="0096081D" w:rsidRPr="0096081D">
        <w:rPr>
          <w:b/>
          <w:bCs/>
          <w:rtl/>
          <w:lang w:val="en-US"/>
        </w:rPr>
        <w:t xml:space="preserve">- </w:t>
      </w:r>
      <w:r w:rsidR="00D423A8">
        <w:rPr>
          <w:rFonts w:hint="cs"/>
          <w:b/>
          <w:bCs/>
          <w:rtl/>
        </w:rPr>
        <w:t>يعود ضعف البرامج التعليمية العربية إلى:</w:t>
      </w:r>
    </w:p>
    <w:p w:rsidR="0096081D" w:rsidRPr="0096081D" w:rsidRDefault="0096081D" w:rsidP="00101393">
      <w:pPr>
        <w:bidi/>
        <w:spacing w:line="360" w:lineRule="auto"/>
        <w:jc w:val="lowKashida"/>
        <w:rPr>
          <w:b/>
          <w:bCs/>
          <w:lang w:val="en-US"/>
        </w:rPr>
      </w:pPr>
      <w:r w:rsidRPr="0096081D">
        <w:rPr>
          <w:b/>
          <w:bCs/>
          <w:rtl/>
          <w:lang w:val="en-US"/>
        </w:rPr>
        <w:t xml:space="preserve">أ. </w:t>
      </w:r>
      <w:r w:rsidR="00D423A8">
        <w:rPr>
          <w:rFonts w:hint="cs"/>
          <w:b/>
          <w:bCs/>
          <w:rtl/>
        </w:rPr>
        <w:t xml:space="preserve">إغفال الأبحاث </w:t>
      </w:r>
      <w:r w:rsidR="00101393">
        <w:rPr>
          <w:rFonts w:hint="cs"/>
          <w:b/>
          <w:bCs/>
          <w:rtl/>
        </w:rPr>
        <w:t>والدراسات</w:t>
      </w:r>
      <w:r w:rsidR="00D423A8" w:rsidRPr="0096081D">
        <w:rPr>
          <w:b/>
          <w:bCs/>
          <w:rtl/>
          <w:lang w:val="en-US"/>
        </w:rPr>
        <w:t xml:space="preserve"> </w:t>
      </w:r>
      <w:r w:rsidR="00D423A8">
        <w:rPr>
          <w:rFonts w:hint="cs"/>
          <w:b/>
          <w:bCs/>
          <w:rtl/>
          <w:lang w:val="en-US"/>
        </w:rPr>
        <w:t xml:space="preserve">                    </w:t>
      </w:r>
      <w:r w:rsidR="00101393">
        <w:rPr>
          <w:rFonts w:hint="cs"/>
          <w:b/>
          <w:bCs/>
          <w:rtl/>
          <w:lang w:val="en-US"/>
        </w:rPr>
        <w:t xml:space="preserve">                      </w:t>
      </w:r>
      <w:r w:rsidR="00D423A8">
        <w:rPr>
          <w:rFonts w:hint="cs"/>
          <w:b/>
          <w:bCs/>
          <w:rtl/>
          <w:lang w:val="en-US"/>
        </w:rPr>
        <w:t xml:space="preserve">        </w:t>
      </w:r>
      <w:r w:rsidRPr="0096081D">
        <w:rPr>
          <w:b/>
          <w:bCs/>
          <w:rtl/>
          <w:lang w:val="en-US"/>
        </w:rPr>
        <w:t>ج.</w:t>
      </w:r>
      <w:r w:rsidR="00D423A8" w:rsidRPr="00D423A8">
        <w:rPr>
          <w:rFonts w:hint="cs"/>
          <w:b/>
          <w:bCs/>
          <w:rtl/>
        </w:rPr>
        <w:t xml:space="preserve"> </w:t>
      </w:r>
      <w:r w:rsidR="00101393">
        <w:rPr>
          <w:rFonts w:hint="cs"/>
          <w:b/>
          <w:bCs/>
          <w:rtl/>
        </w:rPr>
        <w:t>قصور الموارد البشرية</w:t>
      </w:r>
    </w:p>
    <w:p w:rsidR="0096081D" w:rsidRPr="00D423A8" w:rsidRDefault="0096081D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96081D">
        <w:rPr>
          <w:b/>
          <w:bCs/>
          <w:rtl/>
          <w:lang w:val="en-US"/>
        </w:rPr>
        <w:t>ب.</w:t>
      </w:r>
      <w:r w:rsidR="00D423A8">
        <w:rPr>
          <w:rFonts w:hint="cs"/>
          <w:b/>
          <w:bCs/>
          <w:rtl/>
          <w:lang w:val="en-US"/>
        </w:rPr>
        <w:t xml:space="preserve">عدم توفير الامكانات التقنية                       </w:t>
      </w:r>
      <w:r w:rsidR="00101393">
        <w:rPr>
          <w:rFonts w:hint="cs"/>
          <w:b/>
          <w:bCs/>
          <w:rtl/>
          <w:lang w:val="en-US"/>
        </w:rPr>
        <w:t xml:space="preserve">            </w:t>
      </w:r>
      <w:r w:rsidR="00D423A8">
        <w:rPr>
          <w:rFonts w:hint="cs"/>
          <w:b/>
          <w:bCs/>
          <w:rtl/>
          <w:lang w:val="en-US"/>
        </w:rPr>
        <w:t xml:space="preserve">              </w:t>
      </w:r>
      <w:r w:rsidRPr="0096081D">
        <w:rPr>
          <w:b/>
          <w:bCs/>
          <w:rtl/>
          <w:lang w:val="en-US"/>
        </w:rPr>
        <w:t xml:space="preserve">د. </w:t>
      </w:r>
      <w:r w:rsidR="00D423A8">
        <w:rPr>
          <w:rFonts w:hint="cs"/>
          <w:b/>
          <w:bCs/>
          <w:rtl/>
          <w:lang w:val="en-US"/>
        </w:rPr>
        <w:t>كل ما ذكر</w:t>
      </w:r>
    </w:p>
    <w:p w:rsidR="00DC3F3D" w:rsidRDefault="00DC3F3D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</w:p>
    <w:p w:rsidR="00D13344" w:rsidRPr="00D423A8" w:rsidRDefault="00FE4D63" w:rsidP="00212B9B">
      <w:pPr>
        <w:bidi/>
        <w:spacing w:line="360" w:lineRule="auto"/>
        <w:jc w:val="lowKashida"/>
        <w:rPr>
          <w:b/>
          <w:bCs/>
          <w:rtl/>
        </w:rPr>
      </w:pPr>
      <w:r>
        <w:rPr>
          <w:rFonts w:hint="cs"/>
          <w:b/>
          <w:bCs/>
          <w:rtl/>
          <w:lang w:val="en-US"/>
        </w:rPr>
        <w:t>3</w:t>
      </w:r>
      <w:r w:rsidR="0096081D" w:rsidRPr="0096081D">
        <w:rPr>
          <w:b/>
          <w:bCs/>
          <w:lang w:val="en-US"/>
        </w:rPr>
        <w:t xml:space="preserve">- </w:t>
      </w:r>
      <w:r w:rsidR="0096081D">
        <w:rPr>
          <w:rFonts w:hint="cs"/>
          <w:b/>
          <w:bCs/>
          <w:rtl/>
          <w:lang w:val="en-US"/>
        </w:rPr>
        <w:t xml:space="preserve"> </w:t>
      </w:r>
      <w:r w:rsidR="00D423A8">
        <w:rPr>
          <w:rFonts w:hint="cs"/>
          <w:b/>
          <w:bCs/>
          <w:rtl/>
        </w:rPr>
        <w:t>لإعداد برامج تعليمية، دون الحاجة لتعلم لغات البرمجة نستخدم</w:t>
      </w:r>
      <w:r w:rsidR="00101393">
        <w:rPr>
          <w:rFonts w:hint="cs"/>
          <w:b/>
          <w:bCs/>
          <w:rtl/>
        </w:rPr>
        <w:t>:</w:t>
      </w:r>
    </w:p>
    <w:p w:rsidR="00D13344" w:rsidRPr="0096081D" w:rsidRDefault="00D13344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96081D">
        <w:rPr>
          <w:rFonts w:hint="cs"/>
          <w:b/>
          <w:bCs/>
          <w:rtl/>
          <w:lang w:val="en-US"/>
        </w:rPr>
        <w:t xml:space="preserve">أ. </w:t>
      </w:r>
      <w:r w:rsidR="00D423A8" w:rsidRPr="00A079E8">
        <w:rPr>
          <w:rFonts w:hint="cs"/>
          <w:b/>
          <w:bCs/>
          <w:rtl/>
        </w:rPr>
        <w:t>برامج النظم المسؤولة</w:t>
      </w:r>
      <w:r w:rsidR="00D423A8" w:rsidRPr="0096081D">
        <w:rPr>
          <w:rFonts w:hint="cs"/>
          <w:b/>
          <w:bCs/>
          <w:rtl/>
          <w:lang w:val="en-US"/>
        </w:rPr>
        <w:t xml:space="preserve"> </w:t>
      </w:r>
      <w:r w:rsidR="00D423A8">
        <w:rPr>
          <w:rFonts w:hint="cs"/>
          <w:b/>
          <w:bCs/>
          <w:rtl/>
          <w:lang w:val="en-US"/>
        </w:rPr>
        <w:t xml:space="preserve">                                                        </w:t>
      </w:r>
      <w:r w:rsidRPr="0096081D">
        <w:rPr>
          <w:rFonts w:hint="cs"/>
          <w:b/>
          <w:bCs/>
          <w:rtl/>
          <w:lang w:val="en-US"/>
        </w:rPr>
        <w:t>ج.</w:t>
      </w:r>
      <w:r w:rsidR="00D423A8" w:rsidRPr="00D423A8">
        <w:rPr>
          <w:rFonts w:hint="cs"/>
          <w:b/>
          <w:bCs/>
          <w:rtl/>
        </w:rPr>
        <w:t xml:space="preserve"> </w:t>
      </w:r>
      <w:r w:rsidR="00D423A8">
        <w:rPr>
          <w:rFonts w:hint="cs"/>
          <w:b/>
          <w:bCs/>
          <w:rtl/>
        </w:rPr>
        <w:t>برامج العروض التقديمية</w:t>
      </w:r>
    </w:p>
    <w:p w:rsidR="00D13344" w:rsidRDefault="00D13344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96081D">
        <w:rPr>
          <w:rFonts w:hint="cs"/>
          <w:b/>
          <w:bCs/>
          <w:rtl/>
          <w:lang w:val="en-US"/>
        </w:rPr>
        <w:t>ب.</w:t>
      </w:r>
      <w:r w:rsidR="00D423A8" w:rsidRPr="00D423A8">
        <w:rPr>
          <w:rFonts w:hint="cs"/>
          <w:b/>
          <w:bCs/>
          <w:rtl/>
        </w:rPr>
        <w:t xml:space="preserve"> </w:t>
      </w:r>
      <w:r w:rsidR="00D423A8">
        <w:rPr>
          <w:rFonts w:hint="cs"/>
          <w:b/>
          <w:bCs/>
          <w:rtl/>
        </w:rPr>
        <w:t>برنامج البيسك المرئي</w:t>
      </w:r>
      <w:r w:rsidR="00D423A8" w:rsidRPr="0096081D">
        <w:rPr>
          <w:rFonts w:hint="cs"/>
          <w:b/>
          <w:bCs/>
          <w:rtl/>
          <w:lang w:val="en-US"/>
        </w:rPr>
        <w:t xml:space="preserve"> </w:t>
      </w:r>
      <w:r w:rsidR="00D423A8">
        <w:rPr>
          <w:rFonts w:hint="cs"/>
          <w:b/>
          <w:bCs/>
          <w:rtl/>
          <w:lang w:val="en-US"/>
        </w:rPr>
        <w:t xml:space="preserve">                                                       </w:t>
      </w:r>
      <w:r w:rsidRPr="0096081D">
        <w:rPr>
          <w:rFonts w:hint="cs"/>
          <w:b/>
          <w:bCs/>
          <w:rtl/>
          <w:lang w:val="en-US"/>
        </w:rPr>
        <w:t>د. لا شيء مما سبق</w:t>
      </w:r>
    </w:p>
    <w:p w:rsidR="0096081D" w:rsidRDefault="0096081D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</w:p>
    <w:p w:rsidR="00AE1710" w:rsidRDefault="00AE1710" w:rsidP="00AE1710">
      <w:pPr>
        <w:bidi/>
        <w:spacing w:line="360" w:lineRule="auto"/>
        <w:jc w:val="lowKashida"/>
        <w:rPr>
          <w:b/>
          <w:bCs/>
          <w:rtl/>
          <w:lang w:val="en-US"/>
        </w:rPr>
      </w:pPr>
    </w:p>
    <w:p w:rsidR="00AE1710" w:rsidRPr="00D207EC" w:rsidRDefault="00AE1710" w:rsidP="00AE1710">
      <w:pPr>
        <w:bidi/>
        <w:spacing w:line="360" w:lineRule="auto"/>
        <w:jc w:val="lowKashida"/>
        <w:rPr>
          <w:b/>
          <w:bCs/>
          <w:rtl/>
          <w:lang w:val="en-US"/>
        </w:rPr>
      </w:pPr>
    </w:p>
    <w:p w:rsidR="0096081D" w:rsidRPr="00D207EC" w:rsidRDefault="00FE4D63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D207EC">
        <w:rPr>
          <w:b/>
          <w:bCs/>
          <w:rtl/>
          <w:lang w:val="en-US"/>
        </w:rPr>
        <w:lastRenderedPageBreak/>
        <w:t>4</w:t>
      </w:r>
      <w:r w:rsidR="0096081D" w:rsidRPr="00D207EC">
        <w:rPr>
          <w:b/>
          <w:bCs/>
          <w:lang w:val="en-US"/>
        </w:rPr>
        <w:t xml:space="preserve"> </w:t>
      </w:r>
      <w:r w:rsidR="00FD1AB9" w:rsidRPr="00D207EC">
        <w:rPr>
          <w:b/>
          <w:bCs/>
          <w:lang w:val="en-US"/>
        </w:rPr>
        <w:t>–</w:t>
      </w:r>
      <w:r w:rsidR="0096081D" w:rsidRPr="00D207EC">
        <w:rPr>
          <w:b/>
          <w:bCs/>
          <w:lang w:val="en-US"/>
        </w:rPr>
        <w:t xml:space="preserve"> </w:t>
      </w:r>
      <w:r w:rsidR="00D423A8" w:rsidRPr="00D207EC">
        <w:rPr>
          <w:b/>
          <w:bCs/>
          <w:rtl/>
        </w:rPr>
        <w:t>تتميز البرامج التعليمية بمزايا تفرقها عن الكتاب المدرسي، من هذه المزايا</w:t>
      </w:r>
      <w:r w:rsidR="0096081D" w:rsidRPr="00D207EC">
        <w:rPr>
          <w:b/>
          <w:bCs/>
          <w:lang w:val="en-US"/>
        </w:rPr>
        <w:t>:</w:t>
      </w:r>
    </w:p>
    <w:p w:rsidR="0096081D" w:rsidRPr="00D207EC" w:rsidRDefault="00D423A8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D207EC">
        <w:rPr>
          <w:b/>
          <w:bCs/>
          <w:rtl/>
          <w:lang w:val="en-US"/>
        </w:rPr>
        <w:t>أ.</w:t>
      </w:r>
      <w:r w:rsidRPr="00D207EC">
        <w:rPr>
          <w:b/>
          <w:bCs/>
          <w:rtl/>
        </w:rPr>
        <w:t xml:space="preserve"> إمكانية التفاعل</w:t>
      </w:r>
      <w:r w:rsidR="00FD1AB9" w:rsidRPr="00D207EC">
        <w:rPr>
          <w:b/>
          <w:bCs/>
          <w:rtl/>
          <w:lang w:val="en-US"/>
        </w:rPr>
        <w:t xml:space="preserve"> </w:t>
      </w:r>
      <w:r w:rsidRPr="00D207EC">
        <w:rPr>
          <w:b/>
          <w:bCs/>
          <w:rtl/>
          <w:lang w:val="en-US"/>
        </w:rPr>
        <w:t xml:space="preserve">                      </w:t>
      </w:r>
      <w:r w:rsidR="00FD1AB9" w:rsidRPr="00D207EC">
        <w:rPr>
          <w:b/>
          <w:bCs/>
          <w:rtl/>
          <w:lang w:val="en-US"/>
        </w:rPr>
        <w:t xml:space="preserve">                                                   </w:t>
      </w:r>
      <w:r w:rsidR="0096081D" w:rsidRPr="00D207EC">
        <w:rPr>
          <w:b/>
          <w:bCs/>
          <w:rtl/>
          <w:lang w:val="en-US"/>
        </w:rPr>
        <w:t>ج.</w:t>
      </w:r>
      <w:r w:rsidRPr="00D207EC">
        <w:rPr>
          <w:b/>
          <w:bCs/>
          <w:rtl/>
        </w:rPr>
        <w:t xml:space="preserve"> </w:t>
      </w:r>
      <w:r w:rsidR="00212B9B" w:rsidRPr="00D207EC">
        <w:rPr>
          <w:rFonts w:hint="cs"/>
          <w:b/>
          <w:bCs/>
          <w:rtl/>
        </w:rPr>
        <w:t>تكرار الدرس</w:t>
      </w:r>
    </w:p>
    <w:p w:rsidR="00D423A8" w:rsidRPr="00D423A8" w:rsidRDefault="0096081D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D207EC">
        <w:rPr>
          <w:b/>
          <w:bCs/>
          <w:rtl/>
          <w:lang w:val="en-US"/>
        </w:rPr>
        <w:t>ب.</w:t>
      </w:r>
      <w:r w:rsidR="00D423A8" w:rsidRPr="00D207EC">
        <w:rPr>
          <w:b/>
          <w:bCs/>
          <w:rtl/>
        </w:rPr>
        <w:t xml:space="preserve"> </w:t>
      </w:r>
      <w:r w:rsidR="00212B9B" w:rsidRPr="00D207EC">
        <w:rPr>
          <w:rFonts w:hint="cs"/>
          <w:b/>
          <w:bCs/>
          <w:rtl/>
        </w:rPr>
        <w:t xml:space="preserve">بيئة غنية بالتشويق                                                                   </w:t>
      </w:r>
      <w:r w:rsidRPr="00D207EC">
        <w:rPr>
          <w:b/>
          <w:bCs/>
          <w:rtl/>
          <w:lang w:val="en-US"/>
        </w:rPr>
        <w:t xml:space="preserve">د. </w:t>
      </w:r>
      <w:r w:rsidR="00D423A8" w:rsidRPr="00D207EC">
        <w:rPr>
          <w:b/>
          <w:bCs/>
          <w:rtl/>
          <w:lang w:val="en-US"/>
        </w:rPr>
        <w:t>كل ما ذكر</w:t>
      </w:r>
      <w:r w:rsidR="00D423A8" w:rsidRPr="00D207EC">
        <w:rPr>
          <w:b/>
          <w:bCs/>
          <w:rtl/>
        </w:rPr>
        <w:tab/>
      </w:r>
      <w:r w:rsidR="00D423A8">
        <w:rPr>
          <w:rFonts w:ascii="Tahoma" w:hAnsi="Tahoma" w:cs="Simplified Arabic" w:hint="cs"/>
          <w:sz w:val="26"/>
          <w:szCs w:val="26"/>
          <w:rtl/>
        </w:rPr>
        <w:tab/>
      </w:r>
    </w:p>
    <w:p w:rsidR="007B56A9" w:rsidRDefault="007B56A9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</w:p>
    <w:p w:rsidR="0096081D" w:rsidRPr="0096081D" w:rsidRDefault="00FE4D63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5</w:t>
      </w:r>
      <w:r w:rsidR="0096081D">
        <w:rPr>
          <w:b/>
          <w:bCs/>
          <w:lang w:val="en-US"/>
        </w:rPr>
        <w:t xml:space="preserve"> </w:t>
      </w:r>
      <w:r w:rsidR="00211F41">
        <w:rPr>
          <w:b/>
          <w:bCs/>
          <w:lang w:val="en-US"/>
        </w:rPr>
        <w:t>–</w:t>
      </w:r>
      <w:r w:rsidR="0096081D" w:rsidRPr="0096081D">
        <w:rPr>
          <w:b/>
          <w:bCs/>
          <w:lang w:val="en-US"/>
        </w:rPr>
        <w:t xml:space="preserve"> </w:t>
      </w:r>
      <w:r w:rsidR="00211F41">
        <w:rPr>
          <w:rFonts w:hint="cs"/>
          <w:b/>
          <w:bCs/>
          <w:rtl/>
          <w:lang w:val="en-US"/>
        </w:rPr>
        <w:t xml:space="preserve">يعد برنامج </w:t>
      </w:r>
      <w:r w:rsidR="00212B9B">
        <w:rPr>
          <w:rFonts w:hint="cs"/>
          <w:b/>
          <w:bCs/>
          <w:rtl/>
          <w:lang w:val="en-US"/>
        </w:rPr>
        <w:t>فايرفوكس</w:t>
      </w:r>
      <w:r w:rsidR="00211F41">
        <w:rPr>
          <w:rFonts w:hint="cs"/>
          <w:b/>
          <w:bCs/>
          <w:rtl/>
          <w:lang w:val="en-US"/>
        </w:rPr>
        <w:t xml:space="preserve"> من الأمثلة على </w:t>
      </w:r>
      <w:r w:rsidR="0096081D" w:rsidRPr="0096081D">
        <w:rPr>
          <w:b/>
          <w:bCs/>
          <w:lang w:val="en-US"/>
        </w:rPr>
        <w:t>:</w:t>
      </w:r>
    </w:p>
    <w:p w:rsidR="0096081D" w:rsidRPr="0096081D" w:rsidRDefault="0096081D" w:rsidP="00212B9B">
      <w:pPr>
        <w:bidi/>
        <w:spacing w:line="360" w:lineRule="auto"/>
        <w:jc w:val="lowKashida"/>
        <w:rPr>
          <w:b/>
          <w:bCs/>
          <w:rtl/>
          <w:lang w:val="en-US"/>
        </w:rPr>
      </w:pPr>
      <w:r w:rsidRPr="0096081D">
        <w:rPr>
          <w:b/>
          <w:bCs/>
          <w:rtl/>
          <w:lang w:val="en-US"/>
        </w:rPr>
        <w:t xml:space="preserve">أ. </w:t>
      </w:r>
      <w:r w:rsidR="007D5665">
        <w:rPr>
          <w:rFonts w:hint="cs"/>
          <w:b/>
          <w:bCs/>
          <w:rtl/>
          <w:lang w:val="en-US"/>
        </w:rPr>
        <w:t xml:space="preserve">برامج الإتصال                                                                           </w:t>
      </w:r>
      <w:r w:rsidRPr="0096081D">
        <w:rPr>
          <w:b/>
          <w:bCs/>
          <w:rtl/>
          <w:lang w:val="en-US"/>
        </w:rPr>
        <w:t>ج.</w:t>
      </w:r>
      <w:r w:rsidR="007D5665">
        <w:rPr>
          <w:rFonts w:hint="cs"/>
          <w:b/>
          <w:bCs/>
          <w:rtl/>
          <w:lang w:val="en-US"/>
        </w:rPr>
        <w:t>برامج المتصفحات</w:t>
      </w:r>
    </w:p>
    <w:p w:rsidR="0096081D" w:rsidRPr="0096081D" w:rsidRDefault="0096081D" w:rsidP="00212B9B">
      <w:pPr>
        <w:bidi/>
        <w:spacing w:line="360" w:lineRule="auto"/>
        <w:jc w:val="lowKashida"/>
        <w:rPr>
          <w:b/>
          <w:bCs/>
          <w:lang w:val="en-US"/>
        </w:rPr>
      </w:pPr>
      <w:r w:rsidRPr="0096081D">
        <w:rPr>
          <w:b/>
          <w:bCs/>
          <w:rtl/>
          <w:lang w:val="en-US"/>
        </w:rPr>
        <w:t>ب.</w:t>
      </w:r>
      <w:r w:rsidR="007D5665">
        <w:rPr>
          <w:rFonts w:hint="cs"/>
          <w:b/>
          <w:bCs/>
          <w:rtl/>
          <w:lang w:val="en-US"/>
        </w:rPr>
        <w:t xml:space="preserve">الأدلة           </w:t>
      </w:r>
      <w:r w:rsidRPr="0096081D">
        <w:rPr>
          <w:b/>
          <w:bCs/>
          <w:rtl/>
          <w:lang w:val="en-US"/>
        </w:rPr>
        <w:t xml:space="preserve">                                                                           د. لا شيء مما سبق</w:t>
      </w:r>
    </w:p>
    <w:p w:rsidR="000924D7" w:rsidRDefault="000924D7" w:rsidP="00212B9B">
      <w:pPr>
        <w:bidi/>
        <w:spacing w:line="360" w:lineRule="auto"/>
        <w:rPr>
          <w:b/>
          <w:bCs/>
          <w:rtl/>
          <w:lang w:val="en-US"/>
        </w:rPr>
      </w:pPr>
    </w:p>
    <w:p w:rsidR="0096081D" w:rsidRPr="00D207EC" w:rsidRDefault="000924D7" w:rsidP="000924D7">
      <w:pPr>
        <w:pBdr>
          <w:bottom w:val="single" w:sz="6" w:space="1" w:color="auto"/>
        </w:pBdr>
        <w:bidi/>
        <w:spacing w:line="36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6</w:t>
      </w:r>
      <w:r w:rsidR="002D05E4" w:rsidRPr="00D207EC">
        <w:rPr>
          <w:b/>
          <w:bCs/>
          <w:rtl/>
          <w:lang w:val="en-US"/>
        </w:rPr>
        <w:t xml:space="preserve">- </w:t>
      </w:r>
      <w:r w:rsidRPr="00D207EC">
        <w:rPr>
          <w:b/>
          <w:bCs/>
          <w:rtl/>
        </w:rPr>
        <w:t>يمكن تقييم البرامج في مجال الاستجابة من خلال عدة جوانب، من هذه الجوانب</w:t>
      </w:r>
      <w:r w:rsidR="0096081D" w:rsidRPr="00D207EC">
        <w:rPr>
          <w:b/>
          <w:bCs/>
          <w:lang w:val="en-US"/>
        </w:rPr>
        <w:t>:</w:t>
      </w:r>
    </w:p>
    <w:p w:rsidR="0096081D" w:rsidRPr="00D207EC" w:rsidRDefault="0096081D" w:rsidP="000924D7">
      <w:pPr>
        <w:pBdr>
          <w:bottom w:val="single" w:sz="6" w:space="1" w:color="auto"/>
        </w:pBdr>
        <w:bidi/>
        <w:spacing w:line="360" w:lineRule="auto"/>
        <w:rPr>
          <w:b/>
          <w:bCs/>
          <w:rtl/>
          <w:lang w:val="en-US"/>
        </w:rPr>
      </w:pPr>
      <w:r w:rsidRPr="00D207EC">
        <w:rPr>
          <w:b/>
          <w:bCs/>
          <w:rtl/>
          <w:lang w:val="en-US"/>
        </w:rPr>
        <w:t xml:space="preserve">أ. </w:t>
      </w:r>
      <w:r w:rsidR="000924D7" w:rsidRPr="00D207EC">
        <w:rPr>
          <w:b/>
          <w:bCs/>
          <w:rtl/>
          <w:lang w:val="en-US"/>
        </w:rPr>
        <w:t xml:space="preserve">القيمة التعليمية                                                                      </w:t>
      </w:r>
      <w:r w:rsidRPr="00D207EC">
        <w:rPr>
          <w:b/>
          <w:bCs/>
          <w:rtl/>
          <w:lang w:val="en-US"/>
        </w:rPr>
        <w:t>ج.</w:t>
      </w:r>
      <w:r w:rsidR="000924D7" w:rsidRPr="00D207EC">
        <w:rPr>
          <w:b/>
          <w:bCs/>
          <w:rtl/>
          <w:lang w:val="en-US"/>
        </w:rPr>
        <w:t>سهولة عرض المعلومات</w:t>
      </w:r>
    </w:p>
    <w:p w:rsidR="0096081D" w:rsidRPr="0096081D" w:rsidRDefault="0096081D" w:rsidP="00101393">
      <w:pPr>
        <w:pBdr>
          <w:bottom w:val="single" w:sz="6" w:space="1" w:color="auto"/>
        </w:pBdr>
        <w:bidi/>
        <w:spacing w:line="360" w:lineRule="auto"/>
        <w:rPr>
          <w:b/>
          <w:bCs/>
          <w:rtl/>
          <w:lang w:val="en-US"/>
        </w:rPr>
      </w:pPr>
      <w:r w:rsidRPr="00D207EC">
        <w:rPr>
          <w:b/>
          <w:bCs/>
          <w:rtl/>
          <w:lang w:val="en-US"/>
        </w:rPr>
        <w:t>ب.</w:t>
      </w:r>
      <w:r w:rsidR="0038013B" w:rsidRPr="00D207EC">
        <w:rPr>
          <w:b/>
          <w:bCs/>
          <w:rtl/>
          <w:lang w:val="en-US"/>
        </w:rPr>
        <w:t xml:space="preserve"> </w:t>
      </w:r>
      <w:r w:rsidR="000924D7" w:rsidRPr="00D207EC">
        <w:rPr>
          <w:b/>
          <w:bCs/>
          <w:rtl/>
          <w:lang w:val="en-US"/>
        </w:rPr>
        <w:t>طريقة التشجيع</w:t>
      </w:r>
      <w:r w:rsidR="00212B9B" w:rsidRPr="00D207EC">
        <w:rPr>
          <w:rFonts w:hint="cs"/>
          <w:b/>
          <w:bCs/>
          <w:rtl/>
          <w:lang w:val="en-US"/>
        </w:rPr>
        <w:t xml:space="preserve"> </w:t>
      </w:r>
      <w:r w:rsidR="000924D7" w:rsidRPr="00D207EC">
        <w:rPr>
          <w:b/>
          <w:bCs/>
          <w:rtl/>
          <w:lang w:val="en-US"/>
        </w:rPr>
        <w:t xml:space="preserve">                </w:t>
      </w:r>
      <w:r w:rsidR="00101393">
        <w:rPr>
          <w:rFonts w:hint="cs"/>
          <w:b/>
          <w:bCs/>
          <w:rtl/>
          <w:lang w:val="en-US"/>
        </w:rPr>
        <w:t xml:space="preserve">  </w:t>
      </w:r>
      <w:r w:rsidR="000924D7" w:rsidRPr="00D207EC">
        <w:rPr>
          <w:b/>
          <w:bCs/>
          <w:rtl/>
          <w:lang w:val="en-US"/>
        </w:rPr>
        <w:t xml:space="preserve"> </w:t>
      </w:r>
      <w:r w:rsidR="0038013B" w:rsidRPr="00D207EC">
        <w:rPr>
          <w:b/>
          <w:bCs/>
          <w:rtl/>
          <w:lang w:val="en-US"/>
        </w:rPr>
        <w:t xml:space="preserve">                                                 </w:t>
      </w:r>
      <w:r w:rsidRPr="0096081D">
        <w:rPr>
          <w:b/>
          <w:bCs/>
          <w:rtl/>
          <w:lang w:val="en-US"/>
        </w:rPr>
        <w:t>د. لا شيء مما سبق</w:t>
      </w:r>
    </w:p>
    <w:p w:rsidR="00522D04" w:rsidRPr="00DC3F3D" w:rsidRDefault="00522D04" w:rsidP="00DC3F3D">
      <w:pPr>
        <w:pBdr>
          <w:bottom w:val="single" w:sz="6" w:space="1" w:color="auto"/>
        </w:pBdr>
        <w:spacing w:line="360" w:lineRule="auto"/>
        <w:rPr>
          <w:b/>
          <w:bCs/>
          <w:lang w:val="en-US"/>
        </w:rPr>
      </w:pPr>
    </w:p>
    <w:p w:rsidR="00DC3F3D" w:rsidRDefault="00DC3F3D" w:rsidP="00DC3F3D">
      <w:pPr>
        <w:rPr>
          <w:rtl/>
        </w:rPr>
      </w:pPr>
    </w:p>
    <w:p w:rsidR="002303CC" w:rsidRDefault="004B0D7B" w:rsidP="00DC3F3D">
      <w:pPr>
        <w:rPr>
          <w:rtl/>
        </w:rPr>
      </w:pPr>
      <w:r>
        <w:rPr>
          <w:noProof/>
          <w:rtl/>
          <w:lang w:val="en-US" w:eastAsia="en-US"/>
        </w:rPr>
        <w:pict>
          <v:shape id="_x0000_s1145" type="#_x0000_t202" style="position:absolute;margin-left:315pt;margin-top:1.8pt;width:117pt;height:36pt;z-index:251664384" filled="f" stroked="f">
            <v:textbox style="mso-next-textbox:#_x0000_s1145">
              <w:txbxContent>
                <w:p w:rsidR="00DF1093" w:rsidRPr="00772252" w:rsidRDefault="00DF1093" w:rsidP="00DF1093">
                  <w:pPr>
                    <w:jc w:val="right"/>
                    <w:rPr>
                      <w:rFonts w:cs="PT Bold Heading"/>
                      <w:b/>
                      <w:bCs/>
                      <w:sz w:val="32"/>
                      <w:szCs w:val="32"/>
                      <w:u w:val="single"/>
                      <w:lang w:val="en-US"/>
                    </w:rPr>
                  </w:pP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السؤا</w:t>
                  </w:r>
                  <w:r w:rsidRPr="00772252">
                    <w:rPr>
                      <w:rFonts w:cs="PT Bold Heading" w:hint="eastAsia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ل</w:t>
                  </w:r>
                  <w:r w:rsidRPr="00772252"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 xml:space="preserve"> </w:t>
                  </w:r>
                  <w:r>
                    <w:rPr>
                      <w:rFonts w:cs="PT Bold Heading" w:hint="cs"/>
                      <w:b/>
                      <w:bCs/>
                      <w:sz w:val="32"/>
                      <w:szCs w:val="32"/>
                      <w:u w:val="single"/>
                      <w:rtl/>
                      <w:lang w:val="en-US"/>
                    </w:rPr>
                    <w:t>الثالث:</w:t>
                  </w:r>
                </w:p>
              </w:txbxContent>
            </v:textbox>
          </v:shape>
        </w:pict>
      </w:r>
    </w:p>
    <w:p w:rsidR="002303CC" w:rsidRDefault="002303CC" w:rsidP="002303CC">
      <w:pPr>
        <w:jc w:val="center"/>
        <w:rPr>
          <w:rtl/>
        </w:rPr>
      </w:pPr>
    </w:p>
    <w:p w:rsidR="00860308" w:rsidRDefault="002303CC" w:rsidP="00860308">
      <w:pPr>
        <w:tabs>
          <w:tab w:val="center" w:pos="4153"/>
          <w:tab w:val="right" w:pos="8306"/>
        </w:tabs>
        <w:bidi/>
        <w:rPr>
          <w:b/>
          <w:bCs/>
          <w:rtl/>
          <w:lang w:val="en-US"/>
        </w:rPr>
      </w:pPr>
      <w:r w:rsidRPr="002303CC">
        <w:rPr>
          <w:b/>
          <w:bCs/>
        </w:rPr>
        <w:tab/>
      </w:r>
      <w:r w:rsidRPr="002303CC">
        <w:rPr>
          <w:b/>
          <w:bCs/>
        </w:rPr>
        <w:tab/>
      </w:r>
    </w:p>
    <w:p w:rsidR="00860308" w:rsidRDefault="00860308" w:rsidP="00860308">
      <w:pPr>
        <w:tabs>
          <w:tab w:val="center" w:pos="4153"/>
          <w:tab w:val="right" w:pos="8306"/>
        </w:tabs>
        <w:bidi/>
        <w:rPr>
          <w:b/>
          <w:bCs/>
          <w:rtl/>
          <w:lang w:val="en-US"/>
        </w:rPr>
      </w:pPr>
    </w:p>
    <w:p w:rsidR="00860308" w:rsidRPr="00CD6B01" w:rsidRDefault="002303CC" w:rsidP="00860308">
      <w:pPr>
        <w:tabs>
          <w:tab w:val="center" w:pos="4153"/>
          <w:tab w:val="right" w:pos="8306"/>
        </w:tabs>
        <w:bidi/>
        <w:rPr>
          <w:b/>
          <w:bCs/>
          <w:rtl/>
          <w:lang w:val="en-US"/>
        </w:rPr>
      </w:pPr>
      <w:r w:rsidRPr="002303CC">
        <w:rPr>
          <w:rFonts w:hint="cs"/>
          <w:b/>
          <w:bCs/>
          <w:rtl/>
        </w:rPr>
        <w:t>أكملي الفراغات بأرقام المصطلحات المناسبة لها :</w:t>
      </w:r>
    </w:p>
    <w:p w:rsidR="00E45AEE" w:rsidRDefault="004B0D7B" w:rsidP="002303CC">
      <w:pPr>
        <w:tabs>
          <w:tab w:val="center" w:pos="4153"/>
          <w:tab w:val="right" w:pos="8306"/>
        </w:tabs>
        <w:rPr>
          <w:b/>
          <w:bCs/>
        </w:rPr>
      </w:pPr>
      <w:r w:rsidRPr="004B0D7B">
        <w:rPr>
          <w:noProof/>
        </w:rPr>
        <w:pict>
          <v:shape id="_x0000_s1122" type="#_x0000_t202" style="position:absolute;margin-left:-45pt;margin-top:8.15pt;width:495pt;height:75.2pt;z-index:251661312">
            <v:textbox>
              <w:txbxContent>
                <w:p w:rsidR="00130968" w:rsidRPr="00D207EC" w:rsidRDefault="00130968" w:rsidP="00130968">
                  <w:pPr>
                    <w:bidi/>
                    <w:ind w:left="360"/>
                    <w:rPr>
                      <w:b/>
                      <w:bCs/>
                      <w:rtl/>
                    </w:rPr>
                  </w:pPr>
                  <w:r w:rsidRPr="00D207EC">
                    <w:rPr>
                      <w:b/>
                      <w:bCs/>
                      <w:rtl/>
                    </w:rPr>
                    <w:t>1</w:t>
                  </w:r>
                  <w:r w:rsidR="002303CC" w:rsidRPr="00D207EC">
                    <w:rPr>
                      <w:b/>
                      <w:bCs/>
                      <w:rtl/>
                    </w:rPr>
                    <w:t xml:space="preserve">- </w:t>
                  </w:r>
                  <w:r w:rsidRPr="00D207EC">
                    <w:rPr>
                      <w:b/>
                      <w:bCs/>
                      <w:rtl/>
                    </w:rPr>
                    <w:t>برامج النظم</w:t>
                  </w:r>
                  <w:r w:rsidR="000924D7" w:rsidRPr="00D207EC">
                    <w:rPr>
                      <w:b/>
                      <w:bCs/>
                      <w:rtl/>
                    </w:rPr>
                    <w:t xml:space="preserve">     </w:t>
                  </w:r>
                  <w:r w:rsidR="003C0BB9" w:rsidRPr="00D207EC">
                    <w:rPr>
                      <w:b/>
                      <w:bCs/>
                      <w:rtl/>
                    </w:rPr>
                    <w:t xml:space="preserve"> </w:t>
                  </w:r>
                  <w:r w:rsidR="006D7DA5" w:rsidRPr="00D207EC">
                    <w:rPr>
                      <w:b/>
                      <w:bCs/>
                      <w:rtl/>
                    </w:rPr>
                    <w:t xml:space="preserve">  </w:t>
                  </w:r>
                  <w:r w:rsidRPr="00D207EC">
                    <w:rPr>
                      <w:b/>
                      <w:bCs/>
                      <w:rtl/>
                    </w:rPr>
                    <w:t xml:space="preserve">  </w:t>
                  </w:r>
                  <w:r w:rsidR="002303CC" w:rsidRPr="00D207EC">
                    <w:rPr>
                      <w:b/>
                      <w:bCs/>
                      <w:rtl/>
                    </w:rPr>
                    <w:t xml:space="preserve">     2- </w:t>
                  </w:r>
                  <w:r w:rsidR="000924D7" w:rsidRPr="00D207EC">
                    <w:rPr>
                      <w:b/>
                      <w:bCs/>
                      <w:rtl/>
                    </w:rPr>
                    <w:t>شكل الموقع</w:t>
                  </w:r>
                  <w:r w:rsidR="003C0BB9" w:rsidRPr="00D207EC">
                    <w:rPr>
                      <w:b/>
                      <w:bCs/>
                      <w:rtl/>
                    </w:rPr>
                    <w:t xml:space="preserve">  </w:t>
                  </w:r>
                  <w:r w:rsidR="002303CC" w:rsidRPr="00D207EC">
                    <w:rPr>
                      <w:b/>
                      <w:bCs/>
                      <w:rtl/>
                    </w:rPr>
                    <w:t xml:space="preserve">      3- </w:t>
                  </w:r>
                  <w:r w:rsidR="003C0BB9" w:rsidRPr="00D207EC">
                    <w:rPr>
                      <w:b/>
                      <w:bCs/>
                      <w:rtl/>
                    </w:rPr>
                    <w:t>عنوان الموقع</w:t>
                  </w:r>
                  <w:r w:rsidR="006D7DA5" w:rsidRPr="00D207EC">
                    <w:rPr>
                      <w:b/>
                      <w:bCs/>
                      <w:rtl/>
                    </w:rPr>
                    <w:t xml:space="preserve">                    4</w:t>
                  </w:r>
                  <w:r w:rsidR="002303CC" w:rsidRPr="00D207EC">
                    <w:rPr>
                      <w:b/>
                      <w:bCs/>
                      <w:rtl/>
                    </w:rPr>
                    <w:t>-</w:t>
                  </w:r>
                  <w:r w:rsidR="000924D7" w:rsidRPr="00D207EC">
                    <w:rPr>
                      <w:b/>
                      <w:bCs/>
                      <w:rtl/>
                    </w:rPr>
                    <w:t>برامج الادارة الصفية</w:t>
                  </w:r>
                  <w:r w:rsidRPr="00D207EC">
                    <w:rPr>
                      <w:b/>
                      <w:bCs/>
                      <w:rtl/>
                    </w:rPr>
                    <w:t xml:space="preserve">     </w:t>
                  </w:r>
                </w:p>
                <w:p w:rsidR="002303CC" w:rsidRDefault="00130968" w:rsidP="001A32E5">
                  <w:pPr>
                    <w:bidi/>
                    <w:ind w:left="360"/>
                    <w:rPr>
                      <w:b/>
                      <w:bCs/>
                      <w:rtl/>
                    </w:rPr>
                  </w:pPr>
                  <w:r w:rsidRPr="00D207EC">
                    <w:rPr>
                      <w:b/>
                      <w:bCs/>
                      <w:rtl/>
                    </w:rPr>
                    <w:t>5</w:t>
                  </w:r>
                  <w:r w:rsidR="002303CC" w:rsidRPr="00D207EC">
                    <w:rPr>
                      <w:b/>
                      <w:bCs/>
                      <w:rtl/>
                    </w:rPr>
                    <w:t>-</w:t>
                  </w:r>
                  <w:r w:rsidR="001A32E5">
                    <w:rPr>
                      <w:rFonts w:hint="cs"/>
                      <w:b/>
                      <w:bCs/>
                      <w:rtl/>
                    </w:rPr>
                    <w:t xml:space="preserve">دودة                         </w:t>
                  </w:r>
                  <w:r w:rsidR="006D7DA5" w:rsidRPr="00D207EC">
                    <w:rPr>
                      <w:b/>
                      <w:bCs/>
                      <w:rtl/>
                    </w:rPr>
                    <w:t xml:space="preserve"> </w:t>
                  </w:r>
                  <w:r w:rsidRPr="00D207EC">
                    <w:rPr>
                      <w:b/>
                      <w:bCs/>
                      <w:rtl/>
                    </w:rPr>
                    <w:t>6- الروابط</w:t>
                  </w:r>
                  <w:r w:rsidR="001A32E5">
                    <w:rPr>
                      <w:b/>
                      <w:bCs/>
                      <w:rtl/>
                    </w:rPr>
                    <w:t xml:space="preserve">         </w:t>
                  </w:r>
                  <w:r w:rsidR="00101393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D207EC">
                    <w:rPr>
                      <w:b/>
                      <w:bCs/>
                      <w:rtl/>
                    </w:rPr>
                    <w:t>7</w:t>
                  </w:r>
                  <w:r w:rsidR="006D7DA5" w:rsidRPr="00D207EC">
                    <w:rPr>
                      <w:b/>
                      <w:bCs/>
                      <w:rtl/>
                    </w:rPr>
                    <w:t>-</w:t>
                  </w:r>
                  <w:r w:rsidR="000924D7" w:rsidRPr="00D207EC">
                    <w:rPr>
                      <w:b/>
                      <w:bCs/>
                      <w:rtl/>
                    </w:rPr>
                    <w:t>برامج المحاكاة</w:t>
                  </w:r>
                  <w:r w:rsidR="001A32E5">
                    <w:rPr>
                      <w:rFonts w:hint="cs"/>
                      <w:b/>
                      <w:bCs/>
                      <w:rtl/>
                    </w:rPr>
                    <w:t xml:space="preserve">                   8-تروجن                       </w:t>
                  </w:r>
                </w:p>
                <w:p w:rsidR="002655C0" w:rsidRDefault="002655C0" w:rsidP="001A32E5">
                  <w:pPr>
                    <w:bidi/>
                    <w:ind w:left="36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9-تسلل                 </w:t>
                  </w:r>
                  <w:r w:rsidR="001A32E5">
                    <w:rPr>
                      <w:rFonts w:hint="cs"/>
                      <w:b/>
                      <w:bCs/>
                      <w:rtl/>
                    </w:rPr>
                    <w:t xml:space="preserve">        10-سبام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11-ا</w:t>
                  </w:r>
                  <w:r w:rsidR="001A32E5" w:rsidRPr="001A32E5">
                    <w:rPr>
                      <w:b/>
                      <w:bCs/>
                      <w:rtl/>
                    </w:rPr>
                    <w:t xml:space="preserve"> </w:t>
                  </w:r>
                  <w:r w:rsidR="001A32E5" w:rsidRPr="00D207EC">
                    <w:rPr>
                      <w:b/>
                      <w:bCs/>
                      <w:rtl/>
                    </w:rPr>
                    <w:t xml:space="preserve">برامج الادارة المدرسية                  </w:t>
                  </w:r>
                  <w:r w:rsidR="001A32E5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 w:rsidR="001A32E5" w:rsidRPr="00D207EC">
                    <w:rPr>
                      <w:b/>
                      <w:bCs/>
                      <w:rtl/>
                    </w:rPr>
                    <w:t xml:space="preserve">  </w:t>
                  </w:r>
                </w:p>
                <w:p w:rsidR="002655C0" w:rsidRPr="00D207EC" w:rsidRDefault="002655C0" w:rsidP="002655C0">
                  <w:pPr>
                    <w:bidi/>
                    <w:ind w:left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12-الفيروسات          </w:t>
                  </w:r>
                  <w:r w:rsidR="001A32E5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13-فيشينج              14-قرصنة</w:t>
                  </w:r>
                </w:p>
              </w:txbxContent>
            </v:textbox>
          </v:shape>
        </w:pict>
      </w:r>
    </w:p>
    <w:p w:rsidR="002303CC" w:rsidRDefault="002303CC" w:rsidP="002303CC">
      <w:pPr>
        <w:jc w:val="center"/>
        <w:rPr>
          <w:rtl/>
        </w:rPr>
      </w:pPr>
    </w:p>
    <w:p w:rsidR="002303CC" w:rsidRPr="002303CC" w:rsidRDefault="002303CC" w:rsidP="002303CC">
      <w:pPr>
        <w:rPr>
          <w:rtl/>
        </w:rPr>
      </w:pPr>
    </w:p>
    <w:p w:rsidR="002303CC" w:rsidRPr="002303CC" w:rsidRDefault="002303CC" w:rsidP="002303CC">
      <w:pPr>
        <w:rPr>
          <w:rtl/>
        </w:rPr>
      </w:pPr>
    </w:p>
    <w:p w:rsidR="002303CC" w:rsidRDefault="002303CC" w:rsidP="002303CC">
      <w:pPr>
        <w:rPr>
          <w:rtl/>
        </w:rPr>
      </w:pPr>
    </w:p>
    <w:p w:rsidR="00DC3F3D" w:rsidRDefault="00DC3F3D" w:rsidP="00DC3F3D">
      <w:pPr>
        <w:spacing w:line="360" w:lineRule="auto"/>
        <w:jc w:val="right"/>
        <w:rPr>
          <w:b/>
          <w:bCs/>
        </w:rPr>
      </w:pPr>
    </w:p>
    <w:p w:rsidR="000924D7" w:rsidRPr="002655C0" w:rsidRDefault="002303CC" w:rsidP="00A446B0">
      <w:pPr>
        <w:pStyle w:val="a6"/>
        <w:numPr>
          <w:ilvl w:val="0"/>
          <w:numId w:val="8"/>
        </w:numPr>
        <w:bidi/>
        <w:spacing w:line="276" w:lineRule="auto"/>
        <w:rPr>
          <w:b/>
          <w:bCs/>
        </w:rPr>
      </w:pPr>
      <w:r w:rsidRPr="002655C0">
        <w:rPr>
          <w:rFonts w:hint="cs"/>
          <w:b/>
          <w:bCs/>
          <w:rtl/>
        </w:rPr>
        <w:t>___</w:t>
      </w:r>
      <w:r w:rsidR="000924D7" w:rsidRPr="002655C0">
        <w:rPr>
          <w:rFonts w:hint="cs"/>
          <w:b/>
          <w:bCs/>
          <w:rtl/>
        </w:rPr>
        <w:t xml:space="preserve"> معيار لتقييم الموقع.</w:t>
      </w:r>
    </w:p>
    <w:p w:rsidR="00101393" w:rsidRPr="002655C0" w:rsidRDefault="002303CC" w:rsidP="00A446B0">
      <w:pPr>
        <w:pStyle w:val="a6"/>
        <w:numPr>
          <w:ilvl w:val="0"/>
          <w:numId w:val="8"/>
        </w:numPr>
        <w:bidi/>
        <w:spacing w:line="276" w:lineRule="auto"/>
        <w:rPr>
          <w:b/>
          <w:bCs/>
        </w:rPr>
      </w:pPr>
      <w:r w:rsidRPr="002655C0">
        <w:rPr>
          <w:rFonts w:hint="cs"/>
          <w:b/>
          <w:bCs/>
          <w:rtl/>
        </w:rPr>
        <w:t xml:space="preserve">___ </w:t>
      </w:r>
      <w:r w:rsidR="00130968" w:rsidRPr="002655C0">
        <w:rPr>
          <w:rFonts w:hint="cs"/>
          <w:b/>
          <w:bCs/>
          <w:rtl/>
        </w:rPr>
        <w:t>وسيلة للتنقل من صفحة لأخرى ومن مكان إلى آخر.</w:t>
      </w:r>
    </w:p>
    <w:p w:rsidR="002303CC" w:rsidRPr="002655C0" w:rsidRDefault="004F3701" w:rsidP="00A446B0">
      <w:pPr>
        <w:pStyle w:val="a6"/>
        <w:numPr>
          <w:ilvl w:val="0"/>
          <w:numId w:val="8"/>
        </w:numPr>
        <w:bidi/>
        <w:spacing w:line="276" w:lineRule="auto"/>
        <w:rPr>
          <w:b/>
          <w:bCs/>
          <w:rtl/>
        </w:rPr>
      </w:pPr>
      <w:r w:rsidRPr="002655C0">
        <w:rPr>
          <w:rFonts w:hint="cs"/>
          <w:b/>
          <w:bCs/>
          <w:rtl/>
        </w:rPr>
        <w:t>___</w:t>
      </w:r>
      <w:r w:rsidR="000924D7" w:rsidRPr="002655C0">
        <w:rPr>
          <w:rFonts w:hint="cs"/>
          <w:b/>
          <w:bCs/>
          <w:rtl/>
        </w:rPr>
        <w:t xml:space="preserve"> حفظ سجلات الطلبة،وتوزيع الحصص بين المدرسين</w:t>
      </w:r>
      <w:r w:rsidR="002303CC" w:rsidRPr="002655C0">
        <w:rPr>
          <w:rFonts w:hint="cs"/>
          <w:b/>
          <w:bCs/>
          <w:rtl/>
        </w:rPr>
        <w:t>.</w:t>
      </w:r>
    </w:p>
    <w:p w:rsidR="00DC3F3D" w:rsidRPr="002655C0" w:rsidRDefault="004F3701" w:rsidP="00A446B0">
      <w:pPr>
        <w:pStyle w:val="a6"/>
        <w:numPr>
          <w:ilvl w:val="0"/>
          <w:numId w:val="8"/>
        </w:numPr>
        <w:bidi/>
        <w:spacing w:line="276" w:lineRule="auto"/>
        <w:ind w:right="84"/>
        <w:rPr>
          <w:b/>
          <w:bCs/>
          <w:rtl/>
        </w:rPr>
      </w:pPr>
      <w:r w:rsidRPr="002655C0">
        <w:rPr>
          <w:rFonts w:hint="cs"/>
          <w:b/>
          <w:bCs/>
          <w:rtl/>
        </w:rPr>
        <w:t>____</w:t>
      </w:r>
      <w:r w:rsidR="002303CC" w:rsidRPr="002655C0">
        <w:rPr>
          <w:rFonts w:hint="cs"/>
          <w:b/>
          <w:bCs/>
          <w:rtl/>
        </w:rPr>
        <w:t xml:space="preserve"> </w:t>
      </w:r>
      <w:r w:rsidR="000924D7" w:rsidRPr="002655C0">
        <w:rPr>
          <w:rFonts w:hint="cs"/>
          <w:b/>
          <w:bCs/>
          <w:rtl/>
        </w:rPr>
        <w:t>برامج تمثل بيئة تعليمية غير واقعية.</w:t>
      </w:r>
    </w:p>
    <w:p w:rsidR="00101393" w:rsidRPr="002655C0" w:rsidRDefault="00101393" w:rsidP="00A446B0">
      <w:pPr>
        <w:pStyle w:val="a6"/>
        <w:numPr>
          <w:ilvl w:val="0"/>
          <w:numId w:val="8"/>
        </w:numPr>
        <w:bidi/>
        <w:spacing w:line="276" w:lineRule="auto"/>
        <w:ind w:right="84"/>
        <w:rPr>
          <w:b/>
          <w:bCs/>
          <w:rtl/>
        </w:rPr>
      </w:pPr>
      <w:r w:rsidRPr="002655C0">
        <w:rPr>
          <w:rFonts w:hint="cs"/>
          <w:b/>
          <w:bCs/>
          <w:rtl/>
        </w:rPr>
        <w:t>___نسخ وبيع البرامج بدون ترخيص.</w:t>
      </w:r>
    </w:p>
    <w:p w:rsidR="00101393" w:rsidRPr="002655C0" w:rsidRDefault="00101393" w:rsidP="00A446B0">
      <w:pPr>
        <w:pStyle w:val="a6"/>
        <w:numPr>
          <w:ilvl w:val="0"/>
          <w:numId w:val="8"/>
        </w:numPr>
        <w:bidi/>
        <w:spacing w:line="276" w:lineRule="auto"/>
        <w:ind w:right="84"/>
        <w:rPr>
          <w:b/>
          <w:bCs/>
          <w:rtl/>
        </w:rPr>
      </w:pPr>
      <w:r w:rsidRPr="002655C0">
        <w:rPr>
          <w:rFonts w:hint="cs"/>
          <w:b/>
          <w:bCs/>
          <w:rtl/>
        </w:rPr>
        <w:t>___ مجموعة رسائل غير مرغوب فيها.</w:t>
      </w:r>
    </w:p>
    <w:p w:rsidR="00DC3F3D" w:rsidRPr="002655C0" w:rsidRDefault="00101393" w:rsidP="00A446B0">
      <w:pPr>
        <w:pStyle w:val="a6"/>
        <w:numPr>
          <w:ilvl w:val="0"/>
          <w:numId w:val="8"/>
        </w:numPr>
        <w:bidi/>
        <w:spacing w:line="276" w:lineRule="auto"/>
        <w:ind w:right="84"/>
        <w:rPr>
          <w:b/>
          <w:bCs/>
          <w:rtl/>
        </w:rPr>
      </w:pPr>
      <w:r w:rsidRPr="002655C0">
        <w:rPr>
          <w:rFonts w:hint="cs"/>
          <w:b/>
          <w:bCs/>
          <w:rtl/>
        </w:rPr>
        <w:t>___كسر أمن الشبكة مثل الدخول على حسابات أشخاص آخرين.</w:t>
      </w:r>
    </w:p>
    <w:p w:rsidR="002655C0" w:rsidRPr="002655C0" w:rsidRDefault="002655C0" w:rsidP="00A446B0">
      <w:pPr>
        <w:pStyle w:val="a6"/>
        <w:numPr>
          <w:ilvl w:val="0"/>
          <w:numId w:val="8"/>
        </w:numPr>
        <w:bidi/>
        <w:spacing w:line="276" w:lineRule="auto"/>
        <w:rPr>
          <w:b/>
          <w:bCs/>
          <w:rtl/>
          <w:lang w:val="en-US"/>
        </w:rPr>
      </w:pPr>
      <w:r w:rsidRPr="002655C0">
        <w:rPr>
          <w:rFonts w:hint="cs"/>
          <w:b/>
          <w:bCs/>
          <w:rtl/>
        </w:rPr>
        <w:t>___اخذ واجهة قانونية لبنك بهدف سرقة الأرصدة.</w:t>
      </w:r>
    </w:p>
    <w:p w:rsidR="002655C0" w:rsidRPr="002655C0" w:rsidRDefault="002655C0" w:rsidP="002655C0">
      <w:pPr>
        <w:pBdr>
          <w:bottom w:val="single" w:sz="6" w:space="1" w:color="auto"/>
        </w:pBdr>
        <w:rPr>
          <w:b/>
          <w:bCs/>
          <w:u w:val="single"/>
        </w:rPr>
      </w:pPr>
    </w:p>
    <w:p w:rsidR="000D6A24" w:rsidRDefault="000D6A24" w:rsidP="000D6A24">
      <w:pPr>
        <w:bidi/>
        <w:rPr>
          <w:b/>
          <w:bCs/>
          <w:rtl/>
        </w:rPr>
      </w:pPr>
    </w:p>
    <w:p w:rsidR="00DC3F3D" w:rsidRDefault="00DC3F3D" w:rsidP="00666DB5">
      <w:pPr>
        <w:bidi/>
        <w:rPr>
          <w:b/>
          <w:bCs/>
          <w:rtl/>
        </w:rPr>
      </w:pPr>
    </w:p>
    <w:p w:rsidR="00DC3F3D" w:rsidRDefault="00DC3F3D" w:rsidP="00DC3F3D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انتهت الأسئلة</w:t>
      </w:r>
    </w:p>
    <w:p w:rsidR="00666DB5" w:rsidRDefault="00666DB5" w:rsidP="00666DB5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لابد من نقل الإجابات إلى نموذج الإجابة</w:t>
      </w:r>
    </w:p>
    <w:p w:rsidR="00042730" w:rsidRPr="00042730" w:rsidRDefault="00042730" w:rsidP="00DC3F3D">
      <w:pPr>
        <w:bidi/>
        <w:jc w:val="center"/>
        <w:rPr>
          <w:b/>
          <w:bCs/>
          <w:rtl/>
        </w:rPr>
      </w:pPr>
      <w:r w:rsidRPr="00042730">
        <w:rPr>
          <w:rFonts w:hint="cs"/>
          <w:b/>
          <w:bCs/>
          <w:rtl/>
        </w:rPr>
        <w:t>تمنياتي لكن بالتوفيق</w:t>
      </w:r>
    </w:p>
    <w:p w:rsidR="007C322D" w:rsidRPr="007C322D" w:rsidRDefault="007C322D" w:rsidP="003C619B">
      <w:pPr>
        <w:jc w:val="center"/>
        <w:rPr>
          <w:b/>
          <w:bCs/>
        </w:rPr>
      </w:pPr>
    </w:p>
    <w:sectPr w:rsidR="007C322D" w:rsidRPr="007C322D" w:rsidSect="00DC3F3D">
      <w:footerReference w:type="even" r:id="rId10"/>
      <w:footerReference w:type="default" r:id="rId11"/>
      <w:pgSz w:w="11906" w:h="16838"/>
      <w:pgMar w:top="1440" w:right="1800" w:bottom="900" w:left="180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1E" w:rsidRDefault="0048581E">
      <w:r>
        <w:separator/>
      </w:r>
    </w:p>
  </w:endnote>
  <w:endnote w:type="continuationSeparator" w:id="0">
    <w:p w:rsidR="0048581E" w:rsidRDefault="0048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02" w:rsidRDefault="004B0D7B" w:rsidP="00DF3902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DF39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902" w:rsidRDefault="00DF3902" w:rsidP="00DF390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02" w:rsidRDefault="004B0D7B" w:rsidP="00DF3902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DF39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19B">
      <w:rPr>
        <w:rStyle w:val="a5"/>
        <w:noProof/>
      </w:rPr>
      <w:t>3</w:t>
    </w:r>
    <w:r>
      <w:rPr>
        <w:rStyle w:val="a5"/>
      </w:rPr>
      <w:fldChar w:fldCharType="end"/>
    </w:r>
  </w:p>
  <w:p w:rsidR="00DF3902" w:rsidRDefault="00DF3902" w:rsidP="00DF390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1E" w:rsidRDefault="0048581E">
      <w:r>
        <w:separator/>
      </w:r>
    </w:p>
  </w:footnote>
  <w:footnote w:type="continuationSeparator" w:id="0">
    <w:p w:rsidR="0048581E" w:rsidRDefault="0048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321"/>
    <w:multiLevelType w:val="hybridMultilevel"/>
    <w:tmpl w:val="E86AD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10D6F"/>
    <w:multiLevelType w:val="hybridMultilevel"/>
    <w:tmpl w:val="C5689CE4"/>
    <w:lvl w:ilvl="0" w:tplc="9EFCAC3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9FA289E0">
      <w:start w:val="1"/>
      <w:numFmt w:val="arabicAlpha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561C9"/>
    <w:multiLevelType w:val="hybridMultilevel"/>
    <w:tmpl w:val="74CC4720"/>
    <w:lvl w:ilvl="0" w:tplc="3E800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3996"/>
    <w:multiLevelType w:val="hybridMultilevel"/>
    <w:tmpl w:val="F9A6175A"/>
    <w:lvl w:ilvl="0" w:tplc="B310F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4FA7DF9"/>
    <w:multiLevelType w:val="hybridMultilevel"/>
    <w:tmpl w:val="F4F637AC"/>
    <w:lvl w:ilvl="0" w:tplc="FF76EB92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30DC7"/>
    <w:multiLevelType w:val="hybridMultilevel"/>
    <w:tmpl w:val="5C3AA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ED743E"/>
    <w:multiLevelType w:val="hybridMultilevel"/>
    <w:tmpl w:val="C8969FDC"/>
    <w:lvl w:ilvl="0" w:tplc="242CF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implified Arabic" w:hint="cs"/>
      </w:rPr>
    </w:lvl>
    <w:lvl w:ilvl="1" w:tplc="938033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implified Arabic"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E40907"/>
    <w:multiLevelType w:val="hybridMultilevel"/>
    <w:tmpl w:val="F2B6E95A"/>
    <w:lvl w:ilvl="0" w:tplc="78BAF01C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F3F"/>
    <w:rsid w:val="00015D12"/>
    <w:rsid w:val="00042730"/>
    <w:rsid w:val="0004481B"/>
    <w:rsid w:val="0005096B"/>
    <w:rsid w:val="00052F4A"/>
    <w:rsid w:val="00053135"/>
    <w:rsid w:val="000724E2"/>
    <w:rsid w:val="00075467"/>
    <w:rsid w:val="00076F85"/>
    <w:rsid w:val="0008138C"/>
    <w:rsid w:val="000924D7"/>
    <w:rsid w:val="000D4C7D"/>
    <w:rsid w:val="000D65B6"/>
    <w:rsid w:val="000D6A24"/>
    <w:rsid w:val="001006B8"/>
    <w:rsid w:val="00101393"/>
    <w:rsid w:val="001120E7"/>
    <w:rsid w:val="0011383E"/>
    <w:rsid w:val="00130968"/>
    <w:rsid w:val="0014433B"/>
    <w:rsid w:val="001538E1"/>
    <w:rsid w:val="00154FD1"/>
    <w:rsid w:val="00193C5B"/>
    <w:rsid w:val="001A32E5"/>
    <w:rsid w:val="001B308F"/>
    <w:rsid w:val="001C364D"/>
    <w:rsid w:val="001D623E"/>
    <w:rsid w:val="00207D54"/>
    <w:rsid w:val="00211F41"/>
    <w:rsid w:val="00212B9B"/>
    <w:rsid w:val="002243C1"/>
    <w:rsid w:val="002303CC"/>
    <w:rsid w:val="00231A1A"/>
    <w:rsid w:val="00233439"/>
    <w:rsid w:val="0025245A"/>
    <w:rsid w:val="002655C0"/>
    <w:rsid w:val="002665E4"/>
    <w:rsid w:val="002747FE"/>
    <w:rsid w:val="00276E1A"/>
    <w:rsid w:val="00276E3D"/>
    <w:rsid w:val="002A1942"/>
    <w:rsid w:val="002A2C83"/>
    <w:rsid w:val="002C0F66"/>
    <w:rsid w:val="002D05E4"/>
    <w:rsid w:val="002F331E"/>
    <w:rsid w:val="00301875"/>
    <w:rsid w:val="003207B1"/>
    <w:rsid w:val="0035086C"/>
    <w:rsid w:val="00354EED"/>
    <w:rsid w:val="0036406F"/>
    <w:rsid w:val="0038013B"/>
    <w:rsid w:val="00386B09"/>
    <w:rsid w:val="00390973"/>
    <w:rsid w:val="003A36EF"/>
    <w:rsid w:val="003A4813"/>
    <w:rsid w:val="003C0BB9"/>
    <w:rsid w:val="003C3878"/>
    <w:rsid w:val="003C619B"/>
    <w:rsid w:val="003E045F"/>
    <w:rsid w:val="00401208"/>
    <w:rsid w:val="004033C0"/>
    <w:rsid w:val="004050D3"/>
    <w:rsid w:val="004364B4"/>
    <w:rsid w:val="00441137"/>
    <w:rsid w:val="00451650"/>
    <w:rsid w:val="00453176"/>
    <w:rsid w:val="004539BC"/>
    <w:rsid w:val="00457E89"/>
    <w:rsid w:val="0048581E"/>
    <w:rsid w:val="004A14CD"/>
    <w:rsid w:val="004B0D7B"/>
    <w:rsid w:val="004D3138"/>
    <w:rsid w:val="004E76DF"/>
    <w:rsid w:val="004F3701"/>
    <w:rsid w:val="0051395A"/>
    <w:rsid w:val="00522792"/>
    <w:rsid w:val="00522D04"/>
    <w:rsid w:val="005337B6"/>
    <w:rsid w:val="00534782"/>
    <w:rsid w:val="0054221B"/>
    <w:rsid w:val="00542612"/>
    <w:rsid w:val="00543358"/>
    <w:rsid w:val="00577B78"/>
    <w:rsid w:val="005B067C"/>
    <w:rsid w:val="005D2356"/>
    <w:rsid w:val="005E4395"/>
    <w:rsid w:val="005E5CAF"/>
    <w:rsid w:val="005F7171"/>
    <w:rsid w:val="00621A7E"/>
    <w:rsid w:val="00624820"/>
    <w:rsid w:val="00666DB5"/>
    <w:rsid w:val="0068164D"/>
    <w:rsid w:val="006963BA"/>
    <w:rsid w:val="006A00BF"/>
    <w:rsid w:val="006A6031"/>
    <w:rsid w:val="006D7DA5"/>
    <w:rsid w:val="00703BB5"/>
    <w:rsid w:val="00733AE0"/>
    <w:rsid w:val="00737C8B"/>
    <w:rsid w:val="00754D27"/>
    <w:rsid w:val="00757B6A"/>
    <w:rsid w:val="00772252"/>
    <w:rsid w:val="0077507A"/>
    <w:rsid w:val="007942D0"/>
    <w:rsid w:val="007B56A9"/>
    <w:rsid w:val="007C322D"/>
    <w:rsid w:val="007D39A5"/>
    <w:rsid w:val="007D5665"/>
    <w:rsid w:val="007E1CC5"/>
    <w:rsid w:val="0080212A"/>
    <w:rsid w:val="0081385B"/>
    <w:rsid w:val="00822847"/>
    <w:rsid w:val="00834ABB"/>
    <w:rsid w:val="0083657B"/>
    <w:rsid w:val="00843F9D"/>
    <w:rsid w:val="00860308"/>
    <w:rsid w:val="0086237A"/>
    <w:rsid w:val="00865EE6"/>
    <w:rsid w:val="00896541"/>
    <w:rsid w:val="008D6274"/>
    <w:rsid w:val="008E5B16"/>
    <w:rsid w:val="0090285F"/>
    <w:rsid w:val="00912392"/>
    <w:rsid w:val="0096081D"/>
    <w:rsid w:val="0096463D"/>
    <w:rsid w:val="0096487B"/>
    <w:rsid w:val="00985B92"/>
    <w:rsid w:val="00986DA6"/>
    <w:rsid w:val="009A6263"/>
    <w:rsid w:val="009B43D3"/>
    <w:rsid w:val="009D02CC"/>
    <w:rsid w:val="009E3666"/>
    <w:rsid w:val="009F213A"/>
    <w:rsid w:val="00A048FE"/>
    <w:rsid w:val="00A1276E"/>
    <w:rsid w:val="00A12C9D"/>
    <w:rsid w:val="00A134B2"/>
    <w:rsid w:val="00A21F49"/>
    <w:rsid w:val="00A446B0"/>
    <w:rsid w:val="00A910A9"/>
    <w:rsid w:val="00A91D4A"/>
    <w:rsid w:val="00A92989"/>
    <w:rsid w:val="00AB1BD3"/>
    <w:rsid w:val="00AE1710"/>
    <w:rsid w:val="00AF671F"/>
    <w:rsid w:val="00B0157A"/>
    <w:rsid w:val="00B2404B"/>
    <w:rsid w:val="00B26C41"/>
    <w:rsid w:val="00B37D9D"/>
    <w:rsid w:val="00B51315"/>
    <w:rsid w:val="00B52B30"/>
    <w:rsid w:val="00BA2B76"/>
    <w:rsid w:val="00BB60AF"/>
    <w:rsid w:val="00BC21D7"/>
    <w:rsid w:val="00BD5895"/>
    <w:rsid w:val="00C31619"/>
    <w:rsid w:val="00C84A40"/>
    <w:rsid w:val="00CD5DEC"/>
    <w:rsid w:val="00CD68BD"/>
    <w:rsid w:val="00CD6B01"/>
    <w:rsid w:val="00CF18D6"/>
    <w:rsid w:val="00D13344"/>
    <w:rsid w:val="00D207EC"/>
    <w:rsid w:val="00D32386"/>
    <w:rsid w:val="00D423A8"/>
    <w:rsid w:val="00D5717B"/>
    <w:rsid w:val="00D76BC9"/>
    <w:rsid w:val="00DC3F3D"/>
    <w:rsid w:val="00DD270D"/>
    <w:rsid w:val="00DF1093"/>
    <w:rsid w:val="00DF1534"/>
    <w:rsid w:val="00DF305B"/>
    <w:rsid w:val="00DF3902"/>
    <w:rsid w:val="00E02E8C"/>
    <w:rsid w:val="00E20981"/>
    <w:rsid w:val="00E2289D"/>
    <w:rsid w:val="00E356EB"/>
    <w:rsid w:val="00E45AEE"/>
    <w:rsid w:val="00E935DC"/>
    <w:rsid w:val="00E964B5"/>
    <w:rsid w:val="00E9781A"/>
    <w:rsid w:val="00EA7AFF"/>
    <w:rsid w:val="00ED3430"/>
    <w:rsid w:val="00F20499"/>
    <w:rsid w:val="00FC2D0D"/>
    <w:rsid w:val="00FD1AB9"/>
    <w:rsid w:val="00FD4354"/>
    <w:rsid w:val="00FE4D63"/>
    <w:rsid w:val="00FE4F3F"/>
    <w:rsid w:val="00FF38D1"/>
    <w:rsid w:val="00F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6DF"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F390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F3902"/>
  </w:style>
  <w:style w:type="character" w:styleId="Hyperlink">
    <w:name w:val="Hyperlink"/>
    <w:rsid w:val="00E964B5"/>
    <w:rPr>
      <w:color w:val="0000FF"/>
      <w:u w:val="single"/>
    </w:rPr>
  </w:style>
  <w:style w:type="character" w:customStyle="1" w:styleId="link1">
    <w:name w:val="link1"/>
    <w:basedOn w:val="a0"/>
    <w:rsid w:val="0054221B"/>
    <w:rPr>
      <w:vanish w:val="0"/>
      <w:webHidden w:val="0"/>
      <w:color w:val="0E774A"/>
      <w:specVanish w:val="0"/>
    </w:rPr>
  </w:style>
  <w:style w:type="paragraph" w:styleId="a6">
    <w:name w:val="List Paragraph"/>
    <w:basedOn w:val="a"/>
    <w:uiPriority w:val="34"/>
    <w:qFormat/>
    <w:rsid w:val="00265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.gov.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tavista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السؤال الخامس</vt:lpstr>
      <vt:lpstr>السؤال الخامس</vt:lpstr>
    </vt:vector>
  </TitlesOfParts>
  <Company/>
  <LinksUpToDate>false</LinksUpToDate>
  <CharactersWithSpaces>3639</CharactersWithSpaces>
  <SharedDoc>false</SharedDoc>
  <HLinks>
    <vt:vector size="6" baseType="variant"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الخامس</dc:title>
  <dc:creator>Home</dc:creator>
  <cp:lastModifiedBy>afnan</cp:lastModifiedBy>
  <cp:revision>13</cp:revision>
  <cp:lastPrinted>2012-11-07T06:01:00Z</cp:lastPrinted>
  <dcterms:created xsi:type="dcterms:W3CDTF">2012-11-07T04:32:00Z</dcterms:created>
  <dcterms:modified xsi:type="dcterms:W3CDTF">2013-01-03T04:53:00Z</dcterms:modified>
</cp:coreProperties>
</file>