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B3" w:rsidRDefault="00AC75B3" w:rsidP="00BD2999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بسم الله الرحمن الرحيم</w:t>
      </w:r>
    </w:p>
    <w:tbl>
      <w:tblPr>
        <w:tblpPr w:leftFromText="180" w:rightFromText="180" w:vertAnchor="text" w:tblpX="289" w:tblpY="76"/>
        <w:bidiVisual/>
        <w:tblW w:w="0" w:type="auto"/>
        <w:tblLook w:val="01E0" w:firstRow="1" w:lastRow="1" w:firstColumn="1" w:lastColumn="1" w:noHBand="0" w:noVBand="0"/>
      </w:tblPr>
      <w:tblGrid>
        <w:gridCol w:w="4245"/>
        <w:gridCol w:w="4215"/>
      </w:tblGrid>
      <w:tr w:rsidR="00AC75B3" w:rsidRPr="00BE76D1">
        <w:trPr>
          <w:trHeight w:val="360"/>
        </w:trPr>
        <w:tc>
          <w:tcPr>
            <w:tcW w:w="4245" w:type="dxa"/>
            <w:vAlign w:val="center"/>
          </w:tcPr>
          <w:p w:rsidR="00AC75B3" w:rsidRPr="00BE76D1" w:rsidRDefault="00AC75B3" w:rsidP="00AC75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rFonts w:hint="cs"/>
                <w:b/>
                <w:bCs/>
                <w:sz w:val="20"/>
                <w:szCs w:val="20"/>
                <w:rtl/>
              </w:rPr>
              <w:t>جامعة الملك سعود</w:t>
            </w:r>
          </w:p>
        </w:tc>
        <w:tc>
          <w:tcPr>
            <w:tcW w:w="4215" w:type="dxa"/>
            <w:vAlign w:val="center"/>
          </w:tcPr>
          <w:p w:rsidR="00AC75B3" w:rsidRPr="00BE76D1" w:rsidRDefault="00AC75B3" w:rsidP="00AC75B3">
            <w:pPr>
              <w:bidi/>
              <w:jc w:val="right"/>
              <w:rPr>
                <w:b/>
                <w:bCs/>
                <w:sz w:val="20"/>
                <w:szCs w:val="20"/>
              </w:rPr>
            </w:pPr>
            <w:r w:rsidRPr="00BE76D1">
              <w:rPr>
                <w:b/>
                <w:bCs/>
                <w:sz w:val="20"/>
                <w:szCs w:val="20"/>
              </w:rPr>
              <w:t>King Saud University</w:t>
            </w:r>
          </w:p>
        </w:tc>
      </w:tr>
      <w:tr w:rsidR="00AC75B3" w:rsidRPr="00BE76D1">
        <w:trPr>
          <w:trHeight w:val="345"/>
        </w:trPr>
        <w:tc>
          <w:tcPr>
            <w:tcW w:w="4245" w:type="dxa"/>
            <w:vAlign w:val="center"/>
          </w:tcPr>
          <w:p w:rsidR="00AC75B3" w:rsidRPr="00BE76D1" w:rsidRDefault="00AC75B3" w:rsidP="00AC75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rFonts w:hint="cs"/>
                <w:b/>
                <w:bCs/>
                <w:sz w:val="20"/>
                <w:szCs w:val="20"/>
                <w:rtl/>
              </w:rPr>
              <w:t>كلية علوم الأغذية والزراعة</w:t>
            </w:r>
          </w:p>
        </w:tc>
        <w:tc>
          <w:tcPr>
            <w:tcW w:w="4215" w:type="dxa"/>
            <w:vAlign w:val="center"/>
          </w:tcPr>
          <w:p w:rsidR="00AC75B3" w:rsidRPr="00BE76D1" w:rsidRDefault="00AC75B3" w:rsidP="00AC75B3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b/>
                <w:bCs/>
                <w:sz w:val="20"/>
                <w:szCs w:val="20"/>
              </w:rPr>
              <w:t>College of Food and Agricultural Sciences</w:t>
            </w:r>
          </w:p>
        </w:tc>
      </w:tr>
      <w:tr w:rsidR="00AC75B3" w:rsidRPr="00BE76D1">
        <w:trPr>
          <w:trHeight w:val="345"/>
        </w:trPr>
        <w:tc>
          <w:tcPr>
            <w:tcW w:w="4245" w:type="dxa"/>
            <w:vAlign w:val="center"/>
          </w:tcPr>
          <w:p w:rsidR="00AC75B3" w:rsidRPr="00BE76D1" w:rsidRDefault="00AC75B3" w:rsidP="00AC75B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rFonts w:hint="cs"/>
                <w:b/>
                <w:bCs/>
                <w:sz w:val="20"/>
                <w:szCs w:val="20"/>
                <w:rtl/>
              </w:rPr>
              <w:t>قسم الإقتصاد الزراعي</w:t>
            </w:r>
          </w:p>
        </w:tc>
        <w:tc>
          <w:tcPr>
            <w:tcW w:w="4215" w:type="dxa"/>
            <w:vAlign w:val="center"/>
          </w:tcPr>
          <w:p w:rsidR="00AC75B3" w:rsidRPr="00BE76D1" w:rsidRDefault="00AC75B3" w:rsidP="00AC75B3">
            <w:pPr>
              <w:bidi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BE76D1">
              <w:rPr>
                <w:b/>
                <w:bCs/>
                <w:sz w:val="20"/>
                <w:szCs w:val="20"/>
              </w:rPr>
              <w:t>Department of Agricultural Economics</w:t>
            </w:r>
          </w:p>
        </w:tc>
      </w:tr>
    </w:tbl>
    <w:p w:rsidR="00AC75B3" w:rsidRDefault="00AC75B3" w:rsidP="00AC75B3">
      <w:pPr>
        <w:bidi/>
        <w:rPr>
          <w:b/>
          <w:bCs/>
          <w:rtl/>
        </w:rPr>
      </w:pPr>
    </w:p>
    <w:tbl>
      <w:tblPr>
        <w:tblW w:w="82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400"/>
      </w:tblGrid>
      <w:tr w:rsidR="00AC75B3">
        <w:trPr>
          <w:trHeight w:val="465"/>
          <w:jc w:val="center"/>
        </w:trPr>
        <w:tc>
          <w:tcPr>
            <w:tcW w:w="2880" w:type="dxa"/>
            <w:vMerge w:val="restart"/>
            <w:vAlign w:val="bottom"/>
          </w:tcPr>
          <w:p w:rsidR="00AC75B3" w:rsidRPr="00CA248E" w:rsidRDefault="005C6A2C" w:rsidP="00AC75B3">
            <w:pPr>
              <w:jc w:val="center"/>
              <w:rPr>
                <w:sz w:val="28"/>
                <w:szCs w:val="28"/>
              </w:rPr>
            </w:pPr>
            <w:r w:rsidRPr="00F42508">
              <w:rPr>
                <w:position w:val="-28"/>
                <w:sz w:val="28"/>
                <w:szCs w:val="28"/>
              </w:rPr>
              <w:object w:dxaOrig="9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5pt;height:34.8pt" o:ole="">
                  <v:imagedata r:id="rId8" o:title=""/>
                </v:shape>
                <o:OLEObject Type="Embed" ProgID="Equation.3" ShapeID="_x0000_i1025" DrawAspect="Content" ObjectID="_1582281329" r:id="rId9"/>
              </w:object>
            </w:r>
            <w:r w:rsidR="00AC75B3" w:rsidRPr="00296C3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C75B3">
              <w:rPr>
                <w:rFonts w:hint="cs"/>
                <w:sz w:val="28"/>
                <w:szCs w:val="28"/>
                <w:rtl/>
              </w:rPr>
              <w:t>الدرجة :</w:t>
            </w:r>
          </w:p>
        </w:tc>
        <w:tc>
          <w:tcPr>
            <w:tcW w:w="5400" w:type="dxa"/>
            <w:vAlign w:val="bottom"/>
          </w:tcPr>
          <w:p w:rsidR="00AC75B3" w:rsidRDefault="00AC75B3" w:rsidP="00AC75B3">
            <w:pPr>
              <w:jc w:val="right"/>
            </w:pPr>
            <w:r w:rsidRPr="00BF4BA3">
              <w:rPr>
                <w:rFonts w:hint="cs"/>
                <w:b/>
                <w:bCs/>
                <w:rtl/>
              </w:rPr>
              <w:t>الاســــــــــــــم:.....................................................</w:t>
            </w:r>
            <w:r>
              <w:rPr>
                <w:rFonts w:hint="cs"/>
                <w:b/>
                <w:bCs/>
                <w:rtl/>
              </w:rPr>
              <w:t>...........</w:t>
            </w:r>
          </w:p>
        </w:tc>
      </w:tr>
      <w:tr w:rsidR="00AC75B3">
        <w:trPr>
          <w:trHeight w:val="639"/>
          <w:jc w:val="center"/>
        </w:trPr>
        <w:tc>
          <w:tcPr>
            <w:tcW w:w="2880" w:type="dxa"/>
            <w:vMerge/>
            <w:vAlign w:val="center"/>
          </w:tcPr>
          <w:p w:rsidR="00AC75B3" w:rsidRPr="00296C33" w:rsidRDefault="00AC75B3" w:rsidP="00AC75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C75B3" w:rsidRPr="00BF4BA3" w:rsidRDefault="00AC75B3" w:rsidP="00AC75B3">
            <w:pPr>
              <w:jc w:val="center"/>
              <w:rPr>
                <w:b/>
                <w:bCs/>
                <w:rtl/>
              </w:rPr>
            </w:pPr>
            <w:r w:rsidRPr="00CA248E">
              <w:rPr>
                <w:rFonts w:hint="cs"/>
                <w:sz w:val="28"/>
                <w:szCs w:val="28"/>
                <w:rtl/>
              </w:rPr>
              <w:t>الرقم: ............................</w:t>
            </w:r>
          </w:p>
        </w:tc>
      </w:tr>
    </w:tbl>
    <w:p w:rsidR="00AC75B3" w:rsidRDefault="00AC75B3" w:rsidP="00AC75B3">
      <w:pPr>
        <w:ind w:right="-180"/>
        <w:jc w:val="right"/>
        <w:rPr>
          <w:rtl/>
        </w:rPr>
      </w:pPr>
    </w:p>
    <w:p w:rsidR="00BE76D1" w:rsidRDefault="00BE76D1" w:rsidP="005C6A2C">
      <w:pPr>
        <w:jc w:val="right"/>
        <w:rPr>
          <w:b/>
          <w:bCs/>
          <w:sz w:val="28"/>
          <w:szCs w:val="28"/>
          <w:rtl/>
        </w:rPr>
      </w:pPr>
      <w:r>
        <w:rPr>
          <w:rFonts w:hint="eastAsia"/>
          <w:b/>
          <w:bCs/>
          <w:sz w:val="28"/>
          <w:szCs w:val="28"/>
          <w:rtl/>
        </w:rPr>
        <w:t>‏</w:t>
      </w:r>
      <w:r w:rsidR="001E2F69">
        <w:rPr>
          <w:rFonts w:hint="cs"/>
          <w:b/>
          <w:bCs/>
          <w:sz w:val="28"/>
          <w:szCs w:val="28"/>
          <w:rtl/>
        </w:rPr>
        <w:t>1</w:t>
      </w:r>
      <w:r w:rsidR="005C6A2C">
        <w:rPr>
          <w:rFonts w:hint="cs"/>
          <w:b/>
          <w:bCs/>
          <w:sz w:val="28"/>
          <w:szCs w:val="28"/>
          <w:rtl/>
        </w:rPr>
        <w:t>1</w:t>
      </w:r>
      <w:r w:rsidR="009B0429">
        <w:rPr>
          <w:rFonts w:hint="cs"/>
          <w:b/>
          <w:bCs/>
          <w:sz w:val="28"/>
          <w:szCs w:val="28"/>
          <w:rtl/>
        </w:rPr>
        <w:t>/</w:t>
      </w:r>
      <w:r w:rsidR="005C6A2C">
        <w:rPr>
          <w:rFonts w:hint="cs"/>
          <w:b/>
          <w:bCs/>
          <w:sz w:val="28"/>
          <w:szCs w:val="28"/>
          <w:rtl/>
        </w:rPr>
        <w:t>3</w:t>
      </w:r>
      <w:r w:rsidR="009B0429">
        <w:rPr>
          <w:rFonts w:hint="cs"/>
          <w:b/>
          <w:bCs/>
          <w:sz w:val="28"/>
          <w:szCs w:val="28"/>
          <w:rtl/>
        </w:rPr>
        <w:t>/201</w:t>
      </w:r>
      <w:r w:rsidR="005C6A2C">
        <w:rPr>
          <w:rFonts w:hint="cs"/>
          <w:b/>
          <w:bCs/>
          <w:sz w:val="28"/>
          <w:szCs w:val="28"/>
          <w:rtl/>
        </w:rPr>
        <w:t>8</w:t>
      </w:r>
    </w:p>
    <w:p w:rsidR="00BE76D1" w:rsidRPr="001F2353" w:rsidRDefault="00BE76D1" w:rsidP="005C6A2C">
      <w:pPr>
        <w:jc w:val="center"/>
        <w:rPr>
          <w:sz w:val="28"/>
          <w:szCs w:val="28"/>
        </w:rPr>
      </w:pPr>
      <w:r w:rsidRPr="001F2353">
        <w:rPr>
          <w:rFonts w:hint="cs"/>
          <w:b/>
          <w:bCs/>
          <w:sz w:val="28"/>
          <w:szCs w:val="28"/>
          <w:rtl/>
        </w:rPr>
        <w:t>الاختبار الفصلي الأول</w:t>
      </w:r>
      <w:r>
        <w:rPr>
          <w:rFonts w:hint="cs"/>
          <w:b/>
          <w:bCs/>
          <w:sz w:val="28"/>
          <w:szCs w:val="28"/>
          <w:rtl/>
        </w:rPr>
        <w:t xml:space="preserve"> لمقرر</w:t>
      </w:r>
      <w:r w:rsidRPr="007C0622">
        <w:rPr>
          <w:rFonts w:hint="cs"/>
          <w:b/>
          <w:bCs/>
          <w:rtl/>
        </w:rPr>
        <w:t xml:space="preserve"> </w:t>
      </w:r>
      <w:r w:rsidR="005C6A2C" w:rsidRPr="005C6A2C">
        <w:rPr>
          <w:b/>
          <w:bCs/>
        </w:rPr>
        <w:br/>
      </w:r>
      <w:r w:rsidR="005C6A2C" w:rsidRPr="005C6A2C">
        <w:rPr>
          <w:b/>
          <w:bCs/>
          <w:rtl/>
        </w:rPr>
        <w:t>قصر 214</w:t>
      </w:r>
      <w:r w:rsidR="005C6A2C" w:rsidRPr="005C6A2C">
        <w:rPr>
          <w:b/>
          <w:bCs/>
          <w:rtl/>
        </w:rPr>
        <w:br/>
      </w:r>
      <w:r w:rsidR="005C6A2C">
        <w:rPr>
          <w:rFonts w:hint="cs"/>
          <w:b/>
          <w:bCs/>
          <w:rtl/>
        </w:rPr>
        <w:t>"</w:t>
      </w:r>
      <w:r w:rsidR="005C6A2C" w:rsidRPr="005C6A2C">
        <w:rPr>
          <w:b/>
          <w:bCs/>
          <w:rtl/>
        </w:rPr>
        <w:t xml:space="preserve"> نظم أسواق الغذاء </w:t>
      </w:r>
      <w:r w:rsidR="005C6A2C">
        <w:rPr>
          <w:rFonts w:hint="cs"/>
          <w:b/>
          <w:bCs/>
          <w:rtl/>
        </w:rPr>
        <w:t xml:space="preserve"> "</w:t>
      </w:r>
    </w:p>
    <w:p w:rsidR="00AC75B3" w:rsidRPr="001F2353" w:rsidRDefault="00AC75B3" w:rsidP="00AC75B3">
      <w:pPr>
        <w:jc w:val="center"/>
        <w:rPr>
          <w:sz w:val="28"/>
          <w:szCs w:val="28"/>
        </w:rPr>
      </w:pPr>
      <w:r>
        <w:rPr>
          <w:rFonts w:hint="cs"/>
          <w:b/>
          <w:bCs/>
          <w:rtl/>
        </w:rPr>
        <w:t xml:space="preserve">الفصل (   )    14 /    14  </w:t>
      </w:r>
      <w:r w:rsidRPr="001F2353">
        <w:rPr>
          <w:rFonts w:hint="cs"/>
          <w:b/>
          <w:bCs/>
          <w:rtl/>
        </w:rPr>
        <w:t xml:space="preserve"> </w:t>
      </w:r>
    </w:p>
    <w:p w:rsidR="00AC75B3" w:rsidRDefault="00AC75B3" w:rsidP="00037186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الزمن المتاح: </w:t>
      </w:r>
      <w:r w:rsidR="00037186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0 دقيقة</w:t>
      </w:r>
    </w:p>
    <w:p w:rsidR="00736123" w:rsidRDefault="00736123" w:rsidP="00AC75B3">
      <w:pPr>
        <w:bidi/>
        <w:rPr>
          <w:rtl/>
        </w:rPr>
      </w:pPr>
    </w:p>
    <w:p w:rsidR="00BE76D1" w:rsidRPr="00BE76D1" w:rsidRDefault="00BE76D1" w:rsidP="00D015AA">
      <w:pPr>
        <w:bidi/>
        <w:rPr>
          <w:rtl/>
        </w:rPr>
      </w:pPr>
      <w:r w:rsidRPr="00BE76D1">
        <w:rPr>
          <w:rFonts w:hint="cs"/>
          <w:b/>
          <w:bCs/>
          <w:sz w:val="40"/>
          <w:szCs w:val="40"/>
          <w:rtl/>
        </w:rPr>
        <w:t xml:space="preserve">أجب عن </w:t>
      </w:r>
      <w:r w:rsidR="00D015AA">
        <w:rPr>
          <w:rFonts w:hint="cs"/>
          <w:b/>
          <w:bCs/>
          <w:sz w:val="40"/>
          <w:szCs w:val="40"/>
          <w:rtl/>
        </w:rPr>
        <w:t>جميع الأسئلة</w:t>
      </w:r>
      <w:r w:rsidRPr="00BE76D1">
        <w:rPr>
          <w:rFonts w:hint="cs"/>
          <w:rtl/>
        </w:rPr>
        <w:t xml:space="preserve"> </w:t>
      </w:r>
      <w:r w:rsidRPr="00BE76D1">
        <w:rPr>
          <w:rFonts w:hint="cs"/>
          <w:b/>
          <w:bCs/>
          <w:sz w:val="40"/>
          <w:szCs w:val="40"/>
          <w:rtl/>
        </w:rPr>
        <w:t>:</w:t>
      </w:r>
    </w:p>
    <w:p w:rsidR="00AC75B3" w:rsidRPr="006B047B" w:rsidRDefault="00AC75B3" w:rsidP="00096C29">
      <w:pPr>
        <w:jc w:val="right"/>
        <w:rPr>
          <w:b/>
          <w:bCs/>
          <w:sz w:val="28"/>
          <w:szCs w:val="28"/>
          <w:u w:val="single"/>
        </w:rPr>
      </w:pPr>
      <w:r w:rsidRPr="006B047B">
        <w:rPr>
          <w:rFonts w:hint="cs"/>
          <w:b/>
          <w:bCs/>
          <w:sz w:val="28"/>
          <w:szCs w:val="28"/>
          <w:u w:val="single"/>
          <w:rtl/>
        </w:rPr>
        <w:t xml:space="preserve">السؤال الأول: </w:t>
      </w:r>
      <w:r w:rsidR="00096C29">
        <w:rPr>
          <w:rFonts w:hint="cs"/>
          <w:b/>
          <w:bCs/>
          <w:sz w:val="28"/>
          <w:szCs w:val="28"/>
          <w:u w:val="single"/>
          <w:rtl/>
        </w:rPr>
        <w:t>أجب</w:t>
      </w:r>
      <w:r w:rsidRPr="006B047B">
        <w:rPr>
          <w:rFonts w:hint="cs"/>
          <w:b/>
          <w:bCs/>
          <w:sz w:val="28"/>
          <w:szCs w:val="28"/>
          <w:u w:val="single"/>
          <w:rtl/>
        </w:rPr>
        <w:t xml:space="preserve"> بما يناسب (</w:t>
      </w:r>
      <w:r w:rsidR="001E671A">
        <w:rPr>
          <w:rFonts w:hint="cs"/>
          <w:b/>
          <w:bCs/>
          <w:sz w:val="28"/>
          <w:szCs w:val="28"/>
          <w:u w:val="single"/>
          <w:rtl/>
        </w:rPr>
        <w:t>5</w:t>
      </w:r>
      <w:r w:rsidRPr="006B047B">
        <w:rPr>
          <w:rFonts w:hint="cs"/>
          <w:b/>
          <w:bCs/>
          <w:sz w:val="28"/>
          <w:szCs w:val="28"/>
          <w:u w:val="single"/>
          <w:rtl/>
        </w:rPr>
        <w:t xml:space="preserve"> درج</w:t>
      </w:r>
      <w:r w:rsidR="001E671A">
        <w:rPr>
          <w:rFonts w:hint="cs"/>
          <w:b/>
          <w:bCs/>
          <w:sz w:val="28"/>
          <w:szCs w:val="28"/>
          <w:u w:val="single"/>
          <w:rtl/>
        </w:rPr>
        <w:t>ات</w:t>
      </w:r>
      <w:r w:rsidRPr="006B047B">
        <w:rPr>
          <w:rFonts w:hint="cs"/>
          <w:b/>
          <w:bCs/>
          <w:sz w:val="28"/>
          <w:szCs w:val="28"/>
          <w:u w:val="single"/>
          <w:rtl/>
        </w:rPr>
        <w:t xml:space="preserve">) </w:t>
      </w:r>
    </w:p>
    <w:p w:rsidR="00AC75B3" w:rsidRDefault="00AC75B3" w:rsidP="00AC75B3">
      <w:pPr>
        <w:bidi/>
        <w:rPr>
          <w:rtl/>
        </w:rPr>
      </w:pPr>
    </w:p>
    <w:p w:rsidR="00096C29" w:rsidRDefault="00096C29" w:rsidP="001222F2">
      <w:pPr>
        <w:pStyle w:val="NoSpacing"/>
        <w:numPr>
          <w:ilvl w:val="0"/>
          <w:numId w:val="21"/>
        </w:numPr>
        <w:bidi/>
      </w:pPr>
      <w:r>
        <w:rPr>
          <w:rFonts w:hint="cs"/>
          <w:rtl/>
        </w:rPr>
        <w:t>(</w:t>
      </w:r>
      <w:r w:rsidR="001222F2">
        <w:rPr>
          <w:rFonts w:hint="cs"/>
          <w:rtl/>
        </w:rPr>
        <w:t xml:space="preserve">3 </w:t>
      </w:r>
      <w:r>
        <w:rPr>
          <w:rFonts w:hint="cs"/>
          <w:rtl/>
        </w:rPr>
        <w:t>درج</w:t>
      </w:r>
      <w:r w:rsidR="001222F2">
        <w:rPr>
          <w:rFonts w:hint="cs"/>
          <w:rtl/>
        </w:rPr>
        <w:t>ات</w:t>
      </w:r>
      <w:r>
        <w:rPr>
          <w:rFonts w:hint="cs"/>
          <w:rtl/>
        </w:rPr>
        <w:t>) عرف المصطلحات/المفاهيم التالية:</w:t>
      </w:r>
    </w:p>
    <w:p w:rsidR="00096C29" w:rsidRDefault="00096C29" w:rsidP="00096C29">
      <w:pPr>
        <w:pStyle w:val="NoSpacing"/>
        <w:numPr>
          <w:ilvl w:val="1"/>
          <w:numId w:val="21"/>
        </w:numPr>
        <w:bidi/>
      </w:pPr>
      <w:r>
        <w:rPr>
          <w:rFonts w:hint="cs"/>
          <w:rtl/>
        </w:rPr>
        <w:t>البعد الشكلي للآنشطة التسويقية:</w:t>
      </w: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</w:pPr>
    </w:p>
    <w:p w:rsidR="00096C29" w:rsidRDefault="00096C29" w:rsidP="00096C29">
      <w:pPr>
        <w:pStyle w:val="NoSpacing"/>
        <w:numPr>
          <w:ilvl w:val="1"/>
          <w:numId w:val="21"/>
        </w:numPr>
        <w:bidi/>
      </w:pPr>
      <w:r>
        <w:rPr>
          <w:rFonts w:hint="cs"/>
          <w:rtl/>
        </w:rPr>
        <w:t>منهج النظم لدراسة السوق:</w:t>
      </w: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</w:pPr>
    </w:p>
    <w:p w:rsidR="00096C29" w:rsidRDefault="00096C29" w:rsidP="00096C29">
      <w:pPr>
        <w:pStyle w:val="NoSpacing"/>
        <w:numPr>
          <w:ilvl w:val="1"/>
          <w:numId w:val="21"/>
        </w:numPr>
        <w:bidi/>
      </w:pPr>
      <w:r>
        <w:rPr>
          <w:rFonts w:hint="cs"/>
          <w:rtl/>
        </w:rPr>
        <w:t xml:space="preserve">تحقيق الكفاءة </w:t>
      </w:r>
      <w:r w:rsidR="001222F2">
        <w:rPr>
          <w:rFonts w:hint="cs"/>
          <w:rtl/>
        </w:rPr>
        <w:t>في أداء الوظائف التسويقية:</w:t>
      </w: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  <w:rPr>
          <w:rtl/>
        </w:rPr>
      </w:pPr>
    </w:p>
    <w:p w:rsidR="00CC1D0B" w:rsidRDefault="00CC1D0B" w:rsidP="00CC1D0B">
      <w:pPr>
        <w:pStyle w:val="NoSpacing"/>
        <w:bidi/>
      </w:pPr>
    </w:p>
    <w:p w:rsidR="003D430F" w:rsidRPr="005C6A2C" w:rsidRDefault="005C6A2C" w:rsidP="00096C29">
      <w:pPr>
        <w:pStyle w:val="NoSpacing"/>
        <w:numPr>
          <w:ilvl w:val="0"/>
          <w:numId w:val="21"/>
        </w:numPr>
        <w:bidi/>
      </w:pPr>
      <w:r>
        <w:rPr>
          <w:rFonts w:hint="cs"/>
          <w:rtl/>
        </w:rPr>
        <w:t xml:space="preserve">(3درجات) </w:t>
      </w:r>
      <w:r w:rsidRPr="005C6A2C">
        <w:rPr>
          <w:rtl/>
        </w:rPr>
        <w:t>يمكن تصنيف المشارك</w:t>
      </w:r>
      <w:r w:rsidRPr="005C6A2C">
        <w:rPr>
          <w:rFonts w:hint="cs"/>
          <w:rtl/>
        </w:rPr>
        <w:t>ين</w:t>
      </w:r>
      <w:r w:rsidRPr="005C6A2C">
        <w:rPr>
          <w:rtl/>
        </w:rPr>
        <w:t xml:space="preserve"> في نظام السوق </w:t>
      </w:r>
      <w:r w:rsidRPr="005C6A2C">
        <w:rPr>
          <w:rFonts w:hint="cs"/>
          <w:rtl/>
        </w:rPr>
        <w:t xml:space="preserve">إلى ثلاث </w:t>
      </w:r>
      <w:r w:rsidRPr="005C6A2C">
        <w:rPr>
          <w:rtl/>
        </w:rPr>
        <w:t>مجموعات</w:t>
      </w:r>
      <w:r w:rsidRPr="005C6A2C">
        <w:rPr>
          <w:rFonts w:hint="cs"/>
          <w:rtl/>
        </w:rPr>
        <w:t>، أذكلرها وهات مثال لكل مجموعة</w:t>
      </w:r>
      <w:r w:rsidR="003D430F" w:rsidRPr="005C6A2C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60"/>
        <w:gridCol w:w="3528"/>
      </w:tblGrid>
      <w:tr w:rsidR="005C6A2C" w:rsidTr="005C6A2C">
        <w:tc>
          <w:tcPr>
            <w:tcW w:w="468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4860" w:type="dxa"/>
          </w:tcPr>
          <w:p w:rsidR="005C6A2C" w:rsidRPr="005C6A2C" w:rsidRDefault="005C6A2C" w:rsidP="005C6A2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A2C">
              <w:rPr>
                <w:rFonts w:hint="cs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3528" w:type="dxa"/>
          </w:tcPr>
          <w:p w:rsidR="005C6A2C" w:rsidRPr="005C6A2C" w:rsidRDefault="005C6A2C" w:rsidP="005C6A2C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6A2C">
              <w:rPr>
                <w:rFonts w:hint="cs"/>
                <w:b/>
                <w:bCs/>
                <w:sz w:val="28"/>
                <w:szCs w:val="28"/>
                <w:rtl/>
              </w:rPr>
              <w:t>مثال</w:t>
            </w:r>
          </w:p>
        </w:tc>
      </w:tr>
      <w:tr w:rsidR="005C6A2C" w:rsidTr="005C6A2C">
        <w:tc>
          <w:tcPr>
            <w:tcW w:w="468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860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28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C6A2C" w:rsidTr="005C6A2C">
        <w:tc>
          <w:tcPr>
            <w:tcW w:w="468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860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28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C6A2C" w:rsidTr="005C6A2C">
        <w:tc>
          <w:tcPr>
            <w:tcW w:w="468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860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528" w:type="dxa"/>
          </w:tcPr>
          <w:p w:rsidR="005C6A2C" w:rsidRDefault="005C6A2C" w:rsidP="005C6A2C">
            <w:pPr>
              <w:bidi/>
              <w:spacing w:line="360" w:lineRule="auto"/>
              <w:rPr>
                <w:sz w:val="28"/>
                <w:szCs w:val="28"/>
                <w:rtl/>
              </w:rPr>
            </w:pPr>
          </w:p>
        </w:tc>
      </w:tr>
    </w:tbl>
    <w:p w:rsidR="005C6A2C" w:rsidRDefault="005C6A2C" w:rsidP="005C6A2C">
      <w:pPr>
        <w:bidi/>
        <w:spacing w:line="360" w:lineRule="auto"/>
        <w:rPr>
          <w:sz w:val="28"/>
          <w:szCs w:val="28"/>
          <w:rtl/>
        </w:rPr>
      </w:pPr>
    </w:p>
    <w:p w:rsidR="005C6A2C" w:rsidRDefault="001222F2" w:rsidP="001222F2">
      <w:pPr>
        <w:pStyle w:val="ListParagraph"/>
        <w:numPr>
          <w:ilvl w:val="0"/>
          <w:numId w:val="21"/>
        </w:numPr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(درجتان) أذكر اثنين من الوسائل التي تتبعها المملكة في تشجيع الاستثمار في الصناعات الغذائية:</w:t>
      </w:r>
    </w:p>
    <w:p w:rsidR="00CC1D0B" w:rsidRDefault="00CC1D0B" w:rsidP="00CC1D0B">
      <w:pPr>
        <w:numPr>
          <w:ilvl w:val="0"/>
          <w:numId w:val="2"/>
        </w:numPr>
        <w:tabs>
          <w:tab w:val="clear" w:pos="720"/>
        </w:tabs>
        <w:bidi/>
        <w:spacing w:line="360" w:lineRule="auto"/>
        <w:ind w:left="360" w:firstLine="90"/>
        <w:rPr>
          <w:sz w:val="28"/>
          <w:szCs w:val="28"/>
        </w:rPr>
      </w:pPr>
      <w:r w:rsidRPr="001B1FCD">
        <w:rPr>
          <w:rFonts w:hint="cs"/>
          <w:sz w:val="28"/>
          <w:szCs w:val="28"/>
          <w:rtl/>
        </w:rPr>
        <w:t>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</w:t>
      </w:r>
    </w:p>
    <w:p w:rsidR="00CC1D0B" w:rsidRDefault="00CC1D0B" w:rsidP="00CC1D0B">
      <w:pPr>
        <w:numPr>
          <w:ilvl w:val="0"/>
          <w:numId w:val="2"/>
        </w:numPr>
        <w:bidi/>
        <w:spacing w:line="360" w:lineRule="auto"/>
        <w:ind w:left="360" w:firstLine="9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</w:t>
      </w:r>
    </w:p>
    <w:p w:rsidR="00CC1D0B" w:rsidRDefault="00CC1D0B" w:rsidP="00CC1D0B">
      <w:pPr>
        <w:bidi/>
        <w:spacing w:line="360" w:lineRule="auto"/>
        <w:ind w:left="360" w:right="-180"/>
        <w:rPr>
          <w:sz w:val="28"/>
          <w:szCs w:val="28"/>
          <w:rtl/>
        </w:rPr>
      </w:pPr>
    </w:p>
    <w:p w:rsidR="00CC1D0B" w:rsidRDefault="00682CBE" w:rsidP="00682CBE">
      <w:pPr>
        <w:pStyle w:val="ListParagraph"/>
        <w:numPr>
          <w:ilvl w:val="0"/>
          <w:numId w:val="21"/>
        </w:numPr>
        <w:bidi/>
        <w:spacing w:line="360" w:lineRule="auto"/>
        <w:rPr>
          <w:rFonts w:hint="cs"/>
          <w:sz w:val="28"/>
          <w:szCs w:val="28"/>
        </w:rPr>
      </w:pPr>
      <w:r w:rsidRPr="00682CBE">
        <w:rPr>
          <w:sz w:val="28"/>
          <w:szCs w:val="28"/>
          <w:rtl/>
        </w:rPr>
        <w:t>3.</w:t>
      </w:r>
      <w:r w:rsidRPr="00682CBE">
        <w:rPr>
          <w:sz w:val="28"/>
          <w:szCs w:val="28"/>
          <w:rtl/>
        </w:rPr>
        <w:tab/>
        <w:t xml:space="preserve">(درجتان) </w:t>
      </w:r>
      <w:r>
        <w:rPr>
          <w:rFonts w:hint="cs"/>
          <w:sz w:val="28"/>
          <w:szCs w:val="28"/>
          <w:rtl/>
        </w:rPr>
        <w:t>أذكر أثنتان من فوائد استخدام منهج النظم في تحليل الأسواق:</w:t>
      </w:r>
    </w:p>
    <w:p w:rsidR="00682CBE" w:rsidRDefault="00682CBE" w:rsidP="00682CBE">
      <w:pPr>
        <w:pStyle w:val="ListParagraph"/>
        <w:numPr>
          <w:ilvl w:val="1"/>
          <w:numId w:val="21"/>
        </w:numPr>
        <w:bidi/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</w:t>
      </w:r>
    </w:p>
    <w:p w:rsidR="00682CBE" w:rsidRDefault="00682CBE" w:rsidP="00682CBE">
      <w:pPr>
        <w:pStyle w:val="ListParagraph"/>
        <w:numPr>
          <w:ilvl w:val="1"/>
          <w:numId w:val="21"/>
        </w:numPr>
        <w:bidi/>
        <w:spacing w:line="36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</w:t>
      </w:r>
    </w:p>
    <w:p w:rsidR="00682CBE" w:rsidRDefault="00682CBE" w:rsidP="00682CBE">
      <w:pPr>
        <w:pStyle w:val="ListParagraph"/>
        <w:numPr>
          <w:ilvl w:val="0"/>
          <w:numId w:val="21"/>
        </w:numPr>
        <w:bidi/>
        <w:spacing w:line="360" w:lineRule="auto"/>
        <w:rPr>
          <w:rFonts w:hint="cs"/>
          <w:sz w:val="28"/>
          <w:szCs w:val="28"/>
        </w:rPr>
      </w:pPr>
      <w:r w:rsidRPr="00682CBE">
        <w:rPr>
          <w:rFonts w:hint="cs"/>
          <w:sz w:val="28"/>
          <w:szCs w:val="28"/>
          <w:rtl/>
        </w:rPr>
        <w:t xml:space="preserve">(درجتان) </w:t>
      </w:r>
      <w:r>
        <w:rPr>
          <w:rFonts w:hint="cs"/>
          <w:sz w:val="28"/>
          <w:szCs w:val="28"/>
          <w:rtl/>
        </w:rPr>
        <w:t xml:space="preserve">وضح بإيجاز أهم </w:t>
      </w:r>
      <w:r w:rsidRPr="00682CBE">
        <w:rPr>
          <w:sz w:val="28"/>
          <w:szCs w:val="28"/>
          <w:rtl/>
        </w:rPr>
        <w:t>التطورات العصرية في استهلاك السلع الزراعية</w:t>
      </w:r>
      <w:r>
        <w:rPr>
          <w:rFonts w:hint="cs"/>
          <w:sz w:val="28"/>
          <w:szCs w:val="28"/>
          <w:rtl/>
        </w:rPr>
        <w:t>:</w:t>
      </w:r>
    </w:p>
    <w:p w:rsidR="00CC1D0B" w:rsidRDefault="00CC1D0B" w:rsidP="00CC1D0B">
      <w:pPr>
        <w:bidi/>
        <w:spacing w:line="360" w:lineRule="auto"/>
        <w:ind w:left="360" w:right="-180"/>
        <w:rPr>
          <w:rFonts w:hint="cs"/>
          <w:sz w:val="28"/>
          <w:szCs w:val="28"/>
          <w:rtl/>
        </w:rPr>
      </w:pPr>
    </w:p>
    <w:p w:rsidR="00682CBE" w:rsidRDefault="00682CBE" w:rsidP="00682CBE">
      <w:pPr>
        <w:bidi/>
        <w:spacing w:line="360" w:lineRule="auto"/>
        <w:ind w:left="360" w:right="-180"/>
        <w:rPr>
          <w:rFonts w:hint="cs"/>
          <w:sz w:val="28"/>
          <w:szCs w:val="28"/>
          <w:rtl/>
        </w:rPr>
      </w:pPr>
    </w:p>
    <w:p w:rsidR="00682CBE" w:rsidRDefault="00682CBE" w:rsidP="00682CBE">
      <w:pPr>
        <w:bidi/>
        <w:spacing w:line="360" w:lineRule="auto"/>
        <w:ind w:left="360" w:right="-180"/>
        <w:rPr>
          <w:rFonts w:hint="cs"/>
          <w:sz w:val="28"/>
          <w:szCs w:val="28"/>
          <w:rtl/>
        </w:rPr>
      </w:pPr>
    </w:p>
    <w:p w:rsidR="00682CBE" w:rsidRDefault="00682CBE" w:rsidP="00682CBE">
      <w:pPr>
        <w:bidi/>
        <w:spacing w:line="360" w:lineRule="auto"/>
        <w:ind w:left="360" w:right="-180"/>
        <w:rPr>
          <w:rFonts w:hint="cs"/>
          <w:sz w:val="28"/>
          <w:szCs w:val="28"/>
          <w:rtl/>
        </w:rPr>
      </w:pPr>
    </w:p>
    <w:p w:rsidR="00682CBE" w:rsidRDefault="00682CBE" w:rsidP="00682CBE">
      <w:pPr>
        <w:bidi/>
        <w:spacing w:line="360" w:lineRule="auto"/>
        <w:ind w:left="360" w:right="-180"/>
        <w:rPr>
          <w:rFonts w:hint="cs"/>
          <w:sz w:val="28"/>
          <w:szCs w:val="28"/>
          <w:rtl/>
        </w:rPr>
      </w:pPr>
    </w:p>
    <w:p w:rsidR="00682CBE" w:rsidRDefault="00682CBE" w:rsidP="00682CBE">
      <w:pPr>
        <w:bidi/>
        <w:spacing w:line="360" w:lineRule="auto"/>
        <w:ind w:left="360" w:right="-180"/>
        <w:rPr>
          <w:rFonts w:hint="cs"/>
          <w:sz w:val="28"/>
          <w:szCs w:val="28"/>
          <w:rtl/>
        </w:rPr>
      </w:pPr>
    </w:p>
    <w:p w:rsidR="00682CBE" w:rsidRDefault="00682CBE" w:rsidP="00682CBE">
      <w:pPr>
        <w:bidi/>
        <w:spacing w:line="360" w:lineRule="auto"/>
        <w:ind w:left="360" w:right="-180"/>
        <w:rPr>
          <w:rFonts w:hint="cs"/>
          <w:sz w:val="28"/>
          <w:szCs w:val="28"/>
          <w:rtl/>
        </w:rPr>
      </w:pPr>
    </w:p>
    <w:p w:rsidR="00682CBE" w:rsidRDefault="00682CBE" w:rsidP="00682CBE">
      <w:pPr>
        <w:bidi/>
        <w:spacing w:line="360" w:lineRule="auto"/>
        <w:ind w:left="360" w:right="-180"/>
        <w:rPr>
          <w:rFonts w:hint="cs"/>
          <w:sz w:val="28"/>
          <w:szCs w:val="28"/>
          <w:rtl/>
        </w:rPr>
      </w:pPr>
    </w:p>
    <w:p w:rsidR="00682CBE" w:rsidRDefault="00682CBE" w:rsidP="00682CBE">
      <w:pPr>
        <w:bidi/>
        <w:spacing w:line="360" w:lineRule="auto"/>
        <w:ind w:left="360" w:right="-180"/>
        <w:rPr>
          <w:rFonts w:hint="cs"/>
          <w:sz w:val="28"/>
          <w:szCs w:val="28"/>
          <w:rtl/>
        </w:rPr>
      </w:pPr>
    </w:p>
    <w:p w:rsidR="00682CBE" w:rsidRPr="00CC1D0B" w:rsidRDefault="00682CBE" w:rsidP="00682CBE">
      <w:pPr>
        <w:bidi/>
        <w:spacing w:line="360" w:lineRule="auto"/>
        <w:ind w:left="360" w:right="-180"/>
        <w:rPr>
          <w:sz w:val="28"/>
          <w:szCs w:val="28"/>
          <w:rtl/>
        </w:rPr>
      </w:pPr>
    </w:p>
    <w:p w:rsidR="00CC1D0B" w:rsidRDefault="00CC1D0B" w:rsidP="00CC1D0B">
      <w:pPr>
        <w:bidi/>
        <w:spacing w:line="360" w:lineRule="auto"/>
        <w:ind w:left="360" w:right="-180"/>
        <w:rPr>
          <w:sz w:val="28"/>
          <w:szCs w:val="28"/>
          <w:rtl/>
        </w:rPr>
      </w:pPr>
    </w:p>
    <w:p w:rsidR="00154D63" w:rsidRPr="00A31E46" w:rsidRDefault="00154D63" w:rsidP="005B6F24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31E46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السؤال الثاني: اختر الإجابة الصحيحة (</w:t>
      </w:r>
      <w:r w:rsidR="009B0712">
        <w:rPr>
          <w:rFonts w:asciiTheme="majorBidi" w:hAnsiTheme="majorBidi" w:cstheme="majorBidi" w:hint="cs"/>
          <w:b/>
          <w:bCs/>
          <w:sz w:val="32"/>
          <w:szCs w:val="32"/>
          <w:rtl/>
        </w:rPr>
        <w:t>10</w:t>
      </w:r>
      <w:r w:rsidRPr="00A31E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درج</w:t>
      </w:r>
      <w:r w:rsidR="005B6F24">
        <w:rPr>
          <w:rFonts w:asciiTheme="majorBidi" w:hAnsiTheme="majorBidi" w:cstheme="majorBidi" w:hint="cs"/>
          <w:b/>
          <w:bCs/>
          <w:sz w:val="32"/>
          <w:szCs w:val="32"/>
          <w:rtl/>
        </w:rPr>
        <w:t>ات</w:t>
      </w:r>
      <w:r w:rsidRPr="00A31E46">
        <w:rPr>
          <w:rFonts w:asciiTheme="majorBidi" w:hAnsiTheme="majorBidi" w:cstheme="majorBidi"/>
          <w:b/>
          <w:bCs/>
          <w:sz w:val="32"/>
          <w:szCs w:val="32"/>
          <w:rtl/>
        </w:rPr>
        <w:t>: درجة لكل فقرة):</w:t>
      </w:r>
    </w:p>
    <w:p w:rsidR="00154D63" w:rsidRPr="00A31E46" w:rsidRDefault="00154D63" w:rsidP="00154D6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54D63" w:rsidRPr="00A31E46" w:rsidRDefault="0032203F" w:rsidP="0032203F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2203F">
        <w:rPr>
          <w:rFonts w:asciiTheme="majorBidi" w:hAnsiTheme="majorBidi" w:cstheme="majorBidi"/>
          <w:b/>
          <w:bCs/>
          <w:sz w:val="28"/>
          <w:szCs w:val="28"/>
          <w:rtl/>
        </w:rPr>
        <w:t>تكمن قوة نظم الأسواق في</w:t>
      </w:r>
      <w:r w:rsidR="00154D63" w:rsidRPr="00A31E4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32203F">
            <w:pPr>
              <w:bidi/>
              <w:rPr>
                <w:rFonts w:asciiTheme="majorBidi" w:hAnsiTheme="majorBidi" w:cstheme="majorBidi"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تعدد </w:t>
            </w:r>
            <w:r w:rsidR="0032203F">
              <w:rPr>
                <w:rFonts w:asciiTheme="majorBidi" w:hAnsiTheme="majorBidi" w:cstheme="majorBidi" w:hint="cs"/>
                <w:rtl/>
              </w:rPr>
              <w:t>المشاركين وكبر حجمهم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32203F">
            <w:pPr>
              <w:bidi/>
              <w:rPr>
                <w:rFonts w:asciiTheme="majorBidi" w:hAnsiTheme="majorBidi" w:cstheme="majorBidi"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تعدد حاجات </w:t>
            </w:r>
            <w:r w:rsidR="0032203F">
              <w:rPr>
                <w:rFonts w:asciiTheme="majorBidi" w:hAnsiTheme="majorBidi" w:cstheme="majorBidi" w:hint="cs"/>
                <w:rtl/>
              </w:rPr>
              <w:t>المستهلكين</w:t>
            </w:r>
          </w:p>
        </w:tc>
      </w:tr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A91780">
            <w:pPr>
              <w:bidi/>
              <w:rPr>
                <w:rFonts w:asciiTheme="majorBidi" w:hAnsiTheme="majorBidi" w:cstheme="majorBidi"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A91780">
              <w:rPr>
                <w:rFonts w:asciiTheme="majorBidi" w:hAnsiTheme="majorBidi" w:cstheme="majorBidi" w:hint="cs"/>
                <w:rtl/>
              </w:rPr>
              <w:t>بعد الأسواق من تجمعات السكان</w:t>
            </w:r>
            <w:r w:rsidR="0032203F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A31E4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A91780">
            <w:pPr>
              <w:bidi/>
              <w:rPr>
                <w:rFonts w:asciiTheme="majorBidi" w:hAnsiTheme="majorBidi" w:cstheme="majorBidi"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 w:rsidR="00A91780">
              <w:rPr>
                <w:rFonts w:asciiTheme="majorBidi" w:hAnsiTheme="majorBidi" w:hint="cs"/>
                <w:rtl/>
              </w:rPr>
              <w:t>يسر</w:t>
            </w:r>
            <w:r w:rsidR="00A91780" w:rsidRPr="00A91780">
              <w:rPr>
                <w:rFonts w:asciiTheme="majorBidi" w:hAnsiTheme="majorBidi"/>
                <w:rtl/>
              </w:rPr>
              <w:t xml:space="preserve"> الحصول على الخدمات</w:t>
            </w:r>
            <w:r w:rsidR="00A91780">
              <w:rPr>
                <w:rFonts w:asciiTheme="majorBidi" w:hAnsiTheme="majorBidi" w:hint="cs"/>
                <w:rtl/>
              </w:rPr>
              <w:t xml:space="preserve"> بأفضل الممارسات</w:t>
            </w:r>
          </w:p>
        </w:tc>
      </w:tr>
    </w:tbl>
    <w:p w:rsidR="00154D63" w:rsidRPr="00A31E46" w:rsidRDefault="00154D63" w:rsidP="00154D63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154D63" w:rsidRPr="00A31E46" w:rsidRDefault="00A91780" w:rsidP="00154D63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نظم الغذاء تشمل</w:t>
      </w:r>
      <w:r w:rsidR="00154D63" w:rsidRPr="00A31E46">
        <w:rPr>
          <w:rFonts w:asciiTheme="majorBidi" w:hAnsiTheme="majorBidi" w:cstheme="majorBidi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5238"/>
      </w:tblGrid>
      <w:tr w:rsidR="00154D63" w:rsidRPr="00A31E46" w:rsidTr="00DD6496">
        <w:tc>
          <w:tcPr>
            <w:tcW w:w="3618" w:type="dxa"/>
            <w:shd w:val="clear" w:color="auto" w:fill="auto"/>
          </w:tcPr>
          <w:p w:rsidR="00154D63" w:rsidRPr="00A31E46" w:rsidRDefault="00154D63" w:rsidP="00A91780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 w:rsidR="00A91780">
              <w:rPr>
                <w:rFonts w:asciiTheme="majorBidi" w:hAnsiTheme="majorBidi" w:cstheme="majorBidi" w:hint="cs"/>
                <w:rtl/>
              </w:rPr>
              <w:t>أنشطة الانتاج</w:t>
            </w:r>
            <w:r w:rsidRPr="00A31E4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5238" w:type="dxa"/>
            <w:shd w:val="clear" w:color="auto" w:fill="auto"/>
          </w:tcPr>
          <w:p w:rsidR="00154D63" w:rsidRPr="00A31E46" w:rsidRDefault="00154D63" w:rsidP="00A91780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 w:rsidR="00A91780">
              <w:rPr>
                <w:rFonts w:asciiTheme="majorBidi" w:hAnsiTheme="majorBidi" w:cstheme="majorBidi" w:hint="cs"/>
                <w:rtl/>
              </w:rPr>
              <w:t>أنشطة التوزيع والاستهلاك والتصنيع</w:t>
            </w:r>
          </w:p>
        </w:tc>
      </w:tr>
      <w:tr w:rsidR="00154D63" w:rsidRPr="00A31E46" w:rsidTr="00DD6496">
        <w:tc>
          <w:tcPr>
            <w:tcW w:w="3618" w:type="dxa"/>
            <w:shd w:val="clear" w:color="auto" w:fill="auto"/>
          </w:tcPr>
          <w:p w:rsidR="00154D63" w:rsidRPr="00A31E46" w:rsidRDefault="00154D63" w:rsidP="00A91780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A91780">
              <w:rPr>
                <w:rFonts w:asciiTheme="majorBidi" w:hAnsiTheme="majorBidi" w:cstheme="majorBidi" w:hint="cs"/>
                <w:rtl/>
              </w:rPr>
              <w:t>سياسات الانتاج والتوزيع والاستهلاك</w:t>
            </w:r>
          </w:p>
        </w:tc>
        <w:tc>
          <w:tcPr>
            <w:tcW w:w="5238" w:type="dxa"/>
            <w:shd w:val="clear" w:color="auto" w:fill="auto"/>
          </w:tcPr>
          <w:p w:rsidR="00154D63" w:rsidRPr="00A31E46" w:rsidRDefault="00154D63" w:rsidP="00A91780">
            <w:pPr>
              <w:bidi/>
              <w:rPr>
                <w:rFonts w:asciiTheme="majorBidi" w:hAnsiTheme="majorBidi" w:cstheme="majorBidi"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 w:rsidR="00A91780">
              <w:rPr>
                <w:rFonts w:asciiTheme="majorBidi" w:hAnsiTheme="majorBidi" w:cstheme="majorBidi" w:hint="cs"/>
                <w:rtl/>
              </w:rPr>
              <w:t>كل ما سبق</w:t>
            </w:r>
            <w:r w:rsidR="001E42BB">
              <w:rPr>
                <w:rFonts w:asciiTheme="majorBidi" w:hAnsiTheme="majorBidi" w:cstheme="majorBidi" w:hint="cs"/>
                <w:rtl/>
              </w:rPr>
              <w:t xml:space="preserve"> صحيح</w:t>
            </w:r>
          </w:p>
        </w:tc>
      </w:tr>
    </w:tbl>
    <w:p w:rsidR="00154D63" w:rsidRPr="00A31E46" w:rsidRDefault="00154D63" w:rsidP="00154D63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154D63" w:rsidRPr="00A31E46" w:rsidRDefault="009E75F3" w:rsidP="00A91780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ليست </w:t>
      </w:r>
      <w:r w:rsidR="00154D63" w:rsidRPr="00A31E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</w:t>
      </w:r>
      <w:r w:rsidR="00A91780">
        <w:rPr>
          <w:rFonts w:asciiTheme="majorBidi" w:hAnsiTheme="majorBidi" w:cstheme="majorBidi" w:hint="cs"/>
          <w:b/>
          <w:bCs/>
          <w:sz w:val="28"/>
          <w:szCs w:val="28"/>
          <w:rtl/>
        </w:rPr>
        <w:t>معايير نجاح النظم الاقتصادية</w:t>
      </w:r>
      <w:r w:rsidR="00154D63" w:rsidRPr="00A31E4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A91780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 w:rsidR="00A91780" w:rsidRPr="00A91780">
              <w:rPr>
                <w:rFonts w:asciiTheme="majorBidi" w:hAnsiTheme="majorBidi"/>
                <w:rtl/>
              </w:rPr>
              <w:t>مدى تحقق</w:t>
            </w:r>
            <w:r w:rsidR="00A91780">
              <w:rPr>
                <w:rFonts w:asciiTheme="majorBidi" w:hAnsiTheme="majorBidi" w:hint="cs"/>
                <w:rtl/>
              </w:rPr>
              <w:t xml:space="preserve"> </w:t>
            </w:r>
            <w:r w:rsidR="009E75F3">
              <w:rPr>
                <w:rFonts w:asciiTheme="majorBidi" w:hAnsiTheme="majorBidi" w:hint="cs"/>
                <w:rtl/>
              </w:rPr>
              <w:t>الكفاءة الاقتصادية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9E75F3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 w:rsidR="009E75F3">
              <w:rPr>
                <w:rFonts w:asciiTheme="majorBidi" w:hAnsiTheme="majorBidi" w:cstheme="majorBidi" w:hint="cs"/>
                <w:rtl/>
              </w:rPr>
              <w:t>تركز الدخل في المجتمع</w:t>
            </w:r>
          </w:p>
        </w:tc>
      </w:tr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9E75F3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9E75F3" w:rsidRPr="009E75F3">
              <w:rPr>
                <w:rFonts w:asciiTheme="majorBidi" w:hAnsiTheme="majorBidi" w:cstheme="majorBidi"/>
                <w:rtl/>
              </w:rPr>
              <w:t>تحقق</w:t>
            </w:r>
            <w:r w:rsidR="009E75F3" w:rsidRPr="009E75F3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9E75F3">
              <w:rPr>
                <w:rFonts w:asciiTheme="majorBidi" w:hAnsiTheme="majorBidi" w:cstheme="majorBidi" w:hint="cs"/>
                <w:rtl/>
              </w:rPr>
              <w:t>العدالة الاجتماعية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9E75F3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 w:rsidR="009E75F3">
              <w:rPr>
                <w:rFonts w:asciiTheme="majorBidi" w:hAnsiTheme="majorBidi" w:cstheme="majorBidi" w:hint="cs"/>
                <w:rtl/>
              </w:rPr>
              <w:t>النمو الاقتصادي والاستقرار</w:t>
            </w:r>
            <w:r w:rsidRPr="00A31E4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</w:tbl>
    <w:p w:rsidR="00154D63" w:rsidRPr="00A31E46" w:rsidRDefault="00154D63" w:rsidP="00154D63">
      <w:pPr>
        <w:bidi/>
        <w:rPr>
          <w:rFonts w:asciiTheme="majorBidi" w:hAnsiTheme="majorBidi" w:cstheme="majorBidi"/>
          <w:sz w:val="28"/>
          <w:szCs w:val="28"/>
        </w:rPr>
      </w:pPr>
    </w:p>
    <w:p w:rsidR="00154D63" w:rsidRPr="00A31E46" w:rsidRDefault="009E75F3" w:rsidP="009E75F3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 المناهج الأخرى لدراسة الأسواق</w:t>
      </w:r>
      <w:r w:rsidRPr="009E75F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بجانب منهج النظم: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9E75F3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 w:rsidR="009E75F3">
              <w:rPr>
                <w:rFonts w:asciiTheme="majorBidi" w:hAnsiTheme="majorBidi" w:cstheme="majorBidi" w:hint="cs"/>
                <w:rtl/>
              </w:rPr>
              <w:t>المنهج التجريبي</w:t>
            </w:r>
            <w:r w:rsidRPr="00A31E46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9E75F3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 w:rsidR="009E75F3">
              <w:rPr>
                <w:rFonts w:asciiTheme="majorBidi" w:hAnsiTheme="majorBidi" w:cstheme="majorBidi" w:hint="cs"/>
                <w:rtl/>
              </w:rPr>
              <w:t>المنهج الاشتراكي</w:t>
            </w:r>
          </w:p>
        </w:tc>
      </w:tr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9E75F3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9E75F3">
              <w:rPr>
                <w:rFonts w:asciiTheme="majorBidi" w:hAnsiTheme="majorBidi" w:cstheme="majorBidi" w:hint="cs"/>
                <w:rtl/>
              </w:rPr>
              <w:t xml:space="preserve">المنهج الوظيفي </w:t>
            </w:r>
            <w:r w:rsidRPr="00A31E46">
              <w:rPr>
                <w:rFonts w:asciiTheme="majorBidi" w:hAnsiTheme="majorBidi" w:cstheme="majorBidi"/>
                <w:rtl/>
              </w:rPr>
              <w:t xml:space="preserve">   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9E75F3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 w:rsidR="009E75F3">
              <w:rPr>
                <w:rFonts w:asciiTheme="majorBidi" w:hAnsiTheme="majorBidi" w:cstheme="majorBidi" w:hint="cs"/>
                <w:rtl/>
              </w:rPr>
              <w:t>المنهج الدراسي</w:t>
            </w:r>
          </w:p>
        </w:tc>
      </w:tr>
    </w:tbl>
    <w:p w:rsidR="00154D63" w:rsidRPr="00A31E46" w:rsidRDefault="00154D63" w:rsidP="00154D63">
      <w:pPr>
        <w:bidi/>
        <w:ind w:left="360"/>
        <w:rPr>
          <w:rFonts w:asciiTheme="majorBidi" w:hAnsiTheme="majorBidi" w:cstheme="majorBidi"/>
          <w:sz w:val="28"/>
          <w:szCs w:val="28"/>
        </w:rPr>
      </w:pPr>
    </w:p>
    <w:p w:rsidR="00154D63" w:rsidRPr="00A31E46" w:rsidRDefault="009E75F3" w:rsidP="009E75F3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9E75F3">
        <w:rPr>
          <w:rFonts w:asciiTheme="majorBidi" w:hAnsiTheme="majorBidi" w:cstheme="majorBidi"/>
          <w:b/>
          <w:bCs/>
          <w:sz w:val="28"/>
          <w:szCs w:val="28"/>
          <w:rtl/>
        </w:rPr>
        <w:t>وحدة الدراسة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منهج تحليل نظم الأسواق هي</w:t>
      </w:r>
      <w:r w:rsidR="00154D63" w:rsidRPr="00A31E4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193221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 w:rsidR="00193221">
              <w:rPr>
                <w:rFonts w:asciiTheme="majorBidi" w:hAnsiTheme="majorBidi" w:cstheme="majorBidi" w:hint="cs"/>
                <w:rtl/>
              </w:rPr>
              <w:t>الهيئات التسويقية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193221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 w:rsidR="00193221">
              <w:rPr>
                <w:rFonts w:asciiTheme="majorBidi" w:hAnsiTheme="majorBidi" w:cstheme="majorBidi" w:hint="cs"/>
                <w:rtl/>
              </w:rPr>
              <w:t>انتاج كل السلع في السوق</w:t>
            </w:r>
          </w:p>
        </w:tc>
      </w:tr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193221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193221" w:rsidRPr="00193221">
              <w:rPr>
                <w:rFonts w:asciiTheme="majorBidi" w:hAnsiTheme="majorBidi"/>
                <w:rtl/>
              </w:rPr>
              <w:t>الوظائف التسويقية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193221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 w:rsidR="00193221" w:rsidRPr="00193221">
              <w:rPr>
                <w:rFonts w:asciiTheme="majorBidi" w:hAnsiTheme="majorBidi"/>
                <w:rtl/>
              </w:rPr>
              <w:t>النظام التسويقي الكامل</w:t>
            </w:r>
            <w:r w:rsidR="00193221">
              <w:rPr>
                <w:rFonts w:asciiTheme="majorBidi" w:hAnsiTheme="majorBidi" w:hint="cs"/>
                <w:rtl/>
              </w:rPr>
              <w:t xml:space="preserve"> الممتد </w:t>
            </w:r>
            <w:r w:rsidR="00193221" w:rsidRPr="00193221">
              <w:rPr>
                <w:rFonts w:asciiTheme="majorBidi" w:hAnsiTheme="majorBidi"/>
                <w:rtl/>
              </w:rPr>
              <w:t>بين المنتج والمستهلك</w:t>
            </w:r>
            <w:r w:rsidR="00193221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</w:tbl>
    <w:p w:rsidR="00154D63" w:rsidRDefault="00154D63" w:rsidP="00154D63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154D63" w:rsidRPr="00A31E46" w:rsidRDefault="00193221" w:rsidP="00193221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</w:t>
      </w:r>
      <w:r w:rsidRPr="00193221">
        <w:rPr>
          <w:rFonts w:asciiTheme="majorBidi" w:hAnsiTheme="majorBidi" w:cstheme="majorBidi"/>
          <w:b/>
          <w:bCs/>
          <w:sz w:val="28"/>
          <w:szCs w:val="28"/>
          <w:rtl/>
        </w:rPr>
        <w:t>النظم الفرعية المكونة لسوق الغذاء في المملكة</w:t>
      </w:r>
      <w:r w:rsidR="00154D63" w:rsidRPr="00A31E4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193221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 w:rsidR="00193221" w:rsidRPr="00193221">
              <w:rPr>
                <w:rFonts w:asciiTheme="majorBidi" w:hAnsiTheme="majorBidi"/>
                <w:rtl/>
              </w:rPr>
              <w:t>نظام تسويق الحبوب ومنتجاتها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193221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 w:rsidR="00193221">
              <w:rPr>
                <w:rFonts w:asciiTheme="majorBidi" w:hAnsiTheme="majorBidi" w:cstheme="majorBidi" w:hint="cs"/>
                <w:rtl/>
              </w:rPr>
              <w:t>نظام تسويق منتجات الطاقة</w:t>
            </w:r>
          </w:p>
        </w:tc>
      </w:tr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193221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193221" w:rsidRPr="00193221">
              <w:rPr>
                <w:rFonts w:asciiTheme="majorBidi" w:hAnsiTheme="majorBidi"/>
                <w:rtl/>
              </w:rPr>
              <w:t>نظام تسويق الخضروات والفواكه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193221">
            <w:pPr>
              <w:bidi/>
              <w:ind w:left="360"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الاجابة </w:t>
            </w:r>
            <w:r w:rsidR="00193221">
              <w:rPr>
                <w:rFonts w:asciiTheme="majorBidi" w:hAnsiTheme="majorBidi" w:cstheme="majorBidi" w:hint="cs"/>
                <w:rtl/>
              </w:rPr>
              <w:t>أ</w:t>
            </w:r>
            <w:r w:rsidRPr="00A31E46">
              <w:rPr>
                <w:rFonts w:asciiTheme="majorBidi" w:hAnsiTheme="majorBidi" w:cstheme="majorBidi"/>
                <w:rtl/>
              </w:rPr>
              <w:t xml:space="preserve"> و ج</w:t>
            </w:r>
          </w:p>
        </w:tc>
      </w:tr>
    </w:tbl>
    <w:p w:rsidR="001E42BB" w:rsidRDefault="001E42BB" w:rsidP="001E42BB">
      <w:pPr>
        <w:bidi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154D63" w:rsidRPr="00A31E46" w:rsidRDefault="001E42BB" w:rsidP="001E42BB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يمكن </w:t>
      </w:r>
      <w:r w:rsidRPr="001E42BB">
        <w:rPr>
          <w:rFonts w:asciiTheme="majorBidi" w:hAnsiTheme="majorBidi" w:cstheme="majorBidi"/>
          <w:b/>
          <w:bCs/>
          <w:sz w:val="28"/>
          <w:szCs w:val="28"/>
          <w:rtl/>
        </w:rPr>
        <w:t>تحسين كفاءة الوظائف والأجهزة التسويقية من خلال</w:t>
      </w:r>
      <w:r w:rsidR="00154D63" w:rsidRPr="00A31E46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DD6496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أ. </w:t>
            </w:r>
            <w:r w:rsidR="001E42BB" w:rsidRPr="001E42BB">
              <w:rPr>
                <w:rFonts w:asciiTheme="majorBidi" w:hAnsiTheme="majorBidi"/>
                <w:rtl/>
              </w:rPr>
              <w:t>تحسين مستوى الخدمات التسويقية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1E42BB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ب. </w:t>
            </w:r>
            <w:r w:rsidR="001E42BB" w:rsidRPr="001E42BB">
              <w:rPr>
                <w:rFonts w:asciiTheme="majorBidi" w:hAnsiTheme="majorBidi"/>
                <w:rtl/>
              </w:rPr>
              <w:t>تخفيض تكاليف</w:t>
            </w:r>
            <w:r w:rsidR="001E42BB">
              <w:rPr>
                <w:rFonts w:asciiTheme="majorBidi" w:hAnsiTheme="majorBidi" w:hint="cs"/>
                <w:rtl/>
              </w:rPr>
              <w:t xml:space="preserve"> </w:t>
            </w:r>
            <w:r w:rsidR="001E42BB" w:rsidRPr="001E42BB">
              <w:rPr>
                <w:rFonts w:asciiTheme="majorBidi" w:hAnsiTheme="majorBidi"/>
                <w:rtl/>
              </w:rPr>
              <w:t>الخدمات التسويقية</w:t>
            </w:r>
          </w:p>
        </w:tc>
      </w:tr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A31E46" w:rsidRDefault="00154D63" w:rsidP="001E42BB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ج. </w:t>
            </w:r>
            <w:r w:rsidR="001E42BB">
              <w:rPr>
                <w:rFonts w:asciiTheme="majorBidi" w:hAnsiTheme="majorBidi" w:cstheme="majorBidi" w:hint="cs"/>
                <w:rtl/>
              </w:rPr>
              <w:t>تقليل حجم الخدمات التسويقية</w:t>
            </w:r>
          </w:p>
        </w:tc>
        <w:tc>
          <w:tcPr>
            <w:tcW w:w="4428" w:type="dxa"/>
            <w:shd w:val="clear" w:color="auto" w:fill="auto"/>
          </w:tcPr>
          <w:p w:rsidR="00154D63" w:rsidRPr="00A31E46" w:rsidRDefault="00154D63" w:rsidP="001E42BB">
            <w:pPr>
              <w:bidi/>
              <w:rPr>
                <w:rFonts w:asciiTheme="majorBidi" w:hAnsiTheme="majorBidi" w:cstheme="majorBidi"/>
                <w:rtl/>
              </w:rPr>
            </w:pPr>
            <w:r w:rsidRPr="00A31E46">
              <w:rPr>
                <w:rFonts w:asciiTheme="majorBidi" w:hAnsiTheme="majorBidi" w:cstheme="majorBidi"/>
                <w:rtl/>
              </w:rPr>
              <w:t xml:space="preserve">د. </w:t>
            </w:r>
            <w:r w:rsidR="001E42BB">
              <w:rPr>
                <w:rFonts w:asciiTheme="majorBidi" w:hAnsiTheme="majorBidi" w:cstheme="majorBidi" w:hint="cs"/>
                <w:rtl/>
              </w:rPr>
              <w:t>أ  و   ب</w:t>
            </w:r>
          </w:p>
        </w:tc>
      </w:tr>
    </w:tbl>
    <w:p w:rsidR="00154D63" w:rsidRPr="00A31E46" w:rsidRDefault="00154D63" w:rsidP="00154D6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4D63" w:rsidRPr="00A31E46" w:rsidRDefault="001E42BB" w:rsidP="001E42BB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البعد الزمني للأنشطة التسويقية يعنى بــ: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808"/>
      </w:tblGrid>
      <w:tr w:rsidR="00154D63" w:rsidRPr="00A31E46" w:rsidTr="00DD6496">
        <w:tc>
          <w:tcPr>
            <w:tcW w:w="6048" w:type="dxa"/>
            <w:shd w:val="clear" w:color="auto" w:fill="auto"/>
          </w:tcPr>
          <w:p w:rsidR="00154D63" w:rsidRPr="001C2E08" w:rsidRDefault="00154D63" w:rsidP="00DD6496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أ. </w:t>
            </w:r>
            <w:r w:rsidR="001E42BB" w:rsidRPr="001E42BB">
              <w:rPr>
                <w:rFonts w:asciiTheme="majorBidi" w:hAnsiTheme="majorBidi"/>
                <w:rtl/>
              </w:rPr>
              <w:t>تكاليف التخزين من وقت الإنتاج</w:t>
            </w:r>
            <w:r w:rsidR="001E42BB">
              <w:rPr>
                <w:rFonts w:asciiTheme="majorBidi" w:hAnsiTheme="majorBidi" w:hint="cs"/>
                <w:rtl/>
              </w:rPr>
              <w:t xml:space="preserve"> حتى الاستهلاك</w:t>
            </w:r>
          </w:p>
        </w:tc>
        <w:tc>
          <w:tcPr>
            <w:tcW w:w="2808" w:type="dxa"/>
            <w:shd w:val="clear" w:color="auto" w:fill="auto"/>
          </w:tcPr>
          <w:p w:rsidR="00154D63" w:rsidRPr="001C2E08" w:rsidRDefault="00154D63" w:rsidP="00DD6496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ب. </w:t>
            </w:r>
            <w:r w:rsidR="001E42BB" w:rsidRPr="001E42BB">
              <w:rPr>
                <w:rFonts w:asciiTheme="majorBidi" w:hAnsiTheme="majorBidi"/>
                <w:rtl/>
              </w:rPr>
              <w:t>تكاليف نقل المنتجات الزراعية</w:t>
            </w:r>
          </w:p>
        </w:tc>
      </w:tr>
      <w:tr w:rsidR="00154D63" w:rsidRPr="00A31E46" w:rsidTr="00DD6496">
        <w:tc>
          <w:tcPr>
            <w:tcW w:w="6048" w:type="dxa"/>
            <w:shd w:val="clear" w:color="auto" w:fill="auto"/>
          </w:tcPr>
          <w:p w:rsidR="00154D63" w:rsidRPr="001C2E08" w:rsidRDefault="00154D63" w:rsidP="00DD6496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ج. </w:t>
            </w:r>
            <w:r w:rsidR="001E42BB" w:rsidRPr="001E42BB">
              <w:rPr>
                <w:rFonts w:asciiTheme="majorBidi" w:hAnsiTheme="majorBidi"/>
                <w:rtl/>
              </w:rPr>
              <w:t>تكاليف عمليات الإعداد والتهيئة والتجهيز</w:t>
            </w:r>
          </w:p>
        </w:tc>
        <w:tc>
          <w:tcPr>
            <w:tcW w:w="2808" w:type="dxa"/>
            <w:shd w:val="clear" w:color="auto" w:fill="auto"/>
          </w:tcPr>
          <w:p w:rsidR="00154D63" w:rsidRPr="001C2E08" w:rsidRDefault="00154D63" w:rsidP="001E42BB">
            <w:pPr>
              <w:tabs>
                <w:tab w:val="center" w:pos="2106"/>
              </w:tabs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د. </w:t>
            </w:r>
            <w:r w:rsidR="001E42BB">
              <w:rPr>
                <w:rFonts w:asciiTheme="majorBidi" w:hAnsiTheme="majorBidi" w:cstheme="majorBidi" w:hint="cs"/>
                <w:rtl/>
              </w:rPr>
              <w:t>تكاليف نقل الملكية</w:t>
            </w:r>
          </w:p>
        </w:tc>
      </w:tr>
    </w:tbl>
    <w:p w:rsidR="00154D63" w:rsidRPr="00A31E46" w:rsidRDefault="00154D63" w:rsidP="00154D63">
      <w:pPr>
        <w:pStyle w:val="ListParagraph"/>
        <w:bidi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p w:rsidR="00154D63" w:rsidRPr="00A31E46" w:rsidRDefault="001E42BB" w:rsidP="001E42BB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1E42BB">
        <w:rPr>
          <w:rFonts w:asciiTheme="majorBidi" w:hAnsiTheme="majorBidi"/>
          <w:b/>
          <w:bCs/>
          <w:sz w:val="28"/>
          <w:szCs w:val="28"/>
          <w:rtl/>
        </w:rPr>
        <w:t>نظم إنتاج الغذاء</w:t>
      </w: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في المملكة تشمل: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463"/>
      </w:tblGrid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1C2E08" w:rsidRDefault="00154D63" w:rsidP="00DD6496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أ. </w:t>
            </w:r>
            <w:r w:rsidR="001E42BB" w:rsidRPr="001E42BB">
              <w:rPr>
                <w:rFonts w:asciiTheme="majorBidi" w:hAnsiTheme="majorBidi"/>
                <w:rtl/>
              </w:rPr>
              <w:t>المشروعات الإنتاجية الزراعية</w:t>
            </w:r>
          </w:p>
        </w:tc>
        <w:tc>
          <w:tcPr>
            <w:tcW w:w="4500" w:type="dxa"/>
            <w:shd w:val="clear" w:color="auto" w:fill="auto"/>
          </w:tcPr>
          <w:p w:rsidR="00154D63" w:rsidRPr="001C2E08" w:rsidRDefault="00154D63" w:rsidP="00DD6496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ب. </w:t>
            </w:r>
            <w:r w:rsidR="001E42BB" w:rsidRPr="001E42BB">
              <w:rPr>
                <w:rFonts w:asciiTheme="majorBidi" w:hAnsiTheme="majorBidi"/>
                <w:rtl/>
              </w:rPr>
              <w:t>مؤسسات تصنيع وتسويق الغذاء</w:t>
            </w:r>
          </w:p>
        </w:tc>
      </w:tr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1C2E08" w:rsidRDefault="00154D63" w:rsidP="00DD6496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ج. </w:t>
            </w:r>
            <w:r w:rsidR="001E42BB" w:rsidRPr="001E42BB">
              <w:rPr>
                <w:rFonts w:asciiTheme="majorBidi" w:hAnsiTheme="majorBidi"/>
                <w:rtl/>
              </w:rPr>
              <w:t>مؤسسات تصدير واستيراد الغذاء</w:t>
            </w:r>
          </w:p>
        </w:tc>
        <w:tc>
          <w:tcPr>
            <w:tcW w:w="4500" w:type="dxa"/>
            <w:shd w:val="clear" w:color="auto" w:fill="auto"/>
          </w:tcPr>
          <w:p w:rsidR="00154D63" w:rsidRPr="001C2E08" w:rsidRDefault="00154D63" w:rsidP="00DD6496">
            <w:pPr>
              <w:bidi/>
              <w:rPr>
                <w:rFonts w:asciiTheme="majorBidi" w:hAnsiTheme="majorBidi" w:cstheme="majorBidi"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د. </w:t>
            </w:r>
            <w:r w:rsidR="001E42BB" w:rsidRPr="001E42BB">
              <w:rPr>
                <w:rFonts w:asciiTheme="majorBidi" w:hAnsiTheme="majorBidi"/>
                <w:rtl/>
              </w:rPr>
              <w:t>كل ما سبق صحيح</w:t>
            </w:r>
          </w:p>
        </w:tc>
      </w:tr>
    </w:tbl>
    <w:p w:rsidR="00154D63" w:rsidRPr="00A31E46" w:rsidRDefault="00154D63" w:rsidP="00154D63">
      <w:pPr>
        <w:tabs>
          <w:tab w:val="right" w:pos="7938"/>
        </w:tabs>
        <w:bidi/>
        <w:rPr>
          <w:rFonts w:asciiTheme="majorBidi" w:hAnsiTheme="majorBidi" w:cstheme="majorBidi"/>
          <w:b/>
          <w:bCs/>
          <w:strike/>
          <w:sz w:val="28"/>
          <w:szCs w:val="28"/>
        </w:rPr>
      </w:pPr>
    </w:p>
    <w:p w:rsidR="00154D63" w:rsidRPr="00A31E46" w:rsidRDefault="00CC1D0B" w:rsidP="00CC1D0B">
      <w:pPr>
        <w:numPr>
          <w:ilvl w:val="0"/>
          <w:numId w:val="2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CC1D0B">
        <w:rPr>
          <w:rFonts w:asciiTheme="majorBidi" w:hAnsiTheme="majorBidi"/>
          <w:b/>
          <w:bCs/>
          <w:sz w:val="28"/>
          <w:szCs w:val="28"/>
          <w:rtl/>
        </w:rPr>
        <w:t>هناك ثلاثة قطاعات من حيث ملكية المؤسسات القائمة في نظم أسواق الغذاء بالمملكة العربية السعودية</w:t>
      </w:r>
      <w:r>
        <w:rPr>
          <w:rFonts w:asciiTheme="majorBidi" w:hAnsiTheme="majorBidi" w:hint="cs"/>
          <w:b/>
          <w:bCs/>
          <w:sz w:val="28"/>
          <w:szCs w:val="28"/>
          <w:rtl/>
        </w:rPr>
        <w:t xml:space="preserve"> وهي</w:t>
      </w:r>
      <w:r w:rsidR="00154D63" w:rsidRPr="00A31E4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1C2E08" w:rsidRDefault="00154D63" w:rsidP="00CC1D0B">
            <w:pPr>
              <w:bidi/>
              <w:rPr>
                <w:rFonts w:asciiTheme="majorBidi" w:hAnsiTheme="majorBidi" w:cstheme="majorBidi"/>
                <w:rtl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أ. </w:t>
            </w:r>
            <w:r w:rsidR="00CC1D0B">
              <w:rPr>
                <w:rFonts w:asciiTheme="majorBidi" w:hAnsiTheme="majorBidi" w:cstheme="majorBidi" w:hint="cs"/>
                <w:rtl/>
              </w:rPr>
              <w:t>الجكومي ، الخاص والسيادي</w:t>
            </w:r>
            <w:r w:rsidRPr="001C2E08">
              <w:rPr>
                <w:rFonts w:asciiTheme="majorBidi" w:hAnsiTheme="majorBidi" w:cstheme="majorBidi"/>
                <w:rtl/>
              </w:rPr>
              <w:t xml:space="preserve">  </w:t>
            </w:r>
          </w:p>
        </w:tc>
        <w:tc>
          <w:tcPr>
            <w:tcW w:w="4428" w:type="dxa"/>
            <w:shd w:val="clear" w:color="auto" w:fill="auto"/>
          </w:tcPr>
          <w:p w:rsidR="00154D63" w:rsidRPr="001C2E08" w:rsidRDefault="00154D63" w:rsidP="00CC1D0B">
            <w:pPr>
              <w:bidi/>
              <w:rPr>
                <w:rFonts w:asciiTheme="majorBidi" w:hAnsiTheme="majorBidi" w:cstheme="majorBidi"/>
                <w:rtl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ب. </w:t>
            </w:r>
            <w:r w:rsidR="00CC1D0B">
              <w:rPr>
                <w:rFonts w:asciiTheme="majorBidi" w:hAnsiTheme="majorBidi" w:cstheme="majorBidi" w:hint="cs"/>
                <w:rtl/>
              </w:rPr>
              <w:t>الحكومي والأجنبي والوطني</w:t>
            </w:r>
          </w:p>
        </w:tc>
      </w:tr>
      <w:tr w:rsidR="00154D63" w:rsidRPr="00A31E46" w:rsidTr="00DD6496">
        <w:tc>
          <w:tcPr>
            <w:tcW w:w="4428" w:type="dxa"/>
            <w:shd w:val="clear" w:color="auto" w:fill="auto"/>
          </w:tcPr>
          <w:p w:rsidR="00154D63" w:rsidRPr="001C2E08" w:rsidRDefault="00154D63" w:rsidP="00CC1D0B">
            <w:pPr>
              <w:bidi/>
              <w:rPr>
                <w:rFonts w:asciiTheme="majorBidi" w:hAnsiTheme="majorBidi" w:cstheme="majorBidi"/>
                <w:rtl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ج. </w:t>
            </w:r>
            <w:r w:rsidR="00CC1D0B">
              <w:rPr>
                <w:rFonts w:asciiTheme="majorBidi" w:hAnsiTheme="majorBidi" w:cstheme="majorBidi" w:hint="cs"/>
                <w:rtl/>
              </w:rPr>
              <w:t>الحكومي والخاص</w:t>
            </w:r>
            <w:r w:rsidRPr="001C2E08">
              <w:rPr>
                <w:rFonts w:asciiTheme="majorBidi" w:hAnsiTheme="majorBidi" w:cstheme="majorBidi"/>
                <w:rtl/>
              </w:rPr>
              <w:t xml:space="preserve"> </w:t>
            </w:r>
            <w:r w:rsidR="00CC1D0B">
              <w:rPr>
                <w:rFonts w:asciiTheme="majorBidi" w:hAnsiTheme="majorBidi" w:cstheme="majorBidi" w:hint="cs"/>
                <w:rtl/>
              </w:rPr>
              <w:t>والتعاوني</w:t>
            </w:r>
          </w:p>
        </w:tc>
        <w:tc>
          <w:tcPr>
            <w:tcW w:w="4428" w:type="dxa"/>
            <w:shd w:val="clear" w:color="auto" w:fill="auto"/>
          </w:tcPr>
          <w:p w:rsidR="00154D63" w:rsidRPr="001C2E08" w:rsidRDefault="00154D63" w:rsidP="00DD6496">
            <w:pPr>
              <w:bidi/>
              <w:rPr>
                <w:rFonts w:asciiTheme="majorBidi" w:hAnsiTheme="majorBidi" w:cstheme="majorBidi"/>
                <w:rtl/>
              </w:rPr>
            </w:pPr>
            <w:r w:rsidRPr="001C2E08">
              <w:rPr>
                <w:rFonts w:asciiTheme="majorBidi" w:hAnsiTheme="majorBidi" w:cstheme="majorBidi"/>
                <w:rtl/>
              </w:rPr>
              <w:t xml:space="preserve">د. </w:t>
            </w:r>
            <w:r w:rsidR="00CC1D0B" w:rsidRPr="00CC1D0B">
              <w:rPr>
                <w:rFonts w:asciiTheme="majorBidi" w:hAnsiTheme="majorBidi"/>
                <w:rtl/>
              </w:rPr>
              <w:t>الحكومي والخ</w:t>
            </w:r>
            <w:r w:rsidR="00CC1D0B">
              <w:rPr>
                <w:rFonts w:asciiTheme="majorBidi" w:hAnsiTheme="majorBidi" w:hint="cs"/>
                <w:rtl/>
              </w:rPr>
              <w:t>ا</w:t>
            </w:r>
            <w:r w:rsidR="00CC1D0B" w:rsidRPr="00CC1D0B">
              <w:rPr>
                <w:rFonts w:asciiTheme="majorBidi" w:hAnsiTheme="majorBidi"/>
                <w:rtl/>
              </w:rPr>
              <w:t>ص</w:t>
            </w:r>
          </w:p>
        </w:tc>
      </w:tr>
    </w:tbl>
    <w:p w:rsidR="006B6B2E" w:rsidRPr="006B6B2E" w:rsidRDefault="006B6B2E" w:rsidP="00682CBE">
      <w:pPr>
        <w:bidi/>
        <w:spacing w:line="480" w:lineRule="auto"/>
        <w:ind w:left="540"/>
        <w:jc w:val="both"/>
        <w:rPr>
          <w:sz w:val="28"/>
          <w:szCs w:val="28"/>
        </w:rPr>
      </w:pPr>
      <w:bookmarkStart w:id="0" w:name="_GoBack"/>
      <w:bookmarkEnd w:id="0"/>
    </w:p>
    <w:sectPr w:rsidR="006B6B2E" w:rsidRPr="006B6B2E" w:rsidSect="006C4818">
      <w:footerReference w:type="default" r:id="rId10"/>
      <w:pgSz w:w="12240" w:h="15840"/>
      <w:pgMar w:top="1440" w:right="1800" w:bottom="1440" w:left="180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D4" w:rsidRDefault="00F357D4" w:rsidP="006C4818">
      <w:r>
        <w:separator/>
      </w:r>
    </w:p>
  </w:endnote>
  <w:endnote w:type="continuationSeparator" w:id="0">
    <w:p w:rsidR="00F357D4" w:rsidRDefault="00F357D4" w:rsidP="006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D4" w:rsidRDefault="0058741D">
    <w:pPr>
      <w:pStyle w:val="Footer"/>
      <w:jc w:val="center"/>
    </w:pPr>
    <w:r>
      <w:fldChar w:fldCharType="begin"/>
    </w:r>
    <w:r w:rsidR="00D105D2">
      <w:instrText xml:space="preserve"> PAGE   \* MERGEFORMAT </w:instrText>
    </w:r>
    <w:r>
      <w:fldChar w:fldCharType="separate"/>
    </w:r>
    <w:r w:rsidR="00682CBE">
      <w:rPr>
        <w:noProof/>
      </w:rPr>
      <w:t>1</w:t>
    </w:r>
    <w:r>
      <w:rPr>
        <w:noProof/>
      </w:rPr>
      <w:fldChar w:fldCharType="end"/>
    </w:r>
  </w:p>
  <w:p w:rsidR="00F357D4" w:rsidRDefault="00F35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D4" w:rsidRDefault="00F357D4" w:rsidP="006C4818">
      <w:r>
        <w:separator/>
      </w:r>
    </w:p>
  </w:footnote>
  <w:footnote w:type="continuationSeparator" w:id="0">
    <w:p w:rsidR="00F357D4" w:rsidRDefault="00F357D4" w:rsidP="006C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90D"/>
    <w:multiLevelType w:val="hybridMultilevel"/>
    <w:tmpl w:val="DCF43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B4217E6">
      <w:start w:val="1"/>
      <w:numFmt w:val="arabicAlpha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54E37"/>
    <w:multiLevelType w:val="hybridMultilevel"/>
    <w:tmpl w:val="B6B0F46C"/>
    <w:lvl w:ilvl="0" w:tplc="79E6E2FC">
      <w:start w:val="1"/>
      <w:numFmt w:val="arabicAlp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AF64060"/>
    <w:multiLevelType w:val="hybridMultilevel"/>
    <w:tmpl w:val="65F013FA"/>
    <w:lvl w:ilvl="0" w:tplc="1D9C6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25EBF"/>
    <w:multiLevelType w:val="hybridMultilevel"/>
    <w:tmpl w:val="1EB4517A"/>
    <w:lvl w:ilvl="0" w:tplc="D90E9C2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72DD0"/>
    <w:multiLevelType w:val="hybridMultilevel"/>
    <w:tmpl w:val="6808901C"/>
    <w:lvl w:ilvl="0" w:tplc="B740885E">
      <w:start w:val="5"/>
      <w:numFmt w:val="arabicAlpha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16A55AD6"/>
    <w:multiLevelType w:val="hybridMultilevel"/>
    <w:tmpl w:val="E104D96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96C70"/>
    <w:multiLevelType w:val="hybridMultilevel"/>
    <w:tmpl w:val="86563AF6"/>
    <w:lvl w:ilvl="0" w:tplc="79E6E2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6634"/>
    <w:multiLevelType w:val="hybridMultilevel"/>
    <w:tmpl w:val="F71466BC"/>
    <w:lvl w:ilvl="0" w:tplc="0409000F">
      <w:start w:val="1"/>
      <w:numFmt w:val="decimal"/>
      <w:lvlText w:val="%1."/>
      <w:lvlJc w:val="left"/>
      <w:pPr>
        <w:ind w:left="6984" w:hanging="360"/>
      </w:pPr>
    </w:lvl>
    <w:lvl w:ilvl="1" w:tplc="04090019">
      <w:start w:val="1"/>
      <w:numFmt w:val="lowerLetter"/>
      <w:lvlText w:val="%2."/>
      <w:lvlJc w:val="left"/>
      <w:pPr>
        <w:ind w:left="7704" w:hanging="360"/>
      </w:pPr>
    </w:lvl>
    <w:lvl w:ilvl="2" w:tplc="0409001B" w:tentative="1">
      <w:start w:val="1"/>
      <w:numFmt w:val="lowerRoman"/>
      <w:lvlText w:val="%3."/>
      <w:lvlJc w:val="right"/>
      <w:pPr>
        <w:ind w:left="8424" w:hanging="180"/>
      </w:pPr>
    </w:lvl>
    <w:lvl w:ilvl="3" w:tplc="0409000F" w:tentative="1">
      <w:start w:val="1"/>
      <w:numFmt w:val="decimal"/>
      <w:lvlText w:val="%4."/>
      <w:lvlJc w:val="left"/>
      <w:pPr>
        <w:ind w:left="9144" w:hanging="360"/>
      </w:pPr>
    </w:lvl>
    <w:lvl w:ilvl="4" w:tplc="04090019" w:tentative="1">
      <w:start w:val="1"/>
      <w:numFmt w:val="lowerLetter"/>
      <w:lvlText w:val="%5."/>
      <w:lvlJc w:val="left"/>
      <w:pPr>
        <w:ind w:left="9864" w:hanging="360"/>
      </w:pPr>
    </w:lvl>
    <w:lvl w:ilvl="5" w:tplc="0409001B" w:tentative="1">
      <w:start w:val="1"/>
      <w:numFmt w:val="lowerRoman"/>
      <w:lvlText w:val="%6."/>
      <w:lvlJc w:val="right"/>
      <w:pPr>
        <w:ind w:left="10584" w:hanging="180"/>
      </w:pPr>
    </w:lvl>
    <w:lvl w:ilvl="6" w:tplc="0409000F" w:tentative="1">
      <w:start w:val="1"/>
      <w:numFmt w:val="decimal"/>
      <w:lvlText w:val="%7."/>
      <w:lvlJc w:val="left"/>
      <w:pPr>
        <w:ind w:left="11304" w:hanging="360"/>
      </w:pPr>
    </w:lvl>
    <w:lvl w:ilvl="7" w:tplc="04090019" w:tentative="1">
      <w:start w:val="1"/>
      <w:numFmt w:val="lowerLetter"/>
      <w:lvlText w:val="%8."/>
      <w:lvlJc w:val="left"/>
      <w:pPr>
        <w:ind w:left="12024" w:hanging="360"/>
      </w:pPr>
    </w:lvl>
    <w:lvl w:ilvl="8" w:tplc="0409001B" w:tentative="1">
      <w:start w:val="1"/>
      <w:numFmt w:val="lowerRoman"/>
      <w:lvlText w:val="%9."/>
      <w:lvlJc w:val="right"/>
      <w:pPr>
        <w:ind w:left="12744" w:hanging="180"/>
      </w:pPr>
    </w:lvl>
  </w:abstractNum>
  <w:abstractNum w:abstractNumId="8">
    <w:nsid w:val="2AE53EB5"/>
    <w:multiLevelType w:val="hybridMultilevel"/>
    <w:tmpl w:val="C06A4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CF6AF1"/>
    <w:multiLevelType w:val="hybridMultilevel"/>
    <w:tmpl w:val="43FA2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470F7"/>
    <w:multiLevelType w:val="hybridMultilevel"/>
    <w:tmpl w:val="F9225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9E6E2FC">
      <w:start w:val="1"/>
      <w:numFmt w:val="arabicAlpha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095095"/>
    <w:multiLevelType w:val="hybridMultilevel"/>
    <w:tmpl w:val="7532733C"/>
    <w:lvl w:ilvl="0" w:tplc="79E6E2F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1341F"/>
    <w:multiLevelType w:val="hybridMultilevel"/>
    <w:tmpl w:val="C90C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E6E2FC">
      <w:start w:val="1"/>
      <w:numFmt w:val="arabicAlpha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B650F"/>
    <w:multiLevelType w:val="hybridMultilevel"/>
    <w:tmpl w:val="9F2286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432F4A"/>
    <w:multiLevelType w:val="hybridMultilevel"/>
    <w:tmpl w:val="A8B0DF80"/>
    <w:lvl w:ilvl="0" w:tplc="211C7D68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B4209"/>
    <w:multiLevelType w:val="hybridMultilevel"/>
    <w:tmpl w:val="484056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E361A"/>
    <w:multiLevelType w:val="hybridMultilevel"/>
    <w:tmpl w:val="C0B6BC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41248"/>
    <w:multiLevelType w:val="hybridMultilevel"/>
    <w:tmpl w:val="562E8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438AD"/>
    <w:multiLevelType w:val="hybridMultilevel"/>
    <w:tmpl w:val="F9225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9E6E2FC">
      <w:start w:val="1"/>
      <w:numFmt w:val="arabicAlpha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73DE5"/>
    <w:multiLevelType w:val="hybridMultilevel"/>
    <w:tmpl w:val="5DF62BAC"/>
    <w:lvl w:ilvl="0" w:tplc="9BD25D46">
      <w:start w:val="2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E2FA1"/>
    <w:multiLevelType w:val="hybridMultilevel"/>
    <w:tmpl w:val="2884B860"/>
    <w:lvl w:ilvl="0" w:tplc="79E6E2FC">
      <w:start w:val="1"/>
      <w:numFmt w:val="arabicAlpha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BEF5867"/>
    <w:multiLevelType w:val="hybridMultilevel"/>
    <w:tmpl w:val="9D100E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CAE18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2772BC"/>
    <w:multiLevelType w:val="hybridMultilevel"/>
    <w:tmpl w:val="39A83676"/>
    <w:lvl w:ilvl="0" w:tplc="79E6E2FC">
      <w:start w:val="1"/>
      <w:numFmt w:val="arabicAlpha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9"/>
  </w:num>
  <w:num w:numId="5">
    <w:abstractNumId w:val="13"/>
  </w:num>
  <w:num w:numId="6">
    <w:abstractNumId w:val="1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18"/>
  </w:num>
  <w:num w:numId="13">
    <w:abstractNumId w:val="19"/>
  </w:num>
  <w:num w:numId="14">
    <w:abstractNumId w:val="14"/>
  </w:num>
  <w:num w:numId="15">
    <w:abstractNumId w:val="17"/>
  </w:num>
  <w:num w:numId="16">
    <w:abstractNumId w:val="7"/>
  </w:num>
  <w:num w:numId="17">
    <w:abstractNumId w:val="20"/>
  </w:num>
  <w:num w:numId="18">
    <w:abstractNumId w:val="11"/>
  </w:num>
  <w:num w:numId="19">
    <w:abstractNumId w:val="4"/>
  </w:num>
  <w:num w:numId="20">
    <w:abstractNumId w:val="10"/>
  </w:num>
  <w:num w:numId="21">
    <w:abstractNumId w:val="12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B3"/>
    <w:rsid w:val="0002397C"/>
    <w:rsid w:val="00037186"/>
    <w:rsid w:val="0005439C"/>
    <w:rsid w:val="00054FDE"/>
    <w:rsid w:val="00074AC6"/>
    <w:rsid w:val="00077691"/>
    <w:rsid w:val="00096C29"/>
    <w:rsid w:val="000F44DE"/>
    <w:rsid w:val="00111CDD"/>
    <w:rsid w:val="00120B76"/>
    <w:rsid w:val="001222F2"/>
    <w:rsid w:val="00154D63"/>
    <w:rsid w:val="001566F6"/>
    <w:rsid w:val="00193221"/>
    <w:rsid w:val="001B10AB"/>
    <w:rsid w:val="001B1FCD"/>
    <w:rsid w:val="001B7FEB"/>
    <w:rsid w:val="001E2F69"/>
    <w:rsid w:val="001E42BB"/>
    <w:rsid w:val="001E671A"/>
    <w:rsid w:val="001F523F"/>
    <w:rsid w:val="00227A20"/>
    <w:rsid w:val="002478CC"/>
    <w:rsid w:val="002A0C3F"/>
    <w:rsid w:val="002D7BF4"/>
    <w:rsid w:val="002F0123"/>
    <w:rsid w:val="00304C58"/>
    <w:rsid w:val="0032203F"/>
    <w:rsid w:val="003A3007"/>
    <w:rsid w:val="003C1FD5"/>
    <w:rsid w:val="003D430F"/>
    <w:rsid w:val="004168CC"/>
    <w:rsid w:val="00461560"/>
    <w:rsid w:val="00495576"/>
    <w:rsid w:val="004D3886"/>
    <w:rsid w:val="00554CDD"/>
    <w:rsid w:val="0058741D"/>
    <w:rsid w:val="005B6F24"/>
    <w:rsid w:val="005B709E"/>
    <w:rsid w:val="005C6A2C"/>
    <w:rsid w:val="00601841"/>
    <w:rsid w:val="006142FB"/>
    <w:rsid w:val="00644DA1"/>
    <w:rsid w:val="00651F3A"/>
    <w:rsid w:val="00682CBE"/>
    <w:rsid w:val="006843EE"/>
    <w:rsid w:val="0069262A"/>
    <w:rsid w:val="006B20D6"/>
    <w:rsid w:val="006B6B2E"/>
    <w:rsid w:val="006C4818"/>
    <w:rsid w:val="00723B09"/>
    <w:rsid w:val="00736123"/>
    <w:rsid w:val="00746D94"/>
    <w:rsid w:val="0076470A"/>
    <w:rsid w:val="00765F47"/>
    <w:rsid w:val="0077362D"/>
    <w:rsid w:val="00777094"/>
    <w:rsid w:val="00790CBF"/>
    <w:rsid w:val="007A3378"/>
    <w:rsid w:val="007C3EEE"/>
    <w:rsid w:val="008104B9"/>
    <w:rsid w:val="008D574F"/>
    <w:rsid w:val="00917177"/>
    <w:rsid w:val="00921DC9"/>
    <w:rsid w:val="00954960"/>
    <w:rsid w:val="009B0429"/>
    <w:rsid w:val="009B0712"/>
    <w:rsid w:val="009B7BDF"/>
    <w:rsid w:val="009E75F3"/>
    <w:rsid w:val="009F63CC"/>
    <w:rsid w:val="00A746A8"/>
    <w:rsid w:val="00A91780"/>
    <w:rsid w:val="00AC75B3"/>
    <w:rsid w:val="00AF0CF6"/>
    <w:rsid w:val="00B07605"/>
    <w:rsid w:val="00B1702E"/>
    <w:rsid w:val="00BD2999"/>
    <w:rsid w:val="00BD4FA3"/>
    <w:rsid w:val="00BE76D1"/>
    <w:rsid w:val="00BF75E6"/>
    <w:rsid w:val="00C52D87"/>
    <w:rsid w:val="00CA1B49"/>
    <w:rsid w:val="00CC1D0B"/>
    <w:rsid w:val="00D00BF8"/>
    <w:rsid w:val="00D015AA"/>
    <w:rsid w:val="00D105D2"/>
    <w:rsid w:val="00E37E97"/>
    <w:rsid w:val="00E9169A"/>
    <w:rsid w:val="00EC150D"/>
    <w:rsid w:val="00F13294"/>
    <w:rsid w:val="00F23617"/>
    <w:rsid w:val="00F357D4"/>
    <w:rsid w:val="00F41969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5B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4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8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0123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04C58"/>
    <w:rPr>
      <w:color w:val="808080"/>
    </w:rPr>
  </w:style>
  <w:style w:type="paragraph" w:styleId="BalloonText">
    <w:name w:val="Balloon Text"/>
    <w:basedOn w:val="Normal"/>
    <w:link w:val="BalloonTextChar"/>
    <w:rsid w:val="00304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C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5F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5B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4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81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0123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04C58"/>
    <w:rPr>
      <w:color w:val="808080"/>
    </w:rPr>
  </w:style>
  <w:style w:type="paragraph" w:styleId="BalloonText">
    <w:name w:val="Balloon Text"/>
    <w:basedOn w:val="Normal"/>
    <w:link w:val="BalloonTextChar"/>
    <w:rsid w:val="00304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C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5F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KSU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KBashir</dc:creator>
  <cp:lastModifiedBy>User</cp:lastModifiedBy>
  <cp:revision>8</cp:revision>
  <cp:lastPrinted>2016-02-14T09:38:00Z</cp:lastPrinted>
  <dcterms:created xsi:type="dcterms:W3CDTF">2018-03-11T07:03:00Z</dcterms:created>
  <dcterms:modified xsi:type="dcterms:W3CDTF">2018-03-11T10:49:00Z</dcterms:modified>
</cp:coreProperties>
</file>