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DD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جامعة الملك سعود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كلية إدارة الأعمال 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قسم المحاسبة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الاختبار الفصل الموحد</w:t>
      </w:r>
    </w:p>
    <w:p w:rsidR="001B1826" w:rsidRPr="009A6D2F" w:rsidRDefault="001B1826" w:rsidP="00977394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الفصل </w:t>
      </w:r>
      <w:r w:rsidR="00977394" w:rsidRPr="009A6D2F">
        <w:rPr>
          <w:rFonts w:cs="Traditional Arabic" w:hint="cs"/>
          <w:sz w:val="32"/>
          <w:szCs w:val="32"/>
          <w:rtl/>
        </w:rPr>
        <w:t>الدراسي</w:t>
      </w:r>
      <w:r w:rsidRPr="009A6D2F">
        <w:rPr>
          <w:rFonts w:cs="Traditional Arabic" w:hint="cs"/>
          <w:sz w:val="32"/>
          <w:szCs w:val="32"/>
          <w:rtl/>
        </w:rPr>
        <w:t xml:space="preserve"> الأول</w:t>
      </w:r>
      <w:r w:rsidR="009F07AC">
        <w:rPr>
          <w:rFonts w:cs="Traditional Arabic" w:hint="cs"/>
          <w:sz w:val="32"/>
          <w:szCs w:val="32"/>
          <w:rtl/>
        </w:rPr>
        <w:t xml:space="preserve"> </w:t>
      </w:r>
      <w:r w:rsidRPr="009A6D2F">
        <w:rPr>
          <w:rFonts w:cs="Traditional Arabic" w:hint="cs"/>
          <w:sz w:val="32"/>
          <w:szCs w:val="32"/>
          <w:rtl/>
        </w:rPr>
        <w:t>143</w:t>
      </w:r>
      <w:r w:rsidR="00977394">
        <w:rPr>
          <w:rFonts w:cs="Traditional Arabic" w:hint="cs"/>
          <w:sz w:val="32"/>
          <w:szCs w:val="32"/>
          <w:rtl/>
        </w:rPr>
        <w:t>4</w:t>
      </w:r>
      <w:r w:rsidRPr="009A6D2F">
        <w:rPr>
          <w:rFonts w:cs="Traditional Arabic" w:hint="cs"/>
          <w:sz w:val="32"/>
          <w:szCs w:val="32"/>
          <w:rtl/>
        </w:rPr>
        <w:t>/143</w:t>
      </w:r>
      <w:r w:rsidR="00977394">
        <w:rPr>
          <w:rFonts w:cs="Traditional Arabic" w:hint="cs"/>
          <w:sz w:val="32"/>
          <w:szCs w:val="32"/>
          <w:rtl/>
        </w:rPr>
        <w:t>5</w:t>
      </w:r>
      <w:r w:rsidRPr="009A6D2F">
        <w:rPr>
          <w:rFonts w:cs="Traditional Arabic" w:hint="cs"/>
          <w:sz w:val="32"/>
          <w:szCs w:val="32"/>
          <w:rtl/>
        </w:rPr>
        <w:t>هـ</w:t>
      </w: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مقرر مبادئ المحاسبة والتقرير المالي (201 حسب)</w:t>
      </w:r>
    </w:p>
    <w:p w:rsidR="001B1826" w:rsidRPr="009A6D2F" w:rsidRDefault="00AC4274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</w:t>
      </w:r>
      <w:r w:rsidR="001B1826" w:rsidRPr="009A6D2F">
        <w:rPr>
          <w:rFonts w:cs="Traditional Arabic" w:hint="cs"/>
          <w:sz w:val="32"/>
          <w:szCs w:val="32"/>
          <w:rtl/>
        </w:rPr>
        <w:t>سم الطالب 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الرقم الجامعي 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الرقم التسلسلي/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رقم </w:t>
      </w:r>
      <w:r w:rsidR="00977394" w:rsidRPr="009A6D2F">
        <w:rPr>
          <w:rFonts w:cs="Traditional Arabic" w:hint="cs"/>
          <w:sz w:val="32"/>
          <w:szCs w:val="32"/>
          <w:rtl/>
        </w:rPr>
        <w:t>الشعبة</w:t>
      </w:r>
      <w:r w:rsidRPr="009A6D2F">
        <w:rPr>
          <w:rFonts w:cs="Traditional Arabic" w:hint="cs"/>
          <w:sz w:val="32"/>
          <w:szCs w:val="32"/>
          <w:rtl/>
        </w:rPr>
        <w:t>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117"/>
        <w:bidiVisual/>
        <w:tblW w:w="0" w:type="auto"/>
        <w:tblLook w:val="04A0"/>
      </w:tblPr>
      <w:tblGrid>
        <w:gridCol w:w="3660"/>
        <w:gridCol w:w="3660"/>
      </w:tblGrid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 الســـؤال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الـدرجـــــــة</w:t>
            </w:r>
          </w:p>
        </w:tc>
      </w:tr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977394">
        <w:trPr>
          <w:trHeight w:val="436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5C13D5" w:rsidRDefault="001B1826" w:rsidP="001B1826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5C13D5">
        <w:rPr>
          <w:rFonts w:cs="Traditional Arabic" w:hint="cs"/>
          <w:b/>
          <w:bCs/>
          <w:sz w:val="34"/>
          <w:szCs w:val="34"/>
          <w:u w:val="single"/>
          <w:rtl/>
        </w:rPr>
        <w:t>السؤال الأول</w:t>
      </w:r>
      <w:r w:rsidRPr="005C13D5">
        <w:rPr>
          <w:rFonts w:cs="Traditional Arabic" w:hint="cs"/>
          <w:b/>
          <w:bCs/>
          <w:sz w:val="34"/>
          <w:szCs w:val="34"/>
          <w:rtl/>
        </w:rPr>
        <w:t xml:space="preserve">: </w:t>
      </w:r>
      <w:r w:rsidRPr="005C13D5">
        <w:rPr>
          <w:rFonts w:cs="Traditional Arabic" w:hint="cs"/>
          <w:b/>
          <w:bCs/>
          <w:sz w:val="32"/>
          <w:szCs w:val="32"/>
          <w:rtl/>
        </w:rPr>
        <w:t>أجب عن جميع الأسئلة التالية حسب المطلوب في كل سؤال:</w:t>
      </w:r>
    </w:p>
    <w:p w:rsidR="001B1826" w:rsidRPr="00977394" w:rsidRDefault="00977394" w:rsidP="00977394">
      <w:pPr>
        <w:spacing w:after="0" w:line="24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(أ)</w:t>
      </w:r>
      <w:r w:rsidR="001B1826" w:rsidRPr="00977394">
        <w:rPr>
          <w:rFonts w:cs="Traditional Arabic" w:hint="cs"/>
          <w:b/>
          <w:bCs/>
          <w:sz w:val="32"/>
          <w:szCs w:val="32"/>
          <w:rtl/>
        </w:rPr>
        <w:t>ضع علامة (</w:t>
      </w:r>
      <w:r w:rsidR="001B1826" w:rsidRPr="00977394">
        <w:rPr>
          <w:rFonts w:ascii="Times New Roman" w:hAnsi="Times New Roman" w:cs="Times New Roman"/>
          <w:b/>
          <w:bCs/>
          <w:sz w:val="32"/>
          <w:szCs w:val="32"/>
          <w:rtl/>
        </w:rPr>
        <w:t>√</w:t>
      </w:r>
      <w:r w:rsidR="001B1826" w:rsidRPr="00977394">
        <w:rPr>
          <w:rFonts w:cs="Traditional Arabic" w:hint="cs"/>
          <w:b/>
          <w:bCs/>
          <w:sz w:val="32"/>
          <w:szCs w:val="32"/>
          <w:rtl/>
        </w:rPr>
        <w:t xml:space="preserve">)أمام العبارة الصحيحة وعلامة(X) أمام العبارة الخاطئة </w:t>
      </w:r>
      <w:r>
        <w:rPr>
          <w:rFonts w:cs="Traditional Arabic" w:hint="cs"/>
          <w:b/>
          <w:bCs/>
          <w:sz w:val="32"/>
          <w:szCs w:val="32"/>
          <w:rtl/>
        </w:rPr>
        <w:t>:</w:t>
      </w:r>
      <w:r w:rsidR="003E6C48" w:rsidRPr="00977394">
        <w:rPr>
          <w:rFonts w:cs="Traditional Arabic" w:hint="cs"/>
          <w:b/>
          <w:bCs/>
          <w:sz w:val="32"/>
          <w:szCs w:val="32"/>
          <w:rtl/>
        </w:rPr>
        <w:tab/>
      </w:r>
      <w:r w:rsidR="003E6C48" w:rsidRPr="00977394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</w:t>
      </w:r>
      <w:r w:rsidR="003E6C48" w:rsidRPr="00977394">
        <w:rPr>
          <w:rFonts w:cs="Traditional Arabic" w:hint="cs"/>
          <w:b/>
          <w:bCs/>
          <w:sz w:val="32"/>
          <w:szCs w:val="32"/>
          <w:rtl/>
        </w:rPr>
        <w:t>(5 درجات)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485"/>
        <w:gridCol w:w="8192"/>
        <w:gridCol w:w="1417"/>
      </w:tblGrid>
      <w:tr w:rsidR="00977394" w:rsidRPr="009A6D2F" w:rsidTr="00070A6A">
        <w:trPr>
          <w:trHeight w:val="463"/>
        </w:trPr>
        <w:tc>
          <w:tcPr>
            <w:tcW w:w="485" w:type="dxa"/>
            <w:shd w:val="clear" w:color="auto" w:fill="BFBFBF" w:themeFill="background1" w:themeFillShade="BF"/>
          </w:tcPr>
          <w:p w:rsidR="00977394" w:rsidRPr="009A6D2F" w:rsidRDefault="00977394" w:rsidP="009F07A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8192" w:type="dxa"/>
            <w:shd w:val="clear" w:color="auto" w:fill="BFBFBF" w:themeFill="background1" w:themeFillShade="BF"/>
          </w:tcPr>
          <w:p w:rsidR="00977394" w:rsidRPr="009A6D2F" w:rsidRDefault="00977394" w:rsidP="009F07A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العبارة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77394" w:rsidRPr="009A6D2F" w:rsidRDefault="00977394" w:rsidP="009F07A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العلامة</w:t>
            </w:r>
          </w:p>
        </w:tc>
      </w:tr>
      <w:tr w:rsidR="00977394" w:rsidRPr="009A6D2F" w:rsidTr="00733F0F">
        <w:trPr>
          <w:trHeight w:val="563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8192" w:type="dxa"/>
          </w:tcPr>
          <w:p w:rsidR="00733F0F" w:rsidRPr="009A6D2F" w:rsidRDefault="00733F0F" w:rsidP="00733F0F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يعتبر تقييم المخزون بالتكلفة أو السوق أيهما أقل تطبيقاً لمفهوم الحيطة والحذر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77394" w:rsidRPr="009A6D2F" w:rsidTr="00070A6A">
        <w:trPr>
          <w:trHeight w:val="549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8192" w:type="dxa"/>
          </w:tcPr>
          <w:p w:rsidR="00977394" w:rsidRPr="009A6D2F" w:rsidRDefault="00733F0F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تطبيقاً لمفهوم الاستحقاق فإن الإيراد لا يسجل بالدفاتر إلا عند تحصيله ولا تسجل المصروفات إلا عند سدادها </w:t>
            </w:r>
            <w:r w:rsidR="00977394"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77394" w:rsidRPr="009A6D2F" w:rsidTr="00070A6A">
        <w:trPr>
          <w:trHeight w:val="590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8192" w:type="dxa"/>
          </w:tcPr>
          <w:p w:rsidR="00977394" w:rsidRPr="009A6D2F" w:rsidRDefault="00733F0F" w:rsidP="00733F0F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إذا زاد الإيراد المحصل أثناء السنة عما يخصها فإن هذه الزيادة تعالج كإيراد مقدم وتظهر في قائمة المركز المالي </w:t>
            </w:r>
            <w:r w:rsidR="00977394"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77394" w:rsidRPr="009A6D2F" w:rsidTr="00733F0F">
        <w:trPr>
          <w:trHeight w:val="613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8192" w:type="dxa"/>
          </w:tcPr>
          <w:p w:rsidR="00733F0F" w:rsidRPr="009A6D2F" w:rsidRDefault="00733F0F" w:rsidP="00733F0F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كل عملية لا بد لها وأن تؤثر على (جانبي) معادلة الميزانية في نفس الوقت</w:t>
            </w:r>
            <w:r w:rsidR="00070A6A"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70A6A" w:rsidRPr="009A6D2F" w:rsidTr="00070A6A">
        <w:trPr>
          <w:trHeight w:val="942"/>
        </w:trPr>
        <w:tc>
          <w:tcPr>
            <w:tcW w:w="485" w:type="dxa"/>
          </w:tcPr>
          <w:p w:rsidR="00070A6A" w:rsidRPr="009A6D2F" w:rsidRDefault="00070A6A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8192" w:type="dxa"/>
          </w:tcPr>
          <w:p w:rsidR="00070A6A" w:rsidRDefault="00733F0F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طبقاً لمفهوم الوحدة الاقتصادية يعتبر المشروع بمثابة كيان محاسبي مستقل عن مالكه وعن الوحدات الاقتصادية الأخرى</w:t>
            </w:r>
            <w:r w:rsidR="00070A6A"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17" w:type="dxa"/>
          </w:tcPr>
          <w:p w:rsidR="00070A6A" w:rsidRPr="009A6D2F" w:rsidRDefault="00070A6A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7F2471" w:rsidRPr="003C6A03" w:rsidRDefault="003C6A03" w:rsidP="003C6A03">
      <w:pPr>
        <w:spacing w:after="0" w:line="240" w:lineRule="auto"/>
        <w:ind w:left="360"/>
        <w:rPr>
          <w:rFonts w:cs="Traditional Arabic"/>
          <w:b/>
          <w:bCs/>
          <w:sz w:val="32"/>
          <w:szCs w:val="32"/>
        </w:rPr>
      </w:pPr>
      <w:r w:rsidRPr="003C6A03">
        <w:rPr>
          <w:rFonts w:cs="Traditional Arabic" w:hint="cs"/>
          <w:b/>
          <w:bCs/>
          <w:sz w:val="32"/>
          <w:szCs w:val="32"/>
          <w:rtl/>
        </w:rPr>
        <w:t xml:space="preserve">ب - </w:t>
      </w:r>
      <w:r w:rsidR="007F2471" w:rsidRPr="003C6A03">
        <w:rPr>
          <w:rFonts w:cs="Traditional Arabic" w:hint="cs"/>
          <w:b/>
          <w:bCs/>
          <w:sz w:val="32"/>
          <w:szCs w:val="32"/>
          <w:rtl/>
        </w:rPr>
        <w:t xml:space="preserve">ضع دائرة </w:t>
      </w:r>
      <w:r w:rsidRPr="003C6A03">
        <w:rPr>
          <w:rFonts w:cs="Traditional Arabic" w:hint="cs"/>
          <w:b/>
          <w:bCs/>
          <w:sz w:val="32"/>
          <w:szCs w:val="32"/>
          <w:rtl/>
        </w:rPr>
        <w:t xml:space="preserve">حول أفضل إجابة صحيحة من بين الإجابات المعطاة لكل فقرة مما يلي :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7F2471" w:rsidRPr="003C6A03">
        <w:rPr>
          <w:rFonts w:cs="Traditional Arabic" w:hint="cs"/>
          <w:b/>
          <w:bCs/>
          <w:sz w:val="32"/>
          <w:szCs w:val="32"/>
          <w:rtl/>
        </w:rPr>
        <w:t>(3 درجات).</w:t>
      </w:r>
    </w:p>
    <w:p w:rsidR="007F2471" w:rsidRDefault="00BF1B7E" w:rsidP="007F2471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إذا بلغ مجموع الأصول الثابتة 100000 ريال , ومجموع الأصول المتداولة 50000 ريال , وبلغ مجموع الحسوم 80000ريال فإن حقوق الملاك</w:t>
      </w:r>
      <w:r w:rsidR="003C6A03">
        <w:rPr>
          <w:rFonts w:cs="Traditional Arabic" w:hint="cs"/>
          <w:sz w:val="32"/>
          <w:szCs w:val="32"/>
          <w:rtl/>
        </w:rPr>
        <w:t xml:space="preserve"> : </w:t>
      </w:r>
    </w:p>
    <w:p w:rsidR="003C6A03" w:rsidRDefault="003C6A03" w:rsidP="00BF1B7E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 </w:t>
      </w:r>
      <w:r>
        <w:rPr>
          <w:rFonts w:cs="Traditional Arabic"/>
          <w:sz w:val="32"/>
          <w:szCs w:val="32"/>
          <w:rtl/>
        </w:rPr>
        <w:t>–</w:t>
      </w:r>
      <w:r w:rsidR="00BF1B7E">
        <w:rPr>
          <w:rFonts w:cs="Traditional Arabic" w:hint="cs"/>
          <w:sz w:val="32"/>
          <w:szCs w:val="32"/>
          <w:rtl/>
        </w:rPr>
        <w:t xml:space="preserve"> 50000 ريال</w:t>
      </w:r>
      <w:r>
        <w:rPr>
          <w:rFonts w:cs="Traditional Arabic" w:hint="cs"/>
          <w:sz w:val="32"/>
          <w:szCs w:val="32"/>
          <w:rtl/>
        </w:rPr>
        <w:t xml:space="preserve">                                                       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BF1B7E">
        <w:rPr>
          <w:rFonts w:cs="Traditional Arabic" w:hint="cs"/>
          <w:sz w:val="32"/>
          <w:szCs w:val="32"/>
          <w:rtl/>
        </w:rPr>
        <w:t xml:space="preserve"> 70000ريال 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3C6A03" w:rsidRPr="003C6A03" w:rsidRDefault="003C6A03" w:rsidP="00BF1B7E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            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BF1B7E">
        <w:rPr>
          <w:rFonts w:cs="Traditional Arabic" w:hint="cs"/>
          <w:sz w:val="32"/>
          <w:szCs w:val="32"/>
          <w:rtl/>
        </w:rPr>
        <w:t>20000 ريال</w:t>
      </w:r>
      <w:r>
        <w:rPr>
          <w:rFonts w:cs="Traditional Arabic" w:hint="cs"/>
          <w:sz w:val="32"/>
          <w:szCs w:val="32"/>
          <w:rtl/>
        </w:rPr>
        <w:t xml:space="preserve">                       </w:t>
      </w:r>
      <w:r w:rsidR="00BF1B7E">
        <w:rPr>
          <w:rFonts w:cs="Traditional Arabic" w:hint="cs"/>
          <w:sz w:val="32"/>
          <w:szCs w:val="32"/>
          <w:rtl/>
        </w:rPr>
        <w:t xml:space="preserve">                               </w:t>
      </w:r>
      <w:r>
        <w:rPr>
          <w:rFonts w:cs="Traditional Arabic" w:hint="cs"/>
          <w:sz w:val="32"/>
          <w:szCs w:val="32"/>
          <w:rtl/>
        </w:rPr>
        <w:t xml:space="preserve"> 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BF1B7E">
        <w:rPr>
          <w:rFonts w:cs="Traditional Arabic" w:hint="cs"/>
          <w:sz w:val="32"/>
          <w:szCs w:val="32"/>
          <w:rtl/>
        </w:rPr>
        <w:t xml:space="preserve">إجابة أخرى هي 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BF1B7E">
        <w:rPr>
          <w:rFonts w:cs="Traditional Arabic" w:hint="cs"/>
          <w:sz w:val="32"/>
          <w:szCs w:val="32"/>
          <w:rtl/>
        </w:rPr>
        <w:t>......</w:t>
      </w:r>
    </w:p>
    <w:p w:rsidR="00BF1B7E" w:rsidRDefault="003C6A03" w:rsidP="00BF1B7E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إذا كان </w:t>
      </w:r>
      <w:r w:rsidR="00BF1B7E">
        <w:rPr>
          <w:rFonts w:cs="Traditional Arabic" w:hint="cs"/>
          <w:sz w:val="32"/>
          <w:szCs w:val="32"/>
          <w:rtl/>
        </w:rPr>
        <w:t xml:space="preserve">رصيد الإصلاح المقدم 25000 ريال وذلك كما يظهر بميزان المراجعة المعد في 30/12/1416هـ </w:t>
      </w:r>
    </w:p>
    <w:p w:rsidR="00BF1B7E" w:rsidRDefault="00BF1B7E" w:rsidP="003C6A0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فإذا ثبت للمحاسب قيام المؤسسة بأداء الخدمة بالكامل في مقابل هذا الإيراد المقدم قبل 30/12/1416هـ فإن أثر قيد التسوية الذي يسجله المحاسب على قائمة المركز المالي المعدة في 30/12/1416هـ هو :</w:t>
      </w:r>
    </w:p>
    <w:p w:rsidR="003C6A03" w:rsidRDefault="003C6A03" w:rsidP="009E536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9E5363">
        <w:rPr>
          <w:rFonts w:cs="Traditional Arabic" w:hint="cs"/>
          <w:sz w:val="32"/>
          <w:szCs w:val="32"/>
          <w:rtl/>
        </w:rPr>
        <w:t>زيادة في قيم الأصول بمقدار 25000 ريال ونقص مساوِ في قيم الخصوم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3C6A03" w:rsidRDefault="003C6A03" w:rsidP="009E536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ب- </w:t>
      </w:r>
      <w:r w:rsidR="009E5363">
        <w:rPr>
          <w:rFonts w:cs="Traditional Arabic" w:hint="cs"/>
          <w:sz w:val="32"/>
          <w:szCs w:val="32"/>
          <w:rtl/>
        </w:rPr>
        <w:t xml:space="preserve">نقص في قيم الخصوم بمقدار 25000 ريال وزيادة مساوية في قيم حقوق الملكية </w:t>
      </w:r>
      <w:r>
        <w:rPr>
          <w:rFonts w:cs="Traditional Arabic" w:hint="cs"/>
          <w:sz w:val="32"/>
          <w:szCs w:val="32"/>
          <w:rtl/>
        </w:rPr>
        <w:t>.</w:t>
      </w:r>
    </w:p>
    <w:p w:rsidR="003C6A03" w:rsidRDefault="003C6A03" w:rsidP="009E536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9E5363">
        <w:rPr>
          <w:rFonts w:cs="Traditional Arabic" w:hint="cs"/>
          <w:sz w:val="32"/>
          <w:szCs w:val="32"/>
          <w:rtl/>
        </w:rPr>
        <w:t>نقص في قيم الخصوم بمقدار 25000 ريال وزيادة مساوية في قيم الأصول .</w:t>
      </w:r>
    </w:p>
    <w:p w:rsidR="009E5363" w:rsidRDefault="009E5363" w:rsidP="009E536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د - نقص في قيم الأصول بمقدار 25000 ريال وزيادة مساوية في حقوق الملكية .</w:t>
      </w:r>
    </w:p>
    <w:p w:rsidR="00E8539B" w:rsidRPr="00E8539B" w:rsidRDefault="00E8539B" w:rsidP="003C6A03">
      <w:pPr>
        <w:spacing w:after="0" w:line="240" w:lineRule="auto"/>
        <w:ind w:left="1080"/>
        <w:rPr>
          <w:rFonts w:cs="Traditional Arabic"/>
          <w:sz w:val="18"/>
          <w:szCs w:val="18"/>
        </w:rPr>
      </w:pPr>
    </w:p>
    <w:p w:rsidR="009E5363" w:rsidRPr="00BE5AF9" w:rsidRDefault="009E5363" w:rsidP="009E5363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  <w:rtl/>
        </w:rPr>
      </w:pPr>
      <w:r w:rsidRPr="00BE5AF9">
        <w:rPr>
          <w:rFonts w:cs="Traditional Arabic" w:hint="cs"/>
          <w:sz w:val="32"/>
          <w:szCs w:val="32"/>
          <w:rtl/>
        </w:rPr>
        <w:t xml:space="preserve">إن صافي قيمة حقوق الملكية كما يظهر في قائمة المركز المالي لإحدى المؤسسات الخدمية في تاريخ معين قد يكون : </w:t>
      </w:r>
    </w:p>
    <w:p w:rsidR="009E5363" w:rsidRPr="00BE5AF9" w:rsidRDefault="009E5363" w:rsidP="009E5363">
      <w:pPr>
        <w:pStyle w:val="a4"/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 w:rsidRPr="00BE5AF9">
        <w:rPr>
          <w:rFonts w:cs="Traditional Arabic" w:hint="cs"/>
          <w:sz w:val="32"/>
          <w:szCs w:val="32"/>
          <w:rtl/>
        </w:rPr>
        <w:t xml:space="preserve">أ </w:t>
      </w:r>
      <w:r w:rsidRPr="00BE5AF9">
        <w:rPr>
          <w:rFonts w:cs="Traditional Arabic"/>
          <w:sz w:val="32"/>
          <w:szCs w:val="32"/>
          <w:rtl/>
        </w:rPr>
        <w:t>–</w:t>
      </w:r>
      <w:r w:rsidRPr="00BE5AF9">
        <w:rPr>
          <w:rFonts w:cs="Traditional Arabic" w:hint="cs"/>
          <w:sz w:val="32"/>
          <w:szCs w:val="32"/>
          <w:rtl/>
        </w:rPr>
        <w:t xml:space="preserve"> مساوياً لمبلغ رأس المال .</w:t>
      </w:r>
    </w:p>
    <w:p w:rsidR="009E5363" w:rsidRPr="00BE5AF9" w:rsidRDefault="009E5363" w:rsidP="009E5363">
      <w:pPr>
        <w:pStyle w:val="a4"/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 w:rsidRPr="00BE5AF9">
        <w:rPr>
          <w:rFonts w:cs="Traditional Arabic" w:hint="cs"/>
          <w:sz w:val="32"/>
          <w:szCs w:val="32"/>
          <w:rtl/>
        </w:rPr>
        <w:t xml:space="preserve">ب </w:t>
      </w:r>
      <w:r w:rsidRPr="00BE5AF9">
        <w:rPr>
          <w:rFonts w:cs="Traditional Arabic"/>
          <w:sz w:val="32"/>
          <w:szCs w:val="32"/>
          <w:rtl/>
        </w:rPr>
        <w:t>–</w:t>
      </w:r>
      <w:r w:rsidRPr="00BE5AF9">
        <w:rPr>
          <w:rFonts w:cs="Traditional Arabic" w:hint="cs"/>
          <w:sz w:val="32"/>
          <w:szCs w:val="32"/>
          <w:rtl/>
        </w:rPr>
        <w:t xml:space="preserve"> أكبر من مبلغ رأس المال .</w:t>
      </w:r>
    </w:p>
    <w:p w:rsidR="009E5363" w:rsidRPr="00BE5AF9" w:rsidRDefault="009E5363" w:rsidP="009E5363">
      <w:pPr>
        <w:pStyle w:val="a4"/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 w:rsidRPr="00BE5AF9">
        <w:rPr>
          <w:rFonts w:cs="Traditional Arabic" w:hint="cs"/>
          <w:sz w:val="32"/>
          <w:szCs w:val="32"/>
          <w:rtl/>
        </w:rPr>
        <w:t xml:space="preserve">ج </w:t>
      </w:r>
      <w:r w:rsidRPr="00BE5AF9">
        <w:rPr>
          <w:rFonts w:cs="Traditional Arabic"/>
          <w:sz w:val="32"/>
          <w:szCs w:val="32"/>
          <w:rtl/>
        </w:rPr>
        <w:t>–</w:t>
      </w:r>
      <w:r w:rsidRPr="00BE5AF9">
        <w:rPr>
          <w:rFonts w:cs="Traditional Arabic" w:hint="cs"/>
          <w:sz w:val="32"/>
          <w:szCs w:val="32"/>
          <w:rtl/>
        </w:rPr>
        <w:t xml:space="preserve"> أقل من مبلغ رأس المال .</w:t>
      </w:r>
    </w:p>
    <w:p w:rsidR="009E5363" w:rsidRPr="00BE5AF9" w:rsidRDefault="00BE5AF9" w:rsidP="009E5363">
      <w:pPr>
        <w:pStyle w:val="a4"/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 w:rsidRPr="00BE5AF9">
        <w:rPr>
          <w:rFonts w:cs="Traditional Arabic" w:hint="cs"/>
          <w:sz w:val="32"/>
          <w:szCs w:val="32"/>
          <w:rtl/>
        </w:rPr>
        <w:t xml:space="preserve">د </w:t>
      </w:r>
      <w:r w:rsidRPr="00BE5AF9">
        <w:rPr>
          <w:rFonts w:cs="Traditional Arabic"/>
          <w:sz w:val="32"/>
          <w:szCs w:val="32"/>
          <w:rtl/>
        </w:rPr>
        <w:t>–</w:t>
      </w:r>
      <w:r w:rsidRPr="00BE5AF9">
        <w:rPr>
          <w:rFonts w:cs="Traditional Arabic" w:hint="cs"/>
          <w:sz w:val="32"/>
          <w:szCs w:val="32"/>
          <w:rtl/>
        </w:rPr>
        <w:t xml:space="preserve"> جميع الإجابات صحيحة .</w:t>
      </w:r>
    </w:p>
    <w:p w:rsidR="009E5363" w:rsidRDefault="009E5363" w:rsidP="00945B0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9E5363" w:rsidRDefault="009E5363" w:rsidP="00945B0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CD33A6" w:rsidRPr="00563E0F" w:rsidRDefault="00BE5AF9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    </w:t>
      </w:r>
    </w:p>
    <w:p w:rsidR="00BE5AF9" w:rsidRPr="00563E0F" w:rsidRDefault="009F07AC" w:rsidP="009F07AC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   </w:t>
      </w:r>
      <w:r w:rsidR="00BE5AF9" w:rsidRPr="00563E0F">
        <w:rPr>
          <w:rFonts w:cs="Traditional Arabic" w:hint="cs"/>
          <w:sz w:val="30"/>
          <w:szCs w:val="30"/>
          <w:rtl/>
        </w:rPr>
        <w:t xml:space="preserve"> </w:t>
      </w:r>
      <w:r>
        <w:rPr>
          <w:rFonts w:cs="Traditional Arabic" w:hint="cs"/>
          <w:sz w:val="30"/>
          <w:szCs w:val="30"/>
          <w:rtl/>
        </w:rPr>
        <w:t xml:space="preserve"> 4</w:t>
      </w:r>
      <w:r w:rsidR="00BE5AF9" w:rsidRPr="00563E0F">
        <w:rPr>
          <w:rFonts w:cs="Traditional Arabic"/>
          <w:sz w:val="30"/>
          <w:szCs w:val="30"/>
          <w:rtl/>
        </w:rPr>
        <w:t>–</w:t>
      </w:r>
      <w:r w:rsidR="00BE5AF9" w:rsidRPr="00563E0F">
        <w:rPr>
          <w:rFonts w:cs="Traditional Arabic" w:hint="cs"/>
          <w:sz w:val="30"/>
          <w:szCs w:val="30"/>
          <w:rtl/>
        </w:rPr>
        <w:t xml:space="preserve"> إذا كان إجمالي الأصول 200000 ريال منها أصول متداولة 90000 ريال , وكان إجمالي الخصوم 120000 ريال منها خصوم </w:t>
      </w:r>
      <w:r w:rsidR="00CD33A6" w:rsidRPr="00563E0F">
        <w:rPr>
          <w:rFonts w:cs="Traditional Arabic" w:hint="cs"/>
          <w:sz w:val="30"/>
          <w:szCs w:val="30"/>
          <w:rtl/>
        </w:rPr>
        <w:t xml:space="preserve"> </w:t>
      </w:r>
      <w:r w:rsidR="00BE5AF9" w:rsidRPr="00563E0F">
        <w:rPr>
          <w:rFonts w:cs="Traditional Arabic" w:hint="cs"/>
          <w:sz w:val="30"/>
          <w:szCs w:val="30"/>
          <w:rtl/>
        </w:rPr>
        <w:t xml:space="preserve">طويلة الأجل 50000 ريال فإن (رأس المال العامل) يكون : </w:t>
      </w:r>
    </w:p>
    <w:p w:rsidR="00BE5AF9" w:rsidRPr="00563E0F" w:rsidRDefault="00BE5AF9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              أ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20000 ريال .                                                    ب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110000 ريال </w:t>
      </w:r>
    </w:p>
    <w:p w:rsidR="00BE5AF9" w:rsidRPr="00563E0F" w:rsidRDefault="00BE5AF9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             ج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40000 ريال .                                                    د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إجابة أخرى هي ...........</w:t>
      </w:r>
    </w:p>
    <w:p w:rsidR="00BE5AF9" w:rsidRPr="00563E0F" w:rsidRDefault="00BE5AF9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  5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إذا أظهرت قائمة الدخل المعدة لمؤسسة العليان لإصلاح التلفاز 30/12/1415هـ صافي خسارة مقدارها 15000 ريال عن العام وكان الطرف المدين من قيد إقفال المصاريف عن نفس العام هو 150000 ريال .</w:t>
      </w:r>
    </w:p>
    <w:p w:rsidR="00BE5AF9" w:rsidRPr="00563E0F" w:rsidRDefault="00BE5AF9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من المعلومات المتاحة يكون إجمالي إيرادات المؤسسة عن عام 1415هـ هو : </w:t>
      </w:r>
    </w:p>
    <w:p w:rsidR="00BE5AF9" w:rsidRPr="00563E0F" w:rsidRDefault="00BE5AF9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             أ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150000 ريال .                                                  ب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165000 ريال </w:t>
      </w:r>
    </w:p>
    <w:p w:rsidR="00BE5AF9" w:rsidRDefault="00BE5AF9" w:rsidP="00563E0F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            ج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135000 ريال .                                                  د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لا يمكن استخراجها من المعلومات المتاحة</w:t>
      </w:r>
      <w:r>
        <w:rPr>
          <w:rFonts w:cs="Traditional Arabic" w:hint="cs"/>
          <w:sz w:val="32"/>
          <w:szCs w:val="32"/>
          <w:rtl/>
        </w:rPr>
        <w:t>.</w:t>
      </w:r>
    </w:p>
    <w:p w:rsidR="00421F64" w:rsidRPr="00BE5AF9" w:rsidRDefault="005C13D5" w:rsidP="00CD33A6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  <w:r w:rsidR="00421F64" w:rsidRPr="005C13D5">
        <w:rPr>
          <w:rFonts w:cs="Traditional Arabic" w:hint="cs"/>
          <w:b/>
          <w:bCs/>
          <w:sz w:val="32"/>
          <w:szCs w:val="32"/>
          <w:u w:val="single"/>
          <w:rtl/>
        </w:rPr>
        <w:t>السؤال الثاني :</w:t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ab/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ab/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ab/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ab/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ab/>
      </w:r>
      <w:r w:rsidR="00945B07" w:rsidRPr="00945B07"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945B07">
        <w:rPr>
          <w:rFonts w:cs="Traditional Arabic" w:hint="cs"/>
          <w:b/>
          <w:bCs/>
          <w:sz w:val="32"/>
          <w:szCs w:val="32"/>
          <w:rtl/>
        </w:rPr>
        <w:t xml:space="preserve">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</w:t>
      </w:r>
      <w:r w:rsidR="00945B0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945B07" w:rsidRPr="00945B07">
        <w:rPr>
          <w:rFonts w:cs="Traditional Arabic" w:hint="cs"/>
          <w:b/>
          <w:bCs/>
          <w:sz w:val="32"/>
          <w:szCs w:val="32"/>
          <w:rtl/>
        </w:rPr>
        <w:t xml:space="preserve">       </w:t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>(</w:t>
      </w:r>
      <w:r>
        <w:rPr>
          <w:rFonts w:cs="Traditional Arabic" w:hint="cs"/>
          <w:b/>
          <w:bCs/>
          <w:sz w:val="32"/>
          <w:szCs w:val="32"/>
          <w:rtl/>
        </w:rPr>
        <w:t>10</w:t>
      </w:r>
      <w:r w:rsidR="00421F64" w:rsidRPr="00945B07">
        <w:rPr>
          <w:rFonts w:cs="Traditional Arabic" w:hint="cs"/>
          <w:b/>
          <w:bCs/>
          <w:sz w:val="32"/>
          <w:szCs w:val="32"/>
          <w:rtl/>
        </w:rPr>
        <w:t xml:space="preserve"> درجات )</w:t>
      </w:r>
    </w:p>
    <w:p w:rsidR="00421F64" w:rsidRDefault="00945B07" w:rsidP="00CD33A6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فيما يلي </w:t>
      </w:r>
      <w:r w:rsidR="00421F64" w:rsidRPr="009A6D2F">
        <w:rPr>
          <w:rFonts w:cs="Traditional Arabic" w:hint="cs"/>
          <w:sz w:val="32"/>
          <w:szCs w:val="32"/>
          <w:rtl/>
        </w:rPr>
        <w:t>العمليات</w:t>
      </w:r>
      <w:r w:rsidR="00CD33A6">
        <w:rPr>
          <w:rFonts w:cs="Traditional Arabic" w:hint="cs"/>
          <w:sz w:val="32"/>
          <w:szCs w:val="32"/>
          <w:rtl/>
        </w:rPr>
        <w:t xml:space="preserve"> المالية</w:t>
      </w:r>
      <w:r w:rsidR="00421F64" w:rsidRPr="009A6D2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التي </w:t>
      </w:r>
      <w:r w:rsidR="00CD33A6">
        <w:rPr>
          <w:rFonts w:cs="Traditional Arabic" w:hint="cs"/>
          <w:sz w:val="32"/>
          <w:szCs w:val="32"/>
          <w:rtl/>
        </w:rPr>
        <w:t xml:space="preserve">تمت في </w:t>
      </w:r>
      <w:r>
        <w:rPr>
          <w:rFonts w:cs="Traditional Arabic" w:hint="cs"/>
          <w:sz w:val="32"/>
          <w:szCs w:val="32"/>
          <w:rtl/>
        </w:rPr>
        <w:t xml:space="preserve"> منشأة </w:t>
      </w:r>
      <w:r w:rsidR="00CD33A6">
        <w:rPr>
          <w:rFonts w:cs="Traditional Arabic" w:hint="cs"/>
          <w:sz w:val="32"/>
          <w:szCs w:val="32"/>
          <w:rtl/>
        </w:rPr>
        <w:t>الاتحاد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CD33A6">
        <w:rPr>
          <w:rFonts w:cs="Traditional Arabic" w:hint="cs"/>
          <w:sz w:val="32"/>
          <w:szCs w:val="32"/>
          <w:rtl/>
        </w:rPr>
        <w:t>لصيانة السيارات خلال شهر جمادى الأول عام 1418هـــ</w:t>
      </w:r>
      <w:r>
        <w:rPr>
          <w:rFonts w:cs="Traditional Arabic" w:hint="cs"/>
          <w:sz w:val="32"/>
          <w:szCs w:val="32"/>
          <w:rtl/>
        </w:rPr>
        <w:t xml:space="preserve"> : </w:t>
      </w:r>
    </w:p>
    <w:tbl>
      <w:tblPr>
        <w:tblStyle w:val="a3"/>
        <w:bidiVisual/>
        <w:tblW w:w="0" w:type="auto"/>
        <w:tblLook w:val="04A0"/>
      </w:tblPr>
      <w:tblGrid>
        <w:gridCol w:w="1039"/>
        <w:gridCol w:w="6439"/>
        <w:gridCol w:w="1559"/>
        <w:gridCol w:w="1657"/>
      </w:tblGrid>
      <w:tr w:rsidR="00FF1E9F" w:rsidRPr="00563E0F" w:rsidTr="00563E0F">
        <w:trPr>
          <w:trHeight w:val="286"/>
        </w:trPr>
        <w:tc>
          <w:tcPr>
            <w:tcW w:w="1039" w:type="dxa"/>
          </w:tcPr>
          <w:p w:rsidR="00FF1E9F" w:rsidRPr="00563E0F" w:rsidRDefault="00FF1E9F" w:rsidP="008B0129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التاريخ</w:t>
            </w:r>
          </w:p>
        </w:tc>
        <w:tc>
          <w:tcPr>
            <w:tcW w:w="6439" w:type="dxa"/>
          </w:tcPr>
          <w:p w:rsidR="00FF1E9F" w:rsidRPr="00563E0F" w:rsidRDefault="00FF1E9F" w:rsidP="008B0129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البيان</w:t>
            </w:r>
          </w:p>
        </w:tc>
        <w:tc>
          <w:tcPr>
            <w:tcW w:w="1559" w:type="dxa"/>
          </w:tcPr>
          <w:p w:rsidR="00FF1E9F" w:rsidRPr="00563E0F" w:rsidRDefault="00FF1E9F" w:rsidP="008B0129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مبالغ دائنة</w:t>
            </w:r>
          </w:p>
        </w:tc>
        <w:tc>
          <w:tcPr>
            <w:tcW w:w="1657" w:type="dxa"/>
          </w:tcPr>
          <w:p w:rsidR="00FF1E9F" w:rsidRPr="00563E0F" w:rsidRDefault="00FF1E9F" w:rsidP="008B0129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مبالغ مدينة</w:t>
            </w:r>
          </w:p>
        </w:tc>
      </w:tr>
      <w:tr w:rsidR="00FF1E9F" w:rsidRPr="00563E0F" w:rsidTr="00563E0F">
        <w:trPr>
          <w:trHeight w:val="878"/>
        </w:trPr>
        <w:tc>
          <w:tcPr>
            <w:tcW w:w="1039" w:type="dxa"/>
          </w:tcPr>
          <w:p w:rsidR="00FF1E9F" w:rsidRPr="00563E0F" w:rsidRDefault="00FF1E9F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1/</w:t>
            </w:r>
            <w:r w:rsidR="00CD33A6"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CD33A6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أودع مالك المنشأة مبلغ 130000 ريال في حساب المنشأة بالبنك بقصد زيادة رأس المال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572"/>
        </w:trPr>
        <w:tc>
          <w:tcPr>
            <w:tcW w:w="1039" w:type="dxa"/>
          </w:tcPr>
          <w:p w:rsidR="00FF1E9F" w:rsidRPr="00563E0F" w:rsidRDefault="00FF1E9F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2/</w:t>
            </w:r>
            <w:r w:rsidR="00CD33A6"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CD33A6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قامت المنشأة بتعيين ثلاثة موظفين براتب شهري قدره 4000 ريال لكلٍ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>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878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9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CD33A6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استأجرت المنشأة مبنى أخرى بإيجار سنوي مقداره  36000 ريال دفع منه إيجار الست أشهر الأولى بشيك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286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12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CD33A6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دفعت المنشأة مبلغ 1000 ريال نقداً تأميناً لعداد الكهرباء 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867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13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CD33A6" w:rsidP="00762F3B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اشترت المنشأة نقداً لوازم مكتبية (قرطاسية) لاستخدامات إدارة المنشأة بمبلغ مقداره 3000 ريال 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878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16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CD33A6" w:rsidP="00CD33A6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اشترت المنشأة سيارة من مؤسسة الورود بمبلغ 65000 ريال سددت منها بشيك قدره 25000 ريال والباقي بالأجل يسدد على</w:t>
            </w:r>
            <w:r w:rsidR="00563E0F" w:rsidRPr="00563E0F">
              <w:rPr>
                <w:rFonts w:cs="Traditional Arabic" w:hint="cs"/>
                <w:sz w:val="29"/>
                <w:szCs w:val="29"/>
                <w:rtl/>
              </w:rPr>
              <w:t xml:space="preserve"> قسطين متساويين 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867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19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141752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 xml:space="preserve">قبض مالك المنشأة نقداً الرصيد المستحق على محلات العادل أحد مديني المنشأة وقدره 12000 ريال واستخدمه في سداد الإيجار المستحق على منزله . 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286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20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141752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بلغت خدمات إدارة الصيانة والمؤداة لشركة المنسوجات الحديثة 47000 ريال تم تحصيلها بشيك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581"/>
        </w:trPr>
        <w:tc>
          <w:tcPr>
            <w:tcW w:w="1039" w:type="dxa"/>
          </w:tcPr>
          <w:p w:rsidR="00FF1E9F" w:rsidRPr="00563E0F" w:rsidRDefault="00CD33A6" w:rsidP="00CD33A6">
            <w:pPr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22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141752" w:rsidP="00945B07">
            <w:pPr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سددت المنشأة رواتب الموظفين الشهرية بشيك .</w:t>
            </w:r>
          </w:p>
        </w:tc>
        <w:tc>
          <w:tcPr>
            <w:tcW w:w="1559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945B07">
            <w:pPr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581"/>
        </w:trPr>
        <w:tc>
          <w:tcPr>
            <w:tcW w:w="1039" w:type="dxa"/>
          </w:tcPr>
          <w:p w:rsidR="00FF1E9F" w:rsidRPr="00563E0F" w:rsidRDefault="00CD33A6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24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6B19E2" w:rsidP="00563E0F">
            <w:pPr>
              <w:contextualSpacing/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تحصلت المنشأة على أثاث مكتبي من محلات المطلق قيمته 10000 ريال في مقابل قيام المنشأة لصيانة سيارة المحلات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1559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286"/>
        </w:trPr>
        <w:tc>
          <w:tcPr>
            <w:tcW w:w="1039" w:type="dxa"/>
          </w:tcPr>
          <w:p w:rsidR="00FF1E9F" w:rsidRPr="00563E0F" w:rsidRDefault="00CD33A6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25</w:t>
            </w:r>
            <w:r w:rsidR="00FF1E9F" w:rsidRPr="00563E0F">
              <w:rPr>
                <w:rFonts w:cs="Traditional Arabic" w:hint="cs"/>
                <w:sz w:val="30"/>
                <w:szCs w:val="30"/>
                <w:rtl/>
              </w:rPr>
              <w:t>/</w:t>
            </w:r>
            <w:r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6B19E2" w:rsidP="00563E0F">
            <w:pPr>
              <w:contextualSpacing/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سددت المنشأة بشيك القسط الأول من ثمن السيارة المشتراة في البند (6)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>.</w:t>
            </w:r>
          </w:p>
        </w:tc>
        <w:tc>
          <w:tcPr>
            <w:tcW w:w="1559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FF1E9F" w:rsidRPr="00563E0F" w:rsidTr="00563E0F">
        <w:trPr>
          <w:trHeight w:val="296"/>
        </w:trPr>
        <w:tc>
          <w:tcPr>
            <w:tcW w:w="1039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  <w:r w:rsidRPr="00563E0F">
              <w:rPr>
                <w:rFonts w:cs="Traditional Arabic" w:hint="cs"/>
                <w:sz w:val="30"/>
                <w:szCs w:val="30"/>
                <w:rtl/>
              </w:rPr>
              <w:t>29/</w:t>
            </w:r>
            <w:r w:rsidR="00CD33A6" w:rsidRPr="00563E0F">
              <w:rPr>
                <w:rFonts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6439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 xml:space="preserve">سددت المنشأة الفواتير التالية نقداً : </w:t>
            </w:r>
          </w:p>
          <w:p w:rsidR="00FF1E9F" w:rsidRPr="00563E0F" w:rsidRDefault="006B19E2" w:rsidP="00563E0F">
            <w:pPr>
              <w:contextualSpacing/>
              <w:rPr>
                <w:rFonts w:cs="Traditional Arabic"/>
                <w:sz w:val="29"/>
                <w:szCs w:val="29"/>
                <w:rtl/>
              </w:rPr>
            </w:pPr>
            <w:r w:rsidRPr="00563E0F">
              <w:rPr>
                <w:rFonts w:cs="Traditional Arabic" w:hint="cs"/>
                <w:sz w:val="29"/>
                <w:szCs w:val="29"/>
                <w:rtl/>
              </w:rPr>
              <w:t>فاتورة الكهرباء وقدرها 2000 ريال , فاتورة التليفون وقدرها 4000 ريال , فاتورة المياه وقدرها 5000 ريال</w:t>
            </w:r>
            <w:r w:rsidR="00FF1E9F" w:rsidRPr="00563E0F">
              <w:rPr>
                <w:rFonts w:cs="Traditional Arabic"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1559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657" w:type="dxa"/>
          </w:tcPr>
          <w:p w:rsidR="00FF1E9F" w:rsidRPr="00563E0F" w:rsidRDefault="00FF1E9F" w:rsidP="00563E0F">
            <w:pPr>
              <w:contextualSpacing/>
              <w:rPr>
                <w:rFonts w:cs="Traditional Arabic"/>
                <w:sz w:val="30"/>
                <w:szCs w:val="30"/>
                <w:rtl/>
              </w:rPr>
            </w:pPr>
          </w:p>
        </w:tc>
      </w:tr>
    </w:tbl>
    <w:p w:rsidR="00945B07" w:rsidRDefault="00FF1E9F" w:rsidP="00563E0F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 w:rsidRPr="00FF1E9F">
        <w:rPr>
          <w:rFonts w:cs="Traditional Arabic" w:hint="cs"/>
          <w:b/>
          <w:bCs/>
          <w:sz w:val="32"/>
          <w:szCs w:val="32"/>
          <w:rtl/>
        </w:rPr>
        <w:lastRenderedPageBreak/>
        <w:t>المطلوب</w:t>
      </w:r>
      <w:r>
        <w:rPr>
          <w:rFonts w:cs="Traditional Arabic" w:hint="cs"/>
          <w:sz w:val="32"/>
          <w:szCs w:val="32"/>
          <w:rtl/>
        </w:rPr>
        <w:t xml:space="preserve"> : </w:t>
      </w:r>
    </w:p>
    <w:p w:rsidR="00FF1E9F" w:rsidRPr="00563E0F" w:rsidRDefault="00FF1E9F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2"/>
          <w:szCs w:val="32"/>
          <w:rtl/>
        </w:rPr>
        <w:t xml:space="preserve">  1 </w:t>
      </w:r>
      <w:r w:rsidRPr="00563E0F">
        <w:rPr>
          <w:rFonts w:cs="Traditional Arabic" w:hint="cs"/>
          <w:sz w:val="30"/>
          <w:szCs w:val="30"/>
          <w:rtl/>
        </w:rPr>
        <w:t xml:space="preserve">-  </w:t>
      </w:r>
      <w:r w:rsidR="006B19E2" w:rsidRPr="00563E0F">
        <w:rPr>
          <w:rFonts w:cs="Traditional Arabic" w:hint="cs"/>
          <w:sz w:val="30"/>
          <w:szCs w:val="30"/>
          <w:rtl/>
        </w:rPr>
        <w:t>إجراء قيود اليومية اللازمة لإثبات ما سبق من العمليات المالية بدفتر يومية منشأة الاتحاد</w:t>
      </w:r>
      <w:r w:rsidRPr="00563E0F">
        <w:rPr>
          <w:rFonts w:cs="Traditional Arabic" w:hint="cs"/>
          <w:sz w:val="30"/>
          <w:szCs w:val="30"/>
          <w:rtl/>
        </w:rPr>
        <w:t xml:space="preserve"> .</w:t>
      </w:r>
    </w:p>
    <w:p w:rsidR="00FF1E9F" w:rsidRPr="00563E0F" w:rsidRDefault="00FF1E9F" w:rsidP="00563E0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 w:rsidRPr="00563E0F">
        <w:rPr>
          <w:rFonts w:cs="Traditional Arabic" w:hint="cs"/>
          <w:sz w:val="30"/>
          <w:szCs w:val="30"/>
          <w:rtl/>
        </w:rPr>
        <w:t xml:space="preserve">  2 </w:t>
      </w:r>
      <w:r w:rsidRPr="00563E0F">
        <w:rPr>
          <w:rFonts w:cs="Traditional Arabic"/>
          <w:sz w:val="30"/>
          <w:szCs w:val="30"/>
          <w:rtl/>
        </w:rPr>
        <w:t>–</w:t>
      </w:r>
      <w:r w:rsidRPr="00563E0F">
        <w:rPr>
          <w:rFonts w:cs="Traditional Arabic" w:hint="cs"/>
          <w:sz w:val="30"/>
          <w:szCs w:val="30"/>
          <w:rtl/>
        </w:rPr>
        <w:t xml:space="preserve"> </w:t>
      </w:r>
      <w:r w:rsidR="006B19E2" w:rsidRPr="00563E0F">
        <w:rPr>
          <w:rFonts w:cs="Traditional Arabic" w:hint="cs"/>
          <w:sz w:val="30"/>
          <w:szCs w:val="30"/>
          <w:rtl/>
        </w:rPr>
        <w:t>ترحيل العمليات المتعلقة بكل من حسابي البنك ومعرض الورود (الدائنين) إذا علمت أن رصيد كل منهما في بداية شهر جمادي الأولى 10000 ريال , 15000 ريال على التوالي</w:t>
      </w:r>
      <w:r w:rsidRPr="00563E0F">
        <w:rPr>
          <w:rFonts w:cs="Traditional Arabic" w:hint="cs"/>
          <w:sz w:val="30"/>
          <w:szCs w:val="30"/>
          <w:rtl/>
        </w:rPr>
        <w:t xml:space="preserve"> .</w:t>
      </w:r>
    </w:p>
    <w:p w:rsidR="00475051" w:rsidRDefault="00475051" w:rsidP="006B19E2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1F2BED">
        <w:rPr>
          <w:rFonts w:cs="Traditional Arabic" w:hint="cs"/>
          <w:b/>
          <w:bCs/>
          <w:sz w:val="32"/>
          <w:szCs w:val="32"/>
          <w:u w:val="single"/>
          <w:rtl/>
        </w:rPr>
        <w:t>السؤال الثالث</w:t>
      </w:r>
      <w:r>
        <w:rPr>
          <w:rFonts w:cs="Traditional Arabic" w:hint="cs"/>
          <w:sz w:val="32"/>
          <w:szCs w:val="32"/>
          <w:rtl/>
        </w:rPr>
        <w:t xml:space="preserve"> : أدناه ورقة عمل إعداد القوائم المالية لمؤسسة السليمان لصيانة السيارات عن السنة المنتهية في 30/12/1416هـ :</w:t>
      </w:r>
    </w:p>
    <w:tbl>
      <w:tblPr>
        <w:tblStyle w:val="a3"/>
        <w:bidiVisual/>
        <w:tblW w:w="0" w:type="auto"/>
        <w:tblLook w:val="04A0"/>
      </w:tblPr>
      <w:tblGrid>
        <w:gridCol w:w="1095"/>
        <w:gridCol w:w="1831"/>
        <w:gridCol w:w="991"/>
        <w:gridCol w:w="901"/>
        <w:gridCol w:w="959"/>
        <w:gridCol w:w="1296"/>
        <w:gridCol w:w="988"/>
        <w:gridCol w:w="986"/>
        <w:gridCol w:w="987"/>
        <w:gridCol w:w="954"/>
      </w:tblGrid>
      <w:tr w:rsidR="00475051" w:rsidTr="00C14667">
        <w:tc>
          <w:tcPr>
            <w:tcW w:w="1095" w:type="dxa"/>
            <w:vMerge w:val="restart"/>
          </w:tcPr>
          <w:p w:rsidR="00475051" w:rsidRPr="00475051" w:rsidRDefault="00475051" w:rsidP="006B19E2">
            <w:pPr>
              <w:rPr>
                <w:rFonts w:cs="Traditional Arabic"/>
                <w:b/>
                <w:bCs/>
                <w:rtl/>
              </w:rPr>
            </w:pPr>
            <w:r w:rsidRPr="0047505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المبلغ </w:t>
            </w:r>
          </w:p>
        </w:tc>
        <w:tc>
          <w:tcPr>
            <w:tcW w:w="1831" w:type="dxa"/>
            <w:vMerge w:val="restart"/>
          </w:tcPr>
          <w:p w:rsidR="00475051" w:rsidRPr="0030534A" w:rsidRDefault="00475051" w:rsidP="001F2BE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534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الحساب</w:t>
            </w:r>
          </w:p>
        </w:tc>
        <w:tc>
          <w:tcPr>
            <w:tcW w:w="1892" w:type="dxa"/>
            <w:gridSpan w:val="2"/>
          </w:tcPr>
          <w:p w:rsidR="00475051" w:rsidRPr="00475051" w:rsidRDefault="00475051" w:rsidP="001F2BE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75051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ميزان المراجعة</w:t>
            </w:r>
          </w:p>
        </w:tc>
        <w:tc>
          <w:tcPr>
            <w:tcW w:w="2255" w:type="dxa"/>
            <w:gridSpan w:val="2"/>
          </w:tcPr>
          <w:p w:rsidR="00475051" w:rsidRPr="00475051" w:rsidRDefault="00475051" w:rsidP="001F2BE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75051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التسويات</w:t>
            </w:r>
          </w:p>
        </w:tc>
        <w:tc>
          <w:tcPr>
            <w:tcW w:w="1974" w:type="dxa"/>
            <w:gridSpan w:val="2"/>
          </w:tcPr>
          <w:p w:rsidR="00475051" w:rsidRPr="00475051" w:rsidRDefault="00475051" w:rsidP="001F2BE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75051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الدخل</w:t>
            </w:r>
          </w:p>
        </w:tc>
        <w:tc>
          <w:tcPr>
            <w:tcW w:w="1941" w:type="dxa"/>
            <w:gridSpan w:val="2"/>
          </w:tcPr>
          <w:p w:rsidR="00475051" w:rsidRPr="00475051" w:rsidRDefault="00475051" w:rsidP="001F2BE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75051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المركز المالي</w:t>
            </w:r>
          </w:p>
        </w:tc>
      </w:tr>
      <w:tr w:rsidR="0030534A" w:rsidTr="0030534A">
        <w:tc>
          <w:tcPr>
            <w:tcW w:w="1095" w:type="dxa"/>
            <w:vMerge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  <w:vMerge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901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959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1296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988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986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987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954" w:type="dxa"/>
          </w:tcPr>
          <w:p w:rsidR="00475051" w:rsidRPr="00475051" w:rsidRDefault="00475051" w:rsidP="0047505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7505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دائن</w:t>
            </w: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60000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البنك 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60000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C14667" w:rsidP="0030534A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5000</w:t>
            </w: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10000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مدينين 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10000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8000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أوراق القبض 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8000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13000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مصاريف إيجار مقدم 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13000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5000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قرطاسية (لوازم مكتبة)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5000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119000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آلات 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119000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20000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مجمع استهلاك آلات </w:t>
            </w:r>
          </w:p>
        </w:tc>
        <w:tc>
          <w:tcPr>
            <w:tcW w:w="99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20000</w:t>
            </w: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13000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دائنين </w:t>
            </w:r>
          </w:p>
        </w:tc>
        <w:tc>
          <w:tcPr>
            <w:tcW w:w="99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13000</w:t>
            </w: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7000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أوراق دفع </w:t>
            </w:r>
          </w:p>
        </w:tc>
        <w:tc>
          <w:tcPr>
            <w:tcW w:w="99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7000</w:t>
            </w: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90000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إيرادات </w:t>
            </w:r>
          </w:p>
        </w:tc>
        <w:tc>
          <w:tcPr>
            <w:tcW w:w="99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90000</w:t>
            </w: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؟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رأس المال </w:t>
            </w:r>
          </w:p>
        </w:tc>
        <w:tc>
          <w:tcPr>
            <w:tcW w:w="99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132000</w:t>
            </w: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28000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مصاريف ورواتب وأجور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28000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C14667" w:rsidP="0030534A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4000</w:t>
            </w: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1F2BED" w:rsidP="001F2BED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19000</w:t>
            </w:r>
          </w:p>
        </w:tc>
        <w:tc>
          <w:tcPr>
            <w:tcW w:w="183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 xml:space="preserve">مصاريف إدارية أخرى </w:t>
            </w: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19000</w:t>
            </w: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262000</w:t>
            </w:r>
          </w:p>
        </w:tc>
        <w:tc>
          <w:tcPr>
            <w:tcW w:w="901" w:type="dxa"/>
          </w:tcPr>
          <w:p w:rsidR="00475051" w:rsidRPr="009F07AC" w:rsidRDefault="001F2BED" w:rsidP="006B19E2">
            <w:pPr>
              <w:rPr>
                <w:rFonts w:cs="Traditional Arabic"/>
                <w:sz w:val="24"/>
                <w:szCs w:val="24"/>
                <w:rtl/>
              </w:rPr>
            </w:pPr>
            <w:r w:rsidRPr="009F07AC">
              <w:rPr>
                <w:rFonts w:cs="Traditional Arabic" w:hint="cs"/>
                <w:sz w:val="24"/>
                <w:szCs w:val="24"/>
                <w:rtl/>
              </w:rPr>
              <w:t>262000</w:t>
            </w: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83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1" w:rsidRPr="009F07AC" w:rsidRDefault="00475051" w:rsidP="006B19E2">
            <w:pPr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  <w:tr w:rsidR="00C14667" w:rsidTr="0030534A">
        <w:tc>
          <w:tcPr>
            <w:tcW w:w="1095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83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9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01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9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129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8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6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87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  <w:tc>
          <w:tcPr>
            <w:tcW w:w="954" w:type="dxa"/>
          </w:tcPr>
          <w:p w:rsidR="00475051" w:rsidRDefault="00475051" w:rsidP="006B19E2">
            <w:pPr>
              <w:rPr>
                <w:rFonts w:cs="Traditional Arabic"/>
                <w:rtl/>
              </w:rPr>
            </w:pPr>
          </w:p>
        </w:tc>
      </w:tr>
    </w:tbl>
    <w:p w:rsidR="00475051" w:rsidRDefault="00563E0F" w:rsidP="009F07AC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563E0F">
        <w:rPr>
          <w:rFonts w:cs="Traditional Arabic" w:hint="cs"/>
          <w:b/>
          <w:bCs/>
          <w:sz w:val="32"/>
          <w:szCs w:val="32"/>
          <w:rtl/>
        </w:rPr>
        <w:t>المطلوب : إعداد ميزان المراجعة واستخراج رأس المال ثم استكمال ورقة العمل عالي</w:t>
      </w:r>
      <w:r w:rsidR="009F07AC">
        <w:rPr>
          <w:rFonts w:cs="Traditional Arabic" w:hint="cs"/>
          <w:b/>
          <w:bCs/>
          <w:sz w:val="32"/>
          <w:szCs w:val="32"/>
          <w:rtl/>
        </w:rPr>
        <w:t>ه</w:t>
      </w:r>
      <w:r w:rsidRPr="00563E0F">
        <w:rPr>
          <w:rFonts w:cs="Traditional Arabic" w:hint="cs"/>
          <w:b/>
          <w:bCs/>
          <w:sz w:val="32"/>
          <w:szCs w:val="32"/>
          <w:rtl/>
        </w:rPr>
        <w:t xml:space="preserve"> في ظل المعلومات التالية : </w:t>
      </w:r>
    </w:p>
    <w:p w:rsidR="00563E0F" w:rsidRPr="00AC4274" w:rsidRDefault="00563E0F" w:rsidP="00563E0F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AC4274">
        <w:rPr>
          <w:rFonts w:cs="Traditional Arabic" w:hint="cs"/>
          <w:sz w:val="30"/>
          <w:szCs w:val="30"/>
          <w:rtl/>
        </w:rPr>
        <w:t xml:space="preserve">1 </w:t>
      </w:r>
      <w:r w:rsidRPr="00AC4274">
        <w:rPr>
          <w:rFonts w:cs="Traditional Arabic"/>
          <w:sz w:val="30"/>
          <w:szCs w:val="30"/>
          <w:rtl/>
        </w:rPr>
        <w:t>–</w:t>
      </w:r>
      <w:r w:rsidRPr="00AC4274">
        <w:rPr>
          <w:rFonts w:cs="Traditional Arabic" w:hint="cs"/>
          <w:sz w:val="30"/>
          <w:szCs w:val="30"/>
          <w:rtl/>
        </w:rPr>
        <w:t xml:space="preserve"> بند مصروف الإيجار المقدم عاليه يغطي الفترة من 1/1/1416هــ إلى 30/1/1417 هـ .</w:t>
      </w:r>
    </w:p>
    <w:p w:rsidR="00563E0F" w:rsidRPr="00AC4274" w:rsidRDefault="00563E0F" w:rsidP="00563E0F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AC4274">
        <w:rPr>
          <w:rFonts w:cs="Traditional Arabic" w:hint="cs"/>
          <w:sz w:val="30"/>
          <w:szCs w:val="30"/>
          <w:rtl/>
        </w:rPr>
        <w:t xml:space="preserve">2 </w:t>
      </w:r>
      <w:r w:rsidRPr="00AC4274">
        <w:rPr>
          <w:rFonts w:cs="Traditional Arabic"/>
          <w:sz w:val="30"/>
          <w:szCs w:val="30"/>
          <w:rtl/>
        </w:rPr>
        <w:t>–</w:t>
      </w:r>
      <w:r w:rsidRPr="00AC4274">
        <w:rPr>
          <w:rFonts w:cs="Traditional Arabic" w:hint="cs"/>
          <w:sz w:val="30"/>
          <w:szCs w:val="30"/>
          <w:rtl/>
        </w:rPr>
        <w:t xml:space="preserve"> قيمة اللوازم المكتبية (قرطاسية) في نهاية السنة المالية بمكاتب المؤسسة 10</w:t>
      </w:r>
      <w:bookmarkStart w:id="0" w:name="_GoBack"/>
      <w:bookmarkEnd w:id="0"/>
      <w:r w:rsidRPr="00AC4274">
        <w:rPr>
          <w:rFonts w:cs="Traditional Arabic" w:hint="cs"/>
          <w:sz w:val="30"/>
          <w:szCs w:val="30"/>
          <w:rtl/>
        </w:rPr>
        <w:t>00 ريال وبالمخازن 2000 ريال .</w:t>
      </w:r>
    </w:p>
    <w:p w:rsidR="00563E0F" w:rsidRPr="00AC4274" w:rsidRDefault="00563E0F" w:rsidP="00563E0F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AC4274">
        <w:rPr>
          <w:rFonts w:cs="Traditional Arabic" w:hint="cs"/>
          <w:sz w:val="30"/>
          <w:szCs w:val="30"/>
          <w:rtl/>
        </w:rPr>
        <w:t xml:space="preserve">3 </w:t>
      </w:r>
      <w:r w:rsidRPr="00AC4274">
        <w:rPr>
          <w:rFonts w:cs="Traditional Arabic"/>
          <w:sz w:val="30"/>
          <w:szCs w:val="30"/>
          <w:rtl/>
        </w:rPr>
        <w:t>–</w:t>
      </w:r>
      <w:r w:rsidRPr="00AC4274">
        <w:rPr>
          <w:rFonts w:cs="Traditional Arabic" w:hint="cs"/>
          <w:sz w:val="30"/>
          <w:szCs w:val="30"/>
          <w:rtl/>
        </w:rPr>
        <w:t xml:space="preserve"> مصاريف استهلاك الآلات عن السنة المالية 10000 ريالاً .</w:t>
      </w:r>
    </w:p>
    <w:p w:rsidR="00563E0F" w:rsidRPr="00AC4274" w:rsidRDefault="00563E0F" w:rsidP="00563E0F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AC4274">
        <w:rPr>
          <w:rFonts w:cs="Traditional Arabic" w:hint="cs"/>
          <w:sz w:val="30"/>
          <w:szCs w:val="30"/>
          <w:rtl/>
        </w:rPr>
        <w:t xml:space="preserve">4 </w:t>
      </w:r>
      <w:r w:rsidRPr="00AC4274">
        <w:rPr>
          <w:rFonts w:cs="Traditional Arabic"/>
          <w:sz w:val="30"/>
          <w:szCs w:val="30"/>
          <w:rtl/>
        </w:rPr>
        <w:t>–</w:t>
      </w:r>
      <w:r w:rsidRPr="00AC4274">
        <w:rPr>
          <w:rFonts w:cs="Traditional Arabic" w:hint="cs"/>
          <w:sz w:val="30"/>
          <w:szCs w:val="30"/>
          <w:rtl/>
        </w:rPr>
        <w:t xml:space="preserve"> هناك راتب أحد العمال وقدره 4000 ريال عن شهر ذي الحجة لم يصرف له ولم يقيد بالدفاتر بعد .</w:t>
      </w:r>
    </w:p>
    <w:p w:rsidR="00563E0F" w:rsidRPr="00AC4274" w:rsidRDefault="00563E0F" w:rsidP="00563E0F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AC4274">
        <w:rPr>
          <w:rFonts w:cs="Traditional Arabic" w:hint="cs"/>
          <w:sz w:val="30"/>
          <w:szCs w:val="30"/>
          <w:rtl/>
        </w:rPr>
        <w:t xml:space="preserve">5 </w:t>
      </w:r>
      <w:r w:rsidRPr="00AC4274">
        <w:rPr>
          <w:rFonts w:cs="Traditional Arabic"/>
          <w:sz w:val="30"/>
          <w:szCs w:val="30"/>
          <w:rtl/>
        </w:rPr>
        <w:t>–</w:t>
      </w:r>
      <w:r w:rsidRPr="00AC4274">
        <w:rPr>
          <w:rFonts w:cs="Traditional Arabic" w:hint="cs"/>
          <w:sz w:val="30"/>
          <w:szCs w:val="30"/>
          <w:rtl/>
        </w:rPr>
        <w:t xml:space="preserve"> قامت المؤسسة بصيانة سيارات محلات فندق السعادة عن شهر ذي الحجة وقد أرسلت المؤسسة الفاتورة ومبلغها 5000 ريال ولم تسجل هذه الفاتورة بالدفاتر حتى نهاية السنة المالية أو تحصل بعد .</w:t>
      </w:r>
    </w:p>
    <w:p w:rsidR="00FF1E9F" w:rsidRDefault="00FF1E9F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F07AC" w:rsidRPr="00964FDC" w:rsidRDefault="009F07AC" w:rsidP="009F07AC">
      <w:pPr>
        <w:spacing w:after="0" w:line="240" w:lineRule="auto"/>
        <w:ind w:left="7200" w:firstLine="720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مع خالص تمنياتنا بالتوفيق</w:t>
      </w:r>
    </w:p>
    <w:sectPr w:rsidR="009F07AC" w:rsidRPr="00964FDC" w:rsidSect="001B1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065"/>
    <w:multiLevelType w:val="hybridMultilevel"/>
    <w:tmpl w:val="D0FA8240"/>
    <w:lvl w:ilvl="0" w:tplc="F09EA5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3C34"/>
    <w:multiLevelType w:val="hybridMultilevel"/>
    <w:tmpl w:val="1EA03A46"/>
    <w:lvl w:ilvl="0" w:tplc="FB44ED6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F7962"/>
    <w:multiLevelType w:val="hybridMultilevel"/>
    <w:tmpl w:val="02FCD328"/>
    <w:lvl w:ilvl="0" w:tplc="4614E26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462B5"/>
    <w:multiLevelType w:val="hybridMultilevel"/>
    <w:tmpl w:val="C0343DAC"/>
    <w:lvl w:ilvl="0" w:tplc="24588DF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17084"/>
    <w:multiLevelType w:val="hybridMultilevel"/>
    <w:tmpl w:val="E960C9A2"/>
    <w:lvl w:ilvl="0" w:tplc="F92EE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F74"/>
    <w:multiLevelType w:val="hybridMultilevel"/>
    <w:tmpl w:val="F336EEC2"/>
    <w:lvl w:ilvl="0" w:tplc="CDBAFA8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55483"/>
    <w:multiLevelType w:val="hybridMultilevel"/>
    <w:tmpl w:val="E534BA36"/>
    <w:lvl w:ilvl="0" w:tplc="DE18F0F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964F3"/>
    <w:multiLevelType w:val="hybridMultilevel"/>
    <w:tmpl w:val="C748D3A0"/>
    <w:lvl w:ilvl="0" w:tplc="6464B20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C02AE3"/>
    <w:multiLevelType w:val="hybridMultilevel"/>
    <w:tmpl w:val="DEB09F1A"/>
    <w:lvl w:ilvl="0" w:tplc="0AACED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C1CE5"/>
    <w:multiLevelType w:val="hybridMultilevel"/>
    <w:tmpl w:val="0A24855C"/>
    <w:lvl w:ilvl="0" w:tplc="874A9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B1826"/>
    <w:rsid w:val="00070A6A"/>
    <w:rsid w:val="0007319B"/>
    <w:rsid w:val="000F1D1F"/>
    <w:rsid w:val="00131E25"/>
    <w:rsid w:val="00141752"/>
    <w:rsid w:val="001A4E99"/>
    <w:rsid w:val="001B1826"/>
    <w:rsid w:val="001B35DB"/>
    <w:rsid w:val="001F2BED"/>
    <w:rsid w:val="0030534A"/>
    <w:rsid w:val="0035373D"/>
    <w:rsid w:val="003C6A03"/>
    <w:rsid w:val="003E6C48"/>
    <w:rsid w:val="00421F64"/>
    <w:rsid w:val="00431585"/>
    <w:rsid w:val="00475051"/>
    <w:rsid w:val="00544B79"/>
    <w:rsid w:val="00563E0F"/>
    <w:rsid w:val="005C13D5"/>
    <w:rsid w:val="005D17B0"/>
    <w:rsid w:val="005D39E2"/>
    <w:rsid w:val="00602F71"/>
    <w:rsid w:val="00617F69"/>
    <w:rsid w:val="006263EF"/>
    <w:rsid w:val="006B19E2"/>
    <w:rsid w:val="006E235D"/>
    <w:rsid w:val="00733F0F"/>
    <w:rsid w:val="00762F3B"/>
    <w:rsid w:val="00787184"/>
    <w:rsid w:val="007F2471"/>
    <w:rsid w:val="007F5AC3"/>
    <w:rsid w:val="008367D8"/>
    <w:rsid w:val="008369BB"/>
    <w:rsid w:val="008600BA"/>
    <w:rsid w:val="008B0129"/>
    <w:rsid w:val="008D6289"/>
    <w:rsid w:val="00921E03"/>
    <w:rsid w:val="00945B07"/>
    <w:rsid w:val="00950F62"/>
    <w:rsid w:val="00964FDC"/>
    <w:rsid w:val="00977394"/>
    <w:rsid w:val="009A6D2F"/>
    <w:rsid w:val="009E5363"/>
    <w:rsid w:val="009F07AC"/>
    <w:rsid w:val="00A040DE"/>
    <w:rsid w:val="00AC4274"/>
    <w:rsid w:val="00AC5E96"/>
    <w:rsid w:val="00B64539"/>
    <w:rsid w:val="00BE5AF9"/>
    <w:rsid w:val="00BF1B7E"/>
    <w:rsid w:val="00C14667"/>
    <w:rsid w:val="00C736D2"/>
    <w:rsid w:val="00CD33A6"/>
    <w:rsid w:val="00D279BB"/>
    <w:rsid w:val="00DA14DD"/>
    <w:rsid w:val="00DB3F48"/>
    <w:rsid w:val="00E75985"/>
    <w:rsid w:val="00E8539B"/>
    <w:rsid w:val="00EA65F3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0388-1DB5-4FBF-94FF-0EDE77A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DELL</cp:lastModifiedBy>
  <cp:revision>40</cp:revision>
  <dcterms:created xsi:type="dcterms:W3CDTF">2013-10-21T05:39:00Z</dcterms:created>
  <dcterms:modified xsi:type="dcterms:W3CDTF">2013-10-26T20:54:00Z</dcterms:modified>
</cp:coreProperties>
</file>