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7FD4" w14:textId="77777777" w:rsidR="00DA1E57" w:rsidRDefault="00DA1E57" w:rsidP="0069697D"/>
    <w:p w14:paraId="59AAD603" w14:textId="77777777" w:rsidR="007C7E47" w:rsidRDefault="007C7E47"/>
    <w:p w14:paraId="01F647D2" w14:textId="1D52AAB6" w:rsidR="007C7E47" w:rsidRPr="007C7E47" w:rsidRDefault="007C7E47" w:rsidP="007C7E4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C7E47">
        <w:rPr>
          <w:rFonts w:asciiTheme="majorBidi" w:hAnsiTheme="majorBidi" w:cstheme="majorBidi"/>
          <w:b/>
          <w:bCs/>
          <w:sz w:val="36"/>
          <w:szCs w:val="36"/>
        </w:rPr>
        <w:t>The Syllabus for Molecular Embryology</w:t>
      </w:r>
    </w:p>
    <w:p w14:paraId="602DF185" w14:textId="77777777" w:rsidR="007C7E47" w:rsidRPr="007C7E47" w:rsidRDefault="007C7E47" w:rsidP="007C7E47">
      <w:pPr>
        <w:jc w:val="center"/>
        <w:rPr>
          <w:b/>
          <w:sz w:val="36"/>
          <w:szCs w:val="36"/>
        </w:rPr>
      </w:pPr>
      <w:r w:rsidRPr="007C7E47">
        <w:rPr>
          <w:rFonts w:asciiTheme="majorBidi" w:hAnsiTheme="majorBidi" w:cstheme="majorBidi"/>
          <w:b/>
          <w:bCs/>
          <w:sz w:val="36"/>
          <w:szCs w:val="36"/>
        </w:rPr>
        <w:t>(ZOO 537</w:t>
      </w:r>
      <w:r w:rsidRPr="007C7E47">
        <w:rPr>
          <w:b/>
          <w:sz w:val="36"/>
          <w:szCs w:val="36"/>
        </w:rPr>
        <w:t>)</w:t>
      </w:r>
    </w:p>
    <w:p w14:paraId="161FD98C" w14:textId="77777777" w:rsidR="007C7E47" w:rsidRDefault="007C7E4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951"/>
        <w:gridCol w:w="2610"/>
      </w:tblGrid>
      <w:tr w:rsidR="007C7E47" w:rsidRPr="007C7E47" w14:paraId="3EB65D5F" w14:textId="77777777" w:rsidTr="007C7E47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vAlign w:val="center"/>
          </w:tcPr>
          <w:p w14:paraId="1F34C18E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No</w:t>
            </w:r>
          </w:p>
        </w:tc>
        <w:tc>
          <w:tcPr>
            <w:tcW w:w="4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vAlign w:val="center"/>
          </w:tcPr>
          <w:p w14:paraId="45F2155D" w14:textId="77777777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List of Topics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83CAEB" w:themeFill="accent1" w:themeFillTint="66"/>
            <w:vAlign w:val="center"/>
          </w:tcPr>
          <w:p w14:paraId="732A7423" w14:textId="667D2236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C7E47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7C7E47" w:rsidRPr="007C7E47" w14:paraId="28B5AC74" w14:textId="77777777" w:rsidTr="007C7E47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8ECAF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C7E4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CFA59" w14:textId="058C4675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C7E47">
              <w:rPr>
                <w:b/>
                <w:bCs/>
                <w:sz w:val="28"/>
                <w:szCs w:val="28"/>
              </w:rPr>
              <w:t>C</w:t>
            </w:r>
            <w:r w:rsidR="00E04553">
              <w:rPr>
                <w:b/>
                <w:bCs/>
                <w:sz w:val="28"/>
                <w:szCs w:val="28"/>
              </w:rPr>
              <w:t>o</w:t>
            </w:r>
            <w:r w:rsidRPr="007C7E47">
              <w:rPr>
                <w:b/>
                <w:bCs/>
                <w:sz w:val="28"/>
                <w:szCs w:val="28"/>
              </w:rPr>
              <w:t>urse content and requirements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2ECFD14" w14:textId="5C540471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3-9-2024</w:t>
            </w:r>
          </w:p>
        </w:tc>
      </w:tr>
      <w:tr w:rsidR="007C7E47" w:rsidRPr="007C7E47" w14:paraId="5B1D821A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A59CDB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7F58AC" w14:textId="69965425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biology of gonad formation and Primordial Germ Cells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799388" w14:textId="5B69C8DF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10-9-2024</w:t>
            </w:r>
          </w:p>
        </w:tc>
      </w:tr>
      <w:tr w:rsidR="007C7E47" w:rsidRPr="007C7E47" w14:paraId="23A433D6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14F40B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E3003F" w14:textId="4AD6495C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biology of gametogenesis oogenesis and spermatogenesis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B8D37D7" w14:textId="7211BE9C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17-9-2024</w:t>
            </w:r>
          </w:p>
        </w:tc>
      </w:tr>
      <w:tr w:rsidR="007C7E47" w:rsidRPr="007C7E47" w14:paraId="71CCDEC6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654E77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800E22" w14:textId="43D3AC45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biology of Fertilization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AB258F" w14:textId="49E4C505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24-9-2024</w:t>
            </w:r>
          </w:p>
        </w:tc>
      </w:tr>
      <w:tr w:rsidR="007C7E47" w:rsidRPr="007C7E47" w14:paraId="63E16395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8B4D7C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287C1F" w14:textId="6F4ECF11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biology of cleavage stage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E2E5E38" w14:textId="58D960D5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1-10-2024</w:t>
            </w:r>
          </w:p>
        </w:tc>
      </w:tr>
      <w:tr w:rsidR="007C7E47" w:rsidRPr="007C7E47" w14:paraId="2AFF471E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1A983" w:themeFill="accent2" w:themeFillTint="99"/>
            <w:vAlign w:val="center"/>
          </w:tcPr>
          <w:p w14:paraId="58B631C8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A983" w:themeFill="accent2" w:themeFillTint="99"/>
          </w:tcPr>
          <w:p w14:paraId="60A099A6" w14:textId="2C8052B2" w:rsidR="007C7E47" w:rsidRPr="007C7E47" w:rsidRDefault="007C7E47" w:rsidP="007C7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Midterm Exam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1A983" w:themeFill="accent2" w:themeFillTint="99"/>
          </w:tcPr>
          <w:p w14:paraId="0C3366E6" w14:textId="7EB000AD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8-10-2024</w:t>
            </w:r>
          </w:p>
        </w:tc>
      </w:tr>
      <w:tr w:rsidR="007C7E47" w:rsidRPr="007C7E47" w14:paraId="2DC23F9A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82144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0FF9A" w14:textId="77777777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biology of gastrulation stage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5A7EE0" w14:textId="25FB8FA2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15-10-2024</w:t>
            </w:r>
          </w:p>
        </w:tc>
      </w:tr>
      <w:tr w:rsidR="007C7E47" w:rsidRPr="007C7E47" w14:paraId="00AD2474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EC3D3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3711" w14:textId="77777777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embryology of invertebrate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FC509C" w14:textId="3180D844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22-10-2024</w:t>
            </w:r>
          </w:p>
        </w:tc>
      </w:tr>
      <w:tr w:rsidR="007C7E47" w:rsidRPr="007C7E47" w14:paraId="1B36B559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C16F6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9A447" w14:textId="47270A2D" w:rsidR="007C7E47" w:rsidRPr="007C7E47" w:rsidRDefault="007C7E47" w:rsidP="007C7E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embryology of frog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FECA8" w14:textId="012E1C3C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29-10-2024</w:t>
            </w:r>
          </w:p>
        </w:tc>
      </w:tr>
      <w:tr w:rsidR="007C7E47" w:rsidRPr="007C7E47" w14:paraId="290F6DC1" w14:textId="77777777" w:rsidTr="007C7E47">
        <w:trPr>
          <w:trHeight w:val="280"/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CD7DE11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6EF7A3" w14:textId="1A9AE03D" w:rsidR="007C7E47" w:rsidRPr="007C7E47" w:rsidRDefault="007C7E47" w:rsidP="007C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embryology of lizards and Birds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1EEA4D" w14:textId="521AAC08" w:rsidR="007C7E47" w:rsidRPr="007C7E47" w:rsidRDefault="007C7E47" w:rsidP="007C7E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7E47">
              <w:rPr>
                <w:b/>
                <w:bCs/>
                <w:sz w:val="28"/>
                <w:szCs w:val="28"/>
              </w:rPr>
              <w:t>5-11-2024</w:t>
            </w:r>
          </w:p>
        </w:tc>
      </w:tr>
      <w:tr w:rsidR="007C7E47" w:rsidRPr="007C7E47" w14:paraId="38764AA0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26086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DE599" w14:textId="77777777" w:rsidR="007C7E47" w:rsidRPr="007C7E47" w:rsidRDefault="007C7E47" w:rsidP="007C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Molecular embryology of mammals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0DEE28" w14:textId="7FB2BE58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19-11-2024</w:t>
            </w:r>
          </w:p>
        </w:tc>
      </w:tr>
      <w:tr w:rsidR="007C7E47" w:rsidRPr="007C7E47" w14:paraId="6A6872CE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AAA7" w14:textId="77777777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489EE" w14:textId="6C61464F" w:rsidR="007C7E47" w:rsidRPr="007C7E47" w:rsidRDefault="007C7E47" w:rsidP="007C7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Term paper presentation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1C5151" w14:textId="6C514D1A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26-11-2024</w:t>
            </w:r>
          </w:p>
        </w:tc>
      </w:tr>
      <w:tr w:rsidR="007C7E47" w:rsidRPr="007C7E47" w14:paraId="40745447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935A2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B57CD" w14:textId="2CB4B9D9" w:rsidR="007C7E47" w:rsidRPr="007C7E47" w:rsidRDefault="007C7E47" w:rsidP="007C7E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44260B" w14:textId="34027F38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3-12-2024</w:t>
            </w:r>
          </w:p>
        </w:tc>
      </w:tr>
      <w:tr w:rsidR="007C7E47" w:rsidRPr="007C7E47" w14:paraId="7A614E24" w14:textId="77777777" w:rsidTr="007C7E47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2114B" w14:textId="77777777" w:rsidR="007C7E47" w:rsidRPr="007C7E47" w:rsidRDefault="007C7E47" w:rsidP="009F2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9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E3A7F" w14:textId="08E8133C" w:rsidR="007C7E47" w:rsidRPr="007C7E47" w:rsidRDefault="007C7E47" w:rsidP="007C7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b/>
                <w:bCs/>
                <w:sz w:val="28"/>
                <w:szCs w:val="28"/>
              </w:rPr>
              <w:t>Final</w:t>
            </w:r>
            <w:r w:rsidRPr="007C7E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C7E47">
              <w:rPr>
                <w:b/>
                <w:bCs/>
                <w:sz w:val="28"/>
                <w:szCs w:val="28"/>
              </w:rPr>
              <w:t>Exam</w:t>
            </w:r>
          </w:p>
        </w:tc>
        <w:tc>
          <w:tcPr>
            <w:tcW w:w="261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46E238" w14:textId="7834AB3B" w:rsidR="007C7E47" w:rsidRPr="007C7E47" w:rsidRDefault="007C7E47" w:rsidP="007C7E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E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17-12-2023</w:t>
            </w:r>
          </w:p>
        </w:tc>
      </w:tr>
    </w:tbl>
    <w:p w14:paraId="1D249354" w14:textId="77777777" w:rsidR="007C7E47" w:rsidRDefault="007C7E47"/>
    <w:p w14:paraId="74EDD598" w14:textId="772C6C42" w:rsidR="00456648" w:rsidRDefault="00456648">
      <w:r>
        <w:t xml:space="preserve">Email </w:t>
      </w:r>
    </w:p>
    <w:p w14:paraId="47DC8D46" w14:textId="4ACF9CD8" w:rsidR="00456648" w:rsidRDefault="00456648">
      <w:hyperlink r:id="rId6" w:history="1">
        <w:r w:rsidRPr="001169A9">
          <w:rPr>
            <w:rStyle w:val="Hyperlink"/>
          </w:rPr>
          <w:t>hudalqahtani@ksu.edu.sa</w:t>
        </w:r>
      </w:hyperlink>
    </w:p>
    <w:p w14:paraId="32893B85" w14:textId="1D0A8D6D" w:rsidR="00456648" w:rsidRDefault="00456648">
      <w:r>
        <w:t>office. 111</w:t>
      </w:r>
    </w:p>
    <w:sectPr w:rsidR="0045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BB79" w14:textId="77777777" w:rsidR="005C493E" w:rsidRDefault="005C493E" w:rsidP="007C7E47">
      <w:r>
        <w:separator/>
      </w:r>
    </w:p>
  </w:endnote>
  <w:endnote w:type="continuationSeparator" w:id="0">
    <w:p w14:paraId="64F05108" w14:textId="77777777" w:rsidR="005C493E" w:rsidRDefault="005C493E" w:rsidP="007C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1A71" w14:textId="77777777" w:rsidR="005C493E" w:rsidRDefault="005C493E" w:rsidP="007C7E47">
      <w:r>
        <w:separator/>
      </w:r>
    </w:p>
  </w:footnote>
  <w:footnote w:type="continuationSeparator" w:id="0">
    <w:p w14:paraId="3D4CA5B9" w14:textId="77777777" w:rsidR="005C493E" w:rsidRDefault="005C493E" w:rsidP="007C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47"/>
    <w:rsid w:val="00233672"/>
    <w:rsid w:val="00456648"/>
    <w:rsid w:val="004668B0"/>
    <w:rsid w:val="005C493E"/>
    <w:rsid w:val="0069697D"/>
    <w:rsid w:val="007C7E47"/>
    <w:rsid w:val="008B57FA"/>
    <w:rsid w:val="009E0C3C"/>
    <w:rsid w:val="00A17956"/>
    <w:rsid w:val="00AB3ECC"/>
    <w:rsid w:val="00D500E9"/>
    <w:rsid w:val="00DA1E57"/>
    <w:rsid w:val="00E04553"/>
    <w:rsid w:val="00FC48FB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206D3"/>
  <w15:chartTrackingRefBased/>
  <w15:docId w15:val="{1776CB84-DA34-A240-BD98-A5B3B99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4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E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E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E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E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E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E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E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66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dalqahtani@ksu.edu.s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Alqahtani,Huda</dc:creator>
  <cp:keywords/>
  <dc:description/>
  <cp:lastModifiedBy>Alqahtani,Huda</cp:lastModifiedBy>
  <cp:revision>3</cp:revision>
  <dcterms:created xsi:type="dcterms:W3CDTF">2024-09-04T18:54:00Z</dcterms:created>
  <dcterms:modified xsi:type="dcterms:W3CDTF">2024-09-10T06:28:00Z</dcterms:modified>
</cp:coreProperties>
</file>