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94E0" w14:textId="2CA55AA4" w:rsidR="00A068C5" w:rsidRDefault="00A068C5">
      <w:pPr>
        <w:rPr>
          <w:b/>
          <w:bCs/>
          <w:lang w:val="en-US" w:bidi="ar-EG"/>
        </w:rPr>
      </w:pPr>
      <w:r w:rsidRPr="00A068C5">
        <w:rPr>
          <w:b/>
          <w:bCs/>
          <w:highlight w:val="yellow"/>
          <w:lang w:val="en-US" w:bidi="ar-EG"/>
        </w:rPr>
        <w:t>Text book and References:</w:t>
      </w:r>
    </w:p>
    <w:p w14:paraId="49B6776D" w14:textId="77777777" w:rsidR="004B5667" w:rsidRPr="004B5667" w:rsidRDefault="004B5667" w:rsidP="004B5667">
      <w:pPr>
        <w:rPr>
          <w:lang w:bidi="ar-EG"/>
        </w:rPr>
      </w:pPr>
    </w:p>
    <w:p w14:paraId="78106F4E" w14:textId="77777777" w:rsidR="004B5667" w:rsidRPr="004B5667" w:rsidRDefault="004B5667" w:rsidP="004B5667">
      <w:pPr>
        <w:rPr>
          <w:lang w:bidi="ar-EG"/>
        </w:rPr>
      </w:pPr>
      <w:r w:rsidRPr="004B5667">
        <w:rPr>
          <w:lang w:bidi="ar-EG"/>
        </w:rPr>
        <w:t xml:space="preserve"> </w:t>
      </w:r>
      <w:r w:rsidRPr="004B5667">
        <w:rPr>
          <w:b/>
          <w:bCs/>
          <w:lang w:bidi="ar-EG"/>
        </w:rPr>
        <w:t xml:space="preserve">Text Book: </w:t>
      </w:r>
      <w:r w:rsidRPr="004B5667">
        <w:rPr>
          <w:lang w:bidi="ar-EG"/>
        </w:rPr>
        <w:t xml:space="preserve">ACTEX MLC Study Manual Fall 2019, </w:t>
      </w:r>
      <w:r w:rsidRPr="004B5667">
        <w:rPr>
          <w:b/>
          <w:bCs/>
          <w:lang w:bidi="ar-EG"/>
        </w:rPr>
        <w:t>Volume II</w:t>
      </w:r>
      <w:r w:rsidRPr="004B5667">
        <w:rPr>
          <w:lang w:bidi="ar-EG"/>
        </w:rPr>
        <w:t xml:space="preserve">, by: Johnny Li, Ph.D., FSA, Andrew Ng, Ph.D., FSA </w:t>
      </w:r>
    </w:p>
    <w:p w14:paraId="0007967B" w14:textId="298AF3F4" w:rsidR="00A068C5" w:rsidRDefault="004B5667" w:rsidP="004B5667">
      <w:pPr>
        <w:rPr>
          <w:lang w:bidi="ar-EG"/>
        </w:rPr>
      </w:pPr>
      <w:r w:rsidRPr="004B5667">
        <w:rPr>
          <w:b/>
          <w:bCs/>
          <w:lang w:bidi="ar-EG"/>
        </w:rPr>
        <w:t xml:space="preserve">References: </w:t>
      </w:r>
      <w:r w:rsidRPr="004B5667">
        <w:rPr>
          <w:lang w:bidi="ar-EG"/>
        </w:rPr>
        <w:t xml:space="preserve">Actuarial Mathematics for life contingent Risks (Third Edition, 2020) by Dickson, D.C.M. and Hardy, M.R. and Waters, H.R </w:t>
      </w:r>
    </w:p>
    <w:p w14:paraId="5BC89BAD" w14:textId="77777777" w:rsidR="004B5667" w:rsidRDefault="004B5667" w:rsidP="004B5667">
      <w:pPr>
        <w:rPr>
          <w:lang w:bidi="ar-EG"/>
        </w:rPr>
      </w:pPr>
    </w:p>
    <w:p w14:paraId="09529575" w14:textId="0FD0693D" w:rsidR="004B5667" w:rsidRDefault="004B5667" w:rsidP="004B5667">
      <w:pPr>
        <w:rPr>
          <w:lang w:bidi="ar-EG"/>
        </w:rPr>
      </w:pPr>
      <w:r>
        <w:rPr>
          <w:lang w:bidi="ar-EG"/>
        </w:rPr>
        <w:t>SOA, Advance LTAM exam,2023 (Questions and solutions)</w:t>
      </w:r>
    </w:p>
    <w:p w14:paraId="5D43493F" w14:textId="77777777" w:rsidR="004B5667" w:rsidRDefault="004B5667" w:rsidP="004B5667">
      <w:pPr>
        <w:rPr>
          <w:lang w:val="en-US" w:bidi="ar-EG"/>
        </w:rPr>
      </w:pPr>
    </w:p>
    <w:p w14:paraId="44DF7829" w14:textId="77777777" w:rsidR="00A068C5" w:rsidRDefault="00A068C5">
      <w:pPr>
        <w:rPr>
          <w:lang w:val="en-US" w:bidi="ar-EG"/>
        </w:rPr>
      </w:pPr>
    </w:p>
    <w:p w14:paraId="62953A8F" w14:textId="77777777" w:rsidR="00A068C5" w:rsidRPr="00A068C5" w:rsidRDefault="00A068C5">
      <w:pPr>
        <w:rPr>
          <w:rFonts w:hint="cs"/>
          <w:lang w:val="en-US" w:bidi="ar-EG"/>
        </w:rPr>
      </w:pPr>
    </w:p>
    <w:sectPr w:rsidR="00A068C5" w:rsidRPr="00A068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C5"/>
    <w:rsid w:val="00336805"/>
    <w:rsid w:val="004B5667"/>
    <w:rsid w:val="00A0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8270"/>
  <w15:chartTrackingRefBased/>
  <w15:docId w15:val="{702BAE36-DE77-471E-8101-73B0A280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8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8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Ayad Abbas Meshegri</dc:creator>
  <cp:keywords/>
  <dc:description/>
  <cp:lastModifiedBy>Mohammed Ayad Abbas Meshegri</cp:lastModifiedBy>
  <cp:revision>2</cp:revision>
  <cp:lastPrinted>2025-10-06T07:24:00Z</cp:lastPrinted>
  <dcterms:created xsi:type="dcterms:W3CDTF">2025-10-06T07:30:00Z</dcterms:created>
  <dcterms:modified xsi:type="dcterms:W3CDTF">2025-10-06T07:30:00Z</dcterms:modified>
</cp:coreProperties>
</file>