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E581" w14:textId="77777777" w:rsidR="00A91250" w:rsidRDefault="0032037E">
      <w:pPr>
        <w:bidi/>
        <w:rPr>
          <w:b/>
          <w:bCs/>
          <w:color w:val="77206E"/>
          <w:sz w:val="24"/>
          <w:szCs w:val="24"/>
          <w:u w:val="single"/>
        </w:rPr>
      </w:pPr>
      <w:r>
        <w:rPr>
          <w:b/>
          <w:bCs/>
          <w:color w:val="77206E"/>
          <w:sz w:val="24"/>
          <w:szCs w:val="24"/>
          <w:u w:val="single"/>
          <w:rtl/>
        </w:rPr>
        <w:t>القانون الدولي العام (2)</w:t>
      </w:r>
    </w:p>
    <w:p w14:paraId="3807615A" w14:textId="77777777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رمز المقرر: 1239 حقق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</w:p>
    <w:p w14:paraId="0E2E8B38" w14:textId="77777777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الشعبة 65437 - 67990</w:t>
      </w:r>
    </w:p>
    <w:p w14:paraId="2A9FAECC" w14:textId="77777777" w:rsidR="00A91250" w:rsidRDefault="00A91250">
      <w:pPr>
        <w:bidi/>
        <w:rPr>
          <w:sz w:val="24"/>
          <w:szCs w:val="24"/>
        </w:rPr>
      </w:pPr>
    </w:p>
    <w:p w14:paraId="4B019E94" w14:textId="77777777" w:rsidR="00A91250" w:rsidRDefault="00320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77206E"/>
          <w:sz w:val="24"/>
          <w:szCs w:val="24"/>
          <w:u w:val="single"/>
        </w:rPr>
      </w:pPr>
      <w:r>
        <w:rPr>
          <w:b/>
          <w:bCs/>
          <w:color w:val="77206E"/>
          <w:sz w:val="24"/>
          <w:szCs w:val="24"/>
          <w:u w:val="single"/>
          <w:rtl/>
        </w:rPr>
        <w:t xml:space="preserve">مفردات المقرر: </w:t>
      </w:r>
    </w:p>
    <w:p w14:paraId="182D5EC6" w14:textId="77777777" w:rsidR="00A91250" w:rsidRDefault="0032037E">
      <w:pPr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اولًا: قواعد المسؤولية القانونية الدولية</w:t>
      </w:r>
    </w:p>
    <w:p w14:paraId="1F997E97" w14:textId="77777777" w:rsidR="00A91250" w:rsidRDefault="0032037E">
      <w:pPr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ثانيًا: المنازعات الدولية</w:t>
      </w:r>
    </w:p>
    <w:p w14:paraId="5E9A2438" w14:textId="77777777" w:rsidR="00A91250" w:rsidRDefault="0032037E">
      <w:pPr>
        <w:numPr>
          <w:ilvl w:val="0"/>
          <w:numId w:val="2"/>
        </w:numPr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التعريف بالمنازعات الدولية وأنواعها</w:t>
      </w:r>
    </w:p>
    <w:p w14:paraId="5A6C6F7A" w14:textId="77777777" w:rsidR="00A91250" w:rsidRDefault="0032037E">
      <w:pPr>
        <w:numPr>
          <w:ilvl w:val="0"/>
          <w:numId w:val="2"/>
        </w:numPr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الطرق السياسية لتسوية المنازعات الدولية</w:t>
      </w:r>
    </w:p>
    <w:p w14:paraId="0CFD942F" w14:textId="77777777" w:rsidR="00A91250" w:rsidRDefault="0032037E">
      <w:pPr>
        <w:numPr>
          <w:ilvl w:val="0"/>
          <w:numId w:val="2"/>
        </w:numPr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الطرق القضائية </w:t>
      </w:r>
      <w:r>
        <w:rPr>
          <w:b/>
          <w:bCs/>
          <w:sz w:val="24"/>
          <w:szCs w:val="24"/>
          <w:rtl/>
        </w:rPr>
        <w:t>لتسوية المنازعات الدولية</w:t>
      </w:r>
    </w:p>
    <w:p w14:paraId="772A8206" w14:textId="77777777" w:rsidR="00A91250" w:rsidRDefault="0032037E">
      <w:pPr>
        <w:numPr>
          <w:ilvl w:val="0"/>
          <w:numId w:val="2"/>
        </w:numPr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الطرق القسرية لتسوية المنازعات الدولية</w:t>
      </w:r>
    </w:p>
    <w:p w14:paraId="34CB0DCD" w14:textId="77777777" w:rsidR="00A91250" w:rsidRDefault="00A91250">
      <w:pPr>
        <w:bidi/>
        <w:rPr>
          <w:sz w:val="24"/>
          <w:szCs w:val="24"/>
        </w:rPr>
      </w:pPr>
    </w:p>
    <w:p w14:paraId="6CDD416B" w14:textId="77777777" w:rsidR="00A91250" w:rsidRDefault="00320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4"/>
          <w:szCs w:val="24"/>
        </w:rPr>
      </w:pPr>
      <w:r>
        <w:rPr>
          <w:b/>
          <w:bCs/>
          <w:color w:val="77206E"/>
          <w:sz w:val="24"/>
          <w:szCs w:val="24"/>
          <w:u w:val="single"/>
          <w:rtl/>
        </w:rPr>
        <w:t>الكتاب المقرر:</w:t>
      </w:r>
      <w:r>
        <w:rPr>
          <w:color w:val="77206E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rtl/>
        </w:rPr>
        <w:t>تسوية المنازعات الدولية محمد صافي يوسف الطبعة الثانية 2020</w:t>
      </w:r>
    </w:p>
    <w:p w14:paraId="7F239ECD" w14:textId="77777777" w:rsidR="00A91250" w:rsidRDefault="00A9125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4"/>
          <w:szCs w:val="24"/>
        </w:rPr>
      </w:pPr>
    </w:p>
    <w:p w14:paraId="14902546" w14:textId="77777777" w:rsidR="00A91250" w:rsidRDefault="00320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77206E"/>
          <w:sz w:val="24"/>
          <w:szCs w:val="24"/>
          <w:u w:val="single"/>
        </w:rPr>
      </w:pPr>
      <w:bookmarkStart w:id="0" w:name="_heading=h.qly64x45v51v" w:colFirst="0" w:colLast="0"/>
      <w:bookmarkEnd w:id="0"/>
      <w:r>
        <w:rPr>
          <w:b/>
          <w:bCs/>
          <w:color w:val="77206E"/>
          <w:sz w:val="24"/>
          <w:szCs w:val="24"/>
          <w:u w:val="single"/>
          <w:rtl/>
        </w:rPr>
        <w:t>بيانات التواصل:</w:t>
      </w:r>
    </w:p>
    <w:p w14:paraId="78F29936" w14:textId="77777777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الايميل / </w:t>
      </w:r>
      <w:r>
        <w:rPr>
          <w:sz w:val="24"/>
          <w:szCs w:val="24"/>
        </w:rPr>
        <w:t>haalmanea@ksu.edu.sa</w:t>
      </w:r>
    </w:p>
    <w:p w14:paraId="0DECA1F5" w14:textId="77777777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الموقع الرسمي/ </w:t>
      </w:r>
      <w:hyperlink r:id="rId6">
        <w:r>
          <w:rPr>
            <w:color w:val="467886"/>
            <w:sz w:val="24"/>
            <w:szCs w:val="24"/>
            <w:u w:val="single"/>
          </w:rPr>
          <w:t>http://fac.ksu.edu.sa/haalmanea</w:t>
        </w:r>
      </w:hyperlink>
      <w:r>
        <w:rPr>
          <w:sz w:val="24"/>
          <w:szCs w:val="24"/>
        </w:rPr>
        <w:t xml:space="preserve"> </w:t>
      </w:r>
    </w:p>
    <w:p w14:paraId="4A0DF8DD" w14:textId="70B86FD9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الساعات المكتبية / يوم الاثنين و الاربعاء من </w:t>
      </w:r>
      <w:r w:rsidR="00C6769E">
        <w:rPr>
          <w:rFonts w:hint="cs"/>
          <w:sz w:val="24"/>
          <w:szCs w:val="24"/>
          <w:rtl/>
        </w:rPr>
        <w:t>الساعة</w:t>
      </w:r>
      <w:r>
        <w:rPr>
          <w:sz w:val="24"/>
          <w:szCs w:val="24"/>
          <w:rtl/>
        </w:rPr>
        <w:t xml:space="preserve"> 12-1 ظهرا</w:t>
      </w:r>
      <w:r>
        <w:rPr>
          <w:rtl/>
        </w:rPr>
        <w:t>, كذلك الثلاثاء من 8 - 1</w:t>
      </w:r>
    </w:p>
    <w:p w14:paraId="15110D5B" w14:textId="77777777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يفضل ارسال ايميل لطلب الحضور لتفريغ الوقت بالكامل لك.</w:t>
      </w:r>
    </w:p>
    <w:p w14:paraId="4A3A1215" w14:textId="77777777" w:rsidR="00A91250" w:rsidRDefault="00A91250">
      <w:pPr>
        <w:bidi/>
        <w:rPr>
          <w:sz w:val="24"/>
          <w:szCs w:val="24"/>
        </w:rPr>
      </w:pPr>
    </w:p>
    <w:p w14:paraId="30D4880C" w14:textId="77777777" w:rsidR="00A91250" w:rsidRDefault="003203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color w:val="77206E"/>
          <w:sz w:val="24"/>
          <w:szCs w:val="24"/>
          <w:u w:val="single"/>
        </w:rPr>
      </w:pPr>
      <w:r>
        <w:rPr>
          <w:b/>
          <w:bCs/>
          <w:color w:val="77206E"/>
          <w:sz w:val="24"/>
          <w:szCs w:val="24"/>
          <w:u w:val="single"/>
          <w:rtl/>
        </w:rPr>
        <w:t>توزيع الدرجات:</w:t>
      </w:r>
    </w:p>
    <w:p w14:paraId="6473F4B9" w14:textId="77777777" w:rsidR="00A91250" w:rsidRDefault="0032037E">
      <w:pPr>
        <w:numPr>
          <w:ilvl w:val="0"/>
          <w:numId w:val="1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اختبار فصلي </w:t>
      </w:r>
      <w:r>
        <w:rPr>
          <w:sz w:val="24"/>
          <w:szCs w:val="24"/>
          <w:rtl/>
        </w:rPr>
        <w:t xml:space="preserve">واحد، من مجموع 25 درجه </w:t>
      </w:r>
    </w:p>
    <w:p w14:paraId="4F80382B" w14:textId="77777777" w:rsidR="00A91250" w:rsidRDefault="0032037E">
      <w:pPr>
        <w:numPr>
          <w:ilvl w:val="0"/>
          <w:numId w:val="1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>خارطة مفاهيم، من مجموع 5 درجات.</w:t>
      </w:r>
    </w:p>
    <w:p w14:paraId="04F7B718" w14:textId="77777777" w:rsidR="00A91250" w:rsidRDefault="0032037E">
      <w:pPr>
        <w:numPr>
          <w:ilvl w:val="0"/>
          <w:numId w:val="1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>قضايا معاصرة، من مجموع 10 درجات</w:t>
      </w:r>
    </w:p>
    <w:p w14:paraId="2E37D5A8" w14:textId="77777777" w:rsidR="00A91250" w:rsidRDefault="0032037E">
      <w:pPr>
        <w:numPr>
          <w:ilvl w:val="0"/>
          <w:numId w:val="1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>عرض تقديمي مع مجموعة ، من مجوع 15 درجات</w:t>
      </w:r>
    </w:p>
    <w:p w14:paraId="2F0C61E1" w14:textId="7F3E30DC" w:rsidR="00A91250" w:rsidRDefault="0032037E">
      <w:pPr>
        <w:numPr>
          <w:ilvl w:val="0"/>
          <w:numId w:val="1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المشاركة وحسن </w:t>
      </w:r>
      <w:r w:rsidR="00C6769E">
        <w:rPr>
          <w:rFonts w:hint="cs"/>
          <w:sz w:val="24"/>
          <w:szCs w:val="24"/>
          <w:rtl/>
        </w:rPr>
        <w:t>الانضباط</w:t>
      </w:r>
      <w:r>
        <w:rPr>
          <w:sz w:val="24"/>
          <w:szCs w:val="24"/>
          <w:rtl/>
        </w:rPr>
        <w:t xml:space="preserve"> أثناء انعقاد المحاضرات التدريسية، من مجموع 5 درجات</w:t>
      </w:r>
    </w:p>
    <w:p w14:paraId="0913B209" w14:textId="77777777" w:rsidR="00A91250" w:rsidRDefault="0032037E">
      <w:pPr>
        <w:numPr>
          <w:ilvl w:val="0"/>
          <w:numId w:val="1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الامتحان النهائي ، من مجموع 40 درجة.</w:t>
      </w:r>
    </w:p>
    <w:p w14:paraId="53A1A6B6" w14:textId="77777777" w:rsidR="00A91250" w:rsidRDefault="00A91250">
      <w:pPr>
        <w:bidi/>
        <w:rPr>
          <w:sz w:val="24"/>
          <w:szCs w:val="24"/>
        </w:rPr>
      </w:pPr>
    </w:p>
    <w:p w14:paraId="7B856ABB" w14:textId="77777777" w:rsidR="00A91250" w:rsidRDefault="0032037E">
      <w:pPr>
        <w:bidi/>
        <w:ind w:left="360"/>
        <w:rPr>
          <w:color w:val="77206E"/>
          <w:sz w:val="24"/>
          <w:szCs w:val="24"/>
          <w:u w:val="single"/>
        </w:rPr>
      </w:pPr>
      <w:r>
        <w:rPr>
          <w:color w:val="77206E"/>
          <w:sz w:val="24"/>
          <w:szCs w:val="24"/>
          <w:u w:val="single"/>
          <w:rtl/>
        </w:rPr>
        <w:t>اختبار فصلي:</w:t>
      </w:r>
    </w:p>
    <w:p w14:paraId="485C873D" w14:textId="77777777" w:rsidR="00A91250" w:rsidRDefault="0032037E">
      <w:pPr>
        <w:bidi/>
        <w:ind w:left="360"/>
        <w:rPr>
          <w:sz w:val="24"/>
          <w:szCs w:val="24"/>
        </w:rPr>
      </w:pPr>
      <w:r>
        <w:rPr>
          <w:sz w:val="24"/>
          <w:szCs w:val="24"/>
          <w:rtl/>
        </w:rPr>
        <w:t>- س</w:t>
      </w:r>
      <w:r>
        <w:rPr>
          <w:sz w:val="24"/>
          <w:szCs w:val="24"/>
          <w:rtl/>
        </w:rPr>
        <w:t xml:space="preserve">يحتوي هذا الاختبار على جزء موضوعي وجزء مقالي </w:t>
      </w:r>
    </w:p>
    <w:p w14:paraId="20BCFA04" w14:textId="77777777" w:rsidR="00A91250" w:rsidRDefault="0032037E">
      <w:pPr>
        <w:bidi/>
        <w:ind w:left="360"/>
        <w:rPr>
          <w:sz w:val="24"/>
          <w:szCs w:val="24"/>
        </w:rPr>
      </w:pPr>
      <w:r>
        <w:rPr>
          <w:sz w:val="24"/>
          <w:szCs w:val="24"/>
          <w:rtl/>
        </w:rPr>
        <w:t>-على الشعبة الاتفاق على موعد واحد, بالتنسيق مع منسقة الشعبة .</w:t>
      </w:r>
    </w:p>
    <w:p w14:paraId="0CD0308A" w14:textId="550E0FAA" w:rsidR="00A91250" w:rsidRDefault="0032037E">
      <w:pPr>
        <w:bidi/>
        <w:ind w:left="360"/>
        <w:rPr>
          <w:sz w:val="24"/>
          <w:szCs w:val="24"/>
        </w:rPr>
      </w:pPr>
      <w:r>
        <w:rPr>
          <w:sz w:val="24"/>
          <w:szCs w:val="24"/>
          <w:rtl/>
        </w:rPr>
        <w:t xml:space="preserve">لا يوجد اختبار بديل مطلقا , الا </w:t>
      </w:r>
      <w:r w:rsidR="00C6769E">
        <w:rPr>
          <w:rFonts w:hint="cs"/>
          <w:sz w:val="24"/>
          <w:szCs w:val="24"/>
          <w:rtl/>
        </w:rPr>
        <w:t>ما نص</w:t>
      </w:r>
      <w:r w:rsidR="00C6769E">
        <w:rPr>
          <w:sz w:val="24"/>
          <w:szCs w:val="24"/>
          <w:rtl/>
        </w:rPr>
        <w:t>ت</w:t>
      </w:r>
      <w:r>
        <w:rPr>
          <w:sz w:val="24"/>
          <w:szCs w:val="24"/>
          <w:rtl/>
        </w:rPr>
        <w:t xml:space="preserve"> عليه لوائح الجامعة .</w:t>
      </w:r>
    </w:p>
    <w:p w14:paraId="29E2E3BE" w14:textId="77777777" w:rsidR="00A91250" w:rsidRDefault="0032037E">
      <w:pPr>
        <w:bidi/>
        <w:ind w:left="360"/>
        <w:rPr>
          <w:sz w:val="24"/>
          <w:szCs w:val="24"/>
        </w:rPr>
      </w:pPr>
      <w:r>
        <w:rPr>
          <w:sz w:val="24"/>
          <w:szCs w:val="24"/>
          <w:rtl/>
        </w:rPr>
        <w:t>عليك الاطلاع على لوائح الجامعة للتأكد من عذرك قبل التغييب</w:t>
      </w:r>
      <w:r>
        <w:rPr>
          <w:sz w:val="24"/>
          <w:szCs w:val="24"/>
          <w:u w:val="single"/>
          <w:rtl/>
        </w:rPr>
        <w:t xml:space="preserve"> لأنه لن تعقد اختبارات بديلة</w:t>
      </w:r>
    </w:p>
    <w:p w14:paraId="0047C00D" w14:textId="20D4E571" w:rsidR="00A91250" w:rsidRDefault="0032037E">
      <w:pPr>
        <w:bidi/>
        <w:ind w:left="360"/>
        <w:rPr>
          <w:sz w:val="24"/>
          <w:szCs w:val="24"/>
        </w:rPr>
      </w:pPr>
      <w:r>
        <w:rPr>
          <w:sz w:val="24"/>
          <w:szCs w:val="24"/>
          <w:rtl/>
        </w:rPr>
        <w:t xml:space="preserve">ستعقد بعدها محاضرة خاصة تتعلق بالنقاش حول الأسئلة و الأجوبة النموذجية و مناقشة كل </w:t>
      </w:r>
      <w:r w:rsidR="00C6769E">
        <w:rPr>
          <w:rFonts w:hint="cs"/>
          <w:sz w:val="24"/>
          <w:szCs w:val="24"/>
          <w:rtl/>
        </w:rPr>
        <w:t>ما يخ</w:t>
      </w:r>
      <w:r w:rsidR="00C6769E">
        <w:rPr>
          <w:sz w:val="24"/>
          <w:szCs w:val="24"/>
          <w:rtl/>
        </w:rPr>
        <w:t>ص</w:t>
      </w:r>
      <w:r>
        <w:rPr>
          <w:sz w:val="24"/>
          <w:szCs w:val="24"/>
          <w:rtl/>
        </w:rPr>
        <w:t xml:space="preserve"> الاختبار </w:t>
      </w:r>
    </w:p>
    <w:p w14:paraId="5B9F65E6" w14:textId="77777777" w:rsidR="00A91250" w:rsidRDefault="0032037E">
      <w:pPr>
        <w:bidi/>
        <w:ind w:left="360"/>
        <w:rPr>
          <w:sz w:val="24"/>
          <w:szCs w:val="24"/>
        </w:rPr>
      </w:pPr>
      <w:r>
        <w:rPr>
          <w:sz w:val="24"/>
          <w:szCs w:val="24"/>
          <w:rtl/>
        </w:rPr>
        <w:t>بالإمكان الاختبار مع موعد الشعبة الثانية ( سيتم عرض التواريخ في وقت المحاضرة )</w:t>
      </w:r>
    </w:p>
    <w:p w14:paraId="0D1504B9" w14:textId="77777777" w:rsidR="00A91250" w:rsidRDefault="00A91250">
      <w:pPr>
        <w:bidi/>
        <w:ind w:left="360"/>
        <w:rPr>
          <w:b/>
          <w:bCs/>
          <w:color w:val="7030A0"/>
          <w:sz w:val="24"/>
          <w:szCs w:val="24"/>
        </w:rPr>
      </w:pPr>
    </w:p>
    <w:p w14:paraId="7A62D8BD" w14:textId="77777777" w:rsidR="00A91250" w:rsidRDefault="003203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b/>
          <w:bCs/>
          <w:color w:val="7030A0"/>
          <w:sz w:val="24"/>
          <w:szCs w:val="24"/>
          <w:u w:val="single"/>
        </w:rPr>
      </w:pPr>
      <w:r>
        <w:rPr>
          <w:b/>
          <w:bCs/>
          <w:color w:val="7030A0"/>
          <w:sz w:val="24"/>
          <w:szCs w:val="24"/>
          <w:u w:val="single"/>
          <w:rtl/>
        </w:rPr>
        <w:t>خارطة مفاهيم بمواضيع المنهج مختلفة، من مجموع 5 درجات</w:t>
      </w:r>
    </w:p>
    <w:p w14:paraId="3D21B8F5" w14:textId="77777777" w:rsidR="00A91250" w:rsidRDefault="003203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تم اعتماد هذا </w:t>
      </w:r>
      <w:r>
        <w:rPr>
          <w:color w:val="000000"/>
          <w:sz w:val="24"/>
          <w:szCs w:val="24"/>
          <w:rtl/>
        </w:rPr>
        <w:t>التكليف بعد اقتراح طالبات المقرر.</w:t>
      </w:r>
    </w:p>
    <w:p w14:paraId="51C150DD" w14:textId="77777777" w:rsidR="00A91250" w:rsidRDefault="0032037E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يستوجب التنسيق مع ليدر الشعبة لتحديد المجموعات و طريقة العمل ووقت التسليم </w:t>
      </w:r>
      <w:r>
        <w:rPr>
          <w:color w:val="000000"/>
          <w:sz w:val="24"/>
          <w:szCs w:val="24"/>
          <w:rtl/>
        </w:rPr>
        <w:br/>
        <w:t xml:space="preserve">هذا الأمر متروك بالكامل لكن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😊</w:t>
      </w:r>
    </w:p>
    <w:p w14:paraId="00482187" w14:textId="77777777" w:rsidR="00A91250" w:rsidRDefault="00A91250">
      <w:pPr>
        <w:bidi/>
        <w:rPr>
          <w:b/>
          <w:bCs/>
          <w:color w:val="7030A0"/>
          <w:sz w:val="24"/>
          <w:szCs w:val="24"/>
          <w:u w:val="single"/>
        </w:rPr>
      </w:pPr>
    </w:p>
    <w:p w14:paraId="6A3AF974" w14:textId="77777777" w:rsidR="00A91250" w:rsidRDefault="0032037E">
      <w:pPr>
        <w:bidi/>
        <w:rPr>
          <w:b/>
          <w:bCs/>
          <w:color w:val="7030A0"/>
          <w:sz w:val="24"/>
          <w:szCs w:val="24"/>
          <w:u w:val="single"/>
        </w:rPr>
      </w:pPr>
      <w:r>
        <w:rPr>
          <w:b/>
          <w:bCs/>
          <w:color w:val="7030A0"/>
          <w:sz w:val="24"/>
          <w:szCs w:val="24"/>
          <w:u w:val="single"/>
          <w:rtl/>
        </w:rPr>
        <w:t xml:space="preserve">*قضايا معاصرة , 10 درجات </w:t>
      </w:r>
    </w:p>
    <w:p w14:paraId="7380C6EF" w14:textId="77777777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-يتم تقسيم الطالبات الى مجموعات.</w:t>
      </w:r>
      <w:r>
        <w:rPr>
          <w:sz w:val="24"/>
          <w:szCs w:val="24"/>
          <w:rtl/>
        </w:rPr>
        <w:br/>
        <w:t>كل مجموعة تختار احد القضايا التي لها علاقة بالمنهج المقر</w:t>
      </w:r>
      <w:r>
        <w:rPr>
          <w:sz w:val="24"/>
          <w:szCs w:val="24"/>
          <w:rtl/>
        </w:rPr>
        <w:t>ر و تعد بحيث تستعرض:</w:t>
      </w:r>
      <w:r>
        <w:rPr>
          <w:sz w:val="24"/>
          <w:szCs w:val="24"/>
          <w:rtl/>
        </w:rPr>
        <w:br/>
        <w:t>الخلفية التاريخية للقضية – تكييف النزاع الدولي وبيان نوعه– وربطه بالمنهج المقرر</w:t>
      </w:r>
    </w:p>
    <w:p w14:paraId="2E5CA75A" w14:textId="77777777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-يجب الالتزام بمعايير البحث الأكاديمية في النص و المراجع, كما انه لا يوجد شروط على عدد الصفحات او عدد الكلمات, لكن يجب ان تتضمن الصفحة الأولى العنوان , الش</w:t>
      </w:r>
      <w:r>
        <w:rPr>
          <w:sz w:val="24"/>
          <w:szCs w:val="24"/>
          <w:rtl/>
        </w:rPr>
        <w:t xml:space="preserve">عبة و أسماء الطالبات , الرقم التسلسلي لهن. </w:t>
      </w:r>
    </w:p>
    <w:p w14:paraId="338CEA28" w14:textId="77777777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- يجب أن يكون البحث مركز على الجانب القانوني الموضوعي فقط.</w:t>
      </w:r>
    </w:p>
    <w:p w14:paraId="3FFFDECB" w14:textId="77777777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- تسلم ورقيا بتاريخ 6 مايو في وقت المحاضرة .</w:t>
      </w:r>
    </w:p>
    <w:p w14:paraId="5612D88D" w14:textId="77777777" w:rsidR="00A91250" w:rsidRDefault="0032037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-يمكن تناول المواضيع التالية كما أنه يمكن اختيار أي عنوان له صلة بالمقرر, مثل:</w:t>
      </w:r>
      <w:r>
        <w:rPr>
          <w:sz w:val="24"/>
          <w:szCs w:val="24"/>
          <w:rtl/>
        </w:rPr>
        <w:br/>
      </w:r>
    </w:p>
    <w:p w14:paraId="2C0A8C04" w14:textId="77777777" w:rsidR="00A91250" w:rsidRDefault="003203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ترسيم الحدود البحرية بين </w:t>
      </w:r>
      <w:r>
        <w:rPr>
          <w:color w:val="000000"/>
          <w:sz w:val="24"/>
          <w:szCs w:val="24"/>
          <w:rtl/>
        </w:rPr>
        <w:t>اليونان وتركيا، أو ترسيم الحدود البحرية بين لبنان وإسرائيل.</w:t>
      </w:r>
    </w:p>
    <w:p w14:paraId="2BAA336C" w14:textId="77777777" w:rsidR="00A91250" w:rsidRDefault="003203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النزاعات المتعلقة بالممرات والمضائق البحرية الدولية، مثل مضيق هرمز أو مضيق باب المندب.</w:t>
      </w:r>
    </w:p>
    <w:p w14:paraId="3B837207" w14:textId="77777777" w:rsidR="00A91250" w:rsidRDefault="003203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قضية سد النهضة بين إثيوبيا ومصر والسودان.</w:t>
      </w:r>
    </w:p>
    <w:p w14:paraId="3CBA4E6F" w14:textId="77777777" w:rsidR="00A91250" w:rsidRDefault="003203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العقوبات الدولية المفروضة على إيران أو كوريا الشمالية.</w:t>
      </w:r>
    </w:p>
    <w:p w14:paraId="525FD4A3" w14:textId="77777777" w:rsidR="00A91250" w:rsidRDefault="003203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lastRenderedPageBreak/>
        <w:t xml:space="preserve">نزاعات </w:t>
      </w:r>
      <w:r>
        <w:rPr>
          <w:color w:val="000000"/>
          <w:sz w:val="24"/>
          <w:szCs w:val="24"/>
          <w:rtl/>
        </w:rPr>
        <w:t>بيئية عابرة للحدود، مثل تسرّب نفطي في خليج المكسيك أو تلوّث نهر دولي مشترك.</w:t>
      </w:r>
    </w:p>
    <w:p w14:paraId="416D42AA" w14:textId="77777777" w:rsidR="00A91250" w:rsidRDefault="00A91250">
      <w:pPr>
        <w:bidi/>
        <w:rPr>
          <w:sz w:val="24"/>
          <w:szCs w:val="24"/>
        </w:rPr>
      </w:pPr>
    </w:p>
    <w:p w14:paraId="17A3383F" w14:textId="77777777" w:rsidR="00A91250" w:rsidRDefault="0032037E">
      <w:pPr>
        <w:bidi/>
        <w:rPr>
          <w:b/>
          <w:bCs/>
          <w:color w:val="7030A0"/>
          <w:sz w:val="24"/>
          <w:szCs w:val="24"/>
          <w:u w:val="single"/>
        </w:rPr>
      </w:pPr>
      <w:r>
        <w:rPr>
          <w:b/>
          <w:bCs/>
          <w:color w:val="7030A0"/>
          <w:sz w:val="24"/>
          <w:szCs w:val="24"/>
          <w:u w:val="single"/>
          <w:rtl/>
        </w:rPr>
        <w:t>* عرض تقديمي مع مجموعة ، من مجوع 15 درجات</w:t>
      </w:r>
    </w:p>
    <w:p w14:paraId="6BB17D1C" w14:textId="2C011E82" w:rsidR="00A91250" w:rsidRDefault="003203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يتطلب تسليم ملخص بحثي لكل مجموعه , ايضا يشمل عرض تقديمي في </w:t>
      </w:r>
      <w:r w:rsidR="00C6769E">
        <w:rPr>
          <w:rFonts w:hint="cs"/>
          <w:color w:val="000000"/>
          <w:sz w:val="24"/>
          <w:szCs w:val="24"/>
          <w:rtl/>
        </w:rPr>
        <w:t>القاعة</w:t>
      </w:r>
      <w:r>
        <w:rPr>
          <w:color w:val="000000"/>
          <w:sz w:val="24"/>
          <w:szCs w:val="24"/>
          <w:rtl/>
        </w:rPr>
        <w:t xml:space="preserve"> الدراسية.</w:t>
      </w:r>
    </w:p>
    <w:p w14:paraId="13198C2B" w14:textId="77777777" w:rsidR="00A91250" w:rsidRDefault="003203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سيتم التقييم بمعايير تحدد لاحقا , </w:t>
      </w:r>
    </w:p>
    <w:p w14:paraId="5622FDCD" w14:textId="77777777" w:rsidR="00A91250" w:rsidRDefault="003203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كل عنوان سيتم التطرق </w:t>
      </w:r>
      <w:r>
        <w:rPr>
          <w:color w:val="000000"/>
          <w:sz w:val="24"/>
          <w:szCs w:val="24"/>
          <w:rtl/>
        </w:rPr>
        <w:t>اليه خلال المحاضرات و يستوجب على كل مجموعة ان تكون ملمة بالعنوان المختار.</w:t>
      </w:r>
    </w:p>
    <w:p w14:paraId="176F7372" w14:textId="77777777" w:rsidR="00A91250" w:rsidRDefault="0032037E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حيث يجب ان تغطى هذه العناوين حسب ما وردت في الكتاب المقرر:</w:t>
      </w:r>
    </w:p>
    <w:tbl>
      <w:tblPr>
        <w:tblStyle w:val="af"/>
        <w:bidiVisual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3019"/>
        <w:gridCol w:w="2641"/>
      </w:tblGrid>
      <w:tr w:rsidR="00A91250" w14:paraId="76FCD543" w14:textId="77777777">
        <w:tc>
          <w:tcPr>
            <w:tcW w:w="2970" w:type="dxa"/>
          </w:tcPr>
          <w:p w14:paraId="29ACAB51" w14:textId="77777777" w:rsidR="00A91250" w:rsidRDefault="0032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3019" w:type="dxa"/>
          </w:tcPr>
          <w:p w14:paraId="6035002A" w14:textId="77777777" w:rsidR="00A91250" w:rsidRDefault="0032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العنوان</w:t>
            </w:r>
          </w:p>
        </w:tc>
        <w:tc>
          <w:tcPr>
            <w:tcW w:w="2641" w:type="dxa"/>
          </w:tcPr>
          <w:p w14:paraId="6C543EDF" w14:textId="77777777" w:rsidR="00A91250" w:rsidRDefault="0032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اسماء الطالبات و الرقم التسلسلي</w:t>
            </w:r>
          </w:p>
        </w:tc>
      </w:tr>
      <w:tr w:rsidR="00A91250" w14:paraId="40C79B43" w14:textId="77777777">
        <w:tc>
          <w:tcPr>
            <w:tcW w:w="2970" w:type="dxa"/>
          </w:tcPr>
          <w:p w14:paraId="5C8E6D0A" w14:textId="77777777" w:rsidR="00A91250" w:rsidRDefault="0032037E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8 ابريل </w:t>
            </w:r>
          </w:p>
        </w:tc>
        <w:tc>
          <w:tcPr>
            <w:tcW w:w="3019" w:type="dxa"/>
          </w:tcPr>
          <w:p w14:paraId="5EFA02A8" w14:textId="77777777" w:rsidR="00A91250" w:rsidRDefault="0032037E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محكمة العدل الدولية</w:t>
            </w:r>
          </w:p>
        </w:tc>
        <w:tc>
          <w:tcPr>
            <w:tcW w:w="2641" w:type="dxa"/>
          </w:tcPr>
          <w:p w14:paraId="3844C1B2" w14:textId="77777777" w:rsidR="00A91250" w:rsidRDefault="00A91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A91250" w14:paraId="459D276D" w14:textId="77777777">
        <w:tc>
          <w:tcPr>
            <w:tcW w:w="2970" w:type="dxa"/>
          </w:tcPr>
          <w:p w14:paraId="449C2BC3" w14:textId="77777777" w:rsidR="00A91250" w:rsidRDefault="0032037E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15 ابريل</w:t>
            </w:r>
          </w:p>
        </w:tc>
        <w:tc>
          <w:tcPr>
            <w:tcW w:w="3019" w:type="dxa"/>
          </w:tcPr>
          <w:p w14:paraId="3647AA30" w14:textId="77777777" w:rsidR="00A91250" w:rsidRDefault="0032037E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المحكمة الدولية لقانون </w:t>
            </w:r>
            <w:r>
              <w:rPr>
                <w:sz w:val="24"/>
                <w:szCs w:val="24"/>
                <w:rtl/>
              </w:rPr>
              <w:t>البحار</w:t>
            </w:r>
          </w:p>
        </w:tc>
        <w:tc>
          <w:tcPr>
            <w:tcW w:w="2641" w:type="dxa"/>
          </w:tcPr>
          <w:p w14:paraId="7658BED0" w14:textId="77777777" w:rsidR="00A91250" w:rsidRDefault="00A91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A91250" w14:paraId="1FC802FF" w14:textId="77777777">
        <w:tc>
          <w:tcPr>
            <w:tcW w:w="2970" w:type="dxa"/>
          </w:tcPr>
          <w:p w14:paraId="38FE4FCC" w14:textId="77777777" w:rsidR="00A91250" w:rsidRDefault="0032037E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22 ابريل</w:t>
            </w:r>
          </w:p>
        </w:tc>
        <w:tc>
          <w:tcPr>
            <w:tcW w:w="3019" w:type="dxa"/>
          </w:tcPr>
          <w:p w14:paraId="0F481EBA" w14:textId="77777777" w:rsidR="00A91250" w:rsidRDefault="0032037E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محاكم التحكيم الدولي</w:t>
            </w:r>
          </w:p>
        </w:tc>
        <w:tc>
          <w:tcPr>
            <w:tcW w:w="2641" w:type="dxa"/>
          </w:tcPr>
          <w:p w14:paraId="5CCF8256" w14:textId="77777777" w:rsidR="00A91250" w:rsidRDefault="00A91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A91250" w14:paraId="0A043D84" w14:textId="77777777">
        <w:tc>
          <w:tcPr>
            <w:tcW w:w="2970" w:type="dxa"/>
          </w:tcPr>
          <w:p w14:paraId="5727BDBD" w14:textId="77777777" w:rsidR="00A91250" w:rsidRDefault="0032037E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29 ابريل</w:t>
            </w:r>
          </w:p>
        </w:tc>
        <w:tc>
          <w:tcPr>
            <w:tcW w:w="3019" w:type="dxa"/>
          </w:tcPr>
          <w:p w14:paraId="2AA6D1FB" w14:textId="77777777" w:rsidR="00A91250" w:rsidRDefault="0032037E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محكمة التحكيم الدائمة</w:t>
            </w:r>
          </w:p>
        </w:tc>
        <w:tc>
          <w:tcPr>
            <w:tcW w:w="2641" w:type="dxa"/>
          </w:tcPr>
          <w:p w14:paraId="5CD24740" w14:textId="77777777" w:rsidR="00A91250" w:rsidRDefault="00A91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FB8AD92" w14:textId="77777777" w:rsidR="00A91250" w:rsidRDefault="00A91250">
      <w:pPr>
        <w:bidi/>
        <w:rPr>
          <w:sz w:val="24"/>
          <w:szCs w:val="24"/>
        </w:rPr>
      </w:pPr>
    </w:p>
    <w:p w14:paraId="4AE791DB" w14:textId="77777777" w:rsidR="00A91250" w:rsidRDefault="00A91250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7030A0"/>
          <w:sz w:val="24"/>
          <w:szCs w:val="24"/>
        </w:rPr>
      </w:pPr>
    </w:p>
    <w:p w14:paraId="30D353E7" w14:textId="27558543" w:rsidR="00A91250" w:rsidRDefault="0032037E">
      <w:pPr>
        <w:numPr>
          <w:ilvl w:val="0"/>
          <w:numId w:val="3"/>
        </w:numPr>
        <w:bidi/>
        <w:rPr>
          <w:sz w:val="24"/>
          <w:szCs w:val="24"/>
        </w:rPr>
      </w:pPr>
      <w:r>
        <w:rPr>
          <w:b/>
          <w:bCs/>
          <w:color w:val="77206E"/>
          <w:sz w:val="24"/>
          <w:szCs w:val="24"/>
          <w:u w:val="single"/>
          <w:rtl/>
        </w:rPr>
        <w:t xml:space="preserve">المشاركة وحسن </w:t>
      </w:r>
      <w:r w:rsidR="00C6769E">
        <w:rPr>
          <w:rFonts w:hint="cs"/>
          <w:b/>
          <w:bCs/>
          <w:color w:val="77206E"/>
          <w:sz w:val="24"/>
          <w:szCs w:val="24"/>
          <w:u w:val="single"/>
          <w:rtl/>
        </w:rPr>
        <w:t>الانضباط</w:t>
      </w:r>
      <w:r>
        <w:rPr>
          <w:b/>
          <w:bCs/>
          <w:color w:val="77206E"/>
          <w:sz w:val="24"/>
          <w:szCs w:val="24"/>
          <w:u w:val="single"/>
          <w:rtl/>
        </w:rPr>
        <w:t xml:space="preserve"> أثناء انعقاد المحاضرات التدريسية:</w:t>
      </w:r>
      <w:r>
        <w:rPr>
          <w:sz w:val="24"/>
          <w:szCs w:val="24"/>
          <w:rtl/>
        </w:rPr>
        <w:br/>
        <w:t xml:space="preserve">- من اجل حصولك على فهم شامل عن المادة المقررة فكل محاضرة ستتناول موضوع معين من مفردات </w:t>
      </w:r>
      <w:r w:rsidR="00C6769E">
        <w:rPr>
          <w:rFonts w:hint="cs"/>
          <w:sz w:val="24"/>
          <w:szCs w:val="24"/>
          <w:rtl/>
        </w:rPr>
        <w:t>المقرر الذ</w:t>
      </w:r>
      <w:r w:rsidR="00C6769E">
        <w:rPr>
          <w:sz w:val="24"/>
          <w:szCs w:val="24"/>
          <w:rtl/>
        </w:rPr>
        <w:t>ي</w:t>
      </w:r>
      <w:r>
        <w:rPr>
          <w:sz w:val="24"/>
          <w:szCs w:val="24"/>
          <w:rtl/>
        </w:rPr>
        <w:t xml:space="preserve"> سيتم </w:t>
      </w:r>
      <w:proofErr w:type="spellStart"/>
      <w:r>
        <w:rPr>
          <w:sz w:val="24"/>
          <w:szCs w:val="24"/>
          <w:rtl/>
        </w:rPr>
        <w:t>تغطيتة</w:t>
      </w:r>
      <w:proofErr w:type="spellEnd"/>
      <w:r>
        <w:rPr>
          <w:sz w:val="24"/>
          <w:szCs w:val="24"/>
          <w:rtl/>
        </w:rPr>
        <w:t xml:space="preserve"> بالكامل</w:t>
      </w:r>
    </w:p>
    <w:p w14:paraId="36469A7D" w14:textId="3FCE683C" w:rsidR="00A91250" w:rsidRDefault="0032037E">
      <w:pPr>
        <w:numPr>
          <w:ilvl w:val="0"/>
          <w:numId w:val="6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في </w:t>
      </w:r>
      <w:r>
        <w:rPr>
          <w:sz w:val="24"/>
          <w:szCs w:val="24"/>
          <w:rtl/>
        </w:rPr>
        <w:t xml:space="preserve">بداية كل محاضرة سيتم التحضير المعتاد (من أجل احتساب نسبة الغياب </w:t>
      </w:r>
      <w:r w:rsidR="00C6769E">
        <w:rPr>
          <w:rFonts w:hint="cs"/>
          <w:sz w:val="24"/>
          <w:szCs w:val="24"/>
          <w:rtl/>
        </w:rPr>
        <w:t>المرتبة</w:t>
      </w:r>
      <w:r>
        <w:rPr>
          <w:sz w:val="24"/>
          <w:szCs w:val="24"/>
          <w:rtl/>
        </w:rPr>
        <w:t xml:space="preserve"> للحرمان) تأخرك في القدوم وفوات تدوين حضورك بعد بدء </w:t>
      </w:r>
      <w:r>
        <w:rPr>
          <w:rFonts w:hint="cs"/>
          <w:sz w:val="24"/>
          <w:szCs w:val="24"/>
          <w:rtl/>
        </w:rPr>
        <w:t>المحاضرة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u w:val="single"/>
          <w:rtl/>
        </w:rPr>
        <w:t>يعد تقصير منك تتحملي مسؤوليته</w:t>
      </w:r>
      <w:r>
        <w:rPr>
          <w:sz w:val="24"/>
          <w:szCs w:val="24"/>
          <w:rtl/>
        </w:rPr>
        <w:t xml:space="preserve"> . برجاء عدم اضاعة الوقت في الجدل بخصوص التحضير أو التغييب. </w:t>
      </w:r>
    </w:p>
    <w:p w14:paraId="4DA17185" w14:textId="77777777" w:rsidR="00A91250" w:rsidRDefault="0032037E">
      <w:pPr>
        <w:numPr>
          <w:ilvl w:val="0"/>
          <w:numId w:val="6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>حضور كل طالبه في شعبتها حسب الجدول</w:t>
      </w:r>
      <w:r>
        <w:rPr>
          <w:sz w:val="24"/>
          <w:szCs w:val="24"/>
          <w:rtl/>
        </w:rPr>
        <w:t xml:space="preserve"> المقرر لها , ولن يحسب حضور اي طالبة في الشعب الاخرى </w:t>
      </w:r>
      <w:r>
        <w:rPr>
          <w:sz w:val="24"/>
          <w:szCs w:val="24"/>
          <w:u w:val="single"/>
          <w:rtl/>
        </w:rPr>
        <w:t>نهائيا</w:t>
      </w:r>
      <w:r>
        <w:rPr>
          <w:sz w:val="24"/>
          <w:szCs w:val="24"/>
        </w:rPr>
        <w:t>.</w:t>
      </w:r>
    </w:p>
    <w:p w14:paraId="458CD96D" w14:textId="77777777" w:rsidR="00A91250" w:rsidRDefault="0032037E">
      <w:pPr>
        <w:numPr>
          <w:ilvl w:val="0"/>
          <w:numId w:val="6"/>
        </w:numPr>
        <w:bidi/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المحاضره</w:t>
      </w:r>
      <w:proofErr w:type="spellEnd"/>
      <w:r>
        <w:rPr>
          <w:sz w:val="24"/>
          <w:szCs w:val="24"/>
          <w:rtl/>
        </w:rPr>
        <w:t xml:space="preserve"> مخصصة لأجلك , و وقتها بالكامل مخصص من اجل ايصال المعلومة لك , استغلي فترة المحاضرات في طرح الاسئلة عن ما استصعب عليك, فمن حقك الكامل الوصول لفهم شامل عن المحتوى , لكن هذا داخل </w:t>
      </w:r>
      <w:proofErr w:type="spellStart"/>
      <w:r>
        <w:rPr>
          <w:sz w:val="24"/>
          <w:szCs w:val="24"/>
          <w:rtl/>
        </w:rPr>
        <w:t>القاعه</w:t>
      </w:r>
      <w:proofErr w:type="spellEnd"/>
      <w:r>
        <w:rPr>
          <w:sz w:val="24"/>
          <w:szCs w:val="24"/>
          <w:rtl/>
        </w:rPr>
        <w:t xml:space="preserve"> وأم</w:t>
      </w:r>
      <w:r>
        <w:rPr>
          <w:sz w:val="24"/>
          <w:szCs w:val="24"/>
          <w:rtl/>
        </w:rPr>
        <w:t>ام جميع الطالبات لتعم الفائدة ، لن يتم الاجابة على اي استفسار يخص المادة العلمية  (خصوصا قبل الاختبارات) عبر الايميل أو بين الممرات !</w:t>
      </w:r>
    </w:p>
    <w:p w14:paraId="477E09D5" w14:textId="447CBA63" w:rsidR="00A91250" w:rsidRDefault="0032037E">
      <w:pPr>
        <w:numPr>
          <w:ilvl w:val="0"/>
          <w:numId w:val="6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عليك التواصل مع منسقة الشعبة في كل ما يخص سير المحاضرات , لكن اذا وجد أمر يستوجب اطلاعي عليه </w:t>
      </w:r>
      <w:r>
        <w:rPr>
          <w:rFonts w:hint="cs"/>
          <w:sz w:val="24"/>
          <w:szCs w:val="24"/>
          <w:rtl/>
        </w:rPr>
        <w:t>فبإمكانك</w:t>
      </w:r>
      <w:r>
        <w:rPr>
          <w:sz w:val="24"/>
          <w:szCs w:val="24"/>
          <w:rtl/>
        </w:rPr>
        <w:t xml:space="preserve"> ارسال ايميل او تحديد</w:t>
      </w:r>
      <w:r>
        <w:rPr>
          <w:sz w:val="24"/>
          <w:szCs w:val="24"/>
          <w:rtl/>
        </w:rPr>
        <w:t xml:space="preserve"> وقت في الساعات المكتبية .</w:t>
      </w:r>
    </w:p>
    <w:p w14:paraId="494C050C" w14:textId="77777777" w:rsidR="00A91250" w:rsidRDefault="0032037E">
      <w:pPr>
        <w:numPr>
          <w:ilvl w:val="0"/>
          <w:numId w:val="6"/>
        </w:numPr>
        <w:bidi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6A80F1" w14:textId="77777777" w:rsidR="00A91250" w:rsidRDefault="0032037E">
      <w:pPr>
        <w:bidi/>
        <w:ind w:left="720"/>
        <w:rPr>
          <w:b/>
          <w:bCs/>
          <w:color w:val="77206E"/>
          <w:sz w:val="24"/>
          <w:szCs w:val="24"/>
          <w:u w:val="single"/>
        </w:rPr>
      </w:pPr>
      <w:r>
        <w:rPr>
          <w:b/>
          <w:bCs/>
          <w:color w:val="77206E"/>
          <w:sz w:val="24"/>
          <w:szCs w:val="24"/>
          <w:u w:val="single"/>
          <w:rtl/>
        </w:rPr>
        <w:t>*ختاما:</w:t>
      </w:r>
    </w:p>
    <w:p w14:paraId="04E16064" w14:textId="77777777" w:rsidR="00A91250" w:rsidRDefault="0032037E">
      <w:pPr>
        <w:numPr>
          <w:ilvl w:val="0"/>
          <w:numId w:val="6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 xml:space="preserve"> تمنياتي لكن بفصل دراسي مثمر مليء بالإنجازات، وأسأل الله أن يوفقكن ويسدد خطاكن نحو التميز والنجاح.</w:t>
      </w:r>
      <w:r>
        <w:rPr>
          <w:sz w:val="24"/>
          <w:szCs w:val="24"/>
          <w:rtl/>
        </w:rPr>
        <w:br/>
        <w:t xml:space="preserve">د. هاجر المانع </w:t>
      </w:r>
    </w:p>
    <w:p w14:paraId="553B90B4" w14:textId="77777777" w:rsidR="00A91250" w:rsidRDefault="00A91250">
      <w:pPr>
        <w:bidi/>
        <w:rPr>
          <w:sz w:val="24"/>
          <w:szCs w:val="24"/>
        </w:rPr>
      </w:pPr>
    </w:p>
    <w:p w14:paraId="692B21F4" w14:textId="77777777" w:rsidR="00A91250" w:rsidRDefault="00A91250">
      <w:pPr>
        <w:bidi/>
        <w:ind w:left="360"/>
        <w:rPr>
          <w:sz w:val="24"/>
          <w:szCs w:val="24"/>
        </w:rPr>
      </w:pPr>
    </w:p>
    <w:p w14:paraId="36C2824E" w14:textId="77777777" w:rsidR="00A91250" w:rsidRDefault="00A91250">
      <w:pPr>
        <w:bidi/>
        <w:rPr>
          <w:sz w:val="24"/>
          <w:szCs w:val="24"/>
        </w:rPr>
      </w:pPr>
    </w:p>
    <w:p w14:paraId="5F0DBD0E" w14:textId="77777777" w:rsidR="00A91250" w:rsidRDefault="00A91250">
      <w:pPr>
        <w:bidi/>
        <w:rPr>
          <w:sz w:val="24"/>
          <w:szCs w:val="24"/>
        </w:rPr>
      </w:pPr>
    </w:p>
    <w:sectPr w:rsidR="00A912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FBCF47BF-729E-4CED-9584-2494E127BF0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1D8F9BAC-4F04-4C78-B868-80F31FAC5C4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Quattrocento Sans">
    <w:charset w:val="00"/>
    <w:family w:val="auto"/>
    <w:pitch w:val="default"/>
    <w:embedRegular r:id="rId3" w:fontKey="{859005AD-9799-445E-A7FE-764979D60C8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456"/>
    <w:multiLevelType w:val="multilevel"/>
    <w:tmpl w:val="1548A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B30C7"/>
    <w:multiLevelType w:val="multilevel"/>
    <w:tmpl w:val="F4DE857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EF3BDD"/>
    <w:multiLevelType w:val="multilevel"/>
    <w:tmpl w:val="92DA2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8046296"/>
    <w:multiLevelType w:val="multilevel"/>
    <w:tmpl w:val="DCF2B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B56E03"/>
    <w:multiLevelType w:val="multilevel"/>
    <w:tmpl w:val="9286BFF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587D52"/>
    <w:multiLevelType w:val="multilevel"/>
    <w:tmpl w:val="177443C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50"/>
    <w:rsid w:val="0032037E"/>
    <w:rsid w:val="00A91250"/>
    <w:rsid w:val="00C6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8197"/>
  <w15:docId w15:val="{0DD6FC27-ADC8-4F3C-AC8E-1373FC9C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Char"/>
    <w:uiPriority w:val="9"/>
    <w:semiHidden/>
    <w:unhideWhenUsed/>
    <w:qFormat/>
    <w:rsid w:val="00CC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Char"/>
    <w:uiPriority w:val="9"/>
    <w:semiHidden/>
    <w:unhideWhenUsed/>
    <w:qFormat/>
    <w:rsid w:val="00CC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Char"/>
    <w:uiPriority w:val="9"/>
    <w:semiHidden/>
    <w:unhideWhenUsed/>
    <w:qFormat/>
    <w:rsid w:val="00CC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Char">
    <w:name w:val="العنوان 1 Char"/>
    <w:basedOn w:val="a0"/>
    <w:uiPriority w:val="9"/>
    <w:rsid w:val="00CC203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Char">
    <w:name w:val="عنوان 2 Char"/>
    <w:basedOn w:val="a0"/>
    <w:uiPriority w:val="9"/>
    <w:semiHidden/>
    <w:rsid w:val="00CC203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عنوان 3 Char"/>
    <w:basedOn w:val="a0"/>
    <w:uiPriority w:val="9"/>
    <w:semiHidden/>
    <w:rsid w:val="00CC203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عنوان 4 Char"/>
    <w:basedOn w:val="a0"/>
    <w:uiPriority w:val="9"/>
    <w:semiHidden/>
    <w:rsid w:val="00CC203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عنوان 5 Char"/>
    <w:basedOn w:val="a0"/>
    <w:uiPriority w:val="9"/>
    <w:semiHidden/>
    <w:rsid w:val="00CC2033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عنوان 6 Char"/>
    <w:basedOn w:val="a0"/>
    <w:uiPriority w:val="9"/>
    <w:semiHidden/>
    <w:rsid w:val="00CC203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عنوان 7 Char"/>
    <w:basedOn w:val="a0"/>
    <w:link w:val="7"/>
    <w:uiPriority w:val="9"/>
    <w:semiHidden/>
    <w:rsid w:val="00CC2033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عنوان 8 Char"/>
    <w:basedOn w:val="a0"/>
    <w:link w:val="8"/>
    <w:uiPriority w:val="9"/>
    <w:semiHidden/>
    <w:rsid w:val="00CC203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عنوان 9 Char"/>
    <w:basedOn w:val="a0"/>
    <w:link w:val="9"/>
    <w:uiPriority w:val="9"/>
    <w:semiHidden/>
    <w:rsid w:val="00CC2033"/>
    <w:rPr>
      <w:rFonts w:eastAsiaTheme="majorEastAsia" w:cstheme="majorBidi"/>
      <w:color w:val="272727" w:themeColor="text1" w:themeTint="D8"/>
      <w:lang w:val="en-GB"/>
    </w:rPr>
  </w:style>
  <w:style w:type="character" w:customStyle="1" w:styleId="Char">
    <w:name w:val="العنوان Char"/>
    <w:basedOn w:val="a0"/>
    <w:uiPriority w:val="10"/>
    <w:rsid w:val="00CC203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Char0">
    <w:name w:val="عنوان فرعي Char"/>
    <w:basedOn w:val="a0"/>
    <w:uiPriority w:val="11"/>
    <w:rsid w:val="00CC203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4">
    <w:name w:val="Quote"/>
    <w:link w:val="Char1"/>
    <w:uiPriority w:val="29"/>
    <w:qFormat/>
    <w:rsid w:val="00CC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4"/>
    <w:uiPriority w:val="29"/>
    <w:rsid w:val="00CC2033"/>
    <w:rPr>
      <w:i/>
      <w:iCs/>
      <w:color w:val="404040" w:themeColor="text1" w:themeTint="BF"/>
      <w:lang w:val="en-GB"/>
    </w:rPr>
  </w:style>
  <w:style w:type="paragraph" w:styleId="a5">
    <w:name w:val="List Paragraph"/>
    <w:uiPriority w:val="34"/>
    <w:qFormat/>
    <w:rsid w:val="00CC2033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CC2033"/>
    <w:rPr>
      <w:i/>
      <w:iCs/>
      <w:color w:val="0F4761" w:themeColor="accent1" w:themeShade="BF"/>
    </w:rPr>
  </w:style>
  <w:style w:type="paragraph" w:styleId="a7">
    <w:name w:val="Intense Quote"/>
    <w:link w:val="Char2"/>
    <w:uiPriority w:val="30"/>
    <w:qFormat/>
    <w:rsid w:val="00CC2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7"/>
    <w:uiPriority w:val="30"/>
    <w:rsid w:val="00CC2033"/>
    <w:rPr>
      <w:i/>
      <w:iCs/>
      <w:color w:val="0F4761" w:themeColor="accent1" w:themeShade="BF"/>
      <w:lang w:val="en-GB"/>
    </w:rPr>
  </w:style>
  <w:style w:type="character" w:styleId="a8">
    <w:name w:val="Intense Reference"/>
    <w:basedOn w:val="a0"/>
    <w:uiPriority w:val="32"/>
    <w:qFormat/>
    <w:rsid w:val="00CC20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00191A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0191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3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link w:val="Char3"/>
    <w:uiPriority w:val="99"/>
    <w:unhideWhenUsed/>
    <w:rsid w:val="00DD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DD5492"/>
    <w:rPr>
      <w:lang w:val="en-GB"/>
    </w:rPr>
  </w:style>
  <w:style w:type="paragraph" w:styleId="ac">
    <w:name w:val="footer"/>
    <w:link w:val="Char4"/>
    <w:uiPriority w:val="99"/>
    <w:unhideWhenUsed/>
    <w:rsid w:val="00DD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DD5492"/>
    <w:rPr>
      <w:lang w:val="en-GB"/>
    </w:rPr>
  </w:style>
  <w:style w:type="paragraph" w:styleId="ad">
    <w:name w:val="Normal (Web)"/>
    <w:uiPriority w:val="99"/>
    <w:semiHidden/>
    <w:unhideWhenUsed/>
    <w:rsid w:val="00DD5492"/>
    <w:rPr>
      <w:rFonts w:ascii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ac.ksu.edu.sa/haalman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MLEmJf4y1baCAo1LKuim1N3eQ==">CgMxLjAyDmgucWx5NjR4NDV2NTF2OAByITFnZG5KR3VTcE5HdE02VTlYcVNQTFlQcE9OX1BpVUhDRQ==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Hajar Almanea</dc:creator>
  <cp:lastModifiedBy>Hajar Almanea</cp:lastModifiedBy>
  <cp:revision>3</cp:revision>
  <dcterms:created xsi:type="dcterms:W3CDTF">2026-01-20T11:58:00Z</dcterms:created>
  <dcterms:modified xsi:type="dcterms:W3CDTF">2026-02-09T10:02:00Z</dcterms:modified>
</cp:coreProperties>
</file>