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7C2" w14:textId="04C1F977" w:rsidR="00A03BC7" w:rsidRPr="008234A1" w:rsidRDefault="00A03BC7" w:rsidP="00A03BC7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 w:rsidR="00C72B8A">
        <w:rPr>
          <w:rFonts w:hint="cs"/>
          <w:sz w:val="28"/>
          <w:szCs w:val="28"/>
          <w:rtl/>
        </w:rPr>
        <w:t>6</w:t>
      </w:r>
      <w:r w:rsidRPr="008234A1">
        <w:rPr>
          <w:rFonts w:hint="cs"/>
          <w:sz w:val="28"/>
          <w:szCs w:val="28"/>
          <w:rtl/>
        </w:rPr>
        <w:t>)</w:t>
      </w:r>
    </w:p>
    <w:p w14:paraId="67CDDC02" w14:textId="77777777" w:rsidR="0064152E" w:rsidRDefault="0064152E" w:rsidP="0064152E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2304053C" w14:textId="77777777" w:rsidR="0064152E" w:rsidRDefault="0064152E" w:rsidP="00A03BC7">
      <w:pPr>
        <w:rPr>
          <w:b/>
          <w:bCs/>
          <w:sz w:val="28"/>
          <w:szCs w:val="28"/>
          <w:rtl/>
        </w:rPr>
      </w:pPr>
    </w:p>
    <w:p w14:paraId="2BC109D0" w14:textId="725431B6" w:rsidR="00A03BC7" w:rsidRPr="005049EE" w:rsidRDefault="00A03BC7" w:rsidP="00A03BC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11D8341B" w14:textId="77777777" w:rsidR="00A37DE3" w:rsidRPr="00732DC6" w:rsidRDefault="00A37DE3" w:rsidP="00A37DE3">
      <w:pPr>
        <w:pStyle w:val="ListParagraph"/>
        <w:numPr>
          <w:ilvl w:val="0"/>
          <w:numId w:val="8"/>
        </w:numPr>
        <w:spacing w:after="160" w:line="259" w:lineRule="auto"/>
        <w:ind w:right="709"/>
        <w:rPr>
          <w:b/>
          <w:bCs/>
          <w:sz w:val="24"/>
          <w:szCs w:val="24"/>
        </w:rPr>
      </w:pPr>
      <w:r w:rsidRPr="00964ADA">
        <w:rPr>
          <w:b/>
          <w:bCs/>
          <w:sz w:val="24"/>
          <w:szCs w:val="24"/>
          <w:rtl/>
        </w:rPr>
        <w:t xml:space="preserve">اختبار </w:t>
      </w:r>
      <w:r>
        <w:rPr>
          <w:rFonts w:hint="cs"/>
          <w:b/>
          <w:bCs/>
          <w:sz w:val="24"/>
          <w:szCs w:val="24"/>
          <w:rtl/>
        </w:rPr>
        <w:t>الذوبانية (</w:t>
      </w:r>
      <w:r w:rsidRPr="00766851">
        <w:rPr>
          <w:b/>
          <w:bCs/>
          <w:sz w:val="24"/>
          <w:szCs w:val="24"/>
        </w:rPr>
        <w:t>solubility test</w:t>
      </w:r>
      <w:r>
        <w:rPr>
          <w:rFonts w:hint="cs"/>
          <w:b/>
          <w:bCs/>
          <w:sz w:val="24"/>
          <w:szCs w:val="24"/>
          <w:rtl/>
        </w:rPr>
        <w:t>):</w:t>
      </w:r>
    </w:p>
    <w:p w14:paraId="2E53A695" w14:textId="77777777" w:rsidR="00A37DE3" w:rsidRDefault="00A37DE3" w:rsidP="00A37DE3">
      <w:pPr>
        <w:pStyle w:val="ListParagraph"/>
        <w:ind w:right="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  <w:r w:rsidRPr="005C6B93">
        <w:rPr>
          <w:sz w:val="24"/>
          <w:szCs w:val="24"/>
          <w:rtl/>
        </w:rPr>
        <w:t>اختبري ذوبانية كل من (الجلوكوز،</w:t>
      </w:r>
      <w:r>
        <w:rPr>
          <w:rFonts w:hint="cs"/>
          <w:sz w:val="24"/>
          <w:szCs w:val="24"/>
          <w:rtl/>
        </w:rPr>
        <w:t xml:space="preserve"> السكروز، </w:t>
      </w:r>
      <w:r w:rsidRPr="005C6B93">
        <w:rPr>
          <w:sz w:val="24"/>
          <w:szCs w:val="24"/>
          <w:rtl/>
        </w:rPr>
        <w:t xml:space="preserve">النشا) وذلك برج </w:t>
      </w:r>
      <w:r>
        <w:rPr>
          <w:rFonts w:hint="cs"/>
          <w:sz w:val="24"/>
          <w:szCs w:val="24"/>
          <w:rtl/>
        </w:rPr>
        <w:t>1 مل</w:t>
      </w:r>
      <w:r w:rsidRPr="005C6B93">
        <w:rPr>
          <w:sz w:val="24"/>
          <w:szCs w:val="24"/>
          <w:rtl/>
        </w:rPr>
        <w:t xml:space="preserve"> من </w:t>
      </w:r>
      <w:r>
        <w:rPr>
          <w:rFonts w:hint="cs"/>
          <w:sz w:val="24"/>
          <w:szCs w:val="24"/>
          <w:rtl/>
        </w:rPr>
        <w:t>السكريات</w:t>
      </w:r>
      <w:r w:rsidRPr="005C6B93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</w:t>
      </w:r>
      <w:r>
        <w:rPr>
          <w:rFonts w:hint="cs"/>
          <w:sz w:val="24"/>
          <w:szCs w:val="24"/>
          <w:rtl/>
        </w:rPr>
        <w:t>ع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2 مل </w:t>
      </w:r>
      <w:r>
        <w:rPr>
          <w:sz w:val="24"/>
          <w:szCs w:val="24"/>
          <w:rtl/>
        </w:rPr>
        <w:t>الماء</w:t>
      </w:r>
      <w:r>
        <w:rPr>
          <w:rFonts w:hint="cs"/>
          <w:sz w:val="24"/>
          <w:szCs w:val="24"/>
          <w:rtl/>
        </w:rPr>
        <w:t>.</w:t>
      </w:r>
    </w:p>
    <w:p w14:paraId="5A2A7380" w14:textId="77777777" w:rsidR="00A37DE3" w:rsidRDefault="00A37DE3" w:rsidP="00A37DE3">
      <w:pPr>
        <w:pStyle w:val="ListParagraph"/>
        <w:ind w:right="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</w:t>
      </w:r>
      <w:r w:rsidRPr="00766851">
        <w:rPr>
          <w:rFonts w:hint="cs"/>
          <w:sz w:val="24"/>
          <w:szCs w:val="24"/>
          <w:rtl/>
        </w:rPr>
        <w:t>-</w:t>
      </w:r>
      <w:r w:rsidRPr="00766851">
        <w:rPr>
          <w:sz w:val="24"/>
          <w:szCs w:val="24"/>
          <w:rtl/>
        </w:rPr>
        <w:t>دوني ملاحظاتك في الجدول</w:t>
      </w:r>
      <w:r w:rsidRPr="00766851">
        <w:rPr>
          <w:rFonts w:hint="cs"/>
          <w:sz w:val="24"/>
          <w:szCs w:val="24"/>
          <w:rtl/>
        </w:rPr>
        <w:t>.</w:t>
      </w:r>
    </w:p>
    <w:p w14:paraId="299DD962" w14:textId="77777777" w:rsidR="00A37DE3" w:rsidRDefault="00A37DE3" w:rsidP="00A37DE3">
      <w:pPr>
        <w:pStyle w:val="ListParagraph"/>
        <w:ind w:right="709"/>
        <w:rPr>
          <w:sz w:val="24"/>
          <w:szCs w:val="24"/>
          <w:rtl/>
        </w:rPr>
      </w:pPr>
    </w:p>
    <w:p w14:paraId="27A93CF3" w14:textId="77777777" w:rsidR="00A37DE3" w:rsidRPr="00732DC6" w:rsidRDefault="00A37DE3" w:rsidP="00A37DE3">
      <w:pPr>
        <w:pStyle w:val="ListParagraph"/>
        <w:numPr>
          <w:ilvl w:val="0"/>
          <w:numId w:val="8"/>
        </w:numPr>
        <w:spacing w:after="0" w:line="259" w:lineRule="auto"/>
        <w:ind w:right="70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بندكت (</w:t>
      </w:r>
      <w:r w:rsidRPr="00766851">
        <w:rPr>
          <w:b/>
          <w:bCs/>
          <w:sz w:val="24"/>
          <w:szCs w:val="24"/>
        </w:rPr>
        <w:t>benedict's test</w:t>
      </w:r>
      <w:r>
        <w:rPr>
          <w:rFonts w:hint="cs"/>
          <w:b/>
          <w:bCs/>
          <w:sz w:val="24"/>
          <w:szCs w:val="24"/>
          <w:rtl/>
        </w:rPr>
        <w:t>):</w:t>
      </w:r>
    </w:p>
    <w:p w14:paraId="22940089" w14:textId="77777777" w:rsidR="00A37DE3" w:rsidRPr="00732DC6" w:rsidRDefault="00A37DE3" w:rsidP="00A37DE3">
      <w:pPr>
        <w:pStyle w:val="ListParagraph"/>
        <w:numPr>
          <w:ilvl w:val="0"/>
          <w:numId w:val="10"/>
        </w:numPr>
        <w:spacing w:after="160" w:line="259" w:lineRule="auto"/>
        <w:ind w:right="709"/>
        <w:rPr>
          <w:sz w:val="24"/>
          <w:szCs w:val="24"/>
          <w:rtl/>
        </w:rPr>
      </w:pPr>
      <w:r w:rsidRPr="00732DC6">
        <w:rPr>
          <w:rFonts w:cs="Arial" w:hint="cs"/>
          <w:sz w:val="24"/>
          <w:szCs w:val="24"/>
          <w:rtl/>
        </w:rPr>
        <w:t>اضيفي</w:t>
      </w:r>
      <w:r w:rsidRPr="00732DC6">
        <w:rPr>
          <w:rFonts w:cs="Arial"/>
          <w:sz w:val="24"/>
          <w:szCs w:val="24"/>
          <w:rtl/>
        </w:rPr>
        <w:t xml:space="preserve"> 1 </w:t>
      </w:r>
      <w:r w:rsidRPr="00732DC6">
        <w:rPr>
          <w:rFonts w:cs="Arial" w:hint="cs"/>
          <w:sz w:val="24"/>
          <w:szCs w:val="24"/>
          <w:rtl/>
        </w:rPr>
        <w:t>مل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من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محلول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السكر</w:t>
      </w:r>
      <w:r>
        <w:rPr>
          <w:rFonts w:cs="Arial" w:hint="cs"/>
          <w:sz w:val="24"/>
          <w:szCs w:val="24"/>
          <w:rtl/>
        </w:rPr>
        <w:t>(جلوكوز-نشا-لاكتوز)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في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أنبوبة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اختبار</w:t>
      </w:r>
      <w:r w:rsidRPr="00732DC6">
        <w:rPr>
          <w:sz w:val="24"/>
          <w:szCs w:val="24"/>
        </w:rPr>
        <w:t>.</w:t>
      </w:r>
    </w:p>
    <w:p w14:paraId="22E53B79" w14:textId="77777777" w:rsidR="00A37DE3" w:rsidRDefault="00A37DE3" w:rsidP="00A37DE3">
      <w:pPr>
        <w:pStyle w:val="ListParagraph"/>
        <w:numPr>
          <w:ilvl w:val="0"/>
          <w:numId w:val="10"/>
        </w:numPr>
        <w:spacing w:after="160" w:line="259" w:lineRule="auto"/>
        <w:ind w:right="709"/>
        <w:rPr>
          <w:sz w:val="24"/>
          <w:szCs w:val="24"/>
        </w:rPr>
      </w:pPr>
      <w:r w:rsidRPr="00732DC6">
        <w:rPr>
          <w:rFonts w:cs="Arial" w:hint="cs"/>
          <w:sz w:val="24"/>
          <w:szCs w:val="24"/>
          <w:rtl/>
        </w:rPr>
        <w:t>ضعي</w:t>
      </w:r>
      <w:r w:rsidRPr="00732DC6">
        <w:rPr>
          <w:rFonts w:cs="Arial"/>
          <w:sz w:val="24"/>
          <w:szCs w:val="24"/>
          <w:rtl/>
        </w:rPr>
        <w:t xml:space="preserve"> 2 </w:t>
      </w:r>
      <w:r w:rsidRPr="00732DC6">
        <w:rPr>
          <w:rFonts w:cs="Arial" w:hint="cs"/>
          <w:sz w:val="24"/>
          <w:szCs w:val="24"/>
          <w:rtl/>
        </w:rPr>
        <w:t>مل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من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كاشف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بندكت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و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رجي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المزيج</w:t>
      </w:r>
      <w:r w:rsidRPr="00732DC6">
        <w:rPr>
          <w:sz w:val="24"/>
          <w:szCs w:val="24"/>
        </w:rPr>
        <w:t>.</w:t>
      </w:r>
    </w:p>
    <w:p w14:paraId="4F27512C" w14:textId="77777777" w:rsidR="00A37DE3" w:rsidRPr="00FC6096" w:rsidRDefault="00A37DE3" w:rsidP="00A37DE3">
      <w:pPr>
        <w:pStyle w:val="ListParagraph"/>
        <w:numPr>
          <w:ilvl w:val="0"/>
          <w:numId w:val="10"/>
        </w:numPr>
        <w:spacing w:after="160" w:line="259" w:lineRule="auto"/>
        <w:ind w:right="709"/>
        <w:rPr>
          <w:sz w:val="24"/>
          <w:szCs w:val="24"/>
          <w:rtl/>
        </w:rPr>
      </w:pPr>
      <w:r w:rsidRPr="00FC6096">
        <w:rPr>
          <w:sz w:val="24"/>
          <w:szCs w:val="24"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نضعها</w:t>
      </w:r>
      <w:r w:rsidRPr="00FC6096">
        <w:rPr>
          <w:rFonts w:cs="Arial"/>
          <w:sz w:val="24"/>
          <w:szCs w:val="24"/>
          <w:rtl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في</w:t>
      </w:r>
      <w:r w:rsidRPr="00FC6096">
        <w:rPr>
          <w:rFonts w:cs="Arial"/>
          <w:sz w:val="24"/>
          <w:szCs w:val="24"/>
          <w:rtl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حمام</w:t>
      </w:r>
      <w:r w:rsidRPr="00FC6096">
        <w:rPr>
          <w:rFonts w:cs="Arial"/>
          <w:sz w:val="24"/>
          <w:szCs w:val="24"/>
          <w:rtl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مائي</w:t>
      </w:r>
      <w:r w:rsidRPr="00FC6096">
        <w:rPr>
          <w:rFonts w:cs="Arial"/>
          <w:sz w:val="24"/>
          <w:szCs w:val="24"/>
          <w:rtl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مغلي</w:t>
      </w:r>
      <w:r w:rsidRPr="00FC6096">
        <w:rPr>
          <w:rFonts w:cs="Arial"/>
          <w:sz w:val="24"/>
          <w:szCs w:val="24"/>
          <w:rtl/>
        </w:rPr>
        <w:t xml:space="preserve"> </w:t>
      </w:r>
      <w:r w:rsidRPr="00FC6096">
        <w:rPr>
          <w:rFonts w:cs="Arial" w:hint="cs"/>
          <w:sz w:val="24"/>
          <w:szCs w:val="24"/>
          <w:rtl/>
        </w:rPr>
        <w:t>لمدة</w:t>
      </w:r>
      <w:r w:rsidRPr="00FC6096">
        <w:rPr>
          <w:rFonts w:cs="Arial"/>
          <w:sz w:val="24"/>
          <w:szCs w:val="24"/>
          <w:rtl/>
        </w:rPr>
        <w:t xml:space="preserve"> 5 </w:t>
      </w:r>
      <w:r w:rsidRPr="00FC6096">
        <w:rPr>
          <w:rFonts w:cs="Arial" w:hint="cs"/>
          <w:sz w:val="24"/>
          <w:szCs w:val="24"/>
          <w:rtl/>
        </w:rPr>
        <w:t>دقائق</w:t>
      </w:r>
      <w:r w:rsidRPr="00FC609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rtl/>
        </w:rPr>
        <w:t>.</w:t>
      </w:r>
    </w:p>
    <w:p w14:paraId="3261D203" w14:textId="77777777" w:rsidR="00A37DE3" w:rsidRPr="00894E6A" w:rsidRDefault="00A37DE3" w:rsidP="00A37DE3">
      <w:pPr>
        <w:pStyle w:val="ListParagraph"/>
        <w:ind w:right="709"/>
        <w:rPr>
          <w:sz w:val="24"/>
          <w:szCs w:val="24"/>
        </w:rPr>
      </w:pPr>
    </w:p>
    <w:p w14:paraId="6DC28C70" w14:textId="77777777" w:rsidR="00A37DE3" w:rsidRPr="00732DC6" w:rsidRDefault="00A37DE3" w:rsidP="00A37DE3">
      <w:pPr>
        <w:pStyle w:val="ListParagraph"/>
        <w:numPr>
          <w:ilvl w:val="0"/>
          <w:numId w:val="8"/>
        </w:numPr>
        <w:spacing w:after="0" w:line="259" w:lineRule="auto"/>
        <w:ind w:right="70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بارفويد (</w:t>
      </w:r>
      <w:r w:rsidRPr="00766851">
        <w:rPr>
          <w:b/>
          <w:bCs/>
          <w:sz w:val="24"/>
          <w:szCs w:val="24"/>
        </w:rPr>
        <w:t>Barfoed’s test</w:t>
      </w:r>
      <w:r>
        <w:rPr>
          <w:rFonts w:hint="cs"/>
          <w:b/>
          <w:bCs/>
          <w:sz w:val="24"/>
          <w:szCs w:val="24"/>
          <w:rtl/>
        </w:rPr>
        <w:t>):</w:t>
      </w:r>
    </w:p>
    <w:p w14:paraId="5B928C3D" w14:textId="77777777" w:rsidR="00A37DE3" w:rsidRDefault="00A37DE3" w:rsidP="00A37DE3">
      <w:pPr>
        <w:pStyle w:val="ListParagraph"/>
        <w:numPr>
          <w:ilvl w:val="0"/>
          <w:numId w:val="9"/>
        </w:numPr>
        <w:spacing w:after="0" w:line="259" w:lineRule="auto"/>
        <w:ind w:right="709"/>
        <w:rPr>
          <w:sz w:val="24"/>
          <w:szCs w:val="24"/>
        </w:rPr>
      </w:pPr>
      <w:r w:rsidRPr="00732DC6">
        <w:rPr>
          <w:rFonts w:cs="Arial" w:hint="cs"/>
          <w:sz w:val="24"/>
          <w:szCs w:val="24"/>
          <w:rtl/>
        </w:rPr>
        <w:t>أضيفي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حوالي</w:t>
      </w:r>
      <w:r w:rsidRPr="00732DC6">
        <w:rPr>
          <w:rFonts w:cs="Arial"/>
          <w:sz w:val="24"/>
          <w:szCs w:val="24"/>
          <w:rtl/>
        </w:rPr>
        <w:t xml:space="preserve"> 1</w:t>
      </w:r>
      <w:r>
        <w:rPr>
          <w:rFonts w:cs="Arial" w:hint="cs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من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محلول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السكر</w:t>
      </w:r>
      <w:r>
        <w:rPr>
          <w:rFonts w:cs="Arial" w:hint="cs"/>
          <w:sz w:val="24"/>
          <w:szCs w:val="24"/>
          <w:rtl/>
        </w:rPr>
        <w:t>(جلوكوز-نشا-لاكتوز)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إلى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حوالي</w:t>
      </w:r>
      <w:r w:rsidRPr="00732DC6">
        <w:rPr>
          <w:rFonts w:cs="Arial"/>
          <w:sz w:val="24"/>
          <w:szCs w:val="24"/>
          <w:rtl/>
        </w:rPr>
        <w:t xml:space="preserve"> 3</w:t>
      </w:r>
      <w:r>
        <w:rPr>
          <w:rFonts w:cs="Arial" w:hint="cs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مل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من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كاشف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بارفويد</w:t>
      </w:r>
      <w:r w:rsidRPr="00732DC6">
        <w:rPr>
          <w:sz w:val="24"/>
          <w:szCs w:val="24"/>
        </w:rPr>
        <w:t>.</w:t>
      </w:r>
    </w:p>
    <w:p w14:paraId="201ADB33" w14:textId="77777777" w:rsidR="00A37DE3" w:rsidRPr="00766851" w:rsidRDefault="00A37DE3" w:rsidP="00A37DE3">
      <w:pPr>
        <w:pStyle w:val="ListParagraph"/>
        <w:numPr>
          <w:ilvl w:val="0"/>
          <w:numId w:val="9"/>
        </w:numPr>
        <w:spacing w:after="0" w:line="259" w:lineRule="auto"/>
        <w:ind w:right="709"/>
        <w:rPr>
          <w:sz w:val="24"/>
          <w:szCs w:val="24"/>
        </w:rPr>
      </w:pPr>
      <w:r w:rsidRPr="00732DC6">
        <w:rPr>
          <w:rFonts w:cs="Arial" w:hint="cs"/>
          <w:sz w:val="24"/>
          <w:szCs w:val="24"/>
          <w:rtl/>
        </w:rPr>
        <w:t>سخني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لدرجة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الغليان</w:t>
      </w:r>
      <w:r w:rsidRPr="00732DC6">
        <w:rPr>
          <w:rFonts w:cs="Arial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مدة</w:t>
      </w:r>
      <w:r w:rsidRPr="00732DC6">
        <w:rPr>
          <w:rFonts w:cs="Arial"/>
          <w:sz w:val="24"/>
          <w:szCs w:val="24"/>
          <w:rtl/>
        </w:rPr>
        <w:t xml:space="preserve"> 5-10</w:t>
      </w:r>
      <w:r>
        <w:rPr>
          <w:rFonts w:cs="Arial" w:hint="cs"/>
          <w:sz w:val="24"/>
          <w:szCs w:val="24"/>
          <w:rtl/>
        </w:rPr>
        <w:t xml:space="preserve"> </w:t>
      </w:r>
      <w:r w:rsidRPr="00732DC6">
        <w:rPr>
          <w:rFonts w:cs="Arial" w:hint="cs"/>
          <w:sz w:val="24"/>
          <w:szCs w:val="24"/>
          <w:rtl/>
        </w:rPr>
        <w:t>دقائق</w:t>
      </w:r>
      <w:r w:rsidRPr="00732DC6">
        <w:rPr>
          <w:sz w:val="24"/>
          <w:szCs w:val="24"/>
        </w:rPr>
        <w:t xml:space="preserve">  </w:t>
      </w:r>
      <w:r w:rsidRPr="00766851">
        <w:rPr>
          <w:sz w:val="24"/>
          <w:szCs w:val="24"/>
          <w:rtl/>
        </w:rPr>
        <w:t xml:space="preserve"> </w:t>
      </w:r>
      <w:r w:rsidRPr="00284630">
        <w:sym w:font="Wingdings" w:char="F0E7"/>
      </w:r>
      <w:r>
        <w:rPr>
          <w:rFonts w:hint="cs"/>
          <w:rtl/>
        </w:rPr>
        <w:t xml:space="preserve"> </w:t>
      </w:r>
      <w:r w:rsidRPr="00766851">
        <w:rPr>
          <w:sz w:val="24"/>
          <w:szCs w:val="24"/>
          <w:rtl/>
        </w:rPr>
        <w:t>النتيجة السلبية</w:t>
      </w:r>
      <w:r>
        <w:rPr>
          <w:sz w:val="24"/>
          <w:szCs w:val="24"/>
          <w:rtl/>
        </w:rPr>
        <w:t xml:space="preserve"> هي عدم تكون اللون الأحمر بعد 5</w:t>
      </w:r>
      <w:r w:rsidRPr="00766851">
        <w:rPr>
          <w:sz w:val="24"/>
          <w:szCs w:val="24"/>
          <w:rtl/>
        </w:rPr>
        <w:t>دقائق، إذاً السكر قد يكون سكر ثنائي مختزل أو سكر غي</w:t>
      </w:r>
      <w:r w:rsidRPr="00766851">
        <w:rPr>
          <w:rFonts w:hint="cs"/>
          <w:sz w:val="24"/>
          <w:szCs w:val="24"/>
          <w:rtl/>
        </w:rPr>
        <w:t>ر</w:t>
      </w:r>
      <w:r w:rsidRPr="00766851">
        <w:rPr>
          <w:sz w:val="24"/>
          <w:szCs w:val="24"/>
          <w:rtl/>
        </w:rPr>
        <w:t xml:space="preserve"> مختزل.</w:t>
      </w:r>
      <w:r>
        <w:rPr>
          <w:sz w:val="24"/>
          <w:szCs w:val="24"/>
          <w:rtl/>
        </w:rPr>
        <w:br/>
      </w:r>
    </w:p>
    <w:p w14:paraId="4158019A" w14:textId="77777777" w:rsidR="00A37DE3" w:rsidRPr="00732DC6" w:rsidRDefault="00A37DE3" w:rsidP="00A37DE3">
      <w:pPr>
        <w:pStyle w:val="ListParagraph"/>
        <w:numPr>
          <w:ilvl w:val="0"/>
          <w:numId w:val="8"/>
        </w:numPr>
        <w:spacing w:after="0" w:line="259" w:lineRule="auto"/>
        <w:ind w:right="70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بايل (</w:t>
      </w:r>
      <w:r w:rsidRPr="00766851">
        <w:rPr>
          <w:b/>
          <w:bCs/>
          <w:sz w:val="24"/>
          <w:szCs w:val="24"/>
        </w:rPr>
        <w:t>Bial’s test</w:t>
      </w:r>
      <w:r>
        <w:rPr>
          <w:rFonts w:hint="cs"/>
          <w:b/>
          <w:bCs/>
          <w:sz w:val="24"/>
          <w:szCs w:val="24"/>
          <w:rtl/>
        </w:rPr>
        <w:t>):</w:t>
      </w:r>
    </w:p>
    <w:p w14:paraId="6842551F" w14:textId="77777777" w:rsidR="00A37DE3" w:rsidRPr="005C6B93" w:rsidRDefault="00A37DE3" w:rsidP="00A37DE3">
      <w:pPr>
        <w:spacing w:after="0"/>
        <w:ind w:left="662" w:right="709"/>
        <w:rPr>
          <w:sz w:val="24"/>
          <w:szCs w:val="24"/>
        </w:rPr>
      </w:pPr>
      <w:r w:rsidRPr="005C6B93">
        <w:rPr>
          <w:rFonts w:hint="cs"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-</w:t>
      </w:r>
      <w:r w:rsidRPr="005C6B93">
        <w:rPr>
          <w:sz w:val="24"/>
          <w:szCs w:val="24"/>
          <w:rtl/>
        </w:rPr>
        <w:t xml:space="preserve"> ضعي حوالي 1 مل من محلول السكر</w:t>
      </w:r>
      <w:r>
        <w:rPr>
          <w:rFonts w:hint="cs"/>
          <w:sz w:val="24"/>
          <w:szCs w:val="24"/>
          <w:rtl/>
        </w:rPr>
        <w:t xml:space="preserve"> (جلوكوز-رايبوز)</w:t>
      </w:r>
      <w:r w:rsidRPr="005C6B93">
        <w:rPr>
          <w:sz w:val="24"/>
          <w:szCs w:val="24"/>
          <w:rtl/>
        </w:rPr>
        <w:t xml:space="preserve"> .</w:t>
      </w:r>
    </w:p>
    <w:p w14:paraId="53C880D8" w14:textId="77777777" w:rsidR="00A37DE3" w:rsidRPr="005C6B93" w:rsidRDefault="00A37DE3" w:rsidP="00A37DE3">
      <w:pPr>
        <w:spacing w:after="0"/>
        <w:ind w:left="662" w:right="709"/>
        <w:rPr>
          <w:sz w:val="24"/>
          <w:szCs w:val="24"/>
        </w:rPr>
      </w:pPr>
      <w:r w:rsidRPr="005C6B93">
        <w:rPr>
          <w:sz w:val="24"/>
          <w:szCs w:val="24"/>
          <w:rtl/>
        </w:rPr>
        <w:t>2- أضيفي 2.5 مل من كاشف الاورسينول في أنبوبة اختبار.</w:t>
      </w:r>
    </w:p>
    <w:p w14:paraId="4E03BE9A" w14:textId="77777777" w:rsidR="00A37DE3" w:rsidRPr="005C6B93" w:rsidRDefault="00A37DE3" w:rsidP="00A37DE3">
      <w:pPr>
        <w:spacing w:after="0"/>
        <w:ind w:left="662" w:right="709"/>
        <w:rPr>
          <w:sz w:val="24"/>
          <w:szCs w:val="24"/>
        </w:rPr>
      </w:pPr>
      <w:r>
        <w:rPr>
          <w:sz w:val="24"/>
          <w:szCs w:val="24"/>
          <w:rtl/>
        </w:rPr>
        <w:t>3- سخني الأنبوبة</w:t>
      </w:r>
      <w:r>
        <w:rPr>
          <w:rFonts w:hint="cs"/>
          <w:sz w:val="24"/>
          <w:szCs w:val="24"/>
          <w:rtl/>
        </w:rPr>
        <w:t xml:space="preserve"> </w:t>
      </w:r>
      <w:r w:rsidRPr="00284630">
        <w:sym w:font="Wingdings" w:char="F0E7"/>
      </w:r>
      <w:r>
        <w:rPr>
          <w:sz w:val="24"/>
          <w:szCs w:val="24"/>
          <w:rtl/>
        </w:rPr>
        <w:t xml:space="preserve"> لاحظي تكون لون أخضر مزرق</w:t>
      </w:r>
      <w:r>
        <w:rPr>
          <w:rFonts w:hint="cs"/>
          <w:sz w:val="24"/>
          <w:szCs w:val="24"/>
          <w:rtl/>
        </w:rPr>
        <w:t xml:space="preserve"> </w:t>
      </w:r>
      <w:r w:rsidRPr="005C6B93">
        <w:rPr>
          <w:sz w:val="24"/>
          <w:szCs w:val="24"/>
          <w:rtl/>
        </w:rPr>
        <w:t>(نتيجة إيجابية للسكر الأحادي ال</w:t>
      </w:r>
      <w:r>
        <w:rPr>
          <w:rFonts w:hint="cs"/>
          <w:sz w:val="24"/>
          <w:szCs w:val="24"/>
          <w:rtl/>
        </w:rPr>
        <w:t>خماسي</w:t>
      </w:r>
      <w:r w:rsidRPr="005C6B93">
        <w:rPr>
          <w:sz w:val="24"/>
          <w:szCs w:val="24"/>
          <w:rtl/>
        </w:rPr>
        <w:t>).</w:t>
      </w:r>
    </w:p>
    <w:p w14:paraId="00B3F583" w14:textId="77777777" w:rsidR="00A37DE3" w:rsidRDefault="00A37DE3" w:rsidP="00A37DE3">
      <w:pPr>
        <w:pStyle w:val="ListParagraph"/>
        <w:ind w:left="597" w:right="709"/>
        <w:rPr>
          <w:b/>
          <w:bCs/>
          <w:sz w:val="24"/>
          <w:szCs w:val="24"/>
        </w:rPr>
      </w:pPr>
    </w:p>
    <w:p w14:paraId="12DE54B8" w14:textId="77777777" w:rsidR="00A37DE3" w:rsidRPr="00732DC6" w:rsidRDefault="00A37DE3" w:rsidP="00A37DE3">
      <w:pPr>
        <w:pStyle w:val="ListParagraph"/>
        <w:numPr>
          <w:ilvl w:val="0"/>
          <w:numId w:val="8"/>
        </w:numPr>
        <w:spacing w:after="0" w:line="259" w:lineRule="auto"/>
        <w:ind w:right="70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اختبار سلفانوف (</w:t>
      </w:r>
      <w:proofErr w:type="spellStart"/>
      <w:r w:rsidRPr="00766851">
        <w:rPr>
          <w:b/>
          <w:bCs/>
          <w:sz w:val="24"/>
          <w:szCs w:val="24"/>
        </w:rPr>
        <w:t>seliwanoff</w:t>
      </w:r>
      <w:proofErr w:type="spellEnd"/>
      <w:r w:rsidRPr="00766851">
        <w:rPr>
          <w:b/>
          <w:bCs/>
          <w:sz w:val="24"/>
          <w:szCs w:val="24"/>
        </w:rPr>
        <w:t xml:space="preserve"> test</w:t>
      </w:r>
      <w:r>
        <w:rPr>
          <w:rFonts w:hint="cs"/>
          <w:b/>
          <w:bCs/>
          <w:sz w:val="24"/>
          <w:szCs w:val="24"/>
          <w:rtl/>
        </w:rPr>
        <w:t>):</w:t>
      </w:r>
    </w:p>
    <w:p w14:paraId="7664DE2C" w14:textId="77777777" w:rsidR="00A37DE3" w:rsidRPr="005C6B93" w:rsidRDefault="00A37DE3" w:rsidP="00A37DE3">
      <w:pPr>
        <w:spacing w:after="0"/>
        <w:ind w:left="662" w:right="709"/>
        <w:rPr>
          <w:sz w:val="24"/>
          <w:szCs w:val="24"/>
        </w:rPr>
      </w:pPr>
      <w:r w:rsidRPr="005C6B93">
        <w:rPr>
          <w:sz w:val="24"/>
          <w:szCs w:val="24"/>
          <w:rtl/>
        </w:rPr>
        <w:t xml:space="preserve">1- ضعي حوالي </w:t>
      </w:r>
      <w:r>
        <w:rPr>
          <w:sz w:val="24"/>
          <w:szCs w:val="24"/>
        </w:rPr>
        <w:t>0.5</w:t>
      </w:r>
      <w:r w:rsidRPr="005C6B93">
        <w:rPr>
          <w:sz w:val="24"/>
          <w:szCs w:val="24"/>
          <w:rtl/>
        </w:rPr>
        <w:t xml:space="preserve"> مل من محلول السكر</w:t>
      </w:r>
      <w:r>
        <w:rPr>
          <w:rFonts w:hint="cs"/>
          <w:sz w:val="24"/>
          <w:szCs w:val="24"/>
          <w:rtl/>
        </w:rPr>
        <w:t>(جلوكوز-فركتوز)</w:t>
      </w:r>
      <w:r w:rsidRPr="005C6B93">
        <w:rPr>
          <w:sz w:val="24"/>
          <w:szCs w:val="24"/>
          <w:rtl/>
        </w:rPr>
        <w:t xml:space="preserve"> إلى 2 مل من </w:t>
      </w:r>
      <w:r>
        <w:rPr>
          <w:rFonts w:hint="cs"/>
          <w:sz w:val="24"/>
          <w:szCs w:val="24"/>
          <w:rtl/>
        </w:rPr>
        <w:t>كاشف سلفانوف</w:t>
      </w:r>
      <w:r w:rsidRPr="005C6B93">
        <w:rPr>
          <w:sz w:val="24"/>
          <w:szCs w:val="24"/>
          <w:rtl/>
        </w:rPr>
        <w:t xml:space="preserve"> .</w:t>
      </w:r>
    </w:p>
    <w:p w14:paraId="16AC46B2" w14:textId="77777777" w:rsidR="00A37DE3" w:rsidRPr="005C6B93" w:rsidRDefault="00A37DE3" w:rsidP="00A37DE3">
      <w:pPr>
        <w:spacing w:after="0"/>
        <w:ind w:left="662" w:right="709"/>
        <w:rPr>
          <w:sz w:val="24"/>
          <w:szCs w:val="24"/>
        </w:rPr>
      </w:pPr>
      <w:r w:rsidRPr="005C6B93">
        <w:rPr>
          <w:sz w:val="24"/>
          <w:szCs w:val="24"/>
          <w:rtl/>
        </w:rPr>
        <w:t xml:space="preserve">2- </w:t>
      </w:r>
      <w:r>
        <w:rPr>
          <w:rFonts w:hint="cs"/>
          <w:sz w:val="24"/>
          <w:szCs w:val="24"/>
          <w:rtl/>
        </w:rPr>
        <w:t xml:space="preserve">سخني الأنبوبة </w:t>
      </w:r>
      <w:r w:rsidRPr="00284630">
        <w:sym w:font="Wingdings" w:char="F0E7"/>
      </w:r>
      <w:r w:rsidRPr="005C6B93">
        <w:rPr>
          <w:sz w:val="24"/>
          <w:szCs w:val="24"/>
          <w:rtl/>
        </w:rPr>
        <w:t xml:space="preserve"> إلى أن يظهر اللون الأحمر (نتيجة إيجابية للسكر الأحادي الكيتوني).</w:t>
      </w:r>
    </w:p>
    <w:p w14:paraId="6A20CA8A" w14:textId="77777777" w:rsidR="00A37DE3" w:rsidRDefault="00A37DE3" w:rsidP="00A37DE3">
      <w:pPr>
        <w:rPr>
          <w:b/>
          <w:bCs/>
          <w:sz w:val="24"/>
          <w:szCs w:val="24"/>
          <w:rtl/>
        </w:rPr>
      </w:pPr>
    </w:p>
    <w:p w14:paraId="2A24508A" w14:textId="77777777" w:rsidR="00A03BC7" w:rsidRDefault="00A03BC7" w:rsidP="00A03BC7">
      <w:pPr>
        <w:rPr>
          <w:sz w:val="24"/>
          <w:szCs w:val="24"/>
          <w:rtl/>
        </w:rPr>
      </w:pPr>
    </w:p>
    <w:p w14:paraId="4A68BF55" w14:textId="77777777" w:rsidR="00E57D13" w:rsidRPr="00E57D13" w:rsidRDefault="00E57D13" w:rsidP="00A03BC7">
      <w:pPr>
        <w:rPr>
          <w:sz w:val="24"/>
          <w:szCs w:val="24"/>
          <w:rtl/>
        </w:rPr>
      </w:pPr>
    </w:p>
    <w:p w14:paraId="66400E02" w14:textId="7EEA403B" w:rsidR="00A03BC7" w:rsidRDefault="00A03BC7" w:rsidP="00C41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النتائج والمناقشة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42664808" w14:textId="76F9092E" w:rsidR="00A03BC7" w:rsidRDefault="001D5675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1D5675">
        <w:rPr>
          <w:rFonts w:cs="Arial"/>
          <w:sz w:val="28"/>
          <w:szCs w:val="28"/>
          <w:rtl/>
        </w:rPr>
        <w:t>اختبار الذوبانية (</w:t>
      </w:r>
      <w:r w:rsidRPr="001D5675">
        <w:rPr>
          <w:rFonts w:cs="Arial"/>
          <w:sz w:val="28"/>
          <w:szCs w:val="28"/>
        </w:rPr>
        <w:t>solubility test</w:t>
      </w:r>
      <w:r w:rsidRPr="001D5675">
        <w:rPr>
          <w:rFonts w:cs="Arial"/>
          <w:sz w:val="28"/>
          <w:szCs w:val="28"/>
          <w:rtl/>
        </w:rPr>
        <w:t>):</w:t>
      </w:r>
    </w:p>
    <w:p w14:paraId="31CF68FC" w14:textId="6953EB01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>جدول 1.</w:t>
      </w:r>
    </w:p>
    <w:tbl>
      <w:tblPr>
        <w:tblStyle w:val="TableGrid"/>
        <w:tblW w:w="8872" w:type="dxa"/>
        <w:jc w:val="center"/>
        <w:tblLook w:val="0420" w:firstRow="1" w:lastRow="0" w:firstColumn="0" w:lastColumn="0" w:noHBand="0" w:noVBand="1"/>
      </w:tblPr>
      <w:tblGrid>
        <w:gridCol w:w="3675"/>
        <w:gridCol w:w="3675"/>
        <w:gridCol w:w="1522"/>
      </w:tblGrid>
      <w:tr w:rsidR="000D2920" w:rsidRPr="00964ADA" w14:paraId="117DB791" w14:textId="77777777" w:rsidTr="000D2920">
        <w:trPr>
          <w:trHeight w:val="213"/>
          <w:jc w:val="center"/>
        </w:trPr>
        <w:tc>
          <w:tcPr>
            <w:tcW w:w="3675" w:type="dxa"/>
          </w:tcPr>
          <w:p w14:paraId="3B9D621E" w14:textId="4D6C0DAA" w:rsidR="000D2920" w:rsidRPr="000D2920" w:rsidRDefault="000D2920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2920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3675" w:type="dxa"/>
            <w:hideMark/>
          </w:tcPr>
          <w:p w14:paraId="6F20C887" w14:textId="2C184F0D" w:rsidR="000D2920" w:rsidRPr="000D2920" w:rsidRDefault="000D2920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0D2920">
              <w:rPr>
                <w:rFonts w:hint="cs"/>
                <w:b/>
                <w:bCs/>
                <w:sz w:val="24"/>
                <w:szCs w:val="24"/>
                <w:rtl/>
              </w:rPr>
              <w:t>الذائبية في الماء</w:t>
            </w:r>
          </w:p>
        </w:tc>
        <w:tc>
          <w:tcPr>
            <w:tcW w:w="1522" w:type="dxa"/>
            <w:hideMark/>
          </w:tcPr>
          <w:p w14:paraId="57B9E471" w14:textId="77777777" w:rsidR="000D2920" w:rsidRPr="000D2920" w:rsidRDefault="000D2920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0D2920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0D2920" w:rsidRPr="00964ADA" w14:paraId="663EF43C" w14:textId="77777777" w:rsidTr="000D2920">
        <w:trPr>
          <w:trHeight w:val="247"/>
          <w:jc w:val="center"/>
        </w:trPr>
        <w:tc>
          <w:tcPr>
            <w:tcW w:w="3675" w:type="dxa"/>
          </w:tcPr>
          <w:p w14:paraId="3751C33F" w14:textId="77777777" w:rsidR="000D2920" w:rsidRPr="00964ADA" w:rsidRDefault="000D2920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3675" w:type="dxa"/>
            <w:hideMark/>
          </w:tcPr>
          <w:p w14:paraId="1EF7FA76" w14:textId="5F7219B9" w:rsidR="000D2920" w:rsidRPr="00964ADA" w:rsidRDefault="000D2920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522" w:type="dxa"/>
            <w:hideMark/>
          </w:tcPr>
          <w:p w14:paraId="2A5050F8" w14:textId="77777777" w:rsidR="000D2920" w:rsidRPr="00964ADA" w:rsidRDefault="000D2920" w:rsidP="00846A02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جلوكوز</w:t>
            </w:r>
          </w:p>
        </w:tc>
      </w:tr>
      <w:tr w:rsidR="000D2920" w:rsidRPr="00964ADA" w14:paraId="4BDFD17F" w14:textId="77777777" w:rsidTr="000D2920">
        <w:trPr>
          <w:trHeight w:val="247"/>
          <w:jc w:val="center"/>
        </w:trPr>
        <w:tc>
          <w:tcPr>
            <w:tcW w:w="3675" w:type="dxa"/>
          </w:tcPr>
          <w:p w14:paraId="322CB771" w14:textId="77777777" w:rsidR="000D2920" w:rsidRPr="00964ADA" w:rsidRDefault="000D2920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3675" w:type="dxa"/>
          </w:tcPr>
          <w:p w14:paraId="182CA034" w14:textId="75289D70" w:rsidR="000D2920" w:rsidRPr="00964ADA" w:rsidRDefault="000D2920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030AAEC8" w14:textId="77777777" w:rsidR="000D2920" w:rsidRDefault="000D2920" w:rsidP="00846A02">
            <w:pPr>
              <w:ind w:right="709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سكروز</w:t>
            </w:r>
          </w:p>
        </w:tc>
      </w:tr>
      <w:tr w:rsidR="000D2920" w:rsidRPr="00964ADA" w14:paraId="5B82218C" w14:textId="77777777" w:rsidTr="000D2920">
        <w:trPr>
          <w:trHeight w:val="309"/>
          <w:jc w:val="center"/>
        </w:trPr>
        <w:tc>
          <w:tcPr>
            <w:tcW w:w="3675" w:type="dxa"/>
          </w:tcPr>
          <w:p w14:paraId="10B3CCBC" w14:textId="77777777" w:rsidR="000D2920" w:rsidRPr="00964ADA" w:rsidRDefault="000D2920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3675" w:type="dxa"/>
            <w:hideMark/>
          </w:tcPr>
          <w:p w14:paraId="6474E0BC" w14:textId="5445B168" w:rsidR="000D2920" w:rsidRPr="00964ADA" w:rsidRDefault="000D2920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522" w:type="dxa"/>
            <w:hideMark/>
          </w:tcPr>
          <w:p w14:paraId="72DE76D8" w14:textId="77777777" w:rsidR="000D2920" w:rsidRPr="00964ADA" w:rsidRDefault="000D2920" w:rsidP="00846A02">
            <w:pPr>
              <w:spacing w:line="259" w:lineRule="auto"/>
              <w:ind w:right="70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النشا</w:t>
            </w:r>
          </w:p>
        </w:tc>
      </w:tr>
    </w:tbl>
    <w:p w14:paraId="13AD7656" w14:textId="77777777" w:rsidR="00A03BC7" w:rsidRDefault="00A03BC7" w:rsidP="00C30460">
      <w:pPr>
        <w:bidi w:val="0"/>
        <w:rPr>
          <w:b/>
          <w:bCs/>
          <w:sz w:val="28"/>
          <w:szCs w:val="28"/>
          <w:rtl/>
          <w:lang w:val="en-GB" w:bidi="ar-KW"/>
        </w:rPr>
      </w:pPr>
    </w:p>
    <w:p w14:paraId="3600FCDB" w14:textId="77777777" w:rsidR="009C07AB" w:rsidRDefault="009C07AB" w:rsidP="009C07AB">
      <w:pPr>
        <w:bidi w:val="0"/>
        <w:rPr>
          <w:b/>
          <w:bCs/>
          <w:sz w:val="28"/>
          <w:szCs w:val="28"/>
          <w:rtl/>
          <w:lang w:val="en-GB" w:bidi="ar-KW"/>
        </w:rPr>
      </w:pPr>
    </w:p>
    <w:p w14:paraId="65D32224" w14:textId="77777777" w:rsidR="009C07AB" w:rsidRDefault="009C07AB" w:rsidP="009C07AB">
      <w:pPr>
        <w:bidi w:val="0"/>
        <w:rPr>
          <w:b/>
          <w:bCs/>
          <w:sz w:val="28"/>
          <w:szCs w:val="28"/>
          <w:rtl/>
          <w:lang w:val="en-GB" w:bidi="ar-KW"/>
        </w:rPr>
      </w:pPr>
    </w:p>
    <w:p w14:paraId="589EED20" w14:textId="77777777" w:rsidR="009C07AB" w:rsidRPr="00C30460" w:rsidRDefault="009C07AB" w:rsidP="009C07AB">
      <w:pPr>
        <w:bidi w:val="0"/>
        <w:rPr>
          <w:b/>
          <w:bCs/>
          <w:sz w:val="28"/>
          <w:szCs w:val="28"/>
          <w:lang w:val="en-GB" w:bidi="ar-KW"/>
        </w:rPr>
      </w:pPr>
    </w:p>
    <w:p w14:paraId="7EC50C79" w14:textId="19C138E8" w:rsidR="002A70E2" w:rsidRPr="002A70E2" w:rsidRDefault="00C30460" w:rsidP="002A70E2">
      <w:pPr>
        <w:pStyle w:val="ListParagraph"/>
        <w:numPr>
          <w:ilvl w:val="0"/>
          <w:numId w:val="3"/>
        </w:numPr>
        <w:rPr>
          <w:rFonts w:cs="Arial"/>
          <w:sz w:val="28"/>
          <w:szCs w:val="28"/>
        </w:rPr>
      </w:pPr>
      <w:r w:rsidRPr="00C30460">
        <w:rPr>
          <w:rFonts w:cs="Arial"/>
          <w:sz w:val="28"/>
          <w:szCs w:val="28"/>
          <w:rtl/>
        </w:rPr>
        <w:lastRenderedPageBreak/>
        <w:t>اختبار بندكت</w:t>
      </w:r>
      <w:r w:rsidRPr="00C30460">
        <w:rPr>
          <w:rFonts w:cs="Arial"/>
          <w:sz w:val="28"/>
          <w:szCs w:val="28"/>
        </w:rPr>
        <w:t xml:space="preserve"> (benedict's test) </w:t>
      </w:r>
      <w:r>
        <w:rPr>
          <w:rFonts w:cs="Arial" w:hint="cs"/>
          <w:sz w:val="28"/>
          <w:szCs w:val="28"/>
          <w:rtl/>
        </w:rPr>
        <w:t>-</w:t>
      </w:r>
      <w:r w:rsidRPr="00C30460">
        <w:rPr>
          <w:rFonts w:cs="Arial"/>
          <w:sz w:val="28"/>
          <w:szCs w:val="28"/>
          <w:rtl/>
        </w:rPr>
        <w:t>الاختزال في وسط قاعدي</w:t>
      </w:r>
      <w:r w:rsidRPr="00C30460">
        <w:rPr>
          <w:rFonts w:cs="Arial"/>
          <w:sz w:val="28"/>
          <w:szCs w:val="28"/>
        </w:rPr>
        <w:t>-:</w:t>
      </w:r>
    </w:p>
    <w:p w14:paraId="5BBF8213" w14:textId="7F6B1F86" w:rsid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A03BC7">
        <w:rPr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681"/>
        <w:gridCol w:w="1134"/>
        <w:gridCol w:w="2886"/>
        <w:gridCol w:w="2211"/>
      </w:tblGrid>
      <w:tr w:rsidR="00E71C49" w:rsidRPr="00964ADA" w14:paraId="021136EF" w14:textId="77777777" w:rsidTr="00E71C49">
        <w:trPr>
          <w:trHeight w:val="213"/>
          <w:jc w:val="center"/>
        </w:trPr>
        <w:tc>
          <w:tcPr>
            <w:tcW w:w="3681" w:type="dxa"/>
          </w:tcPr>
          <w:p w14:paraId="559A0B55" w14:textId="77777777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134" w:type="dxa"/>
          </w:tcPr>
          <w:p w14:paraId="53488491" w14:textId="652A1989" w:rsidR="00E71C49" w:rsidRPr="002A70E2" w:rsidRDefault="00E71C49" w:rsidP="00846A02">
            <w:pPr>
              <w:spacing w:line="259" w:lineRule="auto"/>
              <w:ind w:right="17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2886" w:type="dxa"/>
            <w:hideMark/>
          </w:tcPr>
          <w:p w14:paraId="11B1A9E0" w14:textId="59169B16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11" w:type="dxa"/>
            <w:hideMark/>
          </w:tcPr>
          <w:p w14:paraId="67CEC2BA" w14:textId="77777777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E71C49" w:rsidRPr="00964ADA" w14:paraId="70A8890F" w14:textId="77777777" w:rsidTr="00E71C49">
        <w:trPr>
          <w:trHeight w:val="247"/>
          <w:jc w:val="center"/>
        </w:trPr>
        <w:tc>
          <w:tcPr>
            <w:tcW w:w="3681" w:type="dxa"/>
          </w:tcPr>
          <w:p w14:paraId="69752EBC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E0F15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4F8EE02E" w14:textId="0E06B658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373B152F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جلوكوز</w:t>
            </w:r>
          </w:p>
        </w:tc>
      </w:tr>
      <w:tr w:rsidR="00E71C49" w:rsidRPr="00964ADA" w14:paraId="206E1E3D" w14:textId="77777777" w:rsidTr="00E71C49">
        <w:trPr>
          <w:trHeight w:val="337"/>
          <w:jc w:val="center"/>
        </w:trPr>
        <w:tc>
          <w:tcPr>
            <w:tcW w:w="3681" w:type="dxa"/>
          </w:tcPr>
          <w:p w14:paraId="0C9EEE40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38F0E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4826D302" w14:textId="4483D5F2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1479D1B1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لاكتوز</w:t>
            </w:r>
          </w:p>
        </w:tc>
      </w:tr>
      <w:tr w:rsidR="00E71C49" w:rsidRPr="00964ADA" w14:paraId="5C9C2019" w14:textId="77777777" w:rsidTr="00E71C49">
        <w:trPr>
          <w:trHeight w:val="252"/>
          <w:jc w:val="center"/>
        </w:trPr>
        <w:tc>
          <w:tcPr>
            <w:tcW w:w="3681" w:type="dxa"/>
          </w:tcPr>
          <w:p w14:paraId="3B8AC0B5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CB9420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550FC295" w14:textId="2E41D66B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58A8BE5F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نشا</w:t>
            </w:r>
          </w:p>
        </w:tc>
      </w:tr>
    </w:tbl>
    <w:p w14:paraId="44770AC2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619A687E" w14:textId="2996038A" w:rsidR="0097305F" w:rsidRPr="0097305F" w:rsidRDefault="0090388B" w:rsidP="0097305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7305F">
        <w:rPr>
          <w:rFonts w:cs="Arial"/>
          <w:sz w:val="28"/>
          <w:szCs w:val="28"/>
          <w:rtl/>
        </w:rPr>
        <w:t xml:space="preserve">اختبار </w:t>
      </w:r>
      <w:r w:rsidR="0097305F" w:rsidRPr="0097305F">
        <w:rPr>
          <w:rFonts w:cs="Arial"/>
          <w:sz w:val="28"/>
          <w:szCs w:val="28"/>
          <w:rtl/>
        </w:rPr>
        <w:t>اختبار بارفويد</w:t>
      </w:r>
      <w:r w:rsidR="0097305F" w:rsidRPr="0097305F">
        <w:rPr>
          <w:sz w:val="28"/>
          <w:szCs w:val="28"/>
        </w:rPr>
        <w:t xml:space="preserve"> (Barfoed’s test) </w:t>
      </w:r>
      <w:r w:rsidR="0097305F">
        <w:rPr>
          <w:rFonts w:hint="cs"/>
          <w:sz w:val="28"/>
          <w:szCs w:val="28"/>
          <w:rtl/>
        </w:rPr>
        <w:t>-</w:t>
      </w:r>
      <w:r w:rsidR="0097305F" w:rsidRPr="0097305F">
        <w:rPr>
          <w:rFonts w:cs="Arial"/>
          <w:sz w:val="28"/>
          <w:szCs w:val="28"/>
          <w:rtl/>
        </w:rPr>
        <w:t>الاختزال في وسط حمضي</w:t>
      </w:r>
      <w:r w:rsidR="0097305F" w:rsidRPr="0097305F">
        <w:rPr>
          <w:sz w:val="28"/>
          <w:szCs w:val="28"/>
        </w:rPr>
        <w:t>-:</w:t>
      </w:r>
    </w:p>
    <w:p w14:paraId="3A1D2695" w14:textId="1DC85BF4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 w:rsidR="00E00657">
        <w:rPr>
          <w:rFonts w:hint="cs"/>
          <w:sz w:val="24"/>
          <w:szCs w:val="24"/>
          <w:rtl/>
        </w:rPr>
        <w:t>3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823"/>
        <w:gridCol w:w="992"/>
        <w:gridCol w:w="2886"/>
        <w:gridCol w:w="2211"/>
      </w:tblGrid>
      <w:tr w:rsidR="00E71C49" w:rsidRPr="00964ADA" w14:paraId="37FCA796" w14:textId="77777777" w:rsidTr="00E71C49">
        <w:trPr>
          <w:trHeight w:val="213"/>
          <w:jc w:val="center"/>
        </w:trPr>
        <w:tc>
          <w:tcPr>
            <w:tcW w:w="3823" w:type="dxa"/>
          </w:tcPr>
          <w:p w14:paraId="1734DDCA" w14:textId="77777777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992" w:type="dxa"/>
          </w:tcPr>
          <w:p w14:paraId="33B1C598" w14:textId="42EC6744" w:rsidR="00E71C49" w:rsidRPr="002A70E2" w:rsidRDefault="00E71C49" w:rsidP="00E71C49">
            <w:pPr>
              <w:spacing w:line="259" w:lineRule="auto"/>
              <w:ind w:right="17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2886" w:type="dxa"/>
            <w:hideMark/>
          </w:tcPr>
          <w:p w14:paraId="622D4EE5" w14:textId="6339990F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11" w:type="dxa"/>
            <w:hideMark/>
          </w:tcPr>
          <w:p w14:paraId="7F389016" w14:textId="77777777" w:rsidR="00E71C49" w:rsidRPr="002A70E2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2A70E2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E71C49" w:rsidRPr="00964ADA" w14:paraId="3A79E18D" w14:textId="77777777" w:rsidTr="00E71C49">
        <w:trPr>
          <w:trHeight w:val="247"/>
          <w:jc w:val="center"/>
        </w:trPr>
        <w:tc>
          <w:tcPr>
            <w:tcW w:w="3823" w:type="dxa"/>
          </w:tcPr>
          <w:p w14:paraId="72B5E840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2902DF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479BD962" w14:textId="4982E21B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40EF6170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جلوكوز</w:t>
            </w:r>
          </w:p>
        </w:tc>
      </w:tr>
      <w:tr w:rsidR="00E71C49" w:rsidRPr="00964ADA" w14:paraId="7619D3DF" w14:textId="77777777" w:rsidTr="00E71C49">
        <w:trPr>
          <w:trHeight w:val="337"/>
          <w:jc w:val="center"/>
        </w:trPr>
        <w:tc>
          <w:tcPr>
            <w:tcW w:w="3823" w:type="dxa"/>
          </w:tcPr>
          <w:p w14:paraId="70CEAC38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26CFC18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43B1E3EB" w14:textId="1B576290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1A8186B7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لاكتوز</w:t>
            </w:r>
          </w:p>
        </w:tc>
      </w:tr>
      <w:tr w:rsidR="00E71C49" w:rsidRPr="00964ADA" w14:paraId="184BE6C3" w14:textId="77777777" w:rsidTr="00E71C49">
        <w:trPr>
          <w:trHeight w:val="252"/>
          <w:jc w:val="center"/>
        </w:trPr>
        <w:tc>
          <w:tcPr>
            <w:tcW w:w="3823" w:type="dxa"/>
          </w:tcPr>
          <w:p w14:paraId="57E21775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4AAD6E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886" w:type="dxa"/>
            <w:hideMark/>
          </w:tcPr>
          <w:p w14:paraId="17AAD0AD" w14:textId="09D382B9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0F144947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نشا</w:t>
            </w:r>
          </w:p>
        </w:tc>
      </w:tr>
    </w:tbl>
    <w:p w14:paraId="59B529FA" w14:textId="77777777" w:rsidR="00C4123C" w:rsidRDefault="00C4123C" w:rsidP="00A03BC7">
      <w:pPr>
        <w:rPr>
          <w:b/>
          <w:bCs/>
          <w:sz w:val="28"/>
          <w:szCs w:val="28"/>
          <w:rtl/>
        </w:rPr>
      </w:pPr>
    </w:p>
    <w:p w14:paraId="62C3344E" w14:textId="20D9D0C8" w:rsidR="001A21A8" w:rsidRPr="001A21A8" w:rsidRDefault="00D749BD" w:rsidP="001A21A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49BD">
        <w:rPr>
          <w:rFonts w:cs="Arial"/>
          <w:sz w:val="28"/>
          <w:szCs w:val="28"/>
          <w:rtl/>
        </w:rPr>
        <w:t>اختبار بايل (</w:t>
      </w:r>
      <w:r w:rsidRPr="00D749BD">
        <w:rPr>
          <w:rFonts w:cs="Arial"/>
          <w:sz w:val="28"/>
          <w:szCs w:val="28"/>
        </w:rPr>
        <w:t>Bial’s test</w:t>
      </w:r>
      <w:r w:rsidRPr="00D749BD">
        <w:rPr>
          <w:rFonts w:cs="Arial"/>
          <w:sz w:val="28"/>
          <w:szCs w:val="28"/>
          <w:rtl/>
        </w:rPr>
        <w:t>):</w:t>
      </w:r>
    </w:p>
    <w:p w14:paraId="06CF8D94" w14:textId="1A9A3FE9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 w:rsidR="00D749BD">
        <w:rPr>
          <w:rFonts w:hint="cs"/>
          <w:sz w:val="24"/>
          <w:szCs w:val="24"/>
          <w:rtl/>
        </w:rPr>
        <w:t>4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823"/>
        <w:gridCol w:w="992"/>
        <w:gridCol w:w="2902"/>
        <w:gridCol w:w="2195"/>
      </w:tblGrid>
      <w:tr w:rsidR="00E71C49" w:rsidRPr="00964ADA" w14:paraId="77A366B4" w14:textId="77777777" w:rsidTr="00E71C49">
        <w:trPr>
          <w:trHeight w:val="213"/>
          <w:jc w:val="center"/>
        </w:trPr>
        <w:tc>
          <w:tcPr>
            <w:tcW w:w="3823" w:type="dxa"/>
          </w:tcPr>
          <w:p w14:paraId="355399F4" w14:textId="77777777" w:rsidR="00E71C49" w:rsidRPr="00E8175C" w:rsidRDefault="00E71C49" w:rsidP="00846A02">
            <w:pPr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8175C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992" w:type="dxa"/>
          </w:tcPr>
          <w:p w14:paraId="23910874" w14:textId="6D72CB88" w:rsidR="00E71C49" w:rsidRDefault="00E71C49" w:rsidP="00E71C49">
            <w:pPr>
              <w:spacing w:line="259" w:lineRule="auto"/>
              <w:ind w:right="10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2902" w:type="dxa"/>
            <w:hideMark/>
          </w:tcPr>
          <w:p w14:paraId="6345EE2B" w14:textId="31765469" w:rsidR="00E71C49" w:rsidRPr="00E8175C" w:rsidRDefault="00E71C49" w:rsidP="00E71C49">
            <w:pPr>
              <w:tabs>
                <w:tab w:val="center" w:pos="961"/>
                <w:tab w:val="left" w:pos="993"/>
              </w:tabs>
              <w:spacing w:line="259" w:lineRule="auto"/>
              <w:ind w:right="7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00E8175C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95" w:type="dxa"/>
            <w:hideMark/>
          </w:tcPr>
          <w:p w14:paraId="0CCEE13C" w14:textId="77777777" w:rsidR="00E71C49" w:rsidRPr="00E8175C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E8175C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E71C49" w:rsidRPr="00964ADA" w14:paraId="5AB0F178" w14:textId="77777777" w:rsidTr="00E71C49">
        <w:trPr>
          <w:trHeight w:val="247"/>
          <w:jc w:val="center"/>
        </w:trPr>
        <w:tc>
          <w:tcPr>
            <w:tcW w:w="3823" w:type="dxa"/>
          </w:tcPr>
          <w:p w14:paraId="52A7F22A" w14:textId="77777777" w:rsidR="00E71C49" w:rsidRPr="00964ADA" w:rsidRDefault="00E71C49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BA0D16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902" w:type="dxa"/>
            <w:hideMark/>
          </w:tcPr>
          <w:p w14:paraId="100208F5" w14:textId="1B424E14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14:paraId="391E4E5C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جلوكوز</w:t>
            </w:r>
          </w:p>
        </w:tc>
      </w:tr>
      <w:tr w:rsidR="00E71C49" w:rsidRPr="00964ADA" w14:paraId="3FA24506" w14:textId="77777777" w:rsidTr="00E71C49">
        <w:trPr>
          <w:trHeight w:val="337"/>
          <w:jc w:val="center"/>
        </w:trPr>
        <w:tc>
          <w:tcPr>
            <w:tcW w:w="3823" w:type="dxa"/>
          </w:tcPr>
          <w:p w14:paraId="512C5E76" w14:textId="77777777" w:rsidR="00E71C49" w:rsidRPr="00964ADA" w:rsidRDefault="00E71C49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EAAF39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902" w:type="dxa"/>
            <w:hideMark/>
          </w:tcPr>
          <w:p w14:paraId="2E30B4DA" w14:textId="49880312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195" w:type="dxa"/>
            <w:hideMark/>
          </w:tcPr>
          <w:p w14:paraId="1D96DCD3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رايبوز</w:t>
            </w:r>
          </w:p>
        </w:tc>
      </w:tr>
    </w:tbl>
    <w:p w14:paraId="200EF358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205A0CEC" w14:textId="3BF765B5" w:rsidR="00E8175C" w:rsidRPr="001A21A8" w:rsidRDefault="00281C55" w:rsidP="00E8175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1C55">
        <w:rPr>
          <w:rFonts w:cs="Arial"/>
          <w:sz w:val="28"/>
          <w:szCs w:val="28"/>
          <w:rtl/>
        </w:rPr>
        <w:t>اختبار سلفانوف (</w:t>
      </w:r>
      <w:proofErr w:type="spellStart"/>
      <w:r w:rsidRPr="00281C55">
        <w:rPr>
          <w:sz w:val="28"/>
          <w:szCs w:val="28"/>
        </w:rPr>
        <w:t>seliwanoff</w:t>
      </w:r>
      <w:proofErr w:type="spellEnd"/>
      <w:r w:rsidRPr="00281C55">
        <w:rPr>
          <w:sz w:val="28"/>
          <w:szCs w:val="28"/>
        </w:rPr>
        <w:t xml:space="preserve"> test</w:t>
      </w:r>
      <w:r w:rsidRPr="00281C55">
        <w:rPr>
          <w:rFonts w:cs="Arial"/>
          <w:sz w:val="28"/>
          <w:szCs w:val="28"/>
          <w:rtl/>
        </w:rPr>
        <w:t>):</w:t>
      </w:r>
    </w:p>
    <w:p w14:paraId="39AE80B1" w14:textId="64CDFF24" w:rsidR="00E8175C" w:rsidRDefault="00E8175C" w:rsidP="00E8175C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5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tblW w:w="9912" w:type="dxa"/>
        <w:jc w:val="center"/>
        <w:tblLook w:val="0420" w:firstRow="1" w:lastRow="0" w:firstColumn="0" w:lastColumn="0" w:noHBand="0" w:noVBand="1"/>
      </w:tblPr>
      <w:tblGrid>
        <w:gridCol w:w="3964"/>
        <w:gridCol w:w="1094"/>
        <w:gridCol w:w="2643"/>
        <w:gridCol w:w="2211"/>
      </w:tblGrid>
      <w:tr w:rsidR="00E71C49" w:rsidRPr="00964ADA" w14:paraId="494478FD" w14:textId="77777777" w:rsidTr="00E71C49">
        <w:trPr>
          <w:trHeight w:val="213"/>
          <w:jc w:val="center"/>
        </w:trPr>
        <w:tc>
          <w:tcPr>
            <w:tcW w:w="3964" w:type="dxa"/>
          </w:tcPr>
          <w:p w14:paraId="1D1AC670" w14:textId="77777777" w:rsidR="00E71C49" w:rsidRPr="005852BF" w:rsidRDefault="00E71C49" w:rsidP="00846A02">
            <w:pPr>
              <w:ind w:right="7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52BF">
              <w:rPr>
                <w:rFonts w:hint="cs"/>
                <w:b/>
                <w:bCs/>
                <w:sz w:val="24"/>
                <w:szCs w:val="24"/>
                <w:rtl/>
              </w:rPr>
              <w:t>الاستنتاج</w:t>
            </w:r>
          </w:p>
        </w:tc>
        <w:tc>
          <w:tcPr>
            <w:tcW w:w="1094" w:type="dxa"/>
          </w:tcPr>
          <w:p w14:paraId="312DA30C" w14:textId="1024E569" w:rsidR="00E71C49" w:rsidRPr="005852BF" w:rsidRDefault="00E71C49" w:rsidP="00846A02">
            <w:pPr>
              <w:spacing w:line="259" w:lineRule="auto"/>
              <w:ind w:right="101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+/-</w:t>
            </w:r>
          </w:p>
        </w:tc>
        <w:tc>
          <w:tcPr>
            <w:tcW w:w="2643" w:type="dxa"/>
            <w:hideMark/>
          </w:tcPr>
          <w:p w14:paraId="273B66A5" w14:textId="02EBF549" w:rsidR="00E71C49" w:rsidRPr="005852BF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5852BF">
              <w:rPr>
                <w:rFonts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2211" w:type="dxa"/>
            <w:hideMark/>
          </w:tcPr>
          <w:p w14:paraId="2CDD8502" w14:textId="77777777" w:rsidR="00E71C49" w:rsidRPr="005852BF" w:rsidRDefault="00E71C49" w:rsidP="00846A02">
            <w:pPr>
              <w:spacing w:line="259" w:lineRule="auto"/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5852BF">
              <w:rPr>
                <w:b/>
                <w:bCs/>
                <w:sz w:val="24"/>
                <w:szCs w:val="24"/>
                <w:rtl/>
              </w:rPr>
              <w:t>الأنبوبة</w:t>
            </w:r>
          </w:p>
        </w:tc>
      </w:tr>
      <w:tr w:rsidR="00E71C49" w:rsidRPr="00964ADA" w14:paraId="4DE53F16" w14:textId="77777777" w:rsidTr="00E71C49">
        <w:trPr>
          <w:trHeight w:val="247"/>
          <w:jc w:val="center"/>
        </w:trPr>
        <w:tc>
          <w:tcPr>
            <w:tcW w:w="3964" w:type="dxa"/>
          </w:tcPr>
          <w:p w14:paraId="62E264E3" w14:textId="77777777" w:rsidR="00E71C49" w:rsidRPr="00964ADA" w:rsidRDefault="00E71C49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3D75B8B9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643" w:type="dxa"/>
            <w:hideMark/>
          </w:tcPr>
          <w:p w14:paraId="224556A5" w14:textId="14D7FF9C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5919CD49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جلوكوز</w:t>
            </w:r>
          </w:p>
        </w:tc>
      </w:tr>
      <w:tr w:rsidR="00E71C49" w:rsidRPr="00964ADA" w14:paraId="364A5CC6" w14:textId="77777777" w:rsidTr="00E71C49">
        <w:trPr>
          <w:trHeight w:val="337"/>
          <w:jc w:val="center"/>
        </w:trPr>
        <w:tc>
          <w:tcPr>
            <w:tcW w:w="3964" w:type="dxa"/>
          </w:tcPr>
          <w:p w14:paraId="6EB21976" w14:textId="77777777" w:rsidR="00E71C49" w:rsidRPr="00964ADA" w:rsidRDefault="00E71C49" w:rsidP="00846A02">
            <w:pPr>
              <w:ind w:right="709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3D10C98C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643" w:type="dxa"/>
            <w:hideMark/>
          </w:tcPr>
          <w:p w14:paraId="4187C857" w14:textId="0224139B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</w:p>
        </w:tc>
        <w:tc>
          <w:tcPr>
            <w:tcW w:w="2211" w:type="dxa"/>
            <w:hideMark/>
          </w:tcPr>
          <w:p w14:paraId="111D90D8" w14:textId="77777777" w:rsidR="00E71C49" w:rsidRPr="00964ADA" w:rsidRDefault="00E71C49" w:rsidP="00846A02">
            <w:pPr>
              <w:spacing w:line="259" w:lineRule="auto"/>
              <w:ind w:right="70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فركتوز</w:t>
            </w:r>
          </w:p>
        </w:tc>
      </w:tr>
    </w:tbl>
    <w:p w14:paraId="3A52FF59" w14:textId="77777777" w:rsidR="005852BF" w:rsidRPr="00A03BC7" w:rsidRDefault="005852BF" w:rsidP="00E8175C">
      <w:pPr>
        <w:spacing w:after="160" w:line="256" w:lineRule="auto"/>
        <w:rPr>
          <w:sz w:val="24"/>
          <w:szCs w:val="24"/>
          <w:rtl/>
        </w:rPr>
      </w:pPr>
    </w:p>
    <w:p w14:paraId="01B2EE89" w14:textId="77777777" w:rsidR="00A03BC7" w:rsidRPr="004C5951" w:rsidRDefault="00A03BC7" w:rsidP="00A03BC7">
      <w:pPr>
        <w:rPr>
          <w:sz w:val="24"/>
          <w:szCs w:val="24"/>
          <w:rtl/>
        </w:rPr>
      </w:pPr>
    </w:p>
    <w:sectPr w:rsidR="00A03BC7" w:rsidRPr="004C5951" w:rsidSect="001B606B">
      <w:pgSz w:w="11906" w:h="16838"/>
      <w:pgMar w:top="851" w:right="991" w:bottom="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775" w14:textId="77777777" w:rsidR="00A31DCC" w:rsidRDefault="00A31DCC" w:rsidP="00424F9D">
      <w:pPr>
        <w:spacing w:after="0" w:line="240" w:lineRule="auto"/>
      </w:pPr>
      <w:r>
        <w:separator/>
      </w:r>
    </w:p>
  </w:endnote>
  <w:endnote w:type="continuationSeparator" w:id="0">
    <w:p w14:paraId="2F732D86" w14:textId="77777777" w:rsidR="00A31DCC" w:rsidRDefault="00A31DCC" w:rsidP="004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FD1" w14:textId="77777777" w:rsidR="00A31DCC" w:rsidRDefault="00A31DCC" w:rsidP="00424F9D">
      <w:pPr>
        <w:spacing w:after="0" w:line="240" w:lineRule="auto"/>
      </w:pPr>
      <w:r>
        <w:separator/>
      </w:r>
    </w:p>
  </w:footnote>
  <w:footnote w:type="continuationSeparator" w:id="0">
    <w:p w14:paraId="4D6B0595" w14:textId="77777777" w:rsidR="00A31DCC" w:rsidRDefault="00A31DCC" w:rsidP="0042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89"/>
    <w:multiLevelType w:val="hybridMultilevel"/>
    <w:tmpl w:val="A3848ABA"/>
    <w:lvl w:ilvl="0" w:tplc="24D8CCD8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CC51AAC"/>
    <w:multiLevelType w:val="hybridMultilevel"/>
    <w:tmpl w:val="18CE02BC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96101"/>
    <w:multiLevelType w:val="hybridMultilevel"/>
    <w:tmpl w:val="561A92B4"/>
    <w:lvl w:ilvl="0" w:tplc="867A8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24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C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2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C4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4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4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8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09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631E81"/>
    <w:multiLevelType w:val="hybridMultilevel"/>
    <w:tmpl w:val="49247198"/>
    <w:lvl w:ilvl="0" w:tplc="BC7685C4">
      <w:start w:val="1"/>
      <w:numFmt w:val="decimal"/>
      <w:lvlText w:val="%1-"/>
      <w:lvlJc w:val="left"/>
      <w:pPr>
        <w:ind w:left="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3ED3740F"/>
    <w:multiLevelType w:val="hybridMultilevel"/>
    <w:tmpl w:val="8C949874"/>
    <w:lvl w:ilvl="0" w:tplc="65EEDB5A">
      <w:start w:val="1"/>
      <w:numFmt w:val="decimal"/>
      <w:lvlText w:val="%1-"/>
      <w:lvlJc w:val="left"/>
      <w:pPr>
        <w:ind w:left="10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2" w:hanging="360"/>
      </w:pPr>
    </w:lvl>
    <w:lvl w:ilvl="2" w:tplc="0809001B" w:tentative="1">
      <w:start w:val="1"/>
      <w:numFmt w:val="lowerRoman"/>
      <w:lvlText w:val="%3."/>
      <w:lvlJc w:val="right"/>
      <w:pPr>
        <w:ind w:left="2462" w:hanging="180"/>
      </w:pPr>
    </w:lvl>
    <w:lvl w:ilvl="3" w:tplc="0809000F" w:tentative="1">
      <w:start w:val="1"/>
      <w:numFmt w:val="decimal"/>
      <w:lvlText w:val="%4."/>
      <w:lvlJc w:val="left"/>
      <w:pPr>
        <w:ind w:left="3182" w:hanging="360"/>
      </w:pPr>
    </w:lvl>
    <w:lvl w:ilvl="4" w:tplc="08090019" w:tentative="1">
      <w:start w:val="1"/>
      <w:numFmt w:val="lowerLetter"/>
      <w:lvlText w:val="%5."/>
      <w:lvlJc w:val="left"/>
      <w:pPr>
        <w:ind w:left="3902" w:hanging="360"/>
      </w:pPr>
    </w:lvl>
    <w:lvl w:ilvl="5" w:tplc="0809001B" w:tentative="1">
      <w:start w:val="1"/>
      <w:numFmt w:val="lowerRoman"/>
      <w:lvlText w:val="%6."/>
      <w:lvlJc w:val="right"/>
      <w:pPr>
        <w:ind w:left="4622" w:hanging="180"/>
      </w:pPr>
    </w:lvl>
    <w:lvl w:ilvl="6" w:tplc="0809000F" w:tentative="1">
      <w:start w:val="1"/>
      <w:numFmt w:val="decimal"/>
      <w:lvlText w:val="%7."/>
      <w:lvlJc w:val="left"/>
      <w:pPr>
        <w:ind w:left="5342" w:hanging="360"/>
      </w:pPr>
    </w:lvl>
    <w:lvl w:ilvl="7" w:tplc="08090019" w:tentative="1">
      <w:start w:val="1"/>
      <w:numFmt w:val="lowerLetter"/>
      <w:lvlText w:val="%8."/>
      <w:lvlJc w:val="left"/>
      <w:pPr>
        <w:ind w:left="6062" w:hanging="360"/>
      </w:pPr>
    </w:lvl>
    <w:lvl w:ilvl="8" w:tplc="08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42880CC5"/>
    <w:multiLevelType w:val="hybridMultilevel"/>
    <w:tmpl w:val="18CE02BC"/>
    <w:lvl w:ilvl="0" w:tplc="79C4C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A0916"/>
    <w:multiLevelType w:val="hybridMultilevel"/>
    <w:tmpl w:val="668EE2BC"/>
    <w:lvl w:ilvl="0" w:tplc="0B309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C7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E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26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45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0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A5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AA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4E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D51306"/>
    <w:multiLevelType w:val="hybridMultilevel"/>
    <w:tmpl w:val="3BDE47AE"/>
    <w:lvl w:ilvl="0" w:tplc="2872064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7" w:hanging="360"/>
      </w:pPr>
    </w:lvl>
    <w:lvl w:ilvl="2" w:tplc="0809001B" w:tentative="1">
      <w:start w:val="1"/>
      <w:numFmt w:val="lowerRoman"/>
      <w:lvlText w:val="%3."/>
      <w:lvlJc w:val="right"/>
      <w:pPr>
        <w:ind w:left="2037" w:hanging="180"/>
      </w:pPr>
    </w:lvl>
    <w:lvl w:ilvl="3" w:tplc="0809000F" w:tentative="1">
      <w:start w:val="1"/>
      <w:numFmt w:val="decimal"/>
      <w:lvlText w:val="%4."/>
      <w:lvlJc w:val="left"/>
      <w:pPr>
        <w:ind w:left="2757" w:hanging="360"/>
      </w:pPr>
    </w:lvl>
    <w:lvl w:ilvl="4" w:tplc="08090019" w:tentative="1">
      <w:start w:val="1"/>
      <w:numFmt w:val="lowerLetter"/>
      <w:lvlText w:val="%5."/>
      <w:lvlJc w:val="left"/>
      <w:pPr>
        <w:ind w:left="3477" w:hanging="360"/>
      </w:pPr>
    </w:lvl>
    <w:lvl w:ilvl="5" w:tplc="0809001B" w:tentative="1">
      <w:start w:val="1"/>
      <w:numFmt w:val="lowerRoman"/>
      <w:lvlText w:val="%6."/>
      <w:lvlJc w:val="right"/>
      <w:pPr>
        <w:ind w:left="4197" w:hanging="180"/>
      </w:pPr>
    </w:lvl>
    <w:lvl w:ilvl="6" w:tplc="0809000F" w:tentative="1">
      <w:start w:val="1"/>
      <w:numFmt w:val="decimal"/>
      <w:lvlText w:val="%7."/>
      <w:lvlJc w:val="left"/>
      <w:pPr>
        <w:ind w:left="4917" w:hanging="360"/>
      </w:pPr>
    </w:lvl>
    <w:lvl w:ilvl="7" w:tplc="08090019" w:tentative="1">
      <w:start w:val="1"/>
      <w:numFmt w:val="lowerLetter"/>
      <w:lvlText w:val="%8."/>
      <w:lvlJc w:val="left"/>
      <w:pPr>
        <w:ind w:left="5637" w:hanging="360"/>
      </w:pPr>
    </w:lvl>
    <w:lvl w:ilvl="8" w:tplc="08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8" w15:restartNumberingAfterBreak="0">
    <w:nsid w:val="54335FA5"/>
    <w:multiLevelType w:val="hybridMultilevel"/>
    <w:tmpl w:val="30860CDC"/>
    <w:lvl w:ilvl="0" w:tplc="08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9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75E40"/>
    <w:multiLevelType w:val="hybridMultilevel"/>
    <w:tmpl w:val="ED764788"/>
    <w:lvl w:ilvl="0" w:tplc="069CE6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6274">
    <w:abstractNumId w:val="10"/>
  </w:num>
  <w:num w:numId="2" w16cid:durableId="1875190088">
    <w:abstractNumId w:val="9"/>
  </w:num>
  <w:num w:numId="3" w16cid:durableId="767309973">
    <w:abstractNumId w:val="5"/>
  </w:num>
  <w:num w:numId="4" w16cid:durableId="2053651871">
    <w:abstractNumId w:val="2"/>
  </w:num>
  <w:num w:numId="5" w16cid:durableId="669022236">
    <w:abstractNumId w:val="6"/>
  </w:num>
  <w:num w:numId="6" w16cid:durableId="1400055154">
    <w:abstractNumId w:val="8"/>
  </w:num>
  <w:num w:numId="7" w16cid:durableId="400248748">
    <w:abstractNumId w:val="0"/>
  </w:num>
  <w:num w:numId="8" w16cid:durableId="531454890">
    <w:abstractNumId w:val="7"/>
  </w:num>
  <w:num w:numId="9" w16cid:durableId="487400192">
    <w:abstractNumId w:val="4"/>
  </w:num>
  <w:num w:numId="10" w16cid:durableId="765073871">
    <w:abstractNumId w:val="3"/>
  </w:num>
  <w:num w:numId="11" w16cid:durableId="186570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sTAxM7Q0MDMysjBR0lEKTi0uzszPAykwrQUApQwnmSwAAAA="/>
  </w:docVars>
  <w:rsids>
    <w:rsidRoot w:val="009100E1"/>
    <w:rsid w:val="000010B2"/>
    <w:rsid w:val="00002310"/>
    <w:rsid w:val="00007721"/>
    <w:rsid w:val="000109E5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7DA4"/>
    <w:rsid w:val="00060A0F"/>
    <w:rsid w:val="00062B56"/>
    <w:rsid w:val="0006343B"/>
    <w:rsid w:val="000658E8"/>
    <w:rsid w:val="00066C2D"/>
    <w:rsid w:val="00075CD2"/>
    <w:rsid w:val="00075E79"/>
    <w:rsid w:val="00076690"/>
    <w:rsid w:val="00076F93"/>
    <w:rsid w:val="00080F07"/>
    <w:rsid w:val="00087670"/>
    <w:rsid w:val="0008788E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D0B8C"/>
    <w:rsid w:val="000D2920"/>
    <w:rsid w:val="000D3237"/>
    <w:rsid w:val="000D38DC"/>
    <w:rsid w:val="000D54CE"/>
    <w:rsid w:val="000E41F0"/>
    <w:rsid w:val="000E5135"/>
    <w:rsid w:val="000F252B"/>
    <w:rsid w:val="000F3A92"/>
    <w:rsid w:val="000F3BE5"/>
    <w:rsid w:val="000F62DD"/>
    <w:rsid w:val="001012AA"/>
    <w:rsid w:val="0010377A"/>
    <w:rsid w:val="00103F5B"/>
    <w:rsid w:val="001049E6"/>
    <w:rsid w:val="00105801"/>
    <w:rsid w:val="00106683"/>
    <w:rsid w:val="001156FF"/>
    <w:rsid w:val="00117242"/>
    <w:rsid w:val="001210FE"/>
    <w:rsid w:val="0012399A"/>
    <w:rsid w:val="001247DA"/>
    <w:rsid w:val="00125CD7"/>
    <w:rsid w:val="0012718F"/>
    <w:rsid w:val="001301D1"/>
    <w:rsid w:val="00136D17"/>
    <w:rsid w:val="00136F5E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21A8"/>
    <w:rsid w:val="001A3CDE"/>
    <w:rsid w:val="001A4A8F"/>
    <w:rsid w:val="001A4D88"/>
    <w:rsid w:val="001B25E0"/>
    <w:rsid w:val="001B3A63"/>
    <w:rsid w:val="001B47FB"/>
    <w:rsid w:val="001B51E1"/>
    <w:rsid w:val="001B52D8"/>
    <w:rsid w:val="001B56B8"/>
    <w:rsid w:val="001B606B"/>
    <w:rsid w:val="001C2BF3"/>
    <w:rsid w:val="001C4B93"/>
    <w:rsid w:val="001C6E55"/>
    <w:rsid w:val="001C737D"/>
    <w:rsid w:val="001C741C"/>
    <w:rsid w:val="001D1C7F"/>
    <w:rsid w:val="001D5675"/>
    <w:rsid w:val="001D74B1"/>
    <w:rsid w:val="001E2BDC"/>
    <w:rsid w:val="001F0000"/>
    <w:rsid w:val="001F2D0E"/>
    <w:rsid w:val="001F4DF8"/>
    <w:rsid w:val="00205D3D"/>
    <w:rsid w:val="00207DC3"/>
    <w:rsid w:val="00212772"/>
    <w:rsid w:val="00213E43"/>
    <w:rsid w:val="00214E60"/>
    <w:rsid w:val="00215F77"/>
    <w:rsid w:val="00220203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C55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A70E2"/>
    <w:rsid w:val="002B04AD"/>
    <w:rsid w:val="002B43DC"/>
    <w:rsid w:val="002B4AA0"/>
    <w:rsid w:val="002B5293"/>
    <w:rsid w:val="002B5D93"/>
    <w:rsid w:val="002B5EC2"/>
    <w:rsid w:val="002C181C"/>
    <w:rsid w:val="002C5C68"/>
    <w:rsid w:val="002C6B40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22889"/>
    <w:rsid w:val="003321AE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5247"/>
    <w:rsid w:val="003471D5"/>
    <w:rsid w:val="00351B7A"/>
    <w:rsid w:val="003532A7"/>
    <w:rsid w:val="00355B7F"/>
    <w:rsid w:val="00360100"/>
    <w:rsid w:val="00360162"/>
    <w:rsid w:val="00362E82"/>
    <w:rsid w:val="003643B2"/>
    <w:rsid w:val="00364C4A"/>
    <w:rsid w:val="00366422"/>
    <w:rsid w:val="00370868"/>
    <w:rsid w:val="00371BF8"/>
    <w:rsid w:val="00383B84"/>
    <w:rsid w:val="00391AF0"/>
    <w:rsid w:val="00392568"/>
    <w:rsid w:val="00396825"/>
    <w:rsid w:val="0039687F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E6538"/>
    <w:rsid w:val="003F484C"/>
    <w:rsid w:val="003F5B89"/>
    <w:rsid w:val="003F6633"/>
    <w:rsid w:val="003F6A8A"/>
    <w:rsid w:val="004012B1"/>
    <w:rsid w:val="00410A70"/>
    <w:rsid w:val="004146A0"/>
    <w:rsid w:val="00415A27"/>
    <w:rsid w:val="00416C2F"/>
    <w:rsid w:val="00417146"/>
    <w:rsid w:val="00420E4D"/>
    <w:rsid w:val="00421BF5"/>
    <w:rsid w:val="004244D0"/>
    <w:rsid w:val="00424F9D"/>
    <w:rsid w:val="00434A6D"/>
    <w:rsid w:val="004360EE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1503"/>
    <w:rsid w:val="00473477"/>
    <w:rsid w:val="00473D62"/>
    <w:rsid w:val="00473ED6"/>
    <w:rsid w:val="00474109"/>
    <w:rsid w:val="0047504D"/>
    <w:rsid w:val="00477245"/>
    <w:rsid w:val="004777BE"/>
    <w:rsid w:val="00477B85"/>
    <w:rsid w:val="00487CA7"/>
    <w:rsid w:val="00490A4B"/>
    <w:rsid w:val="004938D1"/>
    <w:rsid w:val="004A128E"/>
    <w:rsid w:val="004A4E71"/>
    <w:rsid w:val="004B03CD"/>
    <w:rsid w:val="004B0BC9"/>
    <w:rsid w:val="004B2DBB"/>
    <w:rsid w:val="004B2F82"/>
    <w:rsid w:val="004B4D14"/>
    <w:rsid w:val="004C02AD"/>
    <w:rsid w:val="004C371C"/>
    <w:rsid w:val="004D24C6"/>
    <w:rsid w:val="004D2B39"/>
    <w:rsid w:val="004D3F46"/>
    <w:rsid w:val="004D5241"/>
    <w:rsid w:val="004E1B21"/>
    <w:rsid w:val="004E3E5D"/>
    <w:rsid w:val="004E452A"/>
    <w:rsid w:val="004E6F04"/>
    <w:rsid w:val="004F2F07"/>
    <w:rsid w:val="004F32E2"/>
    <w:rsid w:val="004F64E1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6C6B"/>
    <w:rsid w:val="00530C6B"/>
    <w:rsid w:val="0054073E"/>
    <w:rsid w:val="00541E5B"/>
    <w:rsid w:val="00543CAB"/>
    <w:rsid w:val="00545027"/>
    <w:rsid w:val="0054638C"/>
    <w:rsid w:val="005471CE"/>
    <w:rsid w:val="00553BF0"/>
    <w:rsid w:val="00553E1A"/>
    <w:rsid w:val="00556D04"/>
    <w:rsid w:val="005570FD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2BF"/>
    <w:rsid w:val="00585961"/>
    <w:rsid w:val="00586A05"/>
    <w:rsid w:val="00587E1B"/>
    <w:rsid w:val="005A084C"/>
    <w:rsid w:val="005A2206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779F"/>
    <w:rsid w:val="00612C80"/>
    <w:rsid w:val="0061306E"/>
    <w:rsid w:val="00613CC1"/>
    <w:rsid w:val="00615AE9"/>
    <w:rsid w:val="00616C6A"/>
    <w:rsid w:val="0062371F"/>
    <w:rsid w:val="0062611B"/>
    <w:rsid w:val="00631B7E"/>
    <w:rsid w:val="00632A7E"/>
    <w:rsid w:val="006334A9"/>
    <w:rsid w:val="00635019"/>
    <w:rsid w:val="006365B1"/>
    <w:rsid w:val="00637AF7"/>
    <w:rsid w:val="0064152E"/>
    <w:rsid w:val="006459DE"/>
    <w:rsid w:val="0064663D"/>
    <w:rsid w:val="00646A0F"/>
    <w:rsid w:val="006500E7"/>
    <w:rsid w:val="0065635F"/>
    <w:rsid w:val="00656ADA"/>
    <w:rsid w:val="00657A5A"/>
    <w:rsid w:val="006614F5"/>
    <w:rsid w:val="0066174B"/>
    <w:rsid w:val="00667780"/>
    <w:rsid w:val="00680B26"/>
    <w:rsid w:val="006815DE"/>
    <w:rsid w:val="00681CB8"/>
    <w:rsid w:val="006827AA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2030"/>
    <w:rsid w:val="00715751"/>
    <w:rsid w:val="00717FFD"/>
    <w:rsid w:val="00721FD6"/>
    <w:rsid w:val="0072376C"/>
    <w:rsid w:val="0073592B"/>
    <w:rsid w:val="0073645D"/>
    <w:rsid w:val="00744E18"/>
    <w:rsid w:val="007462AA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70D90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352A"/>
    <w:rsid w:val="007D4855"/>
    <w:rsid w:val="007D60DE"/>
    <w:rsid w:val="007E39F3"/>
    <w:rsid w:val="007E6E17"/>
    <w:rsid w:val="007E6F73"/>
    <w:rsid w:val="007F360A"/>
    <w:rsid w:val="00800698"/>
    <w:rsid w:val="00802AE6"/>
    <w:rsid w:val="008041C6"/>
    <w:rsid w:val="008046F7"/>
    <w:rsid w:val="00805C94"/>
    <w:rsid w:val="008104E4"/>
    <w:rsid w:val="00811A55"/>
    <w:rsid w:val="008124D4"/>
    <w:rsid w:val="00812AA2"/>
    <w:rsid w:val="00812DA0"/>
    <w:rsid w:val="008137B0"/>
    <w:rsid w:val="008147A2"/>
    <w:rsid w:val="008156C4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B21"/>
    <w:rsid w:val="008D7A52"/>
    <w:rsid w:val="008E4111"/>
    <w:rsid w:val="008E7BCE"/>
    <w:rsid w:val="008F037C"/>
    <w:rsid w:val="008F29CD"/>
    <w:rsid w:val="008F334E"/>
    <w:rsid w:val="008F4931"/>
    <w:rsid w:val="008F4989"/>
    <w:rsid w:val="009023B2"/>
    <w:rsid w:val="0090388B"/>
    <w:rsid w:val="009100E1"/>
    <w:rsid w:val="009102E7"/>
    <w:rsid w:val="0091110B"/>
    <w:rsid w:val="00915BD6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05F"/>
    <w:rsid w:val="009731D4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40F1"/>
    <w:rsid w:val="009A7470"/>
    <w:rsid w:val="009B04FE"/>
    <w:rsid w:val="009B076A"/>
    <w:rsid w:val="009B3FCE"/>
    <w:rsid w:val="009C07AB"/>
    <w:rsid w:val="009D0169"/>
    <w:rsid w:val="009D019B"/>
    <w:rsid w:val="009D0339"/>
    <w:rsid w:val="009D2038"/>
    <w:rsid w:val="009D6CAA"/>
    <w:rsid w:val="009D75C7"/>
    <w:rsid w:val="009D7AD2"/>
    <w:rsid w:val="009D7E4E"/>
    <w:rsid w:val="009E2BFB"/>
    <w:rsid w:val="009E2E08"/>
    <w:rsid w:val="009F2559"/>
    <w:rsid w:val="009F430F"/>
    <w:rsid w:val="009F4B9F"/>
    <w:rsid w:val="00A02FC7"/>
    <w:rsid w:val="00A03B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1DCC"/>
    <w:rsid w:val="00A339B8"/>
    <w:rsid w:val="00A35C85"/>
    <w:rsid w:val="00A37DE3"/>
    <w:rsid w:val="00A45259"/>
    <w:rsid w:val="00A46BFD"/>
    <w:rsid w:val="00A47067"/>
    <w:rsid w:val="00A56F23"/>
    <w:rsid w:val="00A575A0"/>
    <w:rsid w:val="00A5776D"/>
    <w:rsid w:val="00A70785"/>
    <w:rsid w:val="00A70D1D"/>
    <w:rsid w:val="00A72637"/>
    <w:rsid w:val="00A83087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34E8"/>
    <w:rsid w:val="00B05003"/>
    <w:rsid w:val="00B07307"/>
    <w:rsid w:val="00B0779D"/>
    <w:rsid w:val="00B07FFE"/>
    <w:rsid w:val="00B11B6C"/>
    <w:rsid w:val="00B13374"/>
    <w:rsid w:val="00B2098E"/>
    <w:rsid w:val="00B243B5"/>
    <w:rsid w:val="00B30B1C"/>
    <w:rsid w:val="00B30B70"/>
    <w:rsid w:val="00B31775"/>
    <w:rsid w:val="00B3187B"/>
    <w:rsid w:val="00B35E28"/>
    <w:rsid w:val="00B36835"/>
    <w:rsid w:val="00B4342D"/>
    <w:rsid w:val="00B43720"/>
    <w:rsid w:val="00B470B4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CD1"/>
    <w:rsid w:val="00B76E9D"/>
    <w:rsid w:val="00B77EF3"/>
    <w:rsid w:val="00B83A74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0460"/>
    <w:rsid w:val="00C345E0"/>
    <w:rsid w:val="00C4123C"/>
    <w:rsid w:val="00C43E98"/>
    <w:rsid w:val="00C45A45"/>
    <w:rsid w:val="00C50196"/>
    <w:rsid w:val="00C540C2"/>
    <w:rsid w:val="00C55AA1"/>
    <w:rsid w:val="00C67402"/>
    <w:rsid w:val="00C70100"/>
    <w:rsid w:val="00C7018F"/>
    <w:rsid w:val="00C72B8A"/>
    <w:rsid w:val="00C75BAA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A7B15"/>
    <w:rsid w:val="00CB047A"/>
    <w:rsid w:val="00CB16AB"/>
    <w:rsid w:val="00CB3D75"/>
    <w:rsid w:val="00CB3DE1"/>
    <w:rsid w:val="00CC0C13"/>
    <w:rsid w:val="00CC3C6D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1085F"/>
    <w:rsid w:val="00D212F0"/>
    <w:rsid w:val="00D22531"/>
    <w:rsid w:val="00D25242"/>
    <w:rsid w:val="00D25382"/>
    <w:rsid w:val="00D344A4"/>
    <w:rsid w:val="00D355EF"/>
    <w:rsid w:val="00D36928"/>
    <w:rsid w:val="00D4355F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49BD"/>
    <w:rsid w:val="00D776DD"/>
    <w:rsid w:val="00D801AC"/>
    <w:rsid w:val="00D87EBE"/>
    <w:rsid w:val="00D90606"/>
    <w:rsid w:val="00D923D0"/>
    <w:rsid w:val="00D94596"/>
    <w:rsid w:val="00D95439"/>
    <w:rsid w:val="00D95EA5"/>
    <w:rsid w:val="00D97A49"/>
    <w:rsid w:val="00DA4B77"/>
    <w:rsid w:val="00DA55CC"/>
    <w:rsid w:val="00DA5CED"/>
    <w:rsid w:val="00DB0299"/>
    <w:rsid w:val="00DB1A99"/>
    <w:rsid w:val="00DB25DB"/>
    <w:rsid w:val="00DB2768"/>
    <w:rsid w:val="00DB293B"/>
    <w:rsid w:val="00DC1E5A"/>
    <w:rsid w:val="00DC4B1F"/>
    <w:rsid w:val="00DC6BB8"/>
    <w:rsid w:val="00DD6653"/>
    <w:rsid w:val="00DD7C44"/>
    <w:rsid w:val="00DE3F08"/>
    <w:rsid w:val="00DE4402"/>
    <w:rsid w:val="00DE50B7"/>
    <w:rsid w:val="00DE559B"/>
    <w:rsid w:val="00DE5DEA"/>
    <w:rsid w:val="00DF2036"/>
    <w:rsid w:val="00DF59D4"/>
    <w:rsid w:val="00E00657"/>
    <w:rsid w:val="00E00BDB"/>
    <w:rsid w:val="00E1759D"/>
    <w:rsid w:val="00E23D8D"/>
    <w:rsid w:val="00E3096D"/>
    <w:rsid w:val="00E45D60"/>
    <w:rsid w:val="00E531A7"/>
    <w:rsid w:val="00E54E87"/>
    <w:rsid w:val="00E55B8A"/>
    <w:rsid w:val="00E57D13"/>
    <w:rsid w:val="00E6363D"/>
    <w:rsid w:val="00E6655F"/>
    <w:rsid w:val="00E67934"/>
    <w:rsid w:val="00E71C0C"/>
    <w:rsid w:val="00E71C49"/>
    <w:rsid w:val="00E72A41"/>
    <w:rsid w:val="00E72E6E"/>
    <w:rsid w:val="00E75A51"/>
    <w:rsid w:val="00E76223"/>
    <w:rsid w:val="00E8062D"/>
    <w:rsid w:val="00E8175C"/>
    <w:rsid w:val="00E83EE9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1530E"/>
    <w:rsid w:val="00F207D2"/>
    <w:rsid w:val="00F25311"/>
    <w:rsid w:val="00F32C2E"/>
    <w:rsid w:val="00F34104"/>
    <w:rsid w:val="00F3640C"/>
    <w:rsid w:val="00F438ED"/>
    <w:rsid w:val="00F4603E"/>
    <w:rsid w:val="00F46403"/>
    <w:rsid w:val="00F52B76"/>
    <w:rsid w:val="00F548DB"/>
    <w:rsid w:val="00F600C1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A0CA6"/>
    <w:rsid w:val="00FA3525"/>
    <w:rsid w:val="00FA3A84"/>
    <w:rsid w:val="00FA41FD"/>
    <w:rsid w:val="00FA54EE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70AE"/>
    <w:rsid w:val="00FF11CF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1016"/>
  <w15:docId w15:val="{ED29CA1B-F0DB-4198-BB6D-50226DC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9D"/>
  </w:style>
  <w:style w:type="paragraph" w:styleId="Footer">
    <w:name w:val="footer"/>
    <w:basedOn w:val="Normal"/>
    <w:link w:val="Foot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9D"/>
  </w:style>
  <w:style w:type="paragraph" w:styleId="ListParagraph">
    <w:name w:val="List Paragraph"/>
    <w:basedOn w:val="Normal"/>
    <w:uiPriority w:val="34"/>
    <w:qFormat/>
    <w:rsid w:val="004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8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38</cp:revision>
  <dcterms:created xsi:type="dcterms:W3CDTF">2020-09-29T18:54:00Z</dcterms:created>
  <dcterms:modified xsi:type="dcterms:W3CDTF">2025-08-25T17:03:00Z</dcterms:modified>
</cp:coreProperties>
</file>