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8202" w14:textId="5A087821" w:rsidR="00E85BBC" w:rsidRPr="008234A1" w:rsidRDefault="00E85BBC" w:rsidP="00E85BBC">
      <w:pPr>
        <w:jc w:val="center"/>
        <w:rPr>
          <w:sz w:val="28"/>
          <w:szCs w:val="28"/>
          <w:lang w:bidi="ar-KW"/>
        </w:rPr>
      </w:pPr>
      <w:r>
        <w:rPr>
          <w:rFonts w:hint="cs"/>
          <w:sz w:val="28"/>
          <w:szCs w:val="28"/>
          <w:rtl/>
        </w:rPr>
        <w:t>تقرير</w:t>
      </w:r>
      <w:r w:rsidRPr="008234A1">
        <w:rPr>
          <w:rFonts w:hint="cs"/>
          <w:sz w:val="28"/>
          <w:szCs w:val="28"/>
          <w:rtl/>
        </w:rPr>
        <w:t xml:space="preserve"> (</w:t>
      </w:r>
      <w:r w:rsidR="00135EE7">
        <w:rPr>
          <w:rFonts w:hint="cs"/>
          <w:sz w:val="28"/>
          <w:szCs w:val="28"/>
          <w:rtl/>
        </w:rPr>
        <w:t>2</w:t>
      </w:r>
      <w:r w:rsidRPr="008234A1">
        <w:rPr>
          <w:rFonts w:hint="cs"/>
          <w:sz w:val="28"/>
          <w:szCs w:val="28"/>
          <w:rtl/>
        </w:rPr>
        <w:t>)</w:t>
      </w:r>
    </w:p>
    <w:p w14:paraId="45F1C81C" w14:textId="77777777" w:rsidR="00F37216" w:rsidRDefault="00F37216" w:rsidP="00F37216">
      <w:pPr>
        <w:rPr>
          <w:sz w:val="20"/>
          <w:szCs w:val="20"/>
          <w:rtl/>
        </w:rPr>
      </w:pPr>
      <w:r w:rsidRPr="00DD7BBC">
        <w:rPr>
          <w:rFonts w:hint="cs"/>
          <w:b/>
          <w:bCs/>
          <w:sz w:val="28"/>
          <w:szCs w:val="28"/>
          <w:rtl/>
        </w:rPr>
        <w:t xml:space="preserve">العنوان: </w:t>
      </w:r>
      <w:r>
        <w:rPr>
          <w:rFonts w:hint="cs"/>
          <w:sz w:val="20"/>
          <w:szCs w:val="20"/>
          <w:rtl/>
        </w:rPr>
        <w:t>____________________________________</w:t>
      </w:r>
    </w:p>
    <w:p w14:paraId="12D0AECB" w14:textId="77777777" w:rsidR="00F37216" w:rsidRDefault="00F37216" w:rsidP="009A3929">
      <w:pPr>
        <w:rPr>
          <w:b/>
          <w:bCs/>
          <w:sz w:val="28"/>
          <w:szCs w:val="28"/>
          <w:rtl/>
        </w:rPr>
      </w:pPr>
    </w:p>
    <w:p w14:paraId="4F4BA1FE" w14:textId="00BAA175" w:rsidR="009A3929" w:rsidRPr="005049EE" w:rsidRDefault="009A3929" w:rsidP="009A392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طريقة العمل والمواد</w:t>
      </w:r>
      <w:r w:rsidRPr="005049EE">
        <w:rPr>
          <w:rFonts w:hint="cs"/>
          <w:b/>
          <w:bCs/>
          <w:sz w:val="28"/>
          <w:szCs w:val="28"/>
          <w:rtl/>
        </w:rPr>
        <w:t>:</w:t>
      </w:r>
    </w:p>
    <w:p w14:paraId="239261B8" w14:textId="77777777" w:rsidR="009A3929" w:rsidRDefault="009A3929" w:rsidP="009A3929">
      <w:pPr>
        <w:pStyle w:val="ListParagraph"/>
        <w:ind w:left="521"/>
        <w:rPr>
          <w:b/>
          <w:bCs/>
          <w:sz w:val="28"/>
          <w:szCs w:val="28"/>
          <w:rtl/>
        </w:rPr>
      </w:pPr>
    </w:p>
    <w:p w14:paraId="41BB9E85" w14:textId="77777777" w:rsidR="009A3929" w:rsidRDefault="009A3929" w:rsidP="009A3929">
      <w:pPr>
        <w:pStyle w:val="ListParagraph"/>
        <w:ind w:left="521"/>
        <w:rPr>
          <w:b/>
          <w:bCs/>
          <w:sz w:val="24"/>
          <w:szCs w:val="24"/>
          <w:rtl/>
        </w:rPr>
      </w:pPr>
      <w:r w:rsidRPr="00A72059">
        <w:rPr>
          <w:rFonts w:hint="cs"/>
          <w:b/>
          <w:bCs/>
          <w:sz w:val="24"/>
          <w:szCs w:val="24"/>
          <w:rtl/>
        </w:rPr>
        <w:t>أولاً: اختبار الذوبانية</w:t>
      </w:r>
      <w:r>
        <w:rPr>
          <w:rFonts w:hint="cs"/>
          <w:b/>
          <w:bCs/>
          <w:sz w:val="24"/>
          <w:szCs w:val="24"/>
          <w:rtl/>
        </w:rPr>
        <w:t xml:space="preserve"> (</w:t>
      </w:r>
      <w:r>
        <w:rPr>
          <w:b/>
          <w:bCs/>
          <w:sz w:val="24"/>
          <w:szCs w:val="24"/>
        </w:rPr>
        <w:t>solubility test</w:t>
      </w:r>
      <w:r>
        <w:rPr>
          <w:rFonts w:hint="cs"/>
          <w:b/>
          <w:bCs/>
          <w:sz w:val="24"/>
          <w:szCs w:val="24"/>
          <w:rtl/>
        </w:rPr>
        <w:t>)</w:t>
      </w:r>
      <w:r w:rsidRPr="00A72059">
        <w:rPr>
          <w:rFonts w:hint="cs"/>
          <w:b/>
          <w:bCs/>
          <w:sz w:val="24"/>
          <w:szCs w:val="24"/>
          <w:rtl/>
        </w:rPr>
        <w:t>:</w:t>
      </w:r>
    </w:p>
    <w:p w14:paraId="55BD2384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</w:rPr>
      </w:pPr>
      <w:r w:rsidRPr="00A72059">
        <w:rPr>
          <w:sz w:val="24"/>
          <w:szCs w:val="24"/>
          <w:rtl/>
        </w:rPr>
        <w:t xml:space="preserve">1- جهزي  </w:t>
      </w:r>
      <w:r>
        <w:rPr>
          <w:rFonts w:hint="cs"/>
          <w:sz w:val="24"/>
          <w:szCs w:val="24"/>
          <w:rtl/>
        </w:rPr>
        <w:t>4 أنابيب اختبار</w:t>
      </w:r>
      <w:r w:rsidRPr="00A72059">
        <w:rPr>
          <w:sz w:val="24"/>
          <w:szCs w:val="24"/>
          <w:rtl/>
        </w:rPr>
        <w:t xml:space="preserve"> (لكل </w:t>
      </w:r>
      <w:r>
        <w:rPr>
          <w:rFonts w:hint="cs"/>
          <w:sz w:val="24"/>
          <w:szCs w:val="24"/>
          <w:rtl/>
        </w:rPr>
        <w:t>من الجلايسين و الأرجنين</w:t>
      </w:r>
      <w:r w:rsidRPr="00A72059">
        <w:rPr>
          <w:sz w:val="24"/>
          <w:szCs w:val="24"/>
          <w:rtl/>
        </w:rPr>
        <w:t xml:space="preserve">) ثم ضعي </w:t>
      </w:r>
      <w:r>
        <w:rPr>
          <w:rFonts w:hint="cs"/>
          <w:sz w:val="24"/>
          <w:szCs w:val="24"/>
          <w:rtl/>
        </w:rPr>
        <w:t>4</w:t>
      </w:r>
      <w:r w:rsidRPr="00A72059">
        <w:rPr>
          <w:sz w:val="24"/>
          <w:szCs w:val="24"/>
          <w:rtl/>
        </w:rPr>
        <w:t xml:space="preserve"> مل من كل من المذيبات التالية : (ماء، كلوروفوم، هيدروكسيد الصوديوم </w:t>
      </w:r>
      <w:r w:rsidRPr="00A72059">
        <w:rPr>
          <w:sz w:val="24"/>
          <w:szCs w:val="24"/>
        </w:rPr>
        <w:t xml:space="preserve">0.1M </w:t>
      </w:r>
      <w:r w:rsidRPr="00A72059">
        <w:rPr>
          <w:sz w:val="24"/>
          <w:szCs w:val="24"/>
          <w:rtl/>
        </w:rPr>
        <w:t xml:space="preserve"> ، حمض الهيدروكلوريد </w:t>
      </w:r>
      <w:r w:rsidRPr="00A72059">
        <w:rPr>
          <w:sz w:val="24"/>
          <w:szCs w:val="24"/>
        </w:rPr>
        <w:t>0.1M</w:t>
      </w:r>
      <w:r w:rsidRPr="00A72059">
        <w:rPr>
          <w:sz w:val="24"/>
          <w:szCs w:val="24"/>
          <w:rtl/>
        </w:rPr>
        <w:t xml:space="preserve"> ).</w:t>
      </w:r>
    </w:p>
    <w:p w14:paraId="54085891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</w:rPr>
      </w:pPr>
      <w:r w:rsidRPr="00A72059">
        <w:rPr>
          <w:sz w:val="24"/>
          <w:szCs w:val="24"/>
          <w:rtl/>
        </w:rPr>
        <w:t xml:space="preserve">2- أضيفي </w:t>
      </w:r>
      <w:r>
        <w:rPr>
          <w:rFonts w:hint="cs"/>
          <w:sz w:val="24"/>
          <w:szCs w:val="24"/>
          <w:rtl/>
        </w:rPr>
        <w:t>1 مل من الأحماض الأمينية.</w:t>
      </w:r>
    </w:p>
    <w:p w14:paraId="5F3A95CE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</w:rPr>
      </w:pPr>
      <w:r w:rsidRPr="00A72059">
        <w:rPr>
          <w:sz w:val="24"/>
          <w:szCs w:val="24"/>
          <w:rtl/>
        </w:rPr>
        <w:t>3- دوني ملاحظاتك.</w:t>
      </w:r>
    </w:p>
    <w:p w14:paraId="6591E596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  <w:rtl/>
        </w:rPr>
      </w:pPr>
    </w:p>
    <w:p w14:paraId="29219EF5" w14:textId="77777777" w:rsidR="009A3929" w:rsidRPr="008E3A04" w:rsidRDefault="009A3929" w:rsidP="009A3929">
      <w:pPr>
        <w:pStyle w:val="ListParagraph"/>
        <w:ind w:left="521"/>
        <w:rPr>
          <w:sz w:val="24"/>
          <w:szCs w:val="24"/>
          <w:rtl/>
        </w:rPr>
      </w:pPr>
      <w:r w:rsidRPr="008E3A04">
        <w:rPr>
          <w:rFonts w:hint="cs"/>
          <w:b/>
          <w:bCs/>
          <w:sz w:val="24"/>
          <w:szCs w:val="24"/>
          <w:rtl/>
        </w:rPr>
        <w:t>ثانياً: اختبار الننهايدرن (</w:t>
      </w:r>
      <w:r w:rsidRPr="008E3A04">
        <w:rPr>
          <w:b/>
          <w:bCs/>
          <w:sz w:val="24"/>
          <w:szCs w:val="24"/>
        </w:rPr>
        <w:t>Ninhydrin test</w:t>
      </w:r>
      <w:r w:rsidRPr="008E3A04">
        <w:rPr>
          <w:rFonts w:hint="cs"/>
          <w:b/>
          <w:bCs/>
          <w:sz w:val="24"/>
          <w:szCs w:val="24"/>
          <w:rtl/>
        </w:rPr>
        <w:t>):</w:t>
      </w:r>
    </w:p>
    <w:p w14:paraId="09DBF353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</w:rPr>
      </w:pPr>
      <w:r w:rsidRPr="00A72059">
        <w:rPr>
          <w:sz w:val="24"/>
          <w:szCs w:val="24"/>
          <w:rtl/>
        </w:rPr>
        <w:t>1- أضيفي في كل أنبوب 1 مل من</w:t>
      </w:r>
      <w:r>
        <w:rPr>
          <w:rFonts w:hint="cs"/>
          <w:sz w:val="24"/>
          <w:szCs w:val="24"/>
          <w:rtl/>
        </w:rPr>
        <w:t xml:space="preserve"> ( جلايسين، تربتوفان، تايروسين، برولين)</w:t>
      </w:r>
      <w:r w:rsidRPr="00A72059">
        <w:rPr>
          <w:sz w:val="24"/>
          <w:szCs w:val="24"/>
          <w:rtl/>
        </w:rPr>
        <w:t>.</w:t>
      </w:r>
    </w:p>
    <w:p w14:paraId="56127438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</w:rPr>
      </w:pPr>
      <w:r w:rsidRPr="00A72059">
        <w:rPr>
          <w:sz w:val="24"/>
          <w:szCs w:val="24"/>
          <w:rtl/>
        </w:rPr>
        <w:t xml:space="preserve">2- أضيفي 1 مل من محلول الننهايدرن </w:t>
      </w:r>
      <w:r>
        <w:rPr>
          <w:sz w:val="24"/>
          <w:szCs w:val="24"/>
        </w:rPr>
        <w:t xml:space="preserve"> </w:t>
      </w:r>
      <w:r w:rsidRPr="00A72059">
        <w:rPr>
          <w:b/>
          <w:bCs/>
          <w:sz w:val="24"/>
          <w:szCs w:val="24"/>
          <w:rtl/>
        </w:rPr>
        <w:t>(بحذر)</w:t>
      </w:r>
      <w:r w:rsidRPr="00A72059">
        <w:rPr>
          <w:sz w:val="24"/>
          <w:szCs w:val="24"/>
          <w:rtl/>
        </w:rPr>
        <w:t xml:space="preserve"> في كل أنبوبة.</w:t>
      </w:r>
    </w:p>
    <w:p w14:paraId="1D01639C" w14:textId="77777777" w:rsidR="009A3929" w:rsidRDefault="009A3929" w:rsidP="009A3929">
      <w:pPr>
        <w:pStyle w:val="ListParagraph"/>
        <w:ind w:left="521"/>
        <w:rPr>
          <w:sz w:val="24"/>
          <w:szCs w:val="24"/>
          <w:rtl/>
        </w:rPr>
      </w:pPr>
      <w:r w:rsidRPr="00A72059">
        <w:rPr>
          <w:sz w:val="24"/>
          <w:szCs w:val="24"/>
          <w:rtl/>
        </w:rPr>
        <w:t xml:space="preserve">3- رجي جيداً ثم ضعيها في حمام مائي يغلي </w:t>
      </w:r>
      <w:r>
        <w:rPr>
          <w:rFonts w:hint="cs"/>
          <w:sz w:val="24"/>
          <w:szCs w:val="24"/>
          <w:rtl/>
        </w:rPr>
        <w:t>لمدة دقيقتين</w:t>
      </w:r>
      <w:r w:rsidRPr="00A72059">
        <w:rPr>
          <w:sz w:val="24"/>
          <w:szCs w:val="24"/>
          <w:rtl/>
        </w:rPr>
        <w:t xml:space="preserve"> ، ثم سجلي ملاحظاتك. </w:t>
      </w:r>
    </w:p>
    <w:p w14:paraId="5957144A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  <w:rtl/>
        </w:rPr>
      </w:pPr>
    </w:p>
    <w:p w14:paraId="7CB232B2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  <w:rtl/>
        </w:rPr>
      </w:pPr>
      <w:r w:rsidRPr="00A72059">
        <w:rPr>
          <w:rFonts w:hint="cs"/>
          <w:b/>
          <w:bCs/>
          <w:sz w:val="24"/>
          <w:szCs w:val="24"/>
          <w:rtl/>
        </w:rPr>
        <w:t>ثالثاً: اختبار ساكاجوتشي</w:t>
      </w:r>
      <w:r>
        <w:rPr>
          <w:rFonts w:hint="cs"/>
          <w:b/>
          <w:bCs/>
          <w:sz w:val="24"/>
          <w:szCs w:val="24"/>
          <w:rtl/>
        </w:rPr>
        <w:t xml:space="preserve"> (</w:t>
      </w:r>
      <w:r w:rsidRPr="008E3A04">
        <w:rPr>
          <w:b/>
          <w:bCs/>
          <w:sz w:val="24"/>
          <w:szCs w:val="24"/>
        </w:rPr>
        <w:t>Sakaguchi Test</w:t>
      </w:r>
      <w:r>
        <w:rPr>
          <w:rFonts w:hint="cs"/>
          <w:b/>
          <w:bCs/>
          <w:sz w:val="24"/>
          <w:szCs w:val="24"/>
          <w:rtl/>
        </w:rPr>
        <w:t>)</w:t>
      </w:r>
      <w:r w:rsidRPr="00A72059">
        <w:rPr>
          <w:rFonts w:hint="cs"/>
          <w:b/>
          <w:bCs/>
          <w:sz w:val="24"/>
          <w:szCs w:val="24"/>
          <w:rtl/>
        </w:rPr>
        <w:t>:</w:t>
      </w:r>
    </w:p>
    <w:p w14:paraId="5B4FD25F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</w:rPr>
      </w:pPr>
      <w:r w:rsidRPr="00A72059">
        <w:rPr>
          <w:sz w:val="24"/>
          <w:szCs w:val="24"/>
          <w:rtl/>
        </w:rPr>
        <w:t>1-</w:t>
      </w:r>
      <w:r w:rsidRPr="00A72059">
        <w:rPr>
          <w:sz w:val="24"/>
          <w:szCs w:val="24"/>
        </w:rPr>
        <w:t xml:space="preserve"> </w:t>
      </w:r>
      <w:r w:rsidRPr="00A72059">
        <w:rPr>
          <w:sz w:val="24"/>
          <w:szCs w:val="24"/>
          <w:rtl/>
        </w:rPr>
        <w:t xml:space="preserve">ضعي في أنبوبة اختبار1 مل من </w:t>
      </w:r>
      <w:r>
        <w:rPr>
          <w:rFonts w:hint="cs"/>
          <w:sz w:val="24"/>
          <w:szCs w:val="24"/>
          <w:rtl/>
        </w:rPr>
        <w:t>الجلايسين و أخرى أرجنين.</w:t>
      </w:r>
    </w:p>
    <w:p w14:paraId="20465C28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</w:rPr>
      </w:pPr>
      <w:r w:rsidRPr="00A72059">
        <w:rPr>
          <w:sz w:val="24"/>
          <w:szCs w:val="24"/>
          <w:rtl/>
        </w:rPr>
        <w:t>2- أضيفي 2 مل من هيدروكسيد الصوديوم المركز 10 مولار ثم رجي جيداً.</w:t>
      </w:r>
    </w:p>
    <w:p w14:paraId="464A359C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</w:rPr>
      </w:pPr>
      <w:r w:rsidRPr="00A72059">
        <w:rPr>
          <w:sz w:val="24"/>
          <w:szCs w:val="24"/>
          <w:rtl/>
        </w:rPr>
        <w:t xml:space="preserve">3- </w:t>
      </w:r>
      <w:r w:rsidRPr="0074644F">
        <w:rPr>
          <w:rFonts w:hint="cs"/>
          <w:sz w:val="24"/>
          <w:szCs w:val="24"/>
          <w:rtl/>
        </w:rPr>
        <w:t xml:space="preserve">أضيفي </w:t>
      </w:r>
      <w:r>
        <w:rPr>
          <w:rFonts w:hint="cs"/>
          <w:sz w:val="24"/>
          <w:szCs w:val="24"/>
          <w:rtl/>
        </w:rPr>
        <w:t xml:space="preserve">5 قطرات </w:t>
      </w:r>
      <w:r w:rsidRPr="0074644F">
        <w:rPr>
          <w:rFonts w:hint="cs"/>
          <w:sz w:val="24"/>
          <w:szCs w:val="24"/>
          <w:rtl/>
        </w:rPr>
        <w:t>من ألفا- نافثول.</w:t>
      </w:r>
    </w:p>
    <w:p w14:paraId="27F77BAA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</w:rPr>
      </w:pPr>
      <w:r w:rsidRPr="00A72059">
        <w:rPr>
          <w:sz w:val="24"/>
          <w:szCs w:val="24"/>
          <w:rtl/>
        </w:rPr>
        <w:t xml:space="preserve">4- أضيفي </w:t>
      </w:r>
      <w:r>
        <w:rPr>
          <w:rFonts w:hint="cs"/>
          <w:sz w:val="24"/>
          <w:szCs w:val="24"/>
          <w:rtl/>
        </w:rPr>
        <w:t xml:space="preserve">5 قطرات </w:t>
      </w:r>
      <w:r w:rsidRPr="00A72059">
        <w:rPr>
          <w:sz w:val="24"/>
          <w:szCs w:val="24"/>
          <w:rtl/>
        </w:rPr>
        <w:t>من هايبوبروميت الصوديوم (ماء البروم) ثم رجي جيداً.</w:t>
      </w:r>
    </w:p>
    <w:p w14:paraId="5C4FE200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</w:rPr>
      </w:pPr>
      <w:r w:rsidRPr="008E3A04">
        <w:rPr>
          <w:rFonts w:hint="cs"/>
          <w:b/>
          <w:bCs/>
          <w:sz w:val="24"/>
          <w:szCs w:val="24"/>
          <w:rtl/>
        </w:rPr>
        <w:t>ملاحظة:</w:t>
      </w:r>
      <w:r>
        <w:rPr>
          <w:rFonts w:hint="cs"/>
          <w:sz w:val="24"/>
          <w:szCs w:val="24"/>
          <w:rtl/>
        </w:rPr>
        <w:t xml:space="preserve"> </w:t>
      </w:r>
      <w:r w:rsidRPr="00A72059">
        <w:rPr>
          <w:sz w:val="24"/>
          <w:szCs w:val="24"/>
          <w:rtl/>
        </w:rPr>
        <w:t>اللون الأحمر الغامق (نتيجة إيجابية) بينما اللون الأصفر</w:t>
      </w:r>
      <w:r>
        <w:rPr>
          <w:rFonts w:hint="cs"/>
          <w:sz w:val="24"/>
          <w:szCs w:val="24"/>
          <w:rtl/>
        </w:rPr>
        <w:t>أو البني</w:t>
      </w:r>
      <w:r w:rsidRPr="00A72059">
        <w:rPr>
          <w:sz w:val="24"/>
          <w:szCs w:val="24"/>
          <w:rtl/>
        </w:rPr>
        <w:t xml:space="preserve"> (نتيجة سلبية).</w:t>
      </w:r>
    </w:p>
    <w:p w14:paraId="7F9E1182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</w:rPr>
      </w:pPr>
      <w:r w:rsidRPr="00A72059">
        <w:rPr>
          <w:sz w:val="24"/>
          <w:szCs w:val="24"/>
          <w:rtl/>
        </w:rPr>
        <w:t xml:space="preserve"> </w:t>
      </w:r>
    </w:p>
    <w:p w14:paraId="6E129D90" w14:textId="77777777" w:rsidR="009A3929" w:rsidRPr="00A72059" w:rsidRDefault="009A3929" w:rsidP="009A3929">
      <w:pPr>
        <w:pStyle w:val="ListParagraph"/>
        <w:ind w:left="521"/>
        <w:rPr>
          <w:b/>
          <w:bCs/>
          <w:sz w:val="24"/>
          <w:szCs w:val="24"/>
          <w:rtl/>
        </w:rPr>
      </w:pPr>
    </w:p>
    <w:p w14:paraId="5B338889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  <w:rtl/>
        </w:rPr>
      </w:pPr>
      <w:r w:rsidRPr="00A72059">
        <w:rPr>
          <w:rFonts w:hint="cs"/>
          <w:b/>
          <w:bCs/>
          <w:sz w:val="24"/>
          <w:szCs w:val="24"/>
          <w:rtl/>
        </w:rPr>
        <w:t>رابعاً: اختبار الزانثوبروتيك</w:t>
      </w:r>
      <w:r>
        <w:rPr>
          <w:rFonts w:hint="cs"/>
          <w:b/>
          <w:bCs/>
          <w:sz w:val="24"/>
          <w:szCs w:val="24"/>
          <w:rtl/>
        </w:rPr>
        <w:t xml:space="preserve"> (</w:t>
      </w:r>
      <w:r w:rsidRPr="008E3A04">
        <w:rPr>
          <w:b/>
          <w:bCs/>
          <w:sz w:val="24"/>
          <w:szCs w:val="24"/>
        </w:rPr>
        <w:t>Xanthoproteic test</w:t>
      </w:r>
      <w:r>
        <w:rPr>
          <w:rFonts w:hint="cs"/>
          <w:b/>
          <w:bCs/>
          <w:sz w:val="24"/>
          <w:szCs w:val="24"/>
          <w:rtl/>
        </w:rPr>
        <w:t>)</w:t>
      </w:r>
      <w:r w:rsidRPr="00A72059">
        <w:rPr>
          <w:rFonts w:hint="cs"/>
          <w:b/>
          <w:bCs/>
          <w:sz w:val="24"/>
          <w:szCs w:val="24"/>
          <w:rtl/>
        </w:rPr>
        <w:t>:</w:t>
      </w:r>
    </w:p>
    <w:p w14:paraId="6309C6E9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</w:rPr>
      </w:pPr>
      <w:r w:rsidRPr="00A72059">
        <w:rPr>
          <w:sz w:val="24"/>
          <w:szCs w:val="24"/>
          <w:rtl/>
        </w:rPr>
        <w:t>1-</w:t>
      </w:r>
      <w:r w:rsidRPr="00A72059">
        <w:rPr>
          <w:sz w:val="24"/>
          <w:szCs w:val="24"/>
        </w:rPr>
        <w:t xml:space="preserve"> </w:t>
      </w:r>
      <w:r w:rsidRPr="00A72059">
        <w:rPr>
          <w:sz w:val="24"/>
          <w:szCs w:val="24"/>
          <w:rtl/>
        </w:rPr>
        <w:t>ضعي في</w:t>
      </w:r>
      <w:r w:rsidRPr="00A72059">
        <w:rPr>
          <w:sz w:val="24"/>
          <w:szCs w:val="24"/>
        </w:rPr>
        <w:t xml:space="preserve"> </w:t>
      </w:r>
      <w:r w:rsidRPr="00A72059">
        <w:rPr>
          <w:sz w:val="24"/>
          <w:szCs w:val="24"/>
          <w:rtl/>
        </w:rPr>
        <w:t xml:space="preserve"> كل أنبوبة اختبار3 مل من </w:t>
      </w:r>
      <w:r>
        <w:rPr>
          <w:rFonts w:hint="cs"/>
          <w:sz w:val="24"/>
          <w:szCs w:val="24"/>
          <w:rtl/>
        </w:rPr>
        <w:t>التايروسين، فينايل ألانين، تربتوفان ، و فينول</w:t>
      </w:r>
      <w:r w:rsidRPr="00A72059">
        <w:rPr>
          <w:sz w:val="24"/>
          <w:szCs w:val="24"/>
          <w:rtl/>
        </w:rPr>
        <w:t>.</w:t>
      </w:r>
    </w:p>
    <w:p w14:paraId="0920BC01" w14:textId="77777777" w:rsidR="009A3929" w:rsidRPr="00A72059" w:rsidRDefault="009A3929" w:rsidP="009A3929">
      <w:pPr>
        <w:pStyle w:val="ListParagraph"/>
        <w:ind w:left="521"/>
        <w:rPr>
          <w:sz w:val="24"/>
          <w:szCs w:val="24"/>
        </w:rPr>
      </w:pPr>
      <w:r w:rsidRPr="00A72059">
        <w:rPr>
          <w:sz w:val="24"/>
          <w:szCs w:val="24"/>
          <w:rtl/>
        </w:rPr>
        <w:t xml:space="preserve">2- أضيفي 1 مل من حمض النيتريك المركز </w:t>
      </w:r>
      <w:r w:rsidRPr="00A72059">
        <w:rPr>
          <w:b/>
          <w:bCs/>
          <w:sz w:val="24"/>
          <w:szCs w:val="24"/>
          <w:rtl/>
        </w:rPr>
        <w:t>(بحذر)</w:t>
      </w:r>
      <w:r w:rsidRPr="00A72059">
        <w:rPr>
          <w:sz w:val="24"/>
          <w:szCs w:val="24"/>
          <w:rtl/>
        </w:rPr>
        <w:t xml:space="preserve"> ثم رجي جيداً.</w:t>
      </w:r>
    </w:p>
    <w:p w14:paraId="47D9204B" w14:textId="77777777" w:rsidR="009A3929" w:rsidRPr="001D1502" w:rsidRDefault="009A3929" w:rsidP="009A3929">
      <w:pPr>
        <w:pStyle w:val="ListParagraph"/>
        <w:ind w:left="521"/>
        <w:rPr>
          <w:sz w:val="24"/>
          <w:szCs w:val="24"/>
        </w:rPr>
      </w:pPr>
      <w:r w:rsidRPr="00A72059">
        <w:rPr>
          <w:sz w:val="24"/>
          <w:szCs w:val="24"/>
          <w:rtl/>
        </w:rPr>
        <w:t>3- سخني الأنبوبة لمدة دقيقة واحدة (ظهور لون أصفر).</w:t>
      </w:r>
    </w:p>
    <w:p w14:paraId="6FB8C458" w14:textId="77777777" w:rsidR="009A3929" w:rsidRDefault="009A3929" w:rsidP="009A3929">
      <w:pPr>
        <w:pStyle w:val="ListParagraph"/>
        <w:ind w:left="521"/>
        <w:rPr>
          <w:sz w:val="24"/>
          <w:szCs w:val="24"/>
        </w:rPr>
      </w:pPr>
    </w:p>
    <w:p w14:paraId="0AC62F05" w14:textId="1342CBF5" w:rsidR="009A3929" w:rsidRDefault="009A3929" w:rsidP="009A392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النتائج والمناقشة</w:t>
      </w:r>
      <w:r w:rsidRPr="0034618C">
        <w:rPr>
          <w:rFonts w:hint="cs"/>
          <w:b/>
          <w:bCs/>
          <w:sz w:val="28"/>
          <w:szCs w:val="28"/>
          <w:rtl/>
        </w:rPr>
        <w:t>:</w:t>
      </w:r>
    </w:p>
    <w:p w14:paraId="70067C19" w14:textId="77777777" w:rsidR="009A3929" w:rsidRDefault="009A3929" w:rsidP="009A3929">
      <w:pPr>
        <w:pStyle w:val="ListParagraph"/>
        <w:numPr>
          <w:ilvl w:val="0"/>
          <w:numId w:val="8"/>
        </w:numPr>
        <w:spacing w:after="160" w:line="259" w:lineRule="auto"/>
        <w:rPr>
          <w:b/>
          <w:bCs/>
          <w:sz w:val="24"/>
          <w:szCs w:val="24"/>
        </w:rPr>
      </w:pPr>
      <w:r w:rsidRPr="001B3EEF">
        <w:rPr>
          <w:rFonts w:hint="cs"/>
          <w:b/>
          <w:bCs/>
          <w:sz w:val="24"/>
          <w:szCs w:val="24"/>
          <w:rtl/>
        </w:rPr>
        <w:t>اختبار الذوبانية</w:t>
      </w:r>
      <w:r>
        <w:rPr>
          <w:rFonts w:hint="cs"/>
          <w:b/>
          <w:bCs/>
          <w:sz w:val="24"/>
          <w:szCs w:val="24"/>
          <w:rtl/>
        </w:rPr>
        <w:t xml:space="preserve"> (</w:t>
      </w:r>
      <w:r w:rsidRPr="0067519F">
        <w:rPr>
          <w:b/>
          <w:bCs/>
          <w:sz w:val="24"/>
          <w:szCs w:val="24"/>
        </w:rPr>
        <w:t>solubility</w:t>
      </w:r>
      <w:r>
        <w:rPr>
          <w:b/>
          <w:bCs/>
          <w:sz w:val="24"/>
          <w:szCs w:val="24"/>
        </w:rPr>
        <w:t xml:space="preserve"> test</w:t>
      </w:r>
      <w:r>
        <w:rPr>
          <w:rFonts w:hint="cs"/>
          <w:b/>
          <w:bCs/>
          <w:sz w:val="24"/>
          <w:szCs w:val="24"/>
          <w:rtl/>
        </w:rPr>
        <w:t>)</w:t>
      </w:r>
      <w:r w:rsidRPr="001B3EEF">
        <w:rPr>
          <w:rFonts w:hint="cs"/>
          <w:b/>
          <w:bCs/>
          <w:sz w:val="24"/>
          <w:szCs w:val="24"/>
          <w:rtl/>
        </w:rPr>
        <w:t>:</w:t>
      </w:r>
    </w:p>
    <w:p w14:paraId="2CC341AA" w14:textId="2601A568" w:rsidR="009A3929" w:rsidRPr="009A3929" w:rsidRDefault="009A3929" w:rsidP="009A3929">
      <w:pPr>
        <w:spacing w:after="160" w:line="259" w:lineRule="auto"/>
        <w:rPr>
          <w:sz w:val="24"/>
          <w:szCs w:val="24"/>
          <w:rtl/>
        </w:rPr>
      </w:pPr>
      <w:r w:rsidRPr="009A3929">
        <w:rPr>
          <w:rFonts w:hint="cs"/>
          <w:sz w:val="24"/>
          <w:szCs w:val="24"/>
          <w:rtl/>
        </w:rPr>
        <w:t>جدول 1.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886"/>
        <w:gridCol w:w="2296"/>
        <w:gridCol w:w="3830"/>
      </w:tblGrid>
      <w:tr w:rsidR="009A3929" w14:paraId="1284973C" w14:textId="48B7785D" w:rsidTr="009A3929">
        <w:trPr>
          <w:jc w:val="center"/>
        </w:trPr>
        <w:tc>
          <w:tcPr>
            <w:tcW w:w="2468" w:type="dxa"/>
            <w:vMerge w:val="restart"/>
            <w:vAlign w:val="center"/>
          </w:tcPr>
          <w:p w14:paraId="43D3CE82" w14:textId="77777777" w:rsidR="009A3929" w:rsidRDefault="009A3929" w:rsidP="00DF5239">
            <w:pPr>
              <w:pStyle w:val="NormalWeb"/>
              <w:bidi/>
              <w:spacing w:before="0" w:after="0"/>
              <w:jc w:val="center"/>
              <w:rPr>
                <w:rFonts w:ascii="Calibri" w:hAnsi="Arial" w:cs="Arial"/>
                <w:kern w:val="24"/>
                <w:sz w:val="22"/>
                <w:szCs w:val="22"/>
                <w:rtl/>
              </w:rPr>
            </w:pPr>
            <w:r>
              <w:rPr>
                <w:rFonts w:ascii="Calibri" w:hAnsi="Arial" w:cs="Arial" w:hint="cs"/>
                <w:kern w:val="24"/>
                <w:sz w:val="22"/>
                <w:szCs w:val="22"/>
                <w:rtl/>
              </w:rPr>
              <w:t>المذيب</w:t>
            </w:r>
          </w:p>
        </w:tc>
        <w:tc>
          <w:tcPr>
            <w:tcW w:w="4182" w:type="dxa"/>
            <w:gridSpan w:val="2"/>
          </w:tcPr>
          <w:p w14:paraId="2FA61BC8" w14:textId="77777777" w:rsidR="009A3929" w:rsidRDefault="009A3929" w:rsidP="00DF523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kern w:val="24"/>
                <w:sz w:val="22"/>
                <w:szCs w:val="22"/>
                <w:rtl/>
                <w:lang w:bidi="ar-KW"/>
              </w:rPr>
            </w:pPr>
            <w:r>
              <w:rPr>
                <w:rFonts w:ascii="Calibri" w:hAnsi="Calibri" w:cs="Arial" w:hint="cs"/>
                <w:kern w:val="24"/>
                <w:sz w:val="22"/>
                <w:szCs w:val="22"/>
                <w:rtl/>
                <w:lang w:bidi="ar-KW"/>
              </w:rPr>
              <w:t>الذوبانية</w:t>
            </w:r>
          </w:p>
        </w:tc>
        <w:tc>
          <w:tcPr>
            <w:tcW w:w="3830" w:type="dxa"/>
            <w:vMerge w:val="restart"/>
            <w:vAlign w:val="center"/>
          </w:tcPr>
          <w:p w14:paraId="41915350" w14:textId="21E4A93B" w:rsidR="009A3929" w:rsidRPr="009A3929" w:rsidRDefault="009A3929" w:rsidP="009A392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kern w:val="24"/>
                <w:sz w:val="22"/>
                <w:szCs w:val="22"/>
                <w:rtl/>
                <w:lang w:val="en-GB" w:bidi="ar-KW"/>
              </w:rPr>
            </w:pPr>
            <w:r>
              <w:rPr>
                <w:rFonts w:ascii="Calibri" w:hAnsi="Calibri" w:cs="Arial" w:hint="cs"/>
                <w:kern w:val="24"/>
                <w:sz w:val="22"/>
                <w:szCs w:val="22"/>
                <w:rtl/>
                <w:lang w:val="en-GB" w:bidi="ar-KW"/>
              </w:rPr>
              <w:t>الاستنتاج</w:t>
            </w:r>
          </w:p>
        </w:tc>
      </w:tr>
      <w:tr w:rsidR="009A3929" w14:paraId="66E2FED4" w14:textId="1B4E9659" w:rsidTr="009A3929">
        <w:trPr>
          <w:jc w:val="center"/>
        </w:trPr>
        <w:tc>
          <w:tcPr>
            <w:tcW w:w="2468" w:type="dxa"/>
            <w:vMerge/>
          </w:tcPr>
          <w:p w14:paraId="03AA8888" w14:textId="77777777" w:rsidR="009A3929" w:rsidRPr="003E166A" w:rsidRDefault="009A3929" w:rsidP="00DF523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6" w:type="dxa"/>
          </w:tcPr>
          <w:p w14:paraId="40447191" w14:textId="77777777" w:rsidR="009A3929" w:rsidRPr="003E166A" w:rsidRDefault="009A3929" w:rsidP="00DF523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Arial" w:hint="cs"/>
                <w:kern w:val="24"/>
                <w:sz w:val="22"/>
                <w:szCs w:val="22"/>
                <w:rtl/>
              </w:rPr>
              <w:t xml:space="preserve">جلايسين </w:t>
            </w:r>
          </w:p>
        </w:tc>
        <w:tc>
          <w:tcPr>
            <w:tcW w:w="2296" w:type="dxa"/>
          </w:tcPr>
          <w:p w14:paraId="1CC5AF4E" w14:textId="77777777" w:rsidR="009A3929" w:rsidRPr="003E166A" w:rsidRDefault="009A3929" w:rsidP="00DF523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Arial" w:hint="cs"/>
                <w:kern w:val="24"/>
                <w:sz w:val="22"/>
                <w:szCs w:val="22"/>
                <w:rtl/>
              </w:rPr>
              <w:t xml:space="preserve">أرجنين </w:t>
            </w:r>
          </w:p>
        </w:tc>
        <w:tc>
          <w:tcPr>
            <w:tcW w:w="3830" w:type="dxa"/>
            <w:vMerge/>
          </w:tcPr>
          <w:p w14:paraId="30EA81BD" w14:textId="77777777" w:rsidR="009A3929" w:rsidRDefault="009A3929" w:rsidP="00DF523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kern w:val="24"/>
                <w:sz w:val="22"/>
                <w:szCs w:val="22"/>
                <w:rtl/>
              </w:rPr>
            </w:pPr>
          </w:p>
        </w:tc>
      </w:tr>
      <w:tr w:rsidR="009A3929" w14:paraId="78278311" w14:textId="1D533A39" w:rsidTr="009A3929">
        <w:trPr>
          <w:trHeight w:val="510"/>
          <w:jc w:val="center"/>
        </w:trPr>
        <w:tc>
          <w:tcPr>
            <w:tcW w:w="2468" w:type="dxa"/>
            <w:vAlign w:val="center"/>
          </w:tcPr>
          <w:p w14:paraId="2D56ED66" w14:textId="77777777" w:rsidR="009A3929" w:rsidRPr="003E166A" w:rsidRDefault="009A3929" w:rsidP="00DF5239">
            <w:pPr>
              <w:pStyle w:val="ListParagraph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ماء</w:t>
            </w:r>
          </w:p>
        </w:tc>
        <w:tc>
          <w:tcPr>
            <w:tcW w:w="1886" w:type="dxa"/>
          </w:tcPr>
          <w:p w14:paraId="7ADE287C" w14:textId="77777777" w:rsidR="009A3929" w:rsidRDefault="009A3929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2296" w:type="dxa"/>
          </w:tcPr>
          <w:p w14:paraId="37C4135C" w14:textId="77777777" w:rsidR="009A3929" w:rsidRDefault="009A3929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3830" w:type="dxa"/>
          </w:tcPr>
          <w:p w14:paraId="1CED52CF" w14:textId="77777777" w:rsidR="009A3929" w:rsidRDefault="009A3929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  <w:tr w:rsidR="009A3929" w14:paraId="335934E8" w14:textId="0BA07B9E" w:rsidTr="009A3929">
        <w:trPr>
          <w:trHeight w:val="510"/>
          <w:jc w:val="center"/>
        </w:trPr>
        <w:tc>
          <w:tcPr>
            <w:tcW w:w="2468" w:type="dxa"/>
            <w:vAlign w:val="center"/>
          </w:tcPr>
          <w:p w14:paraId="1EDC0A6E" w14:textId="77777777" w:rsidR="009A3929" w:rsidRPr="003E166A" w:rsidRDefault="009A3929" w:rsidP="00DF5239">
            <w:pPr>
              <w:pStyle w:val="ListParagraph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كلوروفوم</w:t>
            </w:r>
          </w:p>
        </w:tc>
        <w:tc>
          <w:tcPr>
            <w:tcW w:w="1886" w:type="dxa"/>
          </w:tcPr>
          <w:p w14:paraId="7A88DD1F" w14:textId="77777777" w:rsidR="009A3929" w:rsidRDefault="009A3929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2296" w:type="dxa"/>
          </w:tcPr>
          <w:p w14:paraId="6F97F32F" w14:textId="77777777" w:rsidR="009A3929" w:rsidRDefault="009A3929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3830" w:type="dxa"/>
          </w:tcPr>
          <w:p w14:paraId="26B31FFC" w14:textId="77777777" w:rsidR="009A3929" w:rsidRDefault="009A3929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  <w:tr w:rsidR="009A3929" w14:paraId="6DBDA197" w14:textId="56CAE692" w:rsidTr="009A3929">
        <w:trPr>
          <w:trHeight w:val="510"/>
          <w:jc w:val="center"/>
        </w:trPr>
        <w:tc>
          <w:tcPr>
            <w:tcW w:w="2468" w:type="dxa"/>
            <w:vAlign w:val="center"/>
          </w:tcPr>
          <w:p w14:paraId="004F723D" w14:textId="77777777" w:rsidR="009A3929" w:rsidRDefault="009A3929" w:rsidP="00DF5239">
            <w:pPr>
              <w:pStyle w:val="ListParagraph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هيدروكسيد الصوديروم </w:t>
            </w:r>
            <w:r>
              <w:rPr>
                <w:sz w:val="24"/>
                <w:szCs w:val="24"/>
              </w:rPr>
              <w:t>0.1M</w:t>
            </w:r>
          </w:p>
        </w:tc>
        <w:tc>
          <w:tcPr>
            <w:tcW w:w="1886" w:type="dxa"/>
          </w:tcPr>
          <w:p w14:paraId="02DE4C5B" w14:textId="77777777" w:rsidR="009A3929" w:rsidRDefault="009A3929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2296" w:type="dxa"/>
          </w:tcPr>
          <w:p w14:paraId="2523E966" w14:textId="77777777" w:rsidR="009A3929" w:rsidRDefault="009A3929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3830" w:type="dxa"/>
          </w:tcPr>
          <w:p w14:paraId="40FC44E8" w14:textId="77777777" w:rsidR="009A3929" w:rsidRDefault="009A3929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  <w:tr w:rsidR="009A3929" w14:paraId="603E9DCA" w14:textId="22B0D540" w:rsidTr="009A3929">
        <w:trPr>
          <w:trHeight w:val="510"/>
          <w:jc w:val="center"/>
        </w:trPr>
        <w:tc>
          <w:tcPr>
            <w:tcW w:w="2468" w:type="dxa"/>
            <w:vAlign w:val="center"/>
          </w:tcPr>
          <w:p w14:paraId="1EED1CF9" w14:textId="77777777" w:rsidR="009A3929" w:rsidRDefault="009A3929" w:rsidP="00DF523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حمض الهيدروكلوريك </w:t>
            </w:r>
            <w:r>
              <w:rPr>
                <w:sz w:val="24"/>
                <w:szCs w:val="24"/>
              </w:rPr>
              <w:t>0.1M</w:t>
            </w:r>
          </w:p>
        </w:tc>
        <w:tc>
          <w:tcPr>
            <w:tcW w:w="1886" w:type="dxa"/>
          </w:tcPr>
          <w:p w14:paraId="097D491D" w14:textId="77777777" w:rsidR="009A3929" w:rsidRDefault="009A3929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2296" w:type="dxa"/>
          </w:tcPr>
          <w:p w14:paraId="266A8A0B" w14:textId="77777777" w:rsidR="009A3929" w:rsidRDefault="009A3929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3830" w:type="dxa"/>
          </w:tcPr>
          <w:p w14:paraId="74F1BED4" w14:textId="77777777" w:rsidR="009A3929" w:rsidRDefault="009A3929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</w:tbl>
    <w:p w14:paraId="5D382765" w14:textId="77777777" w:rsidR="009A3929" w:rsidRPr="001B3EEF" w:rsidRDefault="009A3929" w:rsidP="009A3929">
      <w:pPr>
        <w:rPr>
          <w:sz w:val="28"/>
          <w:szCs w:val="28"/>
          <w:rtl/>
        </w:rPr>
      </w:pPr>
    </w:p>
    <w:p w14:paraId="4E4C45CD" w14:textId="77777777" w:rsidR="009A3929" w:rsidRDefault="009A3929" w:rsidP="009A3929">
      <w:pPr>
        <w:pStyle w:val="ListParagraph"/>
        <w:numPr>
          <w:ilvl w:val="0"/>
          <w:numId w:val="8"/>
        </w:numPr>
        <w:spacing w:after="160" w:line="259" w:lineRule="auto"/>
        <w:rPr>
          <w:b/>
          <w:bCs/>
          <w:sz w:val="24"/>
          <w:szCs w:val="24"/>
        </w:rPr>
      </w:pPr>
      <w:r w:rsidRPr="001B3EEF">
        <w:rPr>
          <w:rFonts w:hint="cs"/>
          <w:b/>
          <w:bCs/>
          <w:sz w:val="24"/>
          <w:szCs w:val="24"/>
          <w:rtl/>
        </w:rPr>
        <w:lastRenderedPageBreak/>
        <w:t>اختبار الننهايدرن</w:t>
      </w:r>
      <w:r>
        <w:rPr>
          <w:rFonts w:hint="cs"/>
          <w:b/>
          <w:bCs/>
          <w:sz w:val="24"/>
          <w:szCs w:val="24"/>
          <w:rtl/>
        </w:rPr>
        <w:t xml:space="preserve"> (</w:t>
      </w:r>
      <w:r w:rsidRPr="0067519F">
        <w:rPr>
          <w:b/>
          <w:bCs/>
          <w:sz w:val="24"/>
          <w:szCs w:val="24"/>
        </w:rPr>
        <w:t>Ninhydrin test</w:t>
      </w:r>
      <w:r>
        <w:rPr>
          <w:rFonts w:hint="cs"/>
          <w:b/>
          <w:bCs/>
          <w:sz w:val="24"/>
          <w:szCs w:val="24"/>
          <w:rtl/>
        </w:rPr>
        <w:t>)</w:t>
      </w:r>
      <w:r w:rsidRPr="001B3EEF">
        <w:rPr>
          <w:rFonts w:hint="cs"/>
          <w:b/>
          <w:bCs/>
          <w:sz w:val="24"/>
          <w:szCs w:val="24"/>
          <w:rtl/>
        </w:rPr>
        <w:t>:</w:t>
      </w:r>
    </w:p>
    <w:p w14:paraId="77FF9110" w14:textId="7917F87E" w:rsidR="009A3929" w:rsidRPr="009A3929" w:rsidRDefault="009A3929" w:rsidP="009A3929">
      <w:pPr>
        <w:spacing w:after="160" w:line="259" w:lineRule="auto"/>
        <w:rPr>
          <w:sz w:val="24"/>
          <w:szCs w:val="24"/>
          <w:rtl/>
        </w:rPr>
      </w:pPr>
      <w:r w:rsidRPr="009A3929">
        <w:rPr>
          <w:rFonts w:hint="cs"/>
          <w:sz w:val="24"/>
          <w:szCs w:val="24"/>
          <w:rtl/>
        </w:rPr>
        <w:t xml:space="preserve">جدول </w:t>
      </w:r>
      <w:r>
        <w:rPr>
          <w:rFonts w:hint="cs"/>
          <w:sz w:val="24"/>
          <w:szCs w:val="24"/>
          <w:rtl/>
        </w:rPr>
        <w:t>2</w:t>
      </w:r>
      <w:r w:rsidRPr="009A3929">
        <w:rPr>
          <w:rFonts w:hint="cs"/>
          <w:sz w:val="24"/>
          <w:szCs w:val="24"/>
          <w:rtl/>
        </w:rPr>
        <w:t>.</w:t>
      </w:r>
    </w:p>
    <w:tbl>
      <w:tblPr>
        <w:tblStyle w:val="TableGrid"/>
        <w:tblpPr w:leftFromText="180" w:rightFromText="180" w:vertAnchor="text" w:horzAnchor="margin" w:tblpXSpec="right" w:tblpY="25"/>
        <w:bidiVisual/>
        <w:tblW w:w="0" w:type="auto"/>
        <w:tblLook w:val="04A0" w:firstRow="1" w:lastRow="0" w:firstColumn="1" w:lastColumn="0" w:noHBand="0" w:noVBand="1"/>
      </w:tblPr>
      <w:tblGrid>
        <w:gridCol w:w="2408"/>
        <w:gridCol w:w="2747"/>
        <w:gridCol w:w="1075"/>
        <w:gridCol w:w="4250"/>
      </w:tblGrid>
      <w:tr w:rsidR="00E25FEB" w14:paraId="01AC0EBE" w14:textId="77777777" w:rsidTr="00E25FEB">
        <w:trPr>
          <w:trHeight w:val="241"/>
        </w:trPr>
        <w:tc>
          <w:tcPr>
            <w:tcW w:w="2408" w:type="dxa"/>
          </w:tcPr>
          <w:p w14:paraId="19A117A1" w14:textId="77777777" w:rsidR="00E25FEB" w:rsidRPr="003E166A" w:rsidRDefault="00E25FEB" w:rsidP="009A392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Arial" w:cs="Arial" w:hint="cs"/>
                <w:kern w:val="24"/>
                <w:sz w:val="22"/>
                <w:szCs w:val="22"/>
                <w:rtl/>
              </w:rPr>
              <w:t>الأنبوبة</w:t>
            </w:r>
          </w:p>
        </w:tc>
        <w:tc>
          <w:tcPr>
            <w:tcW w:w="2747" w:type="dxa"/>
          </w:tcPr>
          <w:p w14:paraId="54143EC6" w14:textId="77777777" w:rsidR="00E25FEB" w:rsidRPr="003E166A" w:rsidRDefault="00E25FEB" w:rsidP="009A392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Arial" w:hint="cs"/>
                <w:kern w:val="24"/>
                <w:sz w:val="22"/>
                <w:szCs w:val="22"/>
                <w:rtl/>
              </w:rPr>
              <w:t>الملاحظة</w:t>
            </w:r>
          </w:p>
        </w:tc>
        <w:tc>
          <w:tcPr>
            <w:tcW w:w="1075" w:type="dxa"/>
          </w:tcPr>
          <w:p w14:paraId="609B0B3D" w14:textId="7E7BAB24" w:rsidR="00E25FEB" w:rsidRPr="00E25FEB" w:rsidRDefault="00E25FEB" w:rsidP="009A392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kern w:val="24"/>
                <w:sz w:val="22"/>
                <w:szCs w:val="22"/>
                <w:rtl/>
                <w:lang w:val="en-GB"/>
              </w:rPr>
            </w:pPr>
            <w:r>
              <w:rPr>
                <w:rFonts w:ascii="Calibri" w:hAnsi="Calibri" w:cs="Arial"/>
                <w:kern w:val="24"/>
                <w:sz w:val="22"/>
                <w:szCs w:val="22"/>
                <w:lang w:val="en-GB"/>
              </w:rPr>
              <w:t>+ /-</w:t>
            </w:r>
          </w:p>
        </w:tc>
        <w:tc>
          <w:tcPr>
            <w:tcW w:w="4250" w:type="dxa"/>
          </w:tcPr>
          <w:p w14:paraId="27B9101E" w14:textId="50A18C95" w:rsidR="00E25FEB" w:rsidRPr="003E166A" w:rsidRDefault="00E25FEB" w:rsidP="009A39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Arial" w:hint="cs"/>
                <w:kern w:val="24"/>
                <w:sz w:val="22"/>
                <w:szCs w:val="22"/>
                <w:rtl/>
              </w:rPr>
              <w:t>الاستنتاج</w:t>
            </w:r>
          </w:p>
        </w:tc>
      </w:tr>
      <w:tr w:rsidR="00E25FEB" w14:paraId="77D42740" w14:textId="77777777" w:rsidTr="00E25FEB">
        <w:trPr>
          <w:trHeight w:val="543"/>
        </w:trPr>
        <w:tc>
          <w:tcPr>
            <w:tcW w:w="2408" w:type="dxa"/>
            <w:vAlign w:val="center"/>
          </w:tcPr>
          <w:p w14:paraId="40BE3935" w14:textId="77777777" w:rsidR="00E25FEB" w:rsidRPr="0067519F" w:rsidRDefault="00E25FEB" w:rsidP="009A3929">
            <w:pPr>
              <w:pStyle w:val="NormalWeb"/>
              <w:spacing w:before="0" w:beforeAutospacing="0" w:after="0" w:afterAutospacing="0"/>
              <w:jc w:val="center"/>
              <w:rPr>
                <w:rFonts w:ascii="Calibri" w:hAnsi="Arial" w:cs="Arial"/>
                <w:kern w:val="24"/>
              </w:rPr>
            </w:pPr>
            <w:r w:rsidRPr="00A72059">
              <w:rPr>
                <w:rFonts w:ascii="Calibri" w:hAnsi="Arial" w:cs="Arial"/>
                <w:kern w:val="24"/>
                <w:rtl/>
              </w:rPr>
              <w:t>جلايسين</w:t>
            </w:r>
            <w:r w:rsidRPr="0067519F">
              <w:rPr>
                <w:rFonts w:ascii="Calibri" w:hAnsi="Arial" w:cs="Arial"/>
                <w:kern w:val="24"/>
              </w:rPr>
              <w:t xml:space="preserve"> (Glycine)</w:t>
            </w:r>
          </w:p>
        </w:tc>
        <w:tc>
          <w:tcPr>
            <w:tcW w:w="2747" w:type="dxa"/>
          </w:tcPr>
          <w:p w14:paraId="5CA58A36" w14:textId="77777777" w:rsidR="00E25FEB" w:rsidRDefault="00E25FEB" w:rsidP="009A3929">
            <w:pPr>
              <w:pStyle w:val="ListParagraph"/>
              <w:spacing w:before="240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4B988770" w14:textId="77777777" w:rsidR="00E25FEB" w:rsidRDefault="00E25FEB" w:rsidP="009A3929">
            <w:pPr>
              <w:pStyle w:val="ListParagraph"/>
              <w:spacing w:before="240"/>
              <w:ind w:left="0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4250" w:type="dxa"/>
            <w:vMerge w:val="restart"/>
          </w:tcPr>
          <w:p w14:paraId="55B40FEF" w14:textId="687780E4" w:rsidR="00E25FEB" w:rsidRDefault="00E25FEB" w:rsidP="009A3929">
            <w:pPr>
              <w:pStyle w:val="ListParagraph"/>
              <w:spacing w:before="240"/>
              <w:ind w:left="0"/>
              <w:rPr>
                <w:sz w:val="28"/>
                <w:szCs w:val="28"/>
                <w:rtl/>
              </w:rPr>
            </w:pPr>
          </w:p>
        </w:tc>
      </w:tr>
      <w:tr w:rsidR="00E25FEB" w14:paraId="73A86F7F" w14:textId="77777777" w:rsidTr="00E25FEB">
        <w:trPr>
          <w:trHeight w:val="534"/>
        </w:trPr>
        <w:tc>
          <w:tcPr>
            <w:tcW w:w="2408" w:type="dxa"/>
            <w:vAlign w:val="center"/>
          </w:tcPr>
          <w:p w14:paraId="20F2C3E1" w14:textId="77777777" w:rsidR="00E25FEB" w:rsidRPr="0067519F" w:rsidRDefault="00E25FEB" w:rsidP="009A3929">
            <w:pPr>
              <w:pStyle w:val="NormalWeb"/>
              <w:spacing w:before="0" w:beforeAutospacing="0" w:after="0" w:afterAutospacing="0"/>
              <w:jc w:val="center"/>
              <w:rPr>
                <w:rFonts w:ascii="Calibri" w:hAnsi="Arial" w:cs="Arial"/>
                <w:kern w:val="24"/>
              </w:rPr>
            </w:pPr>
            <w:r w:rsidRPr="00A72059">
              <w:rPr>
                <w:rFonts w:ascii="Calibri" w:hAnsi="Arial" w:cs="Arial"/>
                <w:kern w:val="24"/>
                <w:rtl/>
              </w:rPr>
              <w:t>تايروسين</w:t>
            </w:r>
            <w:r w:rsidRPr="0067519F">
              <w:rPr>
                <w:rFonts w:ascii="Calibri" w:hAnsi="Arial" w:cs="Arial"/>
                <w:kern w:val="24"/>
              </w:rPr>
              <w:t xml:space="preserve"> (Tyrosine)</w:t>
            </w:r>
          </w:p>
        </w:tc>
        <w:tc>
          <w:tcPr>
            <w:tcW w:w="2747" w:type="dxa"/>
          </w:tcPr>
          <w:p w14:paraId="1C514B82" w14:textId="77777777" w:rsidR="00E25FEB" w:rsidRDefault="00E25FEB" w:rsidP="009A3929">
            <w:pPr>
              <w:pStyle w:val="ListParagraph"/>
              <w:spacing w:before="240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1D588BF5" w14:textId="77777777" w:rsidR="00E25FEB" w:rsidRDefault="00E25FEB" w:rsidP="009A3929">
            <w:pPr>
              <w:pStyle w:val="ListParagraph"/>
              <w:spacing w:before="240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4250" w:type="dxa"/>
            <w:vMerge/>
          </w:tcPr>
          <w:p w14:paraId="75CA799D" w14:textId="4EC60271" w:rsidR="00E25FEB" w:rsidRDefault="00E25FEB" w:rsidP="009A3929">
            <w:pPr>
              <w:pStyle w:val="ListParagraph"/>
              <w:spacing w:before="240"/>
              <w:ind w:left="0"/>
              <w:rPr>
                <w:sz w:val="28"/>
                <w:szCs w:val="28"/>
                <w:rtl/>
              </w:rPr>
            </w:pPr>
          </w:p>
        </w:tc>
      </w:tr>
      <w:tr w:rsidR="00E25FEB" w14:paraId="3FC1FCDD" w14:textId="77777777" w:rsidTr="00E25FEB">
        <w:trPr>
          <w:trHeight w:val="543"/>
        </w:trPr>
        <w:tc>
          <w:tcPr>
            <w:tcW w:w="2408" w:type="dxa"/>
            <w:vAlign w:val="center"/>
          </w:tcPr>
          <w:p w14:paraId="1FCA57E5" w14:textId="77777777" w:rsidR="00E25FEB" w:rsidRPr="0067519F" w:rsidRDefault="00E25FEB" w:rsidP="009A392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Arial"/>
                <w:kern w:val="24"/>
              </w:rPr>
            </w:pPr>
            <w:r w:rsidRPr="0067519F">
              <w:rPr>
                <w:rFonts w:ascii="Calibri" w:hAnsi="Arial" w:cs="Arial"/>
                <w:kern w:val="24"/>
                <w:rtl/>
              </w:rPr>
              <w:t>(</w:t>
            </w:r>
            <w:r w:rsidRPr="0067519F">
              <w:rPr>
                <w:rFonts w:ascii="Calibri" w:hAnsi="Arial" w:cs="Arial"/>
                <w:kern w:val="24"/>
              </w:rPr>
              <w:t>Tryptophan</w:t>
            </w:r>
            <w:r w:rsidRPr="0067519F">
              <w:rPr>
                <w:rFonts w:ascii="Calibri" w:hAnsi="Arial" w:cs="Arial"/>
                <w:kern w:val="24"/>
                <w:rtl/>
              </w:rPr>
              <w:t xml:space="preserve">) </w:t>
            </w:r>
            <w:r w:rsidRPr="00A72059">
              <w:rPr>
                <w:rFonts w:ascii="Calibri" w:hAnsi="Arial" w:cs="Arial"/>
                <w:kern w:val="24"/>
                <w:rtl/>
              </w:rPr>
              <w:t>تربتوفان</w:t>
            </w:r>
          </w:p>
        </w:tc>
        <w:tc>
          <w:tcPr>
            <w:tcW w:w="2747" w:type="dxa"/>
          </w:tcPr>
          <w:p w14:paraId="309AB04D" w14:textId="77777777" w:rsidR="00E25FEB" w:rsidRDefault="00E25FEB" w:rsidP="009A3929">
            <w:pPr>
              <w:pStyle w:val="ListParagraph"/>
              <w:spacing w:before="240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02C6B291" w14:textId="77777777" w:rsidR="00E25FEB" w:rsidRDefault="00E25FEB" w:rsidP="009A3929">
            <w:pPr>
              <w:pStyle w:val="ListParagraph"/>
              <w:spacing w:before="240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4250" w:type="dxa"/>
            <w:vMerge/>
          </w:tcPr>
          <w:p w14:paraId="396A5815" w14:textId="3027D297" w:rsidR="00E25FEB" w:rsidRDefault="00E25FEB" w:rsidP="009A3929">
            <w:pPr>
              <w:pStyle w:val="ListParagraph"/>
              <w:spacing w:before="240"/>
              <w:ind w:left="0"/>
              <w:rPr>
                <w:sz w:val="28"/>
                <w:szCs w:val="28"/>
                <w:rtl/>
              </w:rPr>
            </w:pPr>
          </w:p>
        </w:tc>
      </w:tr>
      <w:tr w:rsidR="00E25FEB" w14:paraId="007D323D" w14:textId="77777777" w:rsidTr="00E25FEB">
        <w:trPr>
          <w:trHeight w:val="543"/>
        </w:trPr>
        <w:tc>
          <w:tcPr>
            <w:tcW w:w="2408" w:type="dxa"/>
            <w:vAlign w:val="center"/>
          </w:tcPr>
          <w:p w14:paraId="100E7EF5" w14:textId="77777777" w:rsidR="00E25FEB" w:rsidRPr="0067519F" w:rsidRDefault="00E25FEB" w:rsidP="009A392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Arial"/>
                <w:kern w:val="24"/>
              </w:rPr>
            </w:pPr>
            <w:r w:rsidRPr="0067519F">
              <w:rPr>
                <w:rFonts w:ascii="Calibri" w:hAnsi="Arial" w:cs="Arial"/>
                <w:kern w:val="24"/>
                <w:rtl/>
              </w:rPr>
              <w:t>(</w:t>
            </w:r>
            <w:r w:rsidRPr="0067519F">
              <w:rPr>
                <w:rFonts w:ascii="Calibri" w:hAnsi="Arial" w:cs="Arial"/>
                <w:kern w:val="24"/>
              </w:rPr>
              <w:t xml:space="preserve">Proline </w:t>
            </w:r>
            <w:r w:rsidRPr="0067519F">
              <w:rPr>
                <w:rFonts w:ascii="Calibri" w:hAnsi="Arial" w:cs="Arial"/>
                <w:kern w:val="24"/>
                <w:rtl/>
              </w:rPr>
              <w:t>) برولين</w:t>
            </w:r>
          </w:p>
        </w:tc>
        <w:tc>
          <w:tcPr>
            <w:tcW w:w="2747" w:type="dxa"/>
          </w:tcPr>
          <w:p w14:paraId="17293A39" w14:textId="77777777" w:rsidR="00E25FEB" w:rsidRDefault="00E25FEB" w:rsidP="009A3929">
            <w:pPr>
              <w:pStyle w:val="ListParagraph"/>
              <w:spacing w:before="240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3C656305" w14:textId="77777777" w:rsidR="00E25FEB" w:rsidRDefault="00E25FEB" w:rsidP="009A3929">
            <w:pPr>
              <w:pStyle w:val="ListParagraph"/>
              <w:spacing w:before="240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14:paraId="23AB5F8C" w14:textId="064C6904" w:rsidR="00E25FEB" w:rsidRDefault="00E25FEB" w:rsidP="009A3929">
            <w:pPr>
              <w:pStyle w:val="ListParagraph"/>
              <w:spacing w:before="240"/>
              <w:ind w:left="0"/>
              <w:rPr>
                <w:sz w:val="28"/>
                <w:szCs w:val="28"/>
                <w:rtl/>
              </w:rPr>
            </w:pPr>
          </w:p>
        </w:tc>
      </w:tr>
    </w:tbl>
    <w:p w14:paraId="2C368BA4" w14:textId="77777777" w:rsidR="009A3929" w:rsidRPr="009A3929" w:rsidRDefault="009A3929" w:rsidP="009A3929">
      <w:pPr>
        <w:spacing w:after="160" w:line="259" w:lineRule="auto"/>
        <w:ind w:left="720"/>
        <w:rPr>
          <w:b/>
          <w:bCs/>
          <w:sz w:val="24"/>
          <w:szCs w:val="24"/>
          <w:rtl/>
        </w:rPr>
      </w:pPr>
    </w:p>
    <w:p w14:paraId="78000BEB" w14:textId="77777777" w:rsidR="009A3929" w:rsidRDefault="009A3929" w:rsidP="009A3929">
      <w:pPr>
        <w:rPr>
          <w:b/>
          <w:bCs/>
          <w:sz w:val="28"/>
          <w:szCs w:val="28"/>
          <w:rtl/>
        </w:rPr>
      </w:pPr>
    </w:p>
    <w:p w14:paraId="23AD7C11" w14:textId="77777777" w:rsidR="009A3929" w:rsidRDefault="009A3929" w:rsidP="009A3929">
      <w:pPr>
        <w:pStyle w:val="ListParagraph"/>
        <w:numPr>
          <w:ilvl w:val="0"/>
          <w:numId w:val="8"/>
        </w:numPr>
        <w:spacing w:after="160" w:line="259" w:lineRule="auto"/>
        <w:rPr>
          <w:b/>
          <w:bCs/>
          <w:sz w:val="24"/>
          <w:szCs w:val="24"/>
        </w:rPr>
      </w:pPr>
      <w:r w:rsidRPr="001B3EEF">
        <w:rPr>
          <w:rFonts w:hint="cs"/>
          <w:b/>
          <w:bCs/>
          <w:sz w:val="24"/>
          <w:szCs w:val="24"/>
          <w:rtl/>
        </w:rPr>
        <w:t>اختبار ساكاجوتشي</w:t>
      </w:r>
      <w:r>
        <w:rPr>
          <w:rFonts w:hint="cs"/>
          <w:b/>
          <w:bCs/>
          <w:sz w:val="24"/>
          <w:szCs w:val="24"/>
          <w:rtl/>
        </w:rPr>
        <w:t xml:space="preserve"> (</w:t>
      </w:r>
      <w:r w:rsidRPr="0067519F">
        <w:rPr>
          <w:b/>
          <w:bCs/>
          <w:sz w:val="24"/>
          <w:szCs w:val="24"/>
        </w:rPr>
        <w:t>Sakaguchi test</w:t>
      </w:r>
      <w:r>
        <w:rPr>
          <w:rFonts w:hint="cs"/>
          <w:b/>
          <w:bCs/>
          <w:sz w:val="24"/>
          <w:szCs w:val="24"/>
          <w:rtl/>
        </w:rPr>
        <w:t>)</w:t>
      </w:r>
      <w:r w:rsidRPr="001B3EEF">
        <w:rPr>
          <w:rFonts w:hint="cs"/>
          <w:b/>
          <w:bCs/>
          <w:sz w:val="24"/>
          <w:szCs w:val="24"/>
          <w:rtl/>
        </w:rPr>
        <w:t>:</w:t>
      </w:r>
    </w:p>
    <w:p w14:paraId="404C3164" w14:textId="55905724" w:rsidR="009A3929" w:rsidRPr="009A3929" w:rsidRDefault="009A3929" w:rsidP="009A3929">
      <w:pPr>
        <w:spacing w:after="160" w:line="259" w:lineRule="auto"/>
        <w:rPr>
          <w:sz w:val="24"/>
          <w:szCs w:val="24"/>
          <w:rtl/>
        </w:rPr>
      </w:pPr>
      <w:r w:rsidRPr="009A3929">
        <w:rPr>
          <w:rFonts w:hint="cs"/>
          <w:sz w:val="24"/>
          <w:szCs w:val="24"/>
          <w:rtl/>
        </w:rPr>
        <w:t xml:space="preserve">جدول </w:t>
      </w:r>
      <w:r>
        <w:rPr>
          <w:rFonts w:hint="cs"/>
          <w:sz w:val="24"/>
          <w:szCs w:val="24"/>
          <w:rtl/>
        </w:rPr>
        <w:t>3</w:t>
      </w:r>
      <w:r w:rsidRPr="009A3929">
        <w:rPr>
          <w:rFonts w:hint="cs"/>
          <w:sz w:val="24"/>
          <w:szCs w:val="24"/>
          <w:rtl/>
        </w:rPr>
        <w:t>.</w:t>
      </w:r>
    </w:p>
    <w:tbl>
      <w:tblPr>
        <w:tblStyle w:val="TableGrid"/>
        <w:tblpPr w:leftFromText="180" w:rightFromText="180" w:vertAnchor="text" w:horzAnchor="margin" w:tblpXSpec="right" w:tblpY="48"/>
        <w:bidiVisual/>
        <w:tblW w:w="0" w:type="auto"/>
        <w:tblLook w:val="04A0" w:firstRow="1" w:lastRow="0" w:firstColumn="1" w:lastColumn="0" w:noHBand="0" w:noVBand="1"/>
      </w:tblPr>
      <w:tblGrid>
        <w:gridCol w:w="3356"/>
        <w:gridCol w:w="2498"/>
        <w:gridCol w:w="943"/>
        <w:gridCol w:w="3683"/>
      </w:tblGrid>
      <w:tr w:rsidR="00E25FEB" w14:paraId="30FB2A2A" w14:textId="77777777" w:rsidTr="00E25FEB">
        <w:trPr>
          <w:trHeight w:val="267"/>
        </w:trPr>
        <w:tc>
          <w:tcPr>
            <w:tcW w:w="3356" w:type="dxa"/>
          </w:tcPr>
          <w:p w14:paraId="30F6A696" w14:textId="77777777" w:rsidR="00E25FEB" w:rsidRPr="003E166A" w:rsidRDefault="00E25FEB" w:rsidP="007D224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Arial" w:cs="Arial" w:hint="cs"/>
                <w:kern w:val="24"/>
                <w:sz w:val="22"/>
                <w:szCs w:val="22"/>
                <w:rtl/>
              </w:rPr>
              <w:t>الأنبوبة</w:t>
            </w:r>
          </w:p>
        </w:tc>
        <w:tc>
          <w:tcPr>
            <w:tcW w:w="2498" w:type="dxa"/>
          </w:tcPr>
          <w:p w14:paraId="0161A6C2" w14:textId="77777777" w:rsidR="00E25FEB" w:rsidRPr="003E166A" w:rsidRDefault="00E25FEB" w:rsidP="007D224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Arial" w:hint="cs"/>
                <w:kern w:val="24"/>
                <w:sz w:val="22"/>
                <w:szCs w:val="22"/>
                <w:rtl/>
              </w:rPr>
              <w:t>الملاحظة</w:t>
            </w:r>
          </w:p>
        </w:tc>
        <w:tc>
          <w:tcPr>
            <w:tcW w:w="943" w:type="dxa"/>
          </w:tcPr>
          <w:p w14:paraId="51196B20" w14:textId="79427AB1" w:rsidR="00E25FEB" w:rsidRDefault="00E25FEB" w:rsidP="007D224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Calibri" w:cs="Arial"/>
                <w:kern w:val="24"/>
                <w:sz w:val="22"/>
                <w:szCs w:val="22"/>
                <w:rtl/>
              </w:rPr>
            </w:pPr>
            <w:r>
              <w:rPr>
                <w:rFonts w:ascii="Calibri" w:hAnsi="Calibri" w:cs="Arial"/>
                <w:kern w:val="24"/>
                <w:sz w:val="22"/>
                <w:szCs w:val="22"/>
                <w:lang w:val="en-GB"/>
              </w:rPr>
              <w:t>+ /-</w:t>
            </w:r>
          </w:p>
        </w:tc>
        <w:tc>
          <w:tcPr>
            <w:tcW w:w="3683" w:type="dxa"/>
          </w:tcPr>
          <w:p w14:paraId="1A4700EC" w14:textId="23961E69" w:rsidR="00E25FEB" w:rsidRDefault="00E25FEB" w:rsidP="007D224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Calibri" w:cs="Arial"/>
                <w:kern w:val="24"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kern w:val="24"/>
                <w:sz w:val="22"/>
                <w:szCs w:val="22"/>
                <w:rtl/>
              </w:rPr>
              <w:t>الاستنتاج</w:t>
            </w:r>
          </w:p>
        </w:tc>
      </w:tr>
      <w:tr w:rsidR="00E25FEB" w14:paraId="4C7452E5" w14:textId="77777777" w:rsidTr="00E25FEB">
        <w:trPr>
          <w:trHeight w:val="541"/>
        </w:trPr>
        <w:tc>
          <w:tcPr>
            <w:tcW w:w="3356" w:type="dxa"/>
            <w:vAlign w:val="center"/>
          </w:tcPr>
          <w:p w14:paraId="2E8D56BA" w14:textId="77777777" w:rsidR="00E25FEB" w:rsidRPr="007D224D" w:rsidRDefault="00E25FEB" w:rsidP="007D224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n-GB"/>
              </w:rPr>
            </w:pPr>
            <w:r w:rsidRPr="00A72059">
              <w:rPr>
                <w:rFonts w:ascii="Calibri" w:hAnsi="Arial" w:cs="Arial"/>
                <w:kern w:val="24"/>
                <w:rtl/>
              </w:rPr>
              <w:t>جلايسين</w:t>
            </w:r>
            <w:r w:rsidRPr="00A72059">
              <w:rPr>
                <w:rFonts w:ascii="Calibri" w:hAnsi="Calibri" w:cs="Arial"/>
                <w:kern w:val="24"/>
              </w:rPr>
              <w:t xml:space="preserve"> (Glycine)</w:t>
            </w:r>
          </w:p>
        </w:tc>
        <w:tc>
          <w:tcPr>
            <w:tcW w:w="2498" w:type="dxa"/>
          </w:tcPr>
          <w:p w14:paraId="7F44E802" w14:textId="77777777" w:rsidR="00E25FEB" w:rsidRDefault="00E25FEB" w:rsidP="007D224D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14:paraId="6127A168" w14:textId="77777777" w:rsidR="00E25FEB" w:rsidRDefault="00E25FEB" w:rsidP="007D224D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3683" w:type="dxa"/>
            <w:vMerge w:val="restart"/>
          </w:tcPr>
          <w:p w14:paraId="11859365" w14:textId="6F2B09E6" w:rsidR="00E25FEB" w:rsidRDefault="00E25FEB" w:rsidP="007D224D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  <w:tr w:rsidR="00E25FEB" w14:paraId="14EA84D1" w14:textId="77777777" w:rsidTr="00E25FEB">
        <w:trPr>
          <w:trHeight w:val="541"/>
        </w:trPr>
        <w:tc>
          <w:tcPr>
            <w:tcW w:w="3356" w:type="dxa"/>
            <w:vAlign w:val="center"/>
          </w:tcPr>
          <w:p w14:paraId="259D06CA" w14:textId="77777777" w:rsidR="00E25FEB" w:rsidRPr="003E166A" w:rsidRDefault="00E25FEB" w:rsidP="007D224D">
            <w:pPr>
              <w:pStyle w:val="ListParagraph"/>
              <w:ind w:left="0"/>
              <w:jc w:val="center"/>
              <w:rPr>
                <w:sz w:val="24"/>
                <w:szCs w:val="24"/>
                <w:rtl/>
              </w:rPr>
            </w:pPr>
            <w:r w:rsidRPr="00A72059">
              <w:rPr>
                <w:rFonts w:cs="Arial"/>
                <w:sz w:val="24"/>
                <w:szCs w:val="24"/>
                <w:rtl/>
              </w:rPr>
              <w:t>(</w:t>
            </w:r>
            <w:r w:rsidRPr="00A72059">
              <w:rPr>
                <w:sz w:val="24"/>
                <w:szCs w:val="24"/>
              </w:rPr>
              <w:t>Arginine</w:t>
            </w:r>
            <w:r w:rsidRPr="00A72059">
              <w:rPr>
                <w:rFonts w:cs="Arial"/>
                <w:sz w:val="24"/>
                <w:szCs w:val="24"/>
                <w:rtl/>
              </w:rPr>
              <w:t xml:space="preserve">) </w:t>
            </w:r>
            <w:r w:rsidRPr="00A72059">
              <w:rPr>
                <w:rFonts w:cs="Arial" w:hint="cs"/>
                <w:sz w:val="24"/>
                <w:szCs w:val="24"/>
                <w:rtl/>
              </w:rPr>
              <w:t>أرجنين</w:t>
            </w:r>
          </w:p>
        </w:tc>
        <w:tc>
          <w:tcPr>
            <w:tcW w:w="2498" w:type="dxa"/>
          </w:tcPr>
          <w:p w14:paraId="141A46EE" w14:textId="77777777" w:rsidR="00E25FEB" w:rsidRDefault="00E25FEB" w:rsidP="007D224D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943" w:type="dxa"/>
          </w:tcPr>
          <w:p w14:paraId="2B3D05CE" w14:textId="77777777" w:rsidR="00E25FEB" w:rsidRDefault="00E25FEB" w:rsidP="007D224D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3683" w:type="dxa"/>
            <w:vMerge/>
          </w:tcPr>
          <w:p w14:paraId="4F1FE03E" w14:textId="1C0FF52A" w:rsidR="00E25FEB" w:rsidRDefault="00E25FEB" w:rsidP="007D224D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</w:tbl>
    <w:p w14:paraId="0DB89E3E" w14:textId="77777777" w:rsidR="007D224D" w:rsidRDefault="007D224D" w:rsidP="009A3929">
      <w:pPr>
        <w:rPr>
          <w:sz w:val="28"/>
          <w:szCs w:val="28"/>
          <w:rtl/>
        </w:rPr>
      </w:pPr>
    </w:p>
    <w:p w14:paraId="40DB886D" w14:textId="77777777" w:rsidR="00E25FEB" w:rsidRPr="001B3EEF" w:rsidRDefault="00E25FEB" w:rsidP="009A3929">
      <w:pPr>
        <w:rPr>
          <w:sz w:val="28"/>
          <w:szCs w:val="28"/>
          <w:rtl/>
        </w:rPr>
      </w:pPr>
    </w:p>
    <w:p w14:paraId="18518CF8" w14:textId="77777777" w:rsidR="009A3929" w:rsidRDefault="009A3929" w:rsidP="009A3929">
      <w:pPr>
        <w:pStyle w:val="ListParagraph"/>
        <w:numPr>
          <w:ilvl w:val="0"/>
          <w:numId w:val="8"/>
        </w:numPr>
        <w:spacing w:after="160" w:line="259" w:lineRule="auto"/>
        <w:rPr>
          <w:b/>
          <w:bCs/>
          <w:sz w:val="24"/>
          <w:szCs w:val="24"/>
        </w:rPr>
      </w:pPr>
      <w:r w:rsidRPr="001B3EEF">
        <w:rPr>
          <w:rFonts w:hint="cs"/>
          <w:b/>
          <w:bCs/>
          <w:sz w:val="24"/>
          <w:szCs w:val="24"/>
          <w:rtl/>
        </w:rPr>
        <w:t>اختبار الزانثوبروتيك</w:t>
      </w:r>
      <w:r>
        <w:rPr>
          <w:rFonts w:hint="cs"/>
          <w:b/>
          <w:bCs/>
          <w:sz w:val="24"/>
          <w:szCs w:val="24"/>
          <w:rtl/>
        </w:rPr>
        <w:t xml:space="preserve"> (</w:t>
      </w:r>
      <w:r w:rsidRPr="0067519F">
        <w:rPr>
          <w:b/>
          <w:bCs/>
          <w:sz w:val="24"/>
          <w:szCs w:val="24"/>
        </w:rPr>
        <w:t>Xanthoproteic test</w:t>
      </w:r>
      <w:r>
        <w:rPr>
          <w:rFonts w:hint="cs"/>
          <w:b/>
          <w:bCs/>
          <w:sz w:val="24"/>
          <w:szCs w:val="24"/>
          <w:rtl/>
        </w:rPr>
        <w:t>)</w:t>
      </w:r>
      <w:r w:rsidRPr="001B3EEF">
        <w:rPr>
          <w:rFonts w:hint="cs"/>
          <w:b/>
          <w:bCs/>
          <w:sz w:val="24"/>
          <w:szCs w:val="24"/>
          <w:rtl/>
        </w:rPr>
        <w:t>:</w:t>
      </w:r>
    </w:p>
    <w:p w14:paraId="28F0D5D7" w14:textId="1422463B" w:rsidR="007D224D" w:rsidRPr="00135EE7" w:rsidRDefault="007D224D" w:rsidP="00135EE7">
      <w:pPr>
        <w:spacing w:after="160" w:line="259" w:lineRule="auto"/>
        <w:rPr>
          <w:sz w:val="24"/>
          <w:szCs w:val="24"/>
          <w:rtl/>
        </w:rPr>
      </w:pPr>
      <w:r w:rsidRPr="007D224D">
        <w:rPr>
          <w:rFonts w:hint="cs"/>
          <w:sz w:val="24"/>
          <w:szCs w:val="24"/>
          <w:rtl/>
        </w:rPr>
        <w:t xml:space="preserve">جدول </w:t>
      </w:r>
      <w:r>
        <w:rPr>
          <w:rFonts w:hint="cs"/>
          <w:sz w:val="24"/>
          <w:szCs w:val="24"/>
          <w:rtl/>
        </w:rPr>
        <w:t>4</w:t>
      </w:r>
      <w:r w:rsidRPr="007D224D">
        <w:rPr>
          <w:rFonts w:hint="cs"/>
          <w:sz w:val="24"/>
          <w:szCs w:val="24"/>
          <w:rtl/>
        </w:rPr>
        <w:t>.</w:t>
      </w:r>
    </w:p>
    <w:tbl>
      <w:tblPr>
        <w:tblStyle w:val="TableGrid"/>
        <w:bidiVisual/>
        <w:tblW w:w="10485" w:type="dxa"/>
        <w:tblInd w:w="-5" w:type="dxa"/>
        <w:tblLook w:val="04A0" w:firstRow="1" w:lastRow="0" w:firstColumn="1" w:lastColumn="0" w:noHBand="0" w:noVBand="1"/>
      </w:tblPr>
      <w:tblGrid>
        <w:gridCol w:w="2389"/>
        <w:gridCol w:w="2864"/>
        <w:gridCol w:w="841"/>
        <w:gridCol w:w="4391"/>
      </w:tblGrid>
      <w:tr w:rsidR="00E25FEB" w14:paraId="182525C7" w14:textId="77777777" w:rsidTr="00E25FEB">
        <w:trPr>
          <w:trHeight w:val="459"/>
        </w:trPr>
        <w:tc>
          <w:tcPr>
            <w:tcW w:w="2389" w:type="dxa"/>
            <w:vAlign w:val="center"/>
          </w:tcPr>
          <w:p w14:paraId="0B99B77A" w14:textId="77777777" w:rsidR="00E25FEB" w:rsidRPr="003E166A" w:rsidRDefault="00E25FEB" w:rsidP="00DF523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Arial" w:cs="Arial" w:hint="cs"/>
                <w:kern w:val="24"/>
                <w:sz w:val="22"/>
                <w:szCs w:val="22"/>
                <w:rtl/>
              </w:rPr>
              <w:t>الأنبوبة</w:t>
            </w:r>
          </w:p>
        </w:tc>
        <w:tc>
          <w:tcPr>
            <w:tcW w:w="2864" w:type="dxa"/>
            <w:vAlign w:val="center"/>
          </w:tcPr>
          <w:p w14:paraId="23206B56" w14:textId="77777777" w:rsidR="00E25FEB" w:rsidRPr="003E166A" w:rsidRDefault="00E25FEB" w:rsidP="00DF523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Arial" w:hint="cs"/>
                <w:kern w:val="24"/>
                <w:sz w:val="22"/>
                <w:szCs w:val="22"/>
                <w:rtl/>
              </w:rPr>
              <w:t>الملاحظة بعد إضافة حمض</w:t>
            </w:r>
            <w:r>
              <w:rPr>
                <w:rFonts w:ascii="Calibri" w:hAnsi="Calibri" w:cs="Arial"/>
                <w:kern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 w:hint="cs"/>
                <w:kern w:val="24"/>
                <w:sz w:val="22"/>
                <w:szCs w:val="22"/>
                <w:rtl/>
              </w:rPr>
              <w:t xml:space="preserve"> النيتريك </w:t>
            </w:r>
            <w:r w:rsidRPr="008E3A04">
              <w:rPr>
                <w:rFonts w:ascii="Calibri" w:hAnsi="Calibri" w:cs="Arial"/>
                <w:kern w:val="24"/>
                <w:sz w:val="22"/>
                <w:szCs w:val="22"/>
                <w:rtl/>
              </w:rPr>
              <w:t>(</w:t>
            </w:r>
            <w:r w:rsidRPr="008E3A04">
              <w:rPr>
                <w:rFonts w:ascii="Calibri" w:hAnsi="Calibri" w:cs="Arial"/>
                <w:kern w:val="24"/>
                <w:sz w:val="22"/>
                <w:szCs w:val="22"/>
              </w:rPr>
              <w:t>HNO</w:t>
            </w:r>
            <w:r w:rsidRPr="008E3A04">
              <w:rPr>
                <w:rFonts w:ascii="Calibri" w:hAnsi="Calibri" w:cs="Arial"/>
                <w:kern w:val="24"/>
                <w:sz w:val="22"/>
                <w:szCs w:val="22"/>
                <w:vertAlign w:val="subscript"/>
              </w:rPr>
              <w:t>3</w:t>
            </w:r>
            <w:r w:rsidRPr="008E3A04">
              <w:rPr>
                <w:rFonts w:ascii="Calibri" w:hAnsi="Calibri" w:cs="Arial"/>
                <w:kern w:val="24"/>
                <w:sz w:val="22"/>
                <w:szCs w:val="22"/>
                <w:rtl/>
              </w:rPr>
              <w:t>)</w:t>
            </w:r>
          </w:p>
        </w:tc>
        <w:tc>
          <w:tcPr>
            <w:tcW w:w="841" w:type="dxa"/>
          </w:tcPr>
          <w:p w14:paraId="306E70C4" w14:textId="378D59A0" w:rsidR="00E25FEB" w:rsidRDefault="00E25FEB" w:rsidP="00DF523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Calibri" w:cs="Arial"/>
                <w:kern w:val="24"/>
                <w:sz w:val="22"/>
                <w:szCs w:val="22"/>
                <w:rtl/>
              </w:rPr>
            </w:pPr>
            <w:r>
              <w:rPr>
                <w:rFonts w:ascii="Calibri" w:hAnsi="Calibri" w:cs="Arial"/>
                <w:kern w:val="24"/>
                <w:sz w:val="22"/>
                <w:szCs w:val="22"/>
                <w:lang w:val="en-GB"/>
              </w:rPr>
              <w:t>+ /-</w:t>
            </w:r>
          </w:p>
        </w:tc>
        <w:tc>
          <w:tcPr>
            <w:tcW w:w="4391" w:type="dxa"/>
            <w:vAlign w:val="center"/>
          </w:tcPr>
          <w:p w14:paraId="2DC27592" w14:textId="6F5F272A" w:rsidR="00E25FEB" w:rsidRDefault="00E25FEB" w:rsidP="00DF523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Calibri" w:cs="Arial"/>
                <w:kern w:val="24"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kern w:val="24"/>
                <w:sz w:val="22"/>
                <w:szCs w:val="22"/>
                <w:rtl/>
              </w:rPr>
              <w:t>الاستنتاج</w:t>
            </w:r>
          </w:p>
        </w:tc>
      </w:tr>
      <w:tr w:rsidR="00E25FEB" w14:paraId="33198A89" w14:textId="77777777" w:rsidTr="00E25FEB">
        <w:trPr>
          <w:trHeight w:val="643"/>
        </w:trPr>
        <w:tc>
          <w:tcPr>
            <w:tcW w:w="2389" w:type="dxa"/>
            <w:vAlign w:val="center"/>
          </w:tcPr>
          <w:p w14:paraId="6426FE8F" w14:textId="77777777" w:rsidR="00E25FEB" w:rsidRPr="00A72059" w:rsidRDefault="00E25FEB" w:rsidP="00DF523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72059">
              <w:rPr>
                <w:rFonts w:ascii="Calibri" w:hAnsi="Arial" w:cs="Arial"/>
                <w:kern w:val="24"/>
                <w:rtl/>
              </w:rPr>
              <w:t>تايروسين</w:t>
            </w:r>
            <w:r w:rsidRPr="00A72059">
              <w:rPr>
                <w:rFonts w:ascii="Calibri" w:hAnsi="Calibri" w:cs="Arial"/>
                <w:kern w:val="24"/>
              </w:rPr>
              <w:t xml:space="preserve"> (Tyrosine)</w:t>
            </w:r>
          </w:p>
        </w:tc>
        <w:tc>
          <w:tcPr>
            <w:tcW w:w="2864" w:type="dxa"/>
          </w:tcPr>
          <w:p w14:paraId="4700A7CA" w14:textId="77777777" w:rsidR="00E25FEB" w:rsidRDefault="00E25FEB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841" w:type="dxa"/>
          </w:tcPr>
          <w:p w14:paraId="4178DF31" w14:textId="77777777" w:rsidR="00E25FEB" w:rsidRDefault="00E25FEB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4391" w:type="dxa"/>
            <w:vMerge w:val="restart"/>
          </w:tcPr>
          <w:p w14:paraId="7F31C32D" w14:textId="33C25663" w:rsidR="00E25FEB" w:rsidRDefault="00E25FEB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  <w:tr w:rsidR="00E25FEB" w14:paraId="052D3650" w14:textId="77777777" w:rsidTr="00E25FEB">
        <w:trPr>
          <w:trHeight w:val="643"/>
        </w:trPr>
        <w:tc>
          <w:tcPr>
            <w:tcW w:w="2389" w:type="dxa"/>
            <w:vAlign w:val="center"/>
          </w:tcPr>
          <w:p w14:paraId="75E486E7" w14:textId="77777777" w:rsidR="00E25FEB" w:rsidRPr="00A72059" w:rsidRDefault="00E25FEB" w:rsidP="00DF523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72059">
              <w:rPr>
                <w:rFonts w:ascii="Calibri" w:hAnsi="Calibri" w:cs="Arial"/>
                <w:kern w:val="24"/>
                <w:rtl/>
              </w:rPr>
              <w:t>(</w:t>
            </w:r>
            <w:r w:rsidRPr="00A72059">
              <w:rPr>
                <w:rFonts w:ascii="Calibri" w:hAnsi="Calibri" w:cs="Arial"/>
                <w:kern w:val="24"/>
              </w:rPr>
              <w:t>Tryptophan</w:t>
            </w:r>
            <w:r w:rsidRPr="00A72059">
              <w:rPr>
                <w:rFonts w:ascii="Calibri" w:hAnsi="Calibri" w:cs="Arial"/>
                <w:kern w:val="24"/>
                <w:rtl/>
              </w:rPr>
              <w:t xml:space="preserve">) </w:t>
            </w:r>
            <w:r w:rsidRPr="00A72059">
              <w:rPr>
                <w:rFonts w:ascii="Calibri" w:hAnsi="Arial" w:cs="Arial"/>
                <w:kern w:val="24"/>
                <w:rtl/>
              </w:rPr>
              <w:t>تربتوفان</w:t>
            </w:r>
          </w:p>
        </w:tc>
        <w:tc>
          <w:tcPr>
            <w:tcW w:w="2864" w:type="dxa"/>
          </w:tcPr>
          <w:p w14:paraId="5B1843A7" w14:textId="77777777" w:rsidR="00E25FEB" w:rsidRDefault="00E25FEB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841" w:type="dxa"/>
          </w:tcPr>
          <w:p w14:paraId="1FF84900" w14:textId="77777777" w:rsidR="00E25FEB" w:rsidRDefault="00E25FEB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4391" w:type="dxa"/>
            <w:vMerge/>
          </w:tcPr>
          <w:p w14:paraId="4CE841B2" w14:textId="3CFBB916" w:rsidR="00E25FEB" w:rsidRDefault="00E25FEB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  <w:tr w:rsidR="00E25FEB" w14:paraId="4BCA5BA2" w14:textId="77777777" w:rsidTr="00E25FEB">
        <w:trPr>
          <w:trHeight w:val="643"/>
        </w:trPr>
        <w:tc>
          <w:tcPr>
            <w:tcW w:w="2389" w:type="dxa"/>
            <w:vAlign w:val="center"/>
          </w:tcPr>
          <w:p w14:paraId="32895D13" w14:textId="77777777" w:rsidR="00E25FEB" w:rsidRPr="00A72059" w:rsidRDefault="00E25FEB" w:rsidP="00DF523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72059">
              <w:rPr>
                <w:rFonts w:ascii="Calibri" w:hAnsi="Calibri" w:cs="Arial"/>
                <w:kern w:val="24"/>
                <w:rtl/>
              </w:rPr>
              <w:t>(</w:t>
            </w:r>
            <w:r w:rsidRPr="00A72059">
              <w:rPr>
                <w:rFonts w:ascii="Calibri" w:hAnsi="Calibri" w:cs="Arial"/>
                <w:kern w:val="24"/>
              </w:rPr>
              <w:t>Phenylalanine</w:t>
            </w:r>
            <w:r w:rsidRPr="00A72059">
              <w:rPr>
                <w:rFonts w:ascii="Calibri" w:hAnsi="Calibri" w:cs="Arial"/>
                <w:kern w:val="24"/>
                <w:rtl/>
              </w:rPr>
              <w:t xml:space="preserve">) </w:t>
            </w:r>
            <w:r w:rsidRPr="00A72059">
              <w:rPr>
                <w:rFonts w:ascii="Calibri" w:hAnsi="Calibri" w:cs="Arial" w:hint="cs"/>
                <w:kern w:val="24"/>
                <w:rtl/>
              </w:rPr>
              <w:t>فينايل</w:t>
            </w:r>
            <w:r w:rsidRPr="00A72059">
              <w:rPr>
                <w:rFonts w:ascii="Calibri" w:hAnsi="Calibri" w:cs="Arial"/>
                <w:kern w:val="24"/>
                <w:rtl/>
              </w:rPr>
              <w:t xml:space="preserve"> </w:t>
            </w:r>
            <w:r w:rsidRPr="00A72059">
              <w:rPr>
                <w:rFonts w:ascii="Calibri" w:hAnsi="Calibri" w:cs="Arial" w:hint="cs"/>
                <w:kern w:val="24"/>
                <w:rtl/>
              </w:rPr>
              <w:t>ألانين</w:t>
            </w:r>
          </w:p>
        </w:tc>
        <w:tc>
          <w:tcPr>
            <w:tcW w:w="2864" w:type="dxa"/>
          </w:tcPr>
          <w:p w14:paraId="5AC47CB7" w14:textId="77777777" w:rsidR="00E25FEB" w:rsidRDefault="00E25FEB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841" w:type="dxa"/>
          </w:tcPr>
          <w:p w14:paraId="3A39EFC6" w14:textId="77777777" w:rsidR="00E25FEB" w:rsidRDefault="00E25FEB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4391" w:type="dxa"/>
          </w:tcPr>
          <w:p w14:paraId="3EF15804" w14:textId="4599D980" w:rsidR="00E25FEB" w:rsidRDefault="00E25FEB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  <w:tr w:rsidR="00E25FEB" w14:paraId="1F513FCF" w14:textId="77777777" w:rsidTr="00E25FEB">
        <w:trPr>
          <w:trHeight w:val="643"/>
        </w:trPr>
        <w:tc>
          <w:tcPr>
            <w:tcW w:w="2389" w:type="dxa"/>
            <w:vAlign w:val="center"/>
          </w:tcPr>
          <w:p w14:paraId="2D2A28F3" w14:textId="77777777" w:rsidR="00E25FEB" w:rsidRPr="00A72059" w:rsidRDefault="00E25FEB" w:rsidP="00DF523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Calibri" w:cs="Arial"/>
                <w:kern w:val="24"/>
                <w:rtl/>
              </w:rPr>
            </w:pPr>
            <w:r w:rsidRPr="00A72059">
              <w:rPr>
                <w:rFonts w:ascii="Calibri" w:hAnsi="Calibri" w:cs="Arial"/>
                <w:kern w:val="24"/>
                <w:rtl/>
              </w:rPr>
              <w:t>(</w:t>
            </w:r>
            <w:r w:rsidRPr="00A72059">
              <w:rPr>
                <w:rFonts w:ascii="Calibri" w:hAnsi="Calibri" w:cs="Arial"/>
                <w:kern w:val="24"/>
              </w:rPr>
              <w:t>Phenol</w:t>
            </w:r>
            <w:r w:rsidRPr="00A72059">
              <w:rPr>
                <w:rFonts w:ascii="Calibri" w:hAnsi="Calibri" w:cs="Arial"/>
                <w:kern w:val="24"/>
                <w:rtl/>
              </w:rPr>
              <w:t xml:space="preserve">) </w:t>
            </w:r>
            <w:r w:rsidRPr="00A72059">
              <w:rPr>
                <w:rFonts w:ascii="Calibri" w:hAnsi="Calibri" w:cs="Arial" w:hint="cs"/>
                <w:kern w:val="24"/>
                <w:rtl/>
              </w:rPr>
              <w:t>فينول</w:t>
            </w:r>
          </w:p>
        </w:tc>
        <w:tc>
          <w:tcPr>
            <w:tcW w:w="2864" w:type="dxa"/>
          </w:tcPr>
          <w:p w14:paraId="4571B69D" w14:textId="77777777" w:rsidR="00E25FEB" w:rsidRDefault="00E25FEB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841" w:type="dxa"/>
          </w:tcPr>
          <w:p w14:paraId="4E8EF87F" w14:textId="77777777" w:rsidR="00E25FEB" w:rsidRDefault="00E25FEB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4391" w:type="dxa"/>
          </w:tcPr>
          <w:p w14:paraId="367771B0" w14:textId="5C44982E" w:rsidR="00E25FEB" w:rsidRDefault="00E25FEB" w:rsidP="00DF523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</w:tbl>
    <w:p w14:paraId="2542B518" w14:textId="77777777" w:rsidR="000A5272" w:rsidRDefault="000A5272" w:rsidP="00F70D2E">
      <w:pPr>
        <w:tabs>
          <w:tab w:val="left" w:pos="3671"/>
        </w:tabs>
        <w:ind w:right="-1134"/>
        <w:rPr>
          <w:b/>
          <w:bCs/>
          <w:sz w:val="28"/>
          <w:szCs w:val="28"/>
          <w:rtl/>
          <w:lang w:bidi="ar-KW"/>
        </w:rPr>
      </w:pPr>
    </w:p>
    <w:p w14:paraId="0E37EE6F" w14:textId="66B96FE3" w:rsidR="00F70D2E" w:rsidRPr="00796E29" w:rsidRDefault="00F70D2E" w:rsidP="00F70D2E">
      <w:pPr>
        <w:tabs>
          <w:tab w:val="left" w:pos="3671"/>
        </w:tabs>
        <w:ind w:right="-1134"/>
        <w:rPr>
          <w:b/>
          <w:bCs/>
          <w:sz w:val="28"/>
          <w:szCs w:val="28"/>
          <w:rtl/>
          <w:lang w:bidi="ar-KW"/>
        </w:rPr>
      </w:pPr>
    </w:p>
    <w:sectPr w:rsidR="00F70D2E" w:rsidRPr="00796E29" w:rsidSect="00607560">
      <w:pgSz w:w="11906" w:h="16838"/>
      <w:pgMar w:top="709" w:right="707" w:bottom="426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E445" w14:textId="77777777" w:rsidR="00D9533C" w:rsidRDefault="00D9533C" w:rsidP="00D06EE9">
      <w:pPr>
        <w:spacing w:after="0" w:line="240" w:lineRule="auto"/>
      </w:pPr>
      <w:r>
        <w:separator/>
      </w:r>
    </w:p>
  </w:endnote>
  <w:endnote w:type="continuationSeparator" w:id="0">
    <w:p w14:paraId="3EB8028B" w14:textId="77777777" w:rsidR="00D9533C" w:rsidRDefault="00D9533C" w:rsidP="00D0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95A8" w14:textId="77777777" w:rsidR="00D9533C" w:rsidRDefault="00D9533C" w:rsidP="00D06EE9">
      <w:pPr>
        <w:spacing w:after="0" w:line="240" w:lineRule="auto"/>
      </w:pPr>
      <w:r>
        <w:separator/>
      </w:r>
    </w:p>
  </w:footnote>
  <w:footnote w:type="continuationSeparator" w:id="0">
    <w:p w14:paraId="67738BF3" w14:textId="77777777" w:rsidR="00D9533C" w:rsidRDefault="00D9533C" w:rsidP="00D0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3A0"/>
    <w:multiLevelType w:val="hybridMultilevel"/>
    <w:tmpl w:val="69AC8034"/>
    <w:lvl w:ilvl="0" w:tplc="3F1A3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73B0"/>
    <w:multiLevelType w:val="hybridMultilevel"/>
    <w:tmpl w:val="65FE3C1E"/>
    <w:lvl w:ilvl="0" w:tplc="963E4000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E07896"/>
    <w:multiLevelType w:val="hybridMultilevel"/>
    <w:tmpl w:val="0E845EF2"/>
    <w:lvl w:ilvl="0" w:tplc="D2FA5C9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306FE"/>
    <w:multiLevelType w:val="hybridMultilevel"/>
    <w:tmpl w:val="915C1F7E"/>
    <w:lvl w:ilvl="0" w:tplc="8D08FCA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BA54C9"/>
    <w:multiLevelType w:val="hybridMultilevel"/>
    <w:tmpl w:val="897A8C7C"/>
    <w:lvl w:ilvl="0" w:tplc="561ABD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355348"/>
    <w:multiLevelType w:val="hybridMultilevel"/>
    <w:tmpl w:val="B5FAAE32"/>
    <w:lvl w:ilvl="0" w:tplc="6CA8D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B22F5"/>
    <w:multiLevelType w:val="hybridMultilevel"/>
    <w:tmpl w:val="875C7F54"/>
    <w:lvl w:ilvl="0" w:tplc="069CE656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12378"/>
    <w:multiLevelType w:val="hybridMultilevel"/>
    <w:tmpl w:val="467A2426"/>
    <w:lvl w:ilvl="0" w:tplc="5238849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221368">
    <w:abstractNumId w:val="6"/>
  </w:num>
  <w:num w:numId="2" w16cid:durableId="1476604308">
    <w:abstractNumId w:val="3"/>
  </w:num>
  <w:num w:numId="3" w16cid:durableId="1556625344">
    <w:abstractNumId w:val="4"/>
  </w:num>
  <w:num w:numId="4" w16cid:durableId="571042322">
    <w:abstractNumId w:val="2"/>
  </w:num>
  <w:num w:numId="5" w16cid:durableId="462889790">
    <w:abstractNumId w:val="7"/>
  </w:num>
  <w:num w:numId="6" w16cid:durableId="233586000">
    <w:abstractNumId w:val="5"/>
  </w:num>
  <w:num w:numId="7" w16cid:durableId="1836922083">
    <w:abstractNumId w:val="0"/>
  </w:num>
  <w:num w:numId="8" w16cid:durableId="12401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CxNDM0MDY0M7UwNrJU0lEKTi0uzszPAykwqgUADeWKXCwAAAA="/>
  </w:docVars>
  <w:rsids>
    <w:rsidRoot w:val="00B73BB8"/>
    <w:rsid w:val="000010B2"/>
    <w:rsid w:val="00002310"/>
    <w:rsid w:val="000052C4"/>
    <w:rsid w:val="00007721"/>
    <w:rsid w:val="000109E5"/>
    <w:rsid w:val="00021B95"/>
    <w:rsid w:val="00023600"/>
    <w:rsid w:val="0002728A"/>
    <w:rsid w:val="00033E7D"/>
    <w:rsid w:val="00036BA2"/>
    <w:rsid w:val="0003738F"/>
    <w:rsid w:val="00042C82"/>
    <w:rsid w:val="000442DD"/>
    <w:rsid w:val="00044608"/>
    <w:rsid w:val="00044EBE"/>
    <w:rsid w:val="00047322"/>
    <w:rsid w:val="00051167"/>
    <w:rsid w:val="00053F4D"/>
    <w:rsid w:val="0005440C"/>
    <w:rsid w:val="0005694E"/>
    <w:rsid w:val="00062B56"/>
    <w:rsid w:val="0006343B"/>
    <w:rsid w:val="000658E8"/>
    <w:rsid w:val="00066C2D"/>
    <w:rsid w:val="00075CD2"/>
    <w:rsid w:val="00075E79"/>
    <w:rsid w:val="00076414"/>
    <w:rsid w:val="00076690"/>
    <w:rsid w:val="00076F93"/>
    <w:rsid w:val="00080F07"/>
    <w:rsid w:val="00087670"/>
    <w:rsid w:val="0009178C"/>
    <w:rsid w:val="00095DF3"/>
    <w:rsid w:val="00096100"/>
    <w:rsid w:val="00097A36"/>
    <w:rsid w:val="00097EB5"/>
    <w:rsid w:val="000A07CC"/>
    <w:rsid w:val="000A26F5"/>
    <w:rsid w:val="000A30C6"/>
    <w:rsid w:val="000A4FB0"/>
    <w:rsid w:val="000A5272"/>
    <w:rsid w:val="000A6E95"/>
    <w:rsid w:val="000B15A7"/>
    <w:rsid w:val="000B49B5"/>
    <w:rsid w:val="000B66C7"/>
    <w:rsid w:val="000B6FF6"/>
    <w:rsid w:val="000C27BB"/>
    <w:rsid w:val="000C4B38"/>
    <w:rsid w:val="000C6A1E"/>
    <w:rsid w:val="000C7E0A"/>
    <w:rsid w:val="000D0B8C"/>
    <w:rsid w:val="000D3237"/>
    <w:rsid w:val="000D38DC"/>
    <w:rsid w:val="000D54CE"/>
    <w:rsid w:val="000E41F0"/>
    <w:rsid w:val="000E5135"/>
    <w:rsid w:val="000F252B"/>
    <w:rsid w:val="000F3A92"/>
    <w:rsid w:val="000F3BE5"/>
    <w:rsid w:val="000F62DD"/>
    <w:rsid w:val="001012AA"/>
    <w:rsid w:val="0010377A"/>
    <w:rsid w:val="00103F5B"/>
    <w:rsid w:val="001049E6"/>
    <w:rsid w:val="00105801"/>
    <w:rsid w:val="00106683"/>
    <w:rsid w:val="00117242"/>
    <w:rsid w:val="001210FE"/>
    <w:rsid w:val="0012399A"/>
    <w:rsid w:val="001247DA"/>
    <w:rsid w:val="00125CD7"/>
    <w:rsid w:val="0012718F"/>
    <w:rsid w:val="001301D1"/>
    <w:rsid w:val="00135EE7"/>
    <w:rsid w:val="00136D17"/>
    <w:rsid w:val="00140B1E"/>
    <w:rsid w:val="00140B5C"/>
    <w:rsid w:val="0014189E"/>
    <w:rsid w:val="001454A2"/>
    <w:rsid w:val="00146D8B"/>
    <w:rsid w:val="00150F3E"/>
    <w:rsid w:val="001532A3"/>
    <w:rsid w:val="00164598"/>
    <w:rsid w:val="00171E63"/>
    <w:rsid w:val="001755FA"/>
    <w:rsid w:val="0017611F"/>
    <w:rsid w:val="00183284"/>
    <w:rsid w:val="00185256"/>
    <w:rsid w:val="0018701A"/>
    <w:rsid w:val="00187F5F"/>
    <w:rsid w:val="00190DE6"/>
    <w:rsid w:val="00192C60"/>
    <w:rsid w:val="00195163"/>
    <w:rsid w:val="001A01C1"/>
    <w:rsid w:val="001A0C4F"/>
    <w:rsid w:val="001A1603"/>
    <w:rsid w:val="001A19FB"/>
    <w:rsid w:val="001A3CDE"/>
    <w:rsid w:val="001A4997"/>
    <w:rsid w:val="001A4D88"/>
    <w:rsid w:val="001B25E0"/>
    <w:rsid w:val="001B2E96"/>
    <w:rsid w:val="001B3A63"/>
    <w:rsid w:val="001B47FB"/>
    <w:rsid w:val="001B51E1"/>
    <w:rsid w:val="001B52D8"/>
    <w:rsid w:val="001B56B8"/>
    <w:rsid w:val="001C2BF3"/>
    <w:rsid w:val="001C6E55"/>
    <w:rsid w:val="001C737D"/>
    <w:rsid w:val="001C741C"/>
    <w:rsid w:val="001D1C7F"/>
    <w:rsid w:val="001D74B1"/>
    <w:rsid w:val="001E2BDC"/>
    <w:rsid w:val="001F0000"/>
    <w:rsid w:val="001F2D0E"/>
    <w:rsid w:val="001F4DF8"/>
    <w:rsid w:val="00205D3D"/>
    <w:rsid w:val="00210880"/>
    <w:rsid w:val="00212772"/>
    <w:rsid w:val="00213E43"/>
    <w:rsid w:val="00214E60"/>
    <w:rsid w:val="0022096A"/>
    <w:rsid w:val="00221B60"/>
    <w:rsid w:val="00235086"/>
    <w:rsid w:val="00235C55"/>
    <w:rsid w:val="00237453"/>
    <w:rsid w:val="00237C6A"/>
    <w:rsid w:val="002408BA"/>
    <w:rsid w:val="00241707"/>
    <w:rsid w:val="00247A3C"/>
    <w:rsid w:val="002511B9"/>
    <w:rsid w:val="00252F61"/>
    <w:rsid w:val="00253166"/>
    <w:rsid w:val="00253E62"/>
    <w:rsid w:val="002551B1"/>
    <w:rsid w:val="0025689A"/>
    <w:rsid w:val="002600B5"/>
    <w:rsid w:val="00260727"/>
    <w:rsid w:val="00261F84"/>
    <w:rsid w:val="00262080"/>
    <w:rsid w:val="00262A14"/>
    <w:rsid w:val="0026636E"/>
    <w:rsid w:val="00266528"/>
    <w:rsid w:val="002675F6"/>
    <w:rsid w:val="00271912"/>
    <w:rsid w:val="00273E5C"/>
    <w:rsid w:val="00276B19"/>
    <w:rsid w:val="002770D1"/>
    <w:rsid w:val="002803B2"/>
    <w:rsid w:val="00281D78"/>
    <w:rsid w:val="00285496"/>
    <w:rsid w:val="00290B31"/>
    <w:rsid w:val="00294807"/>
    <w:rsid w:val="00295E06"/>
    <w:rsid w:val="00296316"/>
    <w:rsid w:val="002A2012"/>
    <w:rsid w:val="002A2236"/>
    <w:rsid w:val="002A38FD"/>
    <w:rsid w:val="002A3ABD"/>
    <w:rsid w:val="002A5838"/>
    <w:rsid w:val="002A73D1"/>
    <w:rsid w:val="002B43DC"/>
    <w:rsid w:val="002B4AA0"/>
    <w:rsid w:val="002B5293"/>
    <w:rsid w:val="002B5D93"/>
    <w:rsid w:val="002B5EC2"/>
    <w:rsid w:val="002C181C"/>
    <w:rsid w:val="002C5C68"/>
    <w:rsid w:val="002C6B40"/>
    <w:rsid w:val="002C6CC4"/>
    <w:rsid w:val="002D05FA"/>
    <w:rsid w:val="002E72F8"/>
    <w:rsid w:val="002F25EF"/>
    <w:rsid w:val="002F2A13"/>
    <w:rsid w:val="002F36F1"/>
    <w:rsid w:val="002F42DE"/>
    <w:rsid w:val="002F4604"/>
    <w:rsid w:val="002F71D2"/>
    <w:rsid w:val="002F7C83"/>
    <w:rsid w:val="00300E62"/>
    <w:rsid w:val="00302944"/>
    <w:rsid w:val="0030387C"/>
    <w:rsid w:val="003128A2"/>
    <w:rsid w:val="00316AAF"/>
    <w:rsid w:val="00317A55"/>
    <w:rsid w:val="00322889"/>
    <w:rsid w:val="00332FA3"/>
    <w:rsid w:val="00333FC0"/>
    <w:rsid w:val="00340222"/>
    <w:rsid w:val="00340EF7"/>
    <w:rsid w:val="00341A4A"/>
    <w:rsid w:val="00341D4B"/>
    <w:rsid w:val="00343D13"/>
    <w:rsid w:val="00344AF8"/>
    <w:rsid w:val="00345224"/>
    <w:rsid w:val="003471D5"/>
    <w:rsid w:val="00351B7A"/>
    <w:rsid w:val="003532A7"/>
    <w:rsid w:val="00355B7F"/>
    <w:rsid w:val="00360100"/>
    <w:rsid w:val="00360162"/>
    <w:rsid w:val="00361275"/>
    <w:rsid w:val="00362E82"/>
    <w:rsid w:val="003643B2"/>
    <w:rsid w:val="00364C4A"/>
    <w:rsid w:val="00366422"/>
    <w:rsid w:val="00366997"/>
    <w:rsid w:val="00370868"/>
    <w:rsid w:val="00383B84"/>
    <w:rsid w:val="00391AF0"/>
    <w:rsid w:val="00392568"/>
    <w:rsid w:val="00396825"/>
    <w:rsid w:val="003A2930"/>
    <w:rsid w:val="003A7503"/>
    <w:rsid w:val="003B08F2"/>
    <w:rsid w:val="003B1C82"/>
    <w:rsid w:val="003B2043"/>
    <w:rsid w:val="003B273A"/>
    <w:rsid w:val="003B3FA3"/>
    <w:rsid w:val="003C0F92"/>
    <w:rsid w:val="003C1173"/>
    <w:rsid w:val="003C2817"/>
    <w:rsid w:val="003C2EC2"/>
    <w:rsid w:val="003C7388"/>
    <w:rsid w:val="003D21D2"/>
    <w:rsid w:val="003D2FEE"/>
    <w:rsid w:val="003D3202"/>
    <w:rsid w:val="003D32D6"/>
    <w:rsid w:val="003D4323"/>
    <w:rsid w:val="003D5D2E"/>
    <w:rsid w:val="003E2803"/>
    <w:rsid w:val="003E349A"/>
    <w:rsid w:val="003F484C"/>
    <w:rsid w:val="003F5B89"/>
    <w:rsid w:val="003F6633"/>
    <w:rsid w:val="003F6A8A"/>
    <w:rsid w:val="004012B1"/>
    <w:rsid w:val="004039B4"/>
    <w:rsid w:val="004146A0"/>
    <w:rsid w:val="00415A27"/>
    <w:rsid w:val="00416C2F"/>
    <w:rsid w:val="00417146"/>
    <w:rsid w:val="00420E4D"/>
    <w:rsid w:val="00421BF5"/>
    <w:rsid w:val="004244D0"/>
    <w:rsid w:val="00425362"/>
    <w:rsid w:val="00434A6D"/>
    <w:rsid w:val="00437B0A"/>
    <w:rsid w:val="0044055C"/>
    <w:rsid w:val="00440BB6"/>
    <w:rsid w:val="0044439D"/>
    <w:rsid w:val="00445CC9"/>
    <w:rsid w:val="00447577"/>
    <w:rsid w:val="0045375C"/>
    <w:rsid w:val="004606A6"/>
    <w:rsid w:val="00466E0D"/>
    <w:rsid w:val="004672EE"/>
    <w:rsid w:val="004706FC"/>
    <w:rsid w:val="00471503"/>
    <w:rsid w:val="00473477"/>
    <w:rsid w:val="00473D62"/>
    <w:rsid w:val="00473ED6"/>
    <w:rsid w:val="00474109"/>
    <w:rsid w:val="0047504D"/>
    <w:rsid w:val="00476357"/>
    <w:rsid w:val="00477245"/>
    <w:rsid w:val="004777BE"/>
    <w:rsid w:val="00477B85"/>
    <w:rsid w:val="00487CA7"/>
    <w:rsid w:val="00490A4B"/>
    <w:rsid w:val="00493657"/>
    <w:rsid w:val="004938D1"/>
    <w:rsid w:val="004A051B"/>
    <w:rsid w:val="004A128E"/>
    <w:rsid w:val="004A37C0"/>
    <w:rsid w:val="004A4E71"/>
    <w:rsid w:val="004B03CD"/>
    <w:rsid w:val="004B0BC9"/>
    <w:rsid w:val="004B2DBB"/>
    <w:rsid w:val="004B2F82"/>
    <w:rsid w:val="004B4048"/>
    <w:rsid w:val="004B4D14"/>
    <w:rsid w:val="004C371C"/>
    <w:rsid w:val="004D24C6"/>
    <w:rsid w:val="004D2B39"/>
    <w:rsid w:val="004D3F46"/>
    <w:rsid w:val="004D5241"/>
    <w:rsid w:val="004E1B21"/>
    <w:rsid w:val="004E2332"/>
    <w:rsid w:val="004E3E5D"/>
    <w:rsid w:val="004E452A"/>
    <w:rsid w:val="004E6F04"/>
    <w:rsid w:val="004F2F07"/>
    <w:rsid w:val="004F32E2"/>
    <w:rsid w:val="004F64E1"/>
    <w:rsid w:val="0050105A"/>
    <w:rsid w:val="00502D70"/>
    <w:rsid w:val="00504474"/>
    <w:rsid w:val="005073BC"/>
    <w:rsid w:val="00512180"/>
    <w:rsid w:val="0051572B"/>
    <w:rsid w:val="00515DBC"/>
    <w:rsid w:val="00517C54"/>
    <w:rsid w:val="00522492"/>
    <w:rsid w:val="0052320F"/>
    <w:rsid w:val="00524A43"/>
    <w:rsid w:val="00526C6B"/>
    <w:rsid w:val="00530C6B"/>
    <w:rsid w:val="0054073E"/>
    <w:rsid w:val="00541E5B"/>
    <w:rsid w:val="00543CAB"/>
    <w:rsid w:val="0054638C"/>
    <w:rsid w:val="005471CE"/>
    <w:rsid w:val="00553BF0"/>
    <w:rsid w:val="00553E1A"/>
    <w:rsid w:val="00556D04"/>
    <w:rsid w:val="00560A9C"/>
    <w:rsid w:val="00563308"/>
    <w:rsid w:val="005661EB"/>
    <w:rsid w:val="00576CB1"/>
    <w:rsid w:val="00576EAA"/>
    <w:rsid w:val="00581B62"/>
    <w:rsid w:val="00581C6C"/>
    <w:rsid w:val="005829AC"/>
    <w:rsid w:val="00583615"/>
    <w:rsid w:val="00585961"/>
    <w:rsid w:val="00586A05"/>
    <w:rsid w:val="00587E1B"/>
    <w:rsid w:val="00592838"/>
    <w:rsid w:val="005A1F77"/>
    <w:rsid w:val="005A4FF3"/>
    <w:rsid w:val="005A7B28"/>
    <w:rsid w:val="005B49C4"/>
    <w:rsid w:val="005B7458"/>
    <w:rsid w:val="005B7E62"/>
    <w:rsid w:val="005C1E64"/>
    <w:rsid w:val="005C631E"/>
    <w:rsid w:val="005C6B3F"/>
    <w:rsid w:val="005D2939"/>
    <w:rsid w:val="005D7691"/>
    <w:rsid w:val="005E039B"/>
    <w:rsid w:val="005E19A8"/>
    <w:rsid w:val="005E24E3"/>
    <w:rsid w:val="005E2600"/>
    <w:rsid w:val="005F5A30"/>
    <w:rsid w:val="006034BE"/>
    <w:rsid w:val="006036C0"/>
    <w:rsid w:val="006052CA"/>
    <w:rsid w:val="006061FB"/>
    <w:rsid w:val="00607560"/>
    <w:rsid w:val="0060779F"/>
    <w:rsid w:val="00612C80"/>
    <w:rsid w:val="0061306E"/>
    <w:rsid w:val="00613CC1"/>
    <w:rsid w:val="00615AE9"/>
    <w:rsid w:val="0062371F"/>
    <w:rsid w:val="0062611B"/>
    <w:rsid w:val="00632A7E"/>
    <w:rsid w:val="006334A9"/>
    <w:rsid w:val="00635019"/>
    <w:rsid w:val="006365B1"/>
    <w:rsid w:val="00637AF7"/>
    <w:rsid w:val="006459DE"/>
    <w:rsid w:val="00646A0F"/>
    <w:rsid w:val="0065125D"/>
    <w:rsid w:val="0065635F"/>
    <w:rsid w:val="00656ADA"/>
    <w:rsid w:val="006614F5"/>
    <w:rsid w:val="0066174B"/>
    <w:rsid w:val="00667780"/>
    <w:rsid w:val="00675D35"/>
    <w:rsid w:val="00680B26"/>
    <w:rsid w:val="006815DE"/>
    <w:rsid w:val="006827AA"/>
    <w:rsid w:val="00684D84"/>
    <w:rsid w:val="00686BE3"/>
    <w:rsid w:val="00690433"/>
    <w:rsid w:val="00692AB4"/>
    <w:rsid w:val="006948F0"/>
    <w:rsid w:val="0069501E"/>
    <w:rsid w:val="00697D06"/>
    <w:rsid w:val="00697FCE"/>
    <w:rsid w:val="006A0FE0"/>
    <w:rsid w:val="006A1769"/>
    <w:rsid w:val="006A2CC9"/>
    <w:rsid w:val="006A7874"/>
    <w:rsid w:val="006B4996"/>
    <w:rsid w:val="006B7895"/>
    <w:rsid w:val="006C0788"/>
    <w:rsid w:val="006C6828"/>
    <w:rsid w:val="006D01B9"/>
    <w:rsid w:val="006D57F1"/>
    <w:rsid w:val="006E0496"/>
    <w:rsid w:val="006E7EE6"/>
    <w:rsid w:val="006F5C68"/>
    <w:rsid w:val="006F65C0"/>
    <w:rsid w:val="006F74C9"/>
    <w:rsid w:val="0070053E"/>
    <w:rsid w:val="007015A1"/>
    <w:rsid w:val="00702F0F"/>
    <w:rsid w:val="007033E8"/>
    <w:rsid w:val="00712030"/>
    <w:rsid w:val="00715751"/>
    <w:rsid w:val="00717FFD"/>
    <w:rsid w:val="00721FD6"/>
    <w:rsid w:val="007253C2"/>
    <w:rsid w:val="0073592B"/>
    <w:rsid w:val="0073645D"/>
    <w:rsid w:val="00744E18"/>
    <w:rsid w:val="007462AA"/>
    <w:rsid w:val="0074644F"/>
    <w:rsid w:val="00746656"/>
    <w:rsid w:val="00747A1A"/>
    <w:rsid w:val="007503B1"/>
    <w:rsid w:val="00750487"/>
    <w:rsid w:val="00751A2A"/>
    <w:rsid w:val="007551EA"/>
    <w:rsid w:val="00755E4D"/>
    <w:rsid w:val="0076000B"/>
    <w:rsid w:val="007610A3"/>
    <w:rsid w:val="00762041"/>
    <w:rsid w:val="007656A4"/>
    <w:rsid w:val="007657C8"/>
    <w:rsid w:val="00771561"/>
    <w:rsid w:val="00771AFF"/>
    <w:rsid w:val="00771B8A"/>
    <w:rsid w:val="007804B4"/>
    <w:rsid w:val="007859BD"/>
    <w:rsid w:val="00785B21"/>
    <w:rsid w:val="007879B1"/>
    <w:rsid w:val="00790CC9"/>
    <w:rsid w:val="00794E73"/>
    <w:rsid w:val="00796E29"/>
    <w:rsid w:val="007B0D4E"/>
    <w:rsid w:val="007B1AB7"/>
    <w:rsid w:val="007B286A"/>
    <w:rsid w:val="007B2BFB"/>
    <w:rsid w:val="007B30BB"/>
    <w:rsid w:val="007B5F53"/>
    <w:rsid w:val="007B7458"/>
    <w:rsid w:val="007B78CD"/>
    <w:rsid w:val="007C1196"/>
    <w:rsid w:val="007C1E80"/>
    <w:rsid w:val="007C2556"/>
    <w:rsid w:val="007C2BC8"/>
    <w:rsid w:val="007C7529"/>
    <w:rsid w:val="007D122E"/>
    <w:rsid w:val="007D224D"/>
    <w:rsid w:val="007D352A"/>
    <w:rsid w:val="007D4855"/>
    <w:rsid w:val="007D60DE"/>
    <w:rsid w:val="007E39F3"/>
    <w:rsid w:val="007E6E17"/>
    <w:rsid w:val="007E6F73"/>
    <w:rsid w:val="007F360A"/>
    <w:rsid w:val="007F5AC1"/>
    <w:rsid w:val="00800698"/>
    <w:rsid w:val="00802AE6"/>
    <w:rsid w:val="008041C6"/>
    <w:rsid w:val="00805C94"/>
    <w:rsid w:val="008104E4"/>
    <w:rsid w:val="00811A55"/>
    <w:rsid w:val="008124D4"/>
    <w:rsid w:val="00812DA0"/>
    <w:rsid w:val="008137B0"/>
    <w:rsid w:val="008147A2"/>
    <w:rsid w:val="008156C4"/>
    <w:rsid w:val="00821819"/>
    <w:rsid w:val="008264C1"/>
    <w:rsid w:val="00830BC0"/>
    <w:rsid w:val="00836CD2"/>
    <w:rsid w:val="0084266B"/>
    <w:rsid w:val="008435AC"/>
    <w:rsid w:val="0085061E"/>
    <w:rsid w:val="00850FA5"/>
    <w:rsid w:val="00860575"/>
    <w:rsid w:val="00863EEF"/>
    <w:rsid w:val="0086741B"/>
    <w:rsid w:val="00870DD1"/>
    <w:rsid w:val="00874F09"/>
    <w:rsid w:val="0088023F"/>
    <w:rsid w:val="008826A3"/>
    <w:rsid w:val="00882A9F"/>
    <w:rsid w:val="00886FDB"/>
    <w:rsid w:val="00887A2C"/>
    <w:rsid w:val="00892980"/>
    <w:rsid w:val="00894173"/>
    <w:rsid w:val="00894399"/>
    <w:rsid w:val="008974B8"/>
    <w:rsid w:val="008978B2"/>
    <w:rsid w:val="008A1163"/>
    <w:rsid w:val="008A1ED3"/>
    <w:rsid w:val="008A32FC"/>
    <w:rsid w:val="008A6065"/>
    <w:rsid w:val="008B0C8F"/>
    <w:rsid w:val="008B7DB5"/>
    <w:rsid w:val="008B7DF5"/>
    <w:rsid w:val="008C1B56"/>
    <w:rsid w:val="008C3A5A"/>
    <w:rsid w:val="008C4420"/>
    <w:rsid w:val="008C4CF7"/>
    <w:rsid w:val="008C7957"/>
    <w:rsid w:val="008D1585"/>
    <w:rsid w:val="008D2DBC"/>
    <w:rsid w:val="008D6017"/>
    <w:rsid w:val="008D6559"/>
    <w:rsid w:val="008D6B21"/>
    <w:rsid w:val="008D7A52"/>
    <w:rsid w:val="008E4111"/>
    <w:rsid w:val="008E68EA"/>
    <w:rsid w:val="008E7BCE"/>
    <w:rsid w:val="008F037C"/>
    <w:rsid w:val="008F29CD"/>
    <w:rsid w:val="008F334E"/>
    <w:rsid w:val="008F4931"/>
    <w:rsid w:val="008F4989"/>
    <w:rsid w:val="009102E7"/>
    <w:rsid w:val="0091110B"/>
    <w:rsid w:val="00921604"/>
    <w:rsid w:val="00923082"/>
    <w:rsid w:val="009242D9"/>
    <w:rsid w:val="00931D2E"/>
    <w:rsid w:val="0093233B"/>
    <w:rsid w:val="00932D7C"/>
    <w:rsid w:val="0093460A"/>
    <w:rsid w:val="00935935"/>
    <w:rsid w:val="00936B08"/>
    <w:rsid w:val="00937424"/>
    <w:rsid w:val="0094134D"/>
    <w:rsid w:val="009425DD"/>
    <w:rsid w:val="009439DB"/>
    <w:rsid w:val="00943B9A"/>
    <w:rsid w:val="00943EDB"/>
    <w:rsid w:val="00950496"/>
    <w:rsid w:val="00950558"/>
    <w:rsid w:val="00950FEC"/>
    <w:rsid w:val="00951A8A"/>
    <w:rsid w:val="0095465F"/>
    <w:rsid w:val="009558A4"/>
    <w:rsid w:val="00962796"/>
    <w:rsid w:val="0096401D"/>
    <w:rsid w:val="009644B6"/>
    <w:rsid w:val="009731D4"/>
    <w:rsid w:val="0097382B"/>
    <w:rsid w:val="009739E7"/>
    <w:rsid w:val="00973DEB"/>
    <w:rsid w:val="00982F93"/>
    <w:rsid w:val="0099090D"/>
    <w:rsid w:val="009935A3"/>
    <w:rsid w:val="009936AC"/>
    <w:rsid w:val="00996141"/>
    <w:rsid w:val="00997CC0"/>
    <w:rsid w:val="009A1539"/>
    <w:rsid w:val="009A354C"/>
    <w:rsid w:val="009A3929"/>
    <w:rsid w:val="009A40F1"/>
    <w:rsid w:val="009A7470"/>
    <w:rsid w:val="009B04FE"/>
    <w:rsid w:val="009B3FCE"/>
    <w:rsid w:val="009D0169"/>
    <w:rsid w:val="009D019B"/>
    <w:rsid w:val="009D0339"/>
    <w:rsid w:val="009D2038"/>
    <w:rsid w:val="009D6CAA"/>
    <w:rsid w:val="009D75C7"/>
    <w:rsid w:val="009D7AD2"/>
    <w:rsid w:val="009D7E4E"/>
    <w:rsid w:val="009E2BFB"/>
    <w:rsid w:val="009E2E08"/>
    <w:rsid w:val="009F430F"/>
    <w:rsid w:val="009F4B9F"/>
    <w:rsid w:val="00A02FC7"/>
    <w:rsid w:val="00A06038"/>
    <w:rsid w:val="00A067B1"/>
    <w:rsid w:val="00A152C5"/>
    <w:rsid w:val="00A15669"/>
    <w:rsid w:val="00A21CA2"/>
    <w:rsid w:val="00A23C3A"/>
    <w:rsid w:val="00A2450E"/>
    <w:rsid w:val="00A24A9B"/>
    <w:rsid w:val="00A24DDE"/>
    <w:rsid w:val="00A25A2B"/>
    <w:rsid w:val="00A25E05"/>
    <w:rsid w:val="00A30E51"/>
    <w:rsid w:val="00A31A26"/>
    <w:rsid w:val="00A339B8"/>
    <w:rsid w:val="00A35C85"/>
    <w:rsid w:val="00A45259"/>
    <w:rsid w:val="00A46BFD"/>
    <w:rsid w:val="00A47067"/>
    <w:rsid w:val="00A56F23"/>
    <w:rsid w:val="00A575A0"/>
    <w:rsid w:val="00A5776D"/>
    <w:rsid w:val="00A70785"/>
    <w:rsid w:val="00A70D1D"/>
    <w:rsid w:val="00A72637"/>
    <w:rsid w:val="00A73422"/>
    <w:rsid w:val="00A855D7"/>
    <w:rsid w:val="00A94878"/>
    <w:rsid w:val="00A96AC6"/>
    <w:rsid w:val="00AA13A9"/>
    <w:rsid w:val="00AA23C2"/>
    <w:rsid w:val="00AB230D"/>
    <w:rsid w:val="00AB2D04"/>
    <w:rsid w:val="00AC0C40"/>
    <w:rsid w:val="00AC4760"/>
    <w:rsid w:val="00AD3227"/>
    <w:rsid w:val="00AE32AA"/>
    <w:rsid w:val="00AE361D"/>
    <w:rsid w:val="00AE4315"/>
    <w:rsid w:val="00AE718D"/>
    <w:rsid w:val="00AE7937"/>
    <w:rsid w:val="00AE7E25"/>
    <w:rsid w:val="00AF0134"/>
    <w:rsid w:val="00AF1CFA"/>
    <w:rsid w:val="00B0032C"/>
    <w:rsid w:val="00B0079E"/>
    <w:rsid w:val="00B034E8"/>
    <w:rsid w:val="00B05003"/>
    <w:rsid w:val="00B07307"/>
    <w:rsid w:val="00B0779D"/>
    <w:rsid w:val="00B07FFE"/>
    <w:rsid w:val="00B11B6C"/>
    <w:rsid w:val="00B1302A"/>
    <w:rsid w:val="00B13374"/>
    <w:rsid w:val="00B2098E"/>
    <w:rsid w:val="00B243B5"/>
    <w:rsid w:val="00B30B1C"/>
    <w:rsid w:val="00B30B70"/>
    <w:rsid w:val="00B31775"/>
    <w:rsid w:val="00B35E28"/>
    <w:rsid w:val="00B4342D"/>
    <w:rsid w:val="00B470B4"/>
    <w:rsid w:val="00B50BCB"/>
    <w:rsid w:val="00B51086"/>
    <w:rsid w:val="00B510CE"/>
    <w:rsid w:val="00B529C2"/>
    <w:rsid w:val="00B55035"/>
    <w:rsid w:val="00B564F7"/>
    <w:rsid w:val="00B60637"/>
    <w:rsid w:val="00B63465"/>
    <w:rsid w:val="00B64354"/>
    <w:rsid w:val="00B70239"/>
    <w:rsid w:val="00B73BB8"/>
    <w:rsid w:val="00B73CD1"/>
    <w:rsid w:val="00B76E9D"/>
    <w:rsid w:val="00B77EF3"/>
    <w:rsid w:val="00B85BDF"/>
    <w:rsid w:val="00B90545"/>
    <w:rsid w:val="00B90561"/>
    <w:rsid w:val="00B91443"/>
    <w:rsid w:val="00B924D7"/>
    <w:rsid w:val="00B9446C"/>
    <w:rsid w:val="00B94874"/>
    <w:rsid w:val="00B94CE4"/>
    <w:rsid w:val="00B97DE9"/>
    <w:rsid w:val="00BA0F70"/>
    <w:rsid w:val="00BA3D83"/>
    <w:rsid w:val="00BA76F8"/>
    <w:rsid w:val="00BA77F9"/>
    <w:rsid w:val="00BA7E77"/>
    <w:rsid w:val="00BB109C"/>
    <w:rsid w:val="00BB2712"/>
    <w:rsid w:val="00BB4AD9"/>
    <w:rsid w:val="00BC079F"/>
    <w:rsid w:val="00BC7A9A"/>
    <w:rsid w:val="00BD0862"/>
    <w:rsid w:val="00BD21D7"/>
    <w:rsid w:val="00BD2343"/>
    <w:rsid w:val="00BD6726"/>
    <w:rsid w:val="00BE2A87"/>
    <w:rsid w:val="00BE3AC9"/>
    <w:rsid w:val="00BE4AC6"/>
    <w:rsid w:val="00BE693A"/>
    <w:rsid w:val="00BF55A6"/>
    <w:rsid w:val="00BF64B9"/>
    <w:rsid w:val="00BF7C76"/>
    <w:rsid w:val="00C001E5"/>
    <w:rsid w:val="00C00C29"/>
    <w:rsid w:val="00C01D39"/>
    <w:rsid w:val="00C123DA"/>
    <w:rsid w:val="00C1658F"/>
    <w:rsid w:val="00C17B8A"/>
    <w:rsid w:val="00C21AAB"/>
    <w:rsid w:val="00C2298B"/>
    <w:rsid w:val="00C25685"/>
    <w:rsid w:val="00C33B40"/>
    <w:rsid w:val="00C345E0"/>
    <w:rsid w:val="00C34966"/>
    <w:rsid w:val="00C43E98"/>
    <w:rsid w:val="00C45A45"/>
    <w:rsid w:val="00C50196"/>
    <w:rsid w:val="00C540C2"/>
    <w:rsid w:val="00C55AA1"/>
    <w:rsid w:val="00C67402"/>
    <w:rsid w:val="00C70100"/>
    <w:rsid w:val="00C7018F"/>
    <w:rsid w:val="00C75BAA"/>
    <w:rsid w:val="00C80656"/>
    <w:rsid w:val="00C83AC3"/>
    <w:rsid w:val="00C84418"/>
    <w:rsid w:val="00C86FB4"/>
    <w:rsid w:val="00C90B7C"/>
    <w:rsid w:val="00C91567"/>
    <w:rsid w:val="00CA366A"/>
    <w:rsid w:val="00CA456C"/>
    <w:rsid w:val="00CA45B0"/>
    <w:rsid w:val="00CA56B2"/>
    <w:rsid w:val="00CA6E64"/>
    <w:rsid w:val="00CA7246"/>
    <w:rsid w:val="00CB047A"/>
    <w:rsid w:val="00CB16AB"/>
    <w:rsid w:val="00CB3DE1"/>
    <w:rsid w:val="00CC0C13"/>
    <w:rsid w:val="00CD03EE"/>
    <w:rsid w:val="00CD2D06"/>
    <w:rsid w:val="00CD33C0"/>
    <w:rsid w:val="00CD46FD"/>
    <w:rsid w:val="00CE3411"/>
    <w:rsid w:val="00CE4798"/>
    <w:rsid w:val="00CF1A54"/>
    <w:rsid w:val="00CF63A2"/>
    <w:rsid w:val="00D00D42"/>
    <w:rsid w:val="00D01804"/>
    <w:rsid w:val="00D0504E"/>
    <w:rsid w:val="00D05712"/>
    <w:rsid w:val="00D06DA6"/>
    <w:rsid w:val="00D06EE9"/>
    <w:rsid w:val="00D1085F"/>
    <w:rsid w:val="00D212F0"/>
    <w:rsid w:val="00D22531"/>
    <w:rsid w:val="00D25242"/>
    <w:rsid w:val="00D25382"/>
    <w:rsid w:val="00D344A4"/>
    <w:rsid w:val="00D355EF"/>
    <w:rsid w:val="00D36928"/>
    <w:rsid w:val="00D4776D"/>
    <w:rsid w:val="00D47C6D"/>
    <w:rsid w:val="00D5078E"/>
    <w:rsid w:val="00D5158A"/>
    <w:rsid w:val="00D54AC2"/>
    <w:rsid w:val="00D5524B"/>
    <w:rsid w:val="00D65E23"/>
    <w:rsid w:val="00D669F8"/>
    <w:rsid w:val="00D71DDA"/>
    <w:rsid w:val="00D73049"/>
    <w:rsid w:val="00D776DD"/>
    <w:rsid w:val="00D801AC"/>
    <w:rsid w:val="00D87EBE"/>
    <w:rsid w:val="00D90606"/>
    <w:rsid w:val="00D923D0"/>
    <w:rsid w:val="00D94596"/>
    <w:rsid w:val="00D9533C"/>
    <w:rsid w:val="00D95439"/>
    <w:rsid w:val="00D95EA5"/>
    <w:rsid w:val="00D97A49"/>
    <w:rsid w:val="00DA4B77"/>
    <w:rsid w:val="00DA55CC"/>
    <w:rsid w:val="00DA5CED"/>
    <w:rsid w:val="00DB0299"/>
    <w:rsid w:val="00DB1A99"/>
    <w:rsid w:val="00DB25DB"/>
    <w:rsid w:val="00DB2768"/>
    <w:rsid w:val="00DC1E5A"/>
    <w:rsid w:val="00DC4B1F"/>
    <w:rsid w:val="00DC6BB8"/>
    <w:rsid w:val="00DD5F2A"/>
    <w:rsid w:val="00DD7C44"/>
    <w:rsid w:val="00DE3F08"/>
    <w:rsid w:val="00DE4402"/>
    <w:rsid w:val="00DE50B7"/>
    <w:rsid w:val="00DE559B"/>
    <w:rsid w:val="00DE5DEA"/>
    <w:rsid w:val="00DF2036"/>
    <w:rsid w:val="00DF59D4"/>
    <w:rsid w:val="00E00BDB"/>
    <w:rsid w:val="00E0475F"/>
    <w:rsid w:val="00E051E2"/>
    <w:rsid w:val="00E1759D"/>
    <w:rsid w:val="00E23D8D"/>
    <w:rsid w:val="00E25FEB"/>
    <w:rsid w:val="00E3096D"/>
    <w:rsid w:val="00E318E1"/>
    <w:rsid w:val="00E45D60"/>
    <w:rsid w:val="00E531A7"/>
    <w:rsid w:val="00E54E87"/>
    <w:rsid w:val="00E55B8A"/>
    <w:rsid w:val="00E6363D"/>
    <w:rsid w:val="00E6655F"/>
    <w:rsid w:val="00E67934"/>
    <w:rsid w:val="00E71C0C"/>
    <w:rsid w:val="00E72A41"/>
    <w:rsid w:val="00E72E6E"/>
    <w:rsid w:val="00E75A51"/>
    <w:rsid w:val="00E76223"/>
    <w:rsid w:val="00E8062D"/>
    <w:rsid w:val="00E83EE9"/>
    <w:rsid w:val="00E85BBC"/>
    <w:rsid w:val="00E86A1F"/>
    <w:rsid w:val="00E87FF9"/>
    <w:rsid w:val="00E924A5"/>
    <w:rsid w:val="00E962A6"/>
    <w:rsid w:val="00E96D84"/>
    <w:rsid w:val="00EA1774"/>
    <w:rsid w:val="00EA63F3"/>
    <w:rsid w:val="00EB4CA4"/>
    <w:rsid w:val="00EB5965"/>
    <w:rsid w:val="00EB716C"/>
    <w:rsid w:val="00EB78CB"/>
    <w:rsid w:val="00EB7E73"/>
    <w:rsid w:val="00EC465E"/>
    <w:rsid w:val="00EC52E9"/>
    <w:rsid w:val="00EC60ED"/>
    <w:rsid w:val="00ED468A"/>
    <w:rsid w:val="00ED5910"/>
    <w:rsid w:val="00ED7698"/>
    <w:rsid w:val="00EE0FD1"/>
    <w:rsid w:val="00EE32B7"/>
    <w:rsid w:val="00EE69E7"/>
    <w:rsid w:val="00EF1FC7"/>
    <w:rsid w:val="00EF338C"/>
    <w:rsid w:val="00EF5F00"/>
    <w:rsid w:val="00EF6D2A"/>
    <w:rsid w:val="00F00032"/>
    <w:rsid w:val="00F04614"/>
    <w:rsid w:val="00F05CF4"/>
    <w:rsid w:val="00F0737D"/>
    <w:rsid w:val="00F07F09"/>
    <w:rsid w:val="00F10A19"/>
    <w:rsid w:val="00F10B62"/>
    <w:rsid w:val="00F13821"/>
    <w:rsid w:val="00F138F9"/>
    <w:rsid w:val="00F13C20"/>
    <w:rsid w:val="00F15043"/>
    <w:rsid w:val="00F207D2"/>
    <w:rsid w:val="00F25311"/>
    <w:rsid w:val="00F32C2E"/>
    <w:rsid w:val="00F34104"/>
    <w:rsid w:val="00F37216"/>
    <w:rsid w:val="00F438ED"/>
    <w:rsid w:val="00F4603E"/>
    <w:rsid w:val="00F46403"/>
    <w:rsid w:val="00F52B76"/>
    <w:rsid w:val="00F548DB"/>
    <w:rsid w:val="00F600C1"/>
    <w:rsid w:val="00F70D2E"/>
    <w:rsid w:val="00F728B4"/>
    <w:rsid w:val="00F74951"/>
    <w:rsid w:val="00F76019"/>
    <w:rsid w:val="00F775EE"/>
    <w:rsid w:val="00F81A43"/>
    <w:rsid w:val="00F828DA"/>
    <w:rsid w:val="00F82FAB"/>
    <w:rsid w:val="00F84520"/>
    <w:rsid w:val="00F875F0"/>
    <w:rsid w:val="00F92906"/>
    <w:rsid w:val="00F97643"/>
    <w:rsid w:val="00FA0CA6"/>
    <w:rsid w:val="00FA3525"/>
    <w:rsid w:val="00FA3A84"/>
    <w:rsid w:val="00FA41FD"/>
    <w:rsid w:val="00FA54EE"/>
    <w:rsid w:val="00FB285C"/>
    <w:rsid w:val="00FB4C8C"/>
    <w:rsid w:val="00FB7684"/>
    <w:rsid w:val="00FC7D64"/>
    <w:rsid w:val="00FC7F0F"/>
    <w:rsid w:val="00FD0AD5"/>
    <w:rsid w:val="00FD49B0"/>
    <w:rsid w:val="00FD4EFA"/>
    <w:rsid w:val="00FE3202"/>
    <w:rsid w:val="00FE5F11"/>
    <w:rsid w:val="00FE70AE"/>
    <w:rsid w:val="00FF11CF"/>
    <w:rsid w:val="00FF13ED"/>
    <w:rsid w:val="00FF56D6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535F2"/>
  <w15:docId w15:val="{91C3C4B6-8582-430F-B320-402A7545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E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EE9"/>
  </w:style>
  <w:style w:type="paragraph" w:styleId="Footer">
    <w:name w:val="footer"/>
    <w:basedOn w:val="Normal"/>
    <w:link w:val="FooterChar"/>
    <w:uiPriority w:val="99"/>
    <w:unhideWhenUsed/>
    <w:rsid w:val="00D06E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EE9"/>
  </w:style>
  <w:style w:type="paragraph" w:styleId="ListParagraph">
    <w:name w:val="List Paragraph"/>
    <w:basedOn w:val="Normal"/>
    <w:uiPriority w:val="34"/>
    <w:qFormat/>
    <w:rsid w:val="003C2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37C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4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nourah~</dc:creator>
  <cp:lastModifiedBy>Ghadah a</cp:lastModifiedBy>
  <cp:revision>21</cp:revision>
  <cp:lastPrinted>2015-09-10T03:43:00Z</cp:lastPrinted>
  <dcterms:created xsi:type="dcterms:W3CDTF">2021-09-15T19:06:00Z</dcterms:created>
  <dcterms:modified xsi:type="dcterms:W3CDTF">2025-08-25T16:57:00Z</dcterms:modified>
</cp:coreProperties>
</file>