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4F" w:rsidRPr="0013344F" w:rsidRDefault="0013344F" w:rsidP="004C121F">
      <w:pPr>
        <w:rPr>
          <w:b/>
          <w:bCs/>
        </w:rPr>
      </w:pPr>
      <w:r w:rsidRPr="0013344F">
        <w:rPr>
          <w:b/>
          <w:bCs/>
        </w:rPr>
        <w:t>31</w:t>
      </w:r>
      <w:r w:rsidR="004C121F">
        <w:rPr>
          <w:b/>
          <w:bCs/>
        </w:rPr>
        <w:t>3</w:t>
      </w:r>
      <w:r w:rsidRPr="0013344F">
        <w:rPr>
          <w:b/>
          <w:bCs/>
        </w:rPr>
        <w:t xml:space="preserve"> PHL </w:t>
      </w:r>
    </w:p>
    <w:p w:rsidR="00DD58FF" w:rsidRPr="0013344F" w:rsidRDefault="00DD58FF" w:rsidP="00DD58FF">
      <w:pPr>
        <w:rPr>
          <w:i/>
          <w:iCs/>
        </w:rPr>
      </w:pPr>
      <w:r w:rsidRPr="0013344F">
        <w:rPr>
          <w:i/>
          <w:iCs/>
        </w:rPr>
        <w:t xml:space="preserve">Procedures: </w:t>
      </w:r>
    </w:p>
    <w:p w:rsidR="000F753F" w:rsidRDefault="000F753F" w:rsidP="00DD58FF"/>
    <w:p w:rsidR="00DD58FF" w:rsidRPr="00DD58FF" w:rsidRDefault="00DD58FF" w:rsidP="00DD58FF">
      <w:pPr>
        <w:numPr>
          <w:ilvl w:val="0"/>
          <w:numId w:val="1"/>
        </w:numPr>
        <w:spacing w:line="480" w:lineRule="auto"/>
      </w:pPr>
      <w:r w:rsidRPr="00DD58FF">
        <w:t>Tie the two ends of tissue with thread</w:t>
      </w:r>
    </w:p>
    <w:p w:rsidR="00DD58FF" w:rsidRPr="00DD58FF" w:rsidRDefault="00DD58FF" w:rsidP="00DD58FF">
      <w:pPr>
        <w:numPr>
          <w:ilvl w:val="0"/>
          <w:numId w:val="1"/>
        </w:numPr>
        <w:spacing w:line="480" w:lineRule="auto"/>
      </w:pPr>
      <w:r w:rsidRPr="00DD58FF">
        <w:t>Hang the tissue in the organ bath</w:t>
      </w:r>
    </w:p>
    <w:p w:rsidR="00DD58FF" w:rsidRPr="00DD58FF" w:rsidRDefault="00DD58FF" w:rsidP="00DD58FF">
      <w:pPr>
        <w:numPr>
          <w:ilvl w:val="0"/>
          <w:numId w:val="1"/>
        </w:numPr>
        <w:spacing w:line="480" w:lineRule="auto"/>
      </w:pPr>
      <w:r w:rsidRPr="00DD58FF">
        <w:t>One end sho</w:t>
      </w:r>
      <w:r w:rsidR="000F753F">
        <w:t>uld be attached to the transducer</w:t>
      </w:r>
      <w:r w:rsidRPr="00DD58FF">
        <w:t xml:space="preserve"> while the other end is attached to aerator</w:t>
      </w:r>
    </w:p>
    <w:p w:rsidR="00DD58FF" w:rsidRPr="00DD58FF" w:rsidRDefault="00DD58FF" w:rsidP="00DD58FF">
      <w:pPr>
        <w:numPr>
          <w:ilvl w:val="0"/>
          <w:numId w:val="1"/>
        </w:numPr>
        <w:spacing w:line="480" w:lineRule="auto"/>
      </w:pPr>
      <w:r w:rsidRPr="00DD58FF">
        <w:t>Adjust the tone of thread “Not too loose Not too tight”</w:t>
      </w:r>
    </w:p>
    <w:p w:rsidR="00DD58FF" w:rsidRPr="00DD58FF" w:rsidRDefault="00DD58FF" w:rsidP="00DD58FF">
      <w:pPr>
        <w:numPr>
          <w:ilvl w:val="0"/>
          <w:numId w:val="1"/>
        </w:numPr>
        <w:spacing w:line="480" w:lineRule="auto"/>
      </w:pPr>
      <w:r w:rsidRPr="00DD58FF">
        <w:t>Switch the physiograph on</w:t>
      </w:r>
    </w:p>
    <w:p w:rsidR="00DD58FF" w:rsidRPr="00DD58FF" w:rsidRDefault="00DD58FF" w:rsidP="00DD58FF">
      <w:pPr>
        <w:numPr>
          <w:ilvl w:val="0"/>
          <w:numId w:val="1"/>
        </w:numPr>
        <w:spacing w:line="480" w:lineRule="auto"/>
      </w:pPr>
      <w:r w:rsidRPr="00DD58FF">
        <w:t>Make interface on</w:t>
      </w:r>
    </w:p>
    <w:p w:rsidR="00E4247D" w:rsidRDefault="00DD58FF" w:rsidP="00DD58FF">
      <w:pPr>
        <w:numPr>
          <w:ilvl w:val="0"/>
          <w:numId w:val="1"/>
        </w:numPr>
        <w:spacing w:line="480" w:lineRule="auto"/>
      </w:pPr>
      <w:r w:rsidRPr="00DD58FF">
        <w:t>Adjust the pen (Avoid the upper and lower limits)</w:t>
      </w:r>
    </w:p>
    <w:p w:rsidR="00DD58FF" w:rsidRPr="00DD58FF" w:rsidRDefault="00DD58FF" w:rsidP="00DD58FF">
      <w:pPr>
        <w:numPr>
          <w:ilvl w:val="0"/>
          <w:numId w:val="1"/>
        </w:numPr>
        <w:spacing w:line="480" w:lineRule="auto"/>
      </w:pPr>
      <w:r w:rsidRPr="00DD58FF">
        <w:t>Record normal contraction for 4</w:t>
      </w:r>
      <w:r w:rsidR="000F753F">
        <w:t xml:space="preserve"> squares and </w:t>
      </w:r>
      <w:r w:rsidRPr="00DD58FF">
        <w:t>immediately add the first drug</w:t>
      </w:r>
    </w:p>
    <w:p w:rsidR="00DD58FF" w:rsidRPr="00DD58FF" w:rsidRDefault="00DD58FF" w:rsidP="00DD58FF">
      <w:pPr>
        <w:numPr>
          <w:ilvl w:val="0"/>
          <w:numId w:val="1"/>
        </w:numPr>
        <w:spacing w:line="480" w:lineRule="auto"/>
      </w:pPr>
      <w:r w:rsidRPr="00DD58FF">
        <w:t>Record two squares after the drug addition then stop the wheal</w:t>
      </w:r>
    </w:p>
    <w:p w:rsidR="00DD58FF" w:rsidRPr="00DD58FF" w:rsidRDefault="00DD58FF" w:rsidP="00DD58FF">
      <w:pPr>
        <w:numPr>
          <w:ilvl w:val="0"/>
          <w:numId w:val="1"/>
        </w:numPr>
        <w:spacing w:line="480" w:lineRule="auto"/>
      </w:pPr>
      <w:r w:rsidRPr="00DD58FF">
        <w:t>Wash the tissue three times or till the pen return to normal</w:t>
      </w:r>
    </w:p>
    <w:p w:rsidR="00DD58FF" w:rsidRPr="00DD58FF" w:rsidRDefault="00DD58FF" w:rsidP="00DD58FF">
      <w:pPr>
        <w:numPr>
          <w:ilvl w:val="0"/>
          <w:numId w:val="1"/>
        </w:numPr>
        <w:spacing w:line="480" w:lineRule="auto"/>
      </w:pPr>
      <w:r w:rsidRPr="00DD58FF">
        <w:t>Record normal contraction for 4 squares the</w:t>
      </w:r>
      <w:r w:rsidR="003565DE">
        <w:t>n</w:t>
      </w:r>
      <w:r w:rsidRPr="00DD58FF">
        <w:t xml:space="preserve"> immediately add the second drug</w:t>
      </w:r>
    </w:p>
    <w:p w:rsidR="00DD58FF" w:rsidRDefault="00DD58FF" w:rsidP="00DD58FF">
      <w:pPr>
        <w:numPr>
          <w:ilvl w:val="0"/>
          <w:numId w:val="1"/>
        </w:numPr>
        <w:spacing w:line="480" w:lineRule="auto"/>
      </w:pPr>
      <w:r w:rsidRPr="00DD58FF">
        <w:t>Record two squares after the drug addition then stop the wheal and so on</w:t>
      </w:r>
    </w:p>
    <w:sectPr w:rsidR="00DD58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clip_image001"/>
      </v:shape>
    </w:pict>
  </w:numPicBullet>
  <w:abstractNum w:abstractNumId="0">
    <w:nsid w:val="36FA4591"/>
    <w:multiLevelType w:val="hybridMultilevel"/>
    <w:tmpl w:val="020250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DD58FF"/>
    <w:rsid w:val="000B6E07"/>
    <w:rsid w:val="000F753F"/>
    <w:rsid w:val="0013344F"/>
    <w:rsid w:val="001C08F5"/>
    <w:rsid w:val="003565DE"/>
    <w:rsid w:val="004766D7"/>
    <w:rsid w:val="004C121F"/>
    <w:rsid w:val="00DD58FF"/>
    <w:rsid w:val="00E4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334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Procedures: </vt:lpstr>
    </vt:vector>
  </TitlesOfParts>
  <Company>Selenaz-World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Procedures:</dc:title>
  <dc:creator>n75094</dc:creator>
  <cp:lastModifiedBy>user</cp:lastModifiedBy>
  <cp:revision>2</cp:revision>
  <cp:lastPrinted>2009-03-07T15:45:00Z</cp:lastPrinted>
  <dcterms:created xsi:type="dcterms:W3CDTF">2013-01-27T08:58:00Z</dcterms:created>
  <dcterms:modified xsi:type="dcterms:W3CDTF">2013-01-27T08:58:00Z</dcterms:modified>
</cp:coreProperties>
</file>