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75" w:rsidRPr="00E74EB5" w:rsidRDefault="00102F75" w:rsidP="00102F75">
      <w:pPr>
        <w:autoSpaceDE w:val="0"/>
        <w:autoSpaceDN w:val="0"/>
        <w:bidi/>
        <w:adjustRightInd w:val="0"/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</w:pPr>
    </w:p>
    <w:p w:rsidR="00102F75" w:rsidRPr="00E74EB5" w:rsidRDefault="00102F75" w:rsidP="007669A0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74E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توصيف </w:t>
      </w:r>
      <w:r w:rsidR="00FD7AD2">
        <w:rPr>
          <w:rFonts w:ascii="Sakkal Majalla" w:hAnsi="Sakkal Majalla" w:cs="Sakkal Majalla" w:hint="cs"/>
          <w:b/>
          <w:bCs/>
          <w:sz w:val="36"/>
          <w:szCs w:val="36"/>
          <w:rtl/>
        </w:rPr>
        <w:t>مقرر</w:t>
      </w:r>
      <w:r w:rsidRPr="00E74E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25</w:t>
      </w:r>
      <w:r w:rsidR="007669A0">
        <w:rPr>
          <w:rFonts w:ascii="Sakkal Majalla" w:hAnsi="Sakkal Majalla" w:cs="Sakkal Majalla" w:hint="cs"/>
          <w:b/>
          <w:bCs/>
          <w:sz w:val="36"/>
          <w:szCs w:val="36"/>
          <w:rtl/>
        </w:rPr>
        <w:t>1</w:t>
      </w:r>
      <w:r w:rsidRPr="00E74E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نهج</w:t>
      </w:r>
    </w:p>
    <w:p w:rsidR="00102F75" w:rsidRPr="007669A0" w:rsidRDefault="00102F75" w:rsidP="007669A0">
      <w:pPr>
        <w:autoSpaceDE w:val="0"/>
        <w:autoSpaceDN w:val="0"/>
        <w:bidi/>
        <w:adjustRightInd w:val="0"/>
        <w:ind w:left="405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" </w:t>
      </w:r>
      <w:r w:rsidR="007669A0" w:rsidRPr="007669A0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تطبيقات تقنية المعلومات والاتصال في التعلم والتعليم </w:t>
      </w: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>"</w:t>
      </w:r>
    </w:p>
    <w:p w:rsidR="00102F75" w:rsidRPr="00E74EB5" w:rsidRDefault="00CF150F" w:rsidP="007669A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الفصل الدراسي الأول للعام 143</w:t>
      </w:r>
      <w:r w:rsidR="007669A0">
        <w:rPr>
          <w:rFonts w:ascii="Sakkal Majalla" w:hAnsi="Sakkal Majalla" w:cs="Sakkal Majalla" w:hint="cs"/>
          <w:b/>
          <w:bCs/>
          <w:sz w:val="28"/>
          <w:szCs w:val="28"/>
          <w:rtl/>
        </w:rPr>
        <w:t>4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143</w:t>
      </w:r>
      <w:r w:rsidR="007669A0">
        <w:rPr>
          <w:rFonts w:ascii="Sakkal Majalla" w:hAnsi="Sakkal Majalla" w:cs="Sakkal Majalla" w:hint="cs"/>
          <w:b/>
          <w:bCs/>
          <w:sz w:val="28"/>
          <w:szCs w:val="28"/>
          <w:rtl/>
        </w:rPr>
        <w:t>5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هـ</w:t>
      </w:r>
    </w:p>
    <w:p w:rsidR="00102F75" w:rsidRPr="00E74EB5" w:rsidRDefault="00102F75" w:rsidP="00102F75">
      <w:pPr>
        <w:autoSpaceDE w:val="0"/>
        <w:autoSpaceDN w:val="0"/>
        <w:bidi/>
        <w:adjustRightInd w:val="0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E74EB5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معلومات</w:t>
      </w:r>
      <w:r w:rsidRPr="00E74EB5">
        <w:rPr>
          <w:rFonts w:ascii="Sakkal Majalla" w:hAnsi="Sakkal Majalla" w:cs="Sakkal Majalla"/>
          <w:b/>
          <w:bCs/>
          <w:color w:val="000000"/>
          <w:sz w:val="28"/>
          <w:szCs w:val="28"/>
        </w:rPr>
        <w:t xml:space="preserve"> </w:t>
      </w:r>
      <w:r w:rsidRPr="00E74EB5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المقرر</w:t>
      </w:r>
      <w:r w:rsidRPr="00E74EB5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:rsidR="007669A0" w:rsidRPr="007669A0" w:rsidRDefault="007669A0" w:rsidP="004324C0">
      <w:pPr>
        <w:autoSpaceDE w:val="0"/>
        <w:autoSpaceDN w:val="0"/>
        <w:bidi/>
        <w:adjustRightInd w:val="0"/>
        <w:ind w:left="72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669A0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مقرر (251 نهج) تطبيقات تقنية المعلومات والاتصال في التعلم والتعليم</w:t>
      </w:r>
    </w:p>
    <w:p w:rsidR="007669A0" w:rsidRPr="00CC5B06" w:rsidRDefault="007669A0" w:rsidP="004324C0">
      <w:pPr>
        <w:autoSpaceDE w:val="0"/>
        <w:autoSpaceDN w:val="0"/>
        <w:bidi/>
        <w:adjustRightInd w:val="0"/>
        <w:ind w:left="72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CC5B06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رقم المقرر ورمزه: </w:t>
      </w:r>
      <w:r w:rsidRPr="00CC5B06">
        <w:rPr>
          <w:rFonts w:ascii="Sakkal Majalla" w:hAnsi="Sakkal Majalla" w:cs="Sakkal Majalla"/>
          <w:b/>
          <w:bCs/>
          <w:color w:val="000000"/>
          <w:sz w:val="28"/>
          <w:szCs w:val="28"/>
        </w:rPr>
        <w:t>251</w:t>
      </w:r>
      <w:r w:rsidRPr="00CC5B06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 نهج</w:t>
      </w:r>
      <w:r w:rsidRPr="00CC5B06">
        <w:rPr>
          <w:rFonts w:ascii="Sakkal Majalla" w:hAnsi="Sakkal Majalla" w:cs="Sakkal Majalla"/>
          <w:b/>
          <w:bCs/>
          <w:color w:val="000000"/>
          <w:sz w:val="28"/>
          <w:szCs w:val="28"/>
        </w:rPr>
        <w:tab/>
        <w:t>CI 2</w:t>
      </w:r>
      <w:bookmarkStart w:id="0" w:name="_GoBack"/>
      <w:bookmarkEnd w:id="0"/>
      <w:r w:rsidRPr="00CC5B06">
        <w:rPr>
          <w:rFonts w:ascii="Sakkal Majalla" w:hAnsi="Sakkal Majalla" w:cs="Sakkal Majalla"/>
          <w:b/>
          <w:bCs/>
          <w:color w:val="000000"/>
          <w:sz w:val="28"/>
          <w:szCs w:val="28"/>
        </w:rPr>
        <w:t>51</w:t>
      </w:r>
    </w:p>
    <w:p w:rsidR="007669A0" w:rsidRPr="00CC5B06" w:rsidRDefault="007669A0" w:rsidP="004324C0">
      <w:pPr>
        <w:autoSpaceDE w:val="0"/>
        <w:autoSpaceDN w:val="0"/>
        <w:bidi/>
        <w:adjustRightInd w:val="0"/>
        <w:ind w:left="720"/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</w:pPr>
      <w:r w:rsidRPr="00CC5B06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المتطلب السابق للمقرر: لا يوجد</w:t>
      </w:r>
    </w:p>
    <w:p w:rsidR="007669A0" w:rsidRPr="007669A0" w:rsidRDefault="007669A0" w:rsidP="004324C0">
      <w:pPr>
        <w:autoSpaceDE w:val="0"/>
        <w:autoSpaceDN w:val="0"/>
        <w:bidi/>
        <w:adjustRightInd w:val="0"/>
        <w:ind w:left="72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7669A0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الساعات المعتمدة:</w:t>
      </w:r>
      <w:r w:rsidR="00E72D78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7669A0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 (</w:t>
      </w:r>
      <w:r w:rsidR="000B5C45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2</w:t>
      </w:r>
      <w:r w:rsidR="00E72D78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7669A0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 نظري+ </w:t>
      </w:r>
      <w:r w:rsidR="000B5C45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1</w:t>
      </w:r>
      <w:r w:rsidRPr="007669A0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 عملي)</w:t>
      </w:r>
    </w:p>
    <w:p w:rsidR="007669A0" w:rsidRPr="00CC5B06" w:rsidRDefault="007669A0" w:rsidP="004324C0">
      <w:pPr>
        <w:autoSpaceDE w:val="0"/>
        <w:autoSpaceDN w:val="0"/>
        <w:bidi/>
        <w:adjustRightInd w:val="0"/>
        <w:ind w:left="72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CC5B06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مستوى المقرر: الخامس</w:t>
      </w:r>
    </w:p>
    <w:p w:rsidR="007669A0" w:rsidRDefault="007669A0" w:rsidP="004324C0">
      <w:pPr>
        <w:autoSpaceDE w:val="0"/>
        <w:autoSpaceDN w:val="0"/>
        <w:bidi/>
        <w:adjustRightInd w:val="0"/>
        <w:ind w:left="72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:rsidR="00102F75" w:rsidRPr="00E74EB5" w:rsidRDefault="00102F75" w:rsidP="00102F75">
      <w:pPr>
        <w:autoSpaceDE w:val="0"/>
        <w:autoSpaceDN w:val="0"/>
        <w:bidi/>
        <w:adjustRightInd w:val="0"/>
        <w:rPr>
          <w:rFonts w:ascii="Sakkal Majalla" w:hAnsi="Sakkal Majalla" w:cs="Sakkal Majalla"/>
          <w:b/>
          <w:bCs/>
          <w:sz w:val="28"/>
          <w:szCs w:val="28"/>
        </w:rPr>
      </w:pP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>أهداف</w:t>
      </w:r>
      <w:r w:rsidRPr="00E74EB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>المقرر</w:t>
      </w:r>
      <w:r w:rsidRPr="00E74EB5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:rsidR="00102F75" w:rsidRPr="00E74EB5" w:rsidRDefault="00102F75" w:rsidP="00102F75">
      <w:pPr>
        <w:autoSpaceDE w:val="0"/>
        <w:autoSpaceDN w:val="0"/>
        <w:bidi/>
        <w:adjustRightInd w:val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>يهدف</w:t>
      </w:r>
      <w:r w:rsidRPr="00E74EB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>المقرر</w:t>
      </w:r>
      <w:r w:rsidRPr="00E74EB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>إلى</w:t>
      </w:r>
      <w:r w:rsidRPr="00E74EB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>إكساب</w:t>
      </w:r>
      <w:r w:rsidRPr="00E74EB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>الطالبة</w:t>
      </w:r>
      <w:r w:rsidRPr="00E74EB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>مهارات</w:t>
      </w:r>
      <w:r w:rsidRPr="00E74EB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 w:rsidRPr="00E74EB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>ما</w:t>
      </w:r>
      <w:r w:rsidRPr="00E74EB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t>يلي</w:t>
      </w:r>
      <w:r w:rsidRPr="00E74EB5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:rsidR="007669A0" w:rsidRPr="007669A0" w:rsidRDefault="007669A0" w:rsidP="007669A0">
      <w:pPr>
        <w:numPr>
          <w:ilvl w:val="0"/>
          <w:numId w:val="25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</w:rPr>
      </w:pPr>
      <w:r w:rsidRPr="007669A0">
        <w:rPr>
          <w:rFonts w:ascii="Sakkal Majalla" w:hAnsi="Sakkal Majalla" w:cs="Sakkal Majalla"/>
          <w:sz w:val="28"/>
          <w:szCs w:val="28"/>
          <w:rtl/>
        </w:rPr>
        <w:t>التعرف على مميزات استخدام تقنية المعلومات والاتصالات وأهمية دمجها في عملية التعليم والتعلم.</w:t>
      </w:r>
    </w:p>
    <w:p w:rsidR="007669A0" w:rsidRPr="007669A0" w:rsidRDefault="007669A0" w:rsidP="007669A0">
      <w:pPr>
        <w:numPr>
          <w:ilvl w:val="0"/>
          <w:numId w:val="25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</w:rPr>
      </w:pPr>
      <w:r w:rsidRPr="007669A0">
        <w:rPr>
          <w:rFonts w:ascii="Sakkal Majalla" w:hAnsi="Sakkal Majalla" w:cs="Sakkal Majalla"/>
          <w:sz w:val="28"/>
          <w:szCs w:val="28"/>
          <w:rtl/>
        </w:rPr>
        <w:t>التعرف على نظريات التعلم المستخدمة في تطبيقات الحاسب والإنترنت في التعليم.</w:t>
      </w:r>
    </w:p>
    <w:p w:rsidR="007669A0" w:rsidRPr="007669A0" w:rsidRDefault="007669A0" w:rsidP="007669A0">
      <w:pPr>
        <w:numPr>
          <w:ilvl w:val="0"/>
          <w:numId w:val="25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</w:rPr>
      </w:pPr>
      <w:r w:rsidRPr="007669A0">
        <w:rPr>
          <w:rFonts w:ascii="Sakkal Majalla" w:hAnsi="Sakkal Majalla" w:cs="Sakkal Majalla"/>
          <w:sz w:val="28"/>
          <w:szCs w:val="28"/>
          <w:rtl/>
        </w:rPr>
        <w:t>استخدام شبكة الإنترنت وتطبيقاتها المختلفة في عمليات البحث والاتصال وتبادل المعلومات والتعلم عن بعد (محركات بحث، مواقع تعليمية، مصادر تعليمية، التعليم الالكتروني ونظم إدارة التعلم).</w:t>
      </w:r>
    </w:p>
    <w:p w:rsidR="007669A0" w:rsidRPr="007669A0" w:rsidRDefault="007669A0" w:rsidP="007669A0">
      <w:pPr>
        <w:numPr>
          <w:ilvl w:val="0"/>
          <w:numId w:val="25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</w:rPr>
      </w:pPr>
      <w:r w:rsidRPr="007669A0">
        <w:rPr>
          <w:rFonts w:ascii="Sakkal Majalla" w:hAnsi="Sakkal Majalla" w:cs="Sakkal Majalla"/>
          <w:sz w:val="28"/>
          <w:szCs w:val="28"/>
          <w:rtl/>
        </w:rPr>
        <w:t>التعرف على معايير تصنيف واختيار البرمجيات التعليمية والمصادر التعليمية بما يحقق الأهداف التعليمية المحددة في المنهج.</w:t>
      </w:r>
    </w:p>
    <w:p w:rsidR="007669A0" w:rsidRPr="007669A0" w:rsidRDefault="007669A0" w:rsidP="007669A0">
      <w:pPr>
        <w:numPr>
          <w:ilvl w:val="0"/>
          <w:numId w:val="25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</w:rPr>
      </w:pPr>
      <w:r w:rsidRPr="007669A0">
        <w:rPr>
          <w:rFonts w:ascii="Sakkal Majalla" w:hAnsi="Sakkal Majalla" w:cs="Sakkal Majalla"/>
          <w:sz w:val="28"/>
          <w:szCs w:val="28"/>
          <w:rtl/>
        </w:rPr>
        <w:t>توظيف ودمج البرامج والتطبيقات الحاسوبية في حل المشكلات وتصميم المشاريع التربوية التي تحقق أهداف المنهج.</w:t>
      </w:r>
    </w:p>
    <w:p w:rsidR="007669A0" w:rsidRPr="007669A0" w:rsidRDefault="007669A0" w:rsidP="007669A0">
      <w:pPr>
        <w:numPr>
          <w:ilvl w:val="0"/>
          <w:numId w:val="25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</w:rPr>
      </w:pPr>
      <w:r w:rsidRPr="007669A0">
        <w:rPr>
          <w:rFonts w:ascii="Sakkal Majalla" w:hAnsi="Sakkal Majalla" w:cs="Sakkal Majalla"/>
          <w:sz w:val="28"/>
          <w:szCs w:val="28"/>
          <w:rtl/>
        </w:rPr>
        <w:t xml:space="preserve">التعرف على الأنماط التعليمية الحديثة باستخدام تقنية المعلومات والاتصالات </w:t>
      </w:r>
      <w:r w:rsidRPr="007669A0">
        <w:rPr>
          <w:rFonts w:ascii="Sakkal Majalla" w:hAnsi="Sakkal Majalla" w:cs="Sakkal Majalla"/>
          <w:sz w:val="28"/>
          <w:szCs w:val="28"/>
        </w:rPr>
        <w:t>ICT</w:t>
      </w:r>
      <w:r w:rsidRPr="007669A0">
        <w:rPr>
          <w:rFonts w:ascii="Sakkal Majalla" w:hAnsi="Sakkal Majalla" w:cs="Sakkal Majalla"/>
          <w:sz w:val="28"/>
          <w:szCs w:val="28"/>
          <w:rtl/>
        </w:rPr>
        <w:t>.</w:t>
      </w:r>
    </w:p>
    <w:p w:rsidR="007669A0" w:rsidRDefault="007669A0" w:rsidP="007669A0">
      <w:pPr>
        <w:numPr>
          <w:ilvl w:val="0"/>
          <w:numId w:val="25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</w:rPr>
      </w:pPr>
      <w:r w:rsidRPr="007669A0">
        <w:rPr>
          <w:rFonts w:ascii="Sakkal Majalla" w:hAnsi="Sakkal Majalla" w:cs="Sakkal Majalla"/>
          <w:sz w:val="28"/>
          <w:szCs w:val="28"/>
          <w:rtl/>
        </w:rPr>
        <w:t xml:space="preserve">اكتساب مهارات التفكير الناقد والإبداعي والعمل الجماعي من خلال العمل على البرمجيات التعليمية المتخصصة وتصميم مشاريع تستخدم أدوات ويب2 و ويب3 - </w:t>
      </w:r>
      <w:r w:rsidRPr="007669A0">
        <w:rPr>
          <w:rFonts w:ascii="Sakkal Majalla" w:hAnsi="Sakkal Majalla" w:cs="Sakkal Majalla"/>
          <w:sz w:val="28"/>
          <w:szCs w:val="28"/>
        </w:rPr>
        <w:t>web 2,3</w:t>
      </w:r>
      <w:r w:rsidRPr="007669A0">
        <w:rPr>
          <w:rFonts w:ascii="Sakkal Majalla" w:hAnsi="Sakkal Majalla" w:cs="Sakkal Majalla"/>
          <w:sz w:val="28"/>
          <w:szCs w:val="28"/>
          <w:rtl/>
        </w:rPr>
        <w:t>، وبرامج الإنتاجية الشخصية.</w:t>
      </w:r>
    </w:p>
    <w:p w:rsidR="00A546C0" w:rsidRDefault="00A546C0" w:rsidP="00A546C0">
      <w:p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rtl/>
        </w:rPr>
      </w:pPr>
    </w:p>
    <w:p w:rsidR="00A546C0" w:rsidRPr="00A546C0" w:rsidRDefault="00A546C0" w:rsidP="00A546C0">
      <w:pPr>
        <w:autoSpaceDE w:val="0"/>
        <w:autoSpaceDN w:val="0"/>
        <w:bidi/>
        <w:adjustRightInd w:val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546C0">
        <w:rPr>
          <w:rFonts w:ascii="Sakkal Majalla" w:hAnsi="Sakkal Majalla" w:cs="Sakkal Majalla" w:hint="cs"/>
          <w:b/>
          <w:bCs/>
          <w:sz w:val="28"/>
          <w:szCs w:val="28"/>
          <w:rtl/>
        </w:rPr>
        <w:t>المراجع:</w:t>
      </w:r>
    </w:p>
    <w:p w:rsidR="00A546C0" w:rsidRDefault="003E0838" w:rsidP="003E0838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فودة، ألفت محمد. (2011) الحاسب الآلي واستخداماته في التعليم</w:t>
      </w:r>
      <w:r w:rsidR="00DA72DD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  <w:r w:rsidR="00DA72DD" w:rsidRPr="00DA72D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مرجع رئيسي</w:t>
      </w:r>
    </w:p>
    <w:p w:rsidR="00DA72DD" w:rsidRDefault="00DA72DD" w:rsidP="00DA72DD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الموسى، عبدالله. (1429) استخدام الحاسب الآلي في التعليم.</w:t>
      </w:r>
    </w:p>
    <w:p w:rsidR="00DA72DD" w:rsidRDefault="00DA72DD" w:rsidP="00DA72DD">
      <w:p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rtl/>
        </w:rPr>
      </w:pPr>
    </w:p>
    <w:p w:rsidR="00DA72DD" w:rsidRDefault="00DA72DD" w:rsidP="00DA72DD">
      <w:p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rtl/>
        </w:rPr>
      </w:pPr>
    </w:p>
    <w:p w:rsidR="00DA72DD" w:rsidRDefault="00DA72DD" w:rsidP="00DA72DD">
      <w:p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rtl/>
        </w:rPr>
      </w:pPr>
    </w:p>
    <w:p w:rsidR="00D1086B" w:rsidRPr="00E74EB5" w:rsidRDefault="00D1086B" w:rsidP="00B75A29">
      <w:pPr>
        <w:autoSpaceDE w:val="0"/>
        <w:autoSpaceDN w:val="0"/>
        <w:bidi/>
        <w:adjustRightInd w:val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74EB5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توزيع الدرجات:</w:t>
      </w:r>
    </w:p>
    <w:tbl>
      <w:tblPr>
        <w:bidiVisual/>
        <w:tblW w:w="0" w:type="auto"/>
        <w:jc w:val="center"/>
        <w:tblInd w:w="-2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  <w:gridCol w:w="1164"/>
      </w:tblGrid>
      <w:tr w:rsidR="00D1086B" w:rsidRPr="00685CB2" w:rsidTr="000B5C45">
        <w:trPr>
          <w:jc w:val="center"/>
        </w:trPr>
        <w:tc>
          <w:tcPr>
            <w:tcW w:w="8222" w:type="dxa"/>
            <w:gridSpan w:val="2"/>
          </w:tcPr>
          <w:p w:rsidR="00D1086B" w:rsidRPr="00EB0733" w:rsidRDefault="00B75A29" w:rsidP="00AC3CD0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B073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الحضور </w:t>
            </w:r>
          </w:p>
        </w:tc>
        <w:tc>
          <w:tcPr>
            <w:tcW w:w="1164" w:type="dxa"/>
          </w:tcPr>
          <w:p w:rsidR="00D1086B" w:rsidRPr="00EB0733" w:rsidRDefault="00AC3CD0" w:rsidP="00685CB2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</w:tr>
      <w:tr w:rsidR="00CE47C2" w:rsidRPr="00685CB2" w:rsidTr="00DB1384">
        <w:trPr>
          <w:jc w:val="center"/>
        </w:trPr>
        <w:tc>
          <w:tcPr>
            <w:tcW w:w="4111" w:type="dxa"/>
            <w:vMerge w:val="restart"/>
            <w:vAlign w:val="center"/>
          </w:tcPr>
          <w:p w:rsidR="00CE47C2" w:rsidRDefault="00CE47C2" w:rsidP="0072066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EB073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مشروع تدريس مصغر </w:t>
            </w:r>
            <w:r w:rsidRPr="00EB073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ل</w:t>
            </w:r>
            <w:r w:rsidRPr="00EB0733">
              <w:rPr>
                <w:rFonts w:ascii="Sakkal Majalla" w:hAnsi="Sakkal Majalla" w:cs="Sakkal Majalla"/>
                <w:sz w:val="20"/>
                <w:szCs w:val="20"/>
                <w:rtl/>
              </w:rPr>
              <w:t>توظيف ودمج البرامج والتطبيقات الحاسوبية في حل المشكلات وتصميم المشاريع التربوية التي تحقق أهداف المنهج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، وسيكون المشروع على 3 مراحل:</w:t>
            </w:r>
          </w:p>
        </w:tc>
        <w:tc>
          <w:tcPr>
            <w:tcW w:w="4111" w:type="dxa"/>
            <w:vAlign w:val="center"/>
          </w:tcPr>
          <w:p w:rsidR="00CE47C2" w:rsidRPr="00AC3CD0" w:rsidRDefault="00CE47C2" w:rsidP="00AC3CD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C3CD0">
              <w:rPr>
                <w:rFonts w:ascii="Sakkal Majalla" w:hAnsi="Sakkal Majalla" w:cs="Sakkal Majalla"/>
                <w:sz w:val="20"/>
                <w:szCs w:val="20"/>
              </w:rPr>
              <w:t>Ms-Word</w:t>
            </w:r>
            <w:r w:rsidRP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(</w:t>
            </w:r>
            <w:r w:rsid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="004324C0" w:rsidRP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>تخطيط</w:t>
            </w:r>
            <w:r w:rsidRP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>)</w:t>
            </w:r>
          </w:p>
        </w:tc>
        <w:tc>
          <w:tcPr>
            <w:tcW w:w="1164" w:type="dxa"/>
            <w:vAlign w:val="center"/>
          </w:tcPr>
          <w:p w:rsidR="00CE47C2" w:rsidRDefault="00CE47C2" w:rsidP="00523A36">
            <w:pPr>
              <w:jc w:val="right"/>
            </w:pPr>
            <w:r w:rsidRPr="00643F47">
              <w:rPr>
                <w:rFonts w:ascii="Sakkal Majalla" w:hAnsi="Sakkal Majalla" w:cs="Sakkal Majalla" w:hint="cs"/>
                <w:sz w:val="20"/>
                <w:szCs w:val="20"/>
                <w:rtl/>
              </w:rPr>
              <w:t>5</w:t>
            </w:r>
          </w:p>
        </w:tc>
      </w:tr>
      <w:tr w:rsidR="00CE47C2" w:rsidRPr="00685CB2" w:rsidTr="00DB1384">
        <w:trPr>
          <w:jc w:val="center"/>
        </w:trPr>
        <w:tc>
          <w:tcPr>
            <w:tcW w:w="4111" w:type="dxa"/>
            <w:vMerge/>
          </w:tcPr>
          <w:p w:rsidR="00CE47C2" w:rsidRPr="00EB0733" w:rsidRDefault="00CE47C2" w:rsidP="0072066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111" w:type="dxa"/>
          </w:tcPr>
          <w:p w:rsidR="00CE47C2" w:rsidRPr="00AC3CD0" w:rsidRDefault="00CE47C2" w:rsidP="00AC3CD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proofErr w:type="spellStart"/>
            <w:r w:rsidRPr="00AC3CD0">
              <w:rPr>
                <w:rFonts w:ascii="Sakkal Majalla" w:hAnsi="Sakkal Majalla" w:cs="Sakkal Majalla"/>
                <w:sz w:val="20"/>
                <w:szCs w:val="20"/>
              </w:rPr>
              <w:t>Ms-Powerpoint</w:t>
            </w:r>
            <w:proofErr w:type="spellEnd"/>
            <w:r w:rsidRP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(العرض)</w:t>
            </w:r>
          </w:p>
        </w:tc>
        <w:tc>
          <w:tcPr>
            <w:tcW w:w="1164" w:type="dxa"/>
            <w:vAlign w:val="center"/>
          </w:tcPr>
          <w:p w:rsidR="00CE47C2" w:rsidRDefault="00CE47C2" w:rsidP="00523A36">
            <w:pPr>
              <w:jc w:val="right"/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5</w:t>
            </w:r>
          </w:p>
        </w:tc>
      </w:tr>
      <w:tr w:rsidR="00CE47C2" w:rsidRPr="00685CB2" w:rsidTr="00DB1384">
        <w:trPr>
          <w:jc w:val="center"/>
        </w:trPr>
        <w:tc>
          <w:tcPr>
            <w:tcW w:w="4111" w:type="dxa"/>
            <w:vMerge/>
          </w:tcPr>
          <w:p w:rsidR="00CE47C2" w:rsidRPr="00EB0733" w:rsidRDefault="00CE47C2" w:rsidP="0072066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111" w:type="dxa"/>
          </w:tcPr>
          <w:p w:rsidR="00CE47C2" w:rsidRPr="00AC3CD0" w:rsidRDefault="00CE47C2" w:rsidP="00AC3CD0">
            <w:pPr>
              <w:pStyle w:val="ListParagraph"/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proofErr w:type="spellStart"/>
            <w:r w:rsidRPr="00AC3CD0">
              <w:rPr>
                <w:rFonts w:ascii="Sakkal Majalla" w:hAnsi="Sakkal Majalla" w:cs="Sakkal Majalla"/>
                <w:sz w:val="20"/>
                <w:szCs w:val="20"/>
              </w:rPr>
              <w:t>Ms-Powerpoint</w:t>
            </w:r>
            <w:proofErr w:type="spellEnd"/>
            <w:r w:rsidRP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(الشرح والتقويم</w:t>
            </w:r>
            <w:r w:rsid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المصاحب</w:t>
            </w:r>
            <w:r w:rsidRP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>)</w:t>
            </w:r>
          </w:p>
        </w:tc>
        <w:tc>
          <w:tcPr>
            <w:tcW w:w="1164" w:type="dxa"/>
            <w:vAlign w:val="center"/>
          </w:tcPr>
          <w:p w:rsidR="00CE47C2" w:rsidRDefault="00CE47C2" w:rsidP="00523A36">
            <w:pPr>
              <w:jc w:val="right"/>
            </w:pPr>
            <w:r w:rsidRPr="00643F47">
              <w:rPr>
                <w:rFonts w:ascii="Sakkal Majalla" w:hAnsi="Sakkal Majalla" w:cs="Sakkal Majalla" w:hint="cs"/>
                <w:sz w:val="20"/>
                <w:szCs w:val="20"/>
                <w:rtl/>
              </w:rPr>
              <w:t>5</w:t>
            </w:r>
          </w:p>
        </w:tc>
      </w:tr>
      <w:tr w:rsidR="00CE47C2" w:rsidRPr="00685CB2" w:rsidTr="00DB1384">
        <w:trPr>
          <w:jc w:val="center"/>
        </w:trPr>
        <w:tc>
          <w:tcPr>
            <w:tcW w:w="4111" w:type="dxa"/>
            <w:vMerge/>
          </w:tcPr>
          <w:p w:rsidR="00CE47C2" w:rsidRPr="00EB0733" w:rsidRDefault="00CE47C2" w:rsidP="0072066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111" w:type="dxa"/>
          </w:tcPr>
          <w:p w:rsidR="00CE47C2" w:rsidRPr="00AC3CD0" w:rsidRDefault="00CE47C2" w:rsidP="00AC3CD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C3CD0">
              <w:rPr>
                <w:rFonts w:ascii="Sakkal Majalla" w:hAnsi="Sakkal Majalla" w:cs="Sakkal Majalla"/>
                <w:sz w:val="20"/>
                <w:szCs w:val="20"/>
              </w:rPr>
              <w:t>Ms-Excel</w:t>
            </w:r>
            <w:r w:rsidRP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(</w:t>
            </w:r>
            <w:r w:rsidR="00D30C41" w:rsidRP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الرصد</w:t>
            </w:r>
            <w:r w:rsid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وإظهار النتائج</w:t>
            </w:r>
            <w:r w:rsidR="00D30C41" w:rsidRP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AC3CD0">
              <w:rPr>
                <w:rFonts w:ascii="Sakkal Majalla" w:hAnsi="Sakkal Majalla" w:cs="Sakkal Majalla" w:hint="cs"/>
                <w:sz w:val="20"/>
                <w:szCs w:val="20"/>
                <w:rtl/>
              </w:rPr>
              <w:t>)</w:t>
            </w:r>
          </w:p>
        </w:tc>
        <w:tc>
          <w:tcPr>
            <w:tcW w:w="1164" w:type="dxa"/>
            <w:vAlign w:val="center"/>
          </w:tcPr>
          <w:p w:rsidR="00CE47C2" w:rsidRDefault="00CE47C2" w:rsidP="00473F21">
            <w:pPr>
              <w:jc w:val="right"/>
            </w:pPr>
            <w:r w:rsidRPr="00643F47">
              <w:rPr>
                <w:rFonts w:ascii="Sakkal Majalla" w:hAnsi="Sakkal Majalla" w:cs="Sakkal Majalla" w:hint="cs"/>
                <w:sz w:val="20"/>
                <w:szCs w:val="20"/>
                <w:rtl/>
              </w:rPr>
              <w:t>5</w:t>
            </w:r>
          </w:p>
        </w:tc>
      </w:tr>
      <w:tr w:rsidR="00CE47C2" w:rsidRPr="00685CB2" w:rsidTr="000B5C45">
        <w:trPr>
          <w:jc w:val="center"/>
        </w:trPr>
        <w:tc>
          <w:tcPr>
            <w:tcW w:w="8222" w:type="dxa"/>
            <w:gridSpan w:val="2"/>
          </w:tcPr>
          <w:p w:rsidR="00CE47C2" w:rsidRPr="00EB0733" w:rsidRDefault="00AC3CD0" w:rsidP="00AC3CD0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الواجبات</w:t>
            </w:r>
            <w:r w:rsidR="00D30C41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و</w:t>
            </w:r>
            <w:r w:rsidR="003E0838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المشاركة في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ال</w:t>
            </w:r>
            <w:r>
              <w:rPr>
                <w:rFonts w:ascii="Sakkal Majalla" w:hAnsi="Sakkal Majalla" w:cs="Sakkal Majalla"/>
                <w:sz w:val="20"/>
                <w:szCs w:val="20"/>
              </w:rPr>
              <w:t>Wiki</w:t>
            </w:r>
          </w:p>
        </w:tc>
        <w:tc>
          <w:tcPr>
            <w:tcW w:w="1164" w:type="dxa"/>
          </w:tcPr>
          <w:p w:rsidR="00CE47C2" w:rsidRPr="00EB0733" w:rsidRDefault="003E0838" w:rsidP="00685CB2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8</w:t>
            </w:r>
          </w:p>
        </w:tc>
      </w:tr>
      <w:tr w:rsidR="00AC3CD0" w:rsidRPr="00685CB2" w:rsidTr="000B5C45">
        <w:trPr>
          <w:jc w:val="center"/>
        </w:trPr>
        <w:tc>
          <w:tcPr>
            <w:tcW w:w="8222" w:type="dxa"/>
            <w:gridSpan w:val="2"/>
          </w:tcPr>
          <w:p w:rsidR="00AC3CD0" w:rsidRPr="00EB0733" w:rsidRDefault="00AC3CD0" w:rsidP="0072066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B0733">
              <w:rPr>
                <w:rFonts w:ascii="Sakkal Majalla" w:hAnsi="Sakkal Majalla" w:cs="Sakkal Majalla"/>
                <w:sz w:val="20"/>
                <w:szCs w:val="20"/>
                <w:rtl/>
              </w:rPr>
              <w:t>ملف الانجاز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64" w:type="dxa"/>
          </w:tcPr>
          <w:p w:rsidR="00AC3CD0" w:rsidRDefault="00AC3CD0" w:rsidP="00685CB2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CE47C2" w:rsidRPr="00685CB2" w:rsidTr="000B5C45">
        <w:trPr>
          <w:jc w:val="center"/>
        </w:trPr>
        <w:tc>
          <w:tcPr>
            <w:tcW w:w="8222" w:type="dxa"/>
            <w:gridSpan w:val="2"/>
          </w:tcPr>
          <w:p w:rsidR="00CE47C2" w:rsidRPr="00EB0733" w:rsidRDefault="00CE47C2" w:rsidP="00C06D4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الاختبار الفصلي </w:t>
            </w:r>
            <w:r w:rsidRPr="00EB073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164" w:type="dxa"/>
          </w:tcPr>
          <w:p w:rsidR="00CE47C2" w:rsidRPr="00EB0733" w:rsidRDefault="00CE47C2" w:rsidP="0045332D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10</w:t>
            </w:r>
          </w:p>
        </w:tc>
      </w:tr>
      <w:tr w:rsidR="00CE47C2" w:rsidRPr="00685CB2" w:rsidTr="000B5C45">
        <w:trPr>
          <w:jc w:val="center"/>
        </w:trPr>
        <w:tc>
          <w:tcPr>
            <w:tcW w:w="8222" w:type="dxa"/>
            <w:gridSpan w:val="2"/>
          </w:tcPr>
          <w:p w:rsidR="00CE47C2" w:rsidRPr="00EB0733" w:rsidRDefault="00CE47C2" w:rsidP="0072066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B0733">
              <w:rPr>
                <w:rFonts w:ascii="Sakkal Majalla" w:hAnsi="Sakkal Majalla" w:cs="Sakkal Majalla"/>
                <w:sz w:val="20"/>
                <w:szCs w:val="20"/>
                <w:rtl/>
              </w:rPr>
              <w:t>الا</w:t>
            </w:r>
            <w:r w:rsidRPr="00EB0733">
              <w:rPr>
                <w:rFonts w:ascii="Sakkal Majalla" w:hAnsi="Sakkal Majalla" w:cs="Sakkal Majalla" w:hint="cs"/>
                <w:sz w:val="20"/>
                <w:szCs w:val="20"/>
                <w:rtl/>
              </w:rPr>
              <w:t>خ</w:t>
            </w:r>
            <w:r w:rsidRPr="00EB0733">
              <w:rPr>
                <w:rFonts w:ascii="Sakkal Majalla" w:hAnsi="Sakkal Majalla" w:cs="Sakkal Majalla"/>
                <w:sz w:val="20"/>
                <w:szCs w:val="20"/>
                <w:rtl/>
              </w:rPr>
              <w:t>تبار الفصلي 2</w:t>
            </w:r>
          </w:p>
        </w:tc>
        <w:tc>
          <w:tcPr>
            <w:tcW w:w="1164" w:type="dxa"/>
          </w:tcPr>
          <w:p w:rsidR="00CE47C2" w:rsidRPr="00EB0733" w:rsidRDefault="00CE47C2" w:rsidP="0045332D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10</w:t>
            </w:r>
          </w:p>
        </w:tc>
      </w:tr>
      <w:tr w:rsidR="00CE47C2" w:rsidRPr="00685CB2" w:rsidTr="000B5C45">
        <w:trPr>
          <w:jc w:val="center"/>
        </w:trPr>
        <w:tc>
          <w:tcPr>
            <w:tcW w:w="8222" w:type="dxa"/>
            <w:gridSpan w:val="2"/>
          </w:tcPr>
          <w:p w:rsidR="00CE47C2" w:rsidRPr="00EB0733" w:rsidRDefault="00CE47C2" w:rsidP="0072066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B0733">
              <w:rPr>
                <w:rFonts w:ascii="Sakkal Majalla" w:hAnsi="Sakkal Majalla" w:cs="Sakkal Majalla"/>
                <w:sz w:val="20"/>
                <w:szCs w:val="20"/>
                <w:rtl/>
              </w:rPr>
              <w:t>الاختبار العملي النهائي</w:t>
            </w:r>
          </w:p>
        </w:tc>
        <w:tc>
          <w:tcPr>
            <w:tcW w:w="1164" w:type="dxa"/>
          </w:tcPr>
          <w:p w:rsidR="00CE47C2" w:rsidRPr="00EB0733" w:rsidRDefault="003E0838" w:rsidP="00685CB2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7</w:t>
            </w:r>
          </w:p>
        </w:tc>
      </w:tr>
      <w:tr w:rsidR="00CE47C2" w:rsidRPr="00685CB2" w:rsidTr="000B5C45">
        <w:trPr>
          <w:jc w:val="center"/>
        </w:trPr>
        <w:tc>
          <w:tcPr>
            <w:tcW w:w="8222" w:type="dxa"/>
            <w:gridSpan w:val="2"/>
          </w:tcPr>
          <w:p w:rsidR="00CE47C2" w:rsidRPr="00EB0733" w:rsidRDefault="00CE47C2" w:rsidP="0072066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B0733">
              <w:rPr>
                <w:rFonts w:ascii="Sakkal Majalla" w:hAnsi="Sakkal Majalla" w:cs="Sakkal Majalla"/>
                <w:sz w:val="20"/>
                <w:szCs w:val="20"/>
                <w:rtl/>
              </w:rPr>
              <w:t>الاختبار النظري النهائي</w:t>
            </w:r>
          </w:p>
        </w:tc>
        <w:tc>
          <w:tcPr>
            <w:tcW w:w="1164" w:type="dxa"/>
          </w:tcPr>
          <w:p w:rsidR="00CE47C2" w:rsidRPr="00EB0733" w:rsidRDefault="00CE47C2" w:rsidP="00685CB2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B0733">
              <w:rPr>
                <w:rFonts w:ascii="Sakkal Majalla" w:hAnsi="Sakkal Majalla" w:cs="Sakkal Majalla"/>
                <w:sz w:val="20"/>
                <w:szCs w:val="20"/>
                <w:rtl/>
              </w:rPr>
              <w:t>40</w:t>
            </w:r>
          </w:p>
        </w:tc>
      </w:tr>
    </w:tbl>
    <w:p w:rsidR="00DA72DD" w:rsidRDefault="00DA72DD" w:rsidP="000B5C45">
      <w:pPr>
        <w:bidi/>
        <w:ind w:left="-284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102F75" w:rsidRPr="00E74EB5" w:rsidRDefault="00102F75" w:rsidP="00DA72DD">
      <w:pPr>
        <w:bidi/>
        <w:ind w:left="-284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E74EB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التوزيع الزمني للمقرر:</w:t>
      </w:r>
    </w:p>
    <w:p w:rsidR="00102F75" w:rsidRPr="00E74EB5" w:rsidRDefault="00102F75" w:rsidP="000B5C45">
      <w:pPr>
        <w:bidi/>
        <w:ind w:left="-284" w:right="-426"/>
        <w:rPr>
          <w:rFonts w:ascii="Sakkal Majalla" w:hAnsi="Sakkal Majalla" w:cs="Sakkal Majalla"/>
          <w:sz w:val="28"/>
          <w:szCs w:val="28"/>
          <w:rtl/>
        </w:rPr>
      </w:pPr>
      <w:r w:rsidRPr="00E74EB5">
        <w:rPr>
          <w:rFonts w:ascii="Sakkal Majalla" w:hAnsi="Sakkal Majalla" w:cs="Sakkal Majalla"/>
          <w:sz w:val="28"/>
          <w:szCs w:val="28"/>
          <w:rtl/>
        </w:rPr>
        <w:t xml:space="preserve">يشمل المقرر الموضوعات النظرية المدرجة في الجدول أدناه بالإضافة إلى جزء </w:t>
      </w:r>
      <w:r w:rsidR="000B5C45">
        <w:rPr>
          <w:rFonts w:ascii="Sakkal Majalla" w:hAnsi="Sakkal Majalla" w:cs="Sakkal Majalla"/>
          <w:sz w:val="28"/>
          <w:szCs w:val="28"/>
          <w:rtl/>
        </w:rPr>
        <w:t>عملي يشمل بعض البرامج التطبيقية</w:t>
      </w:r>
      <w:r w:rsidR="000B5C45">
        <w:rPr>
          <w:rFonts w:ascii="Sakkal Majalla" w:hAnsi="Sakkal Majalla" w:cs="Sakkal Majalla" w:hint="cs"/>
          <w:sz w:val="28"/>
          <w:szCs w:val="28"/>
          <w:rtl/>
        </w:rPr>
        <w:t>:</w:t>
      </w:r>
    </w:p>
    <w:p w:rsidR="00102F75" w:rsidRPr="00E74EB5" w:rsidRDefault="00102F75" w:rsidP="000B5C45">
      <w:pPr>
        <w:bidi/>
        <w:ind w:left="-284"/>
        <w:jc w:val="lowKashida"/>
        <w:rPr>
          <w:rFonts w:ascii="Sakkal Majalla" w:hAnsi="Sakkal Majalla" w:cs="Sakkal Majalla"/>
          <w:sz w:val="20"/>
          <w:szCs w:val="20"/>
          <w:rtl/>
        </w:rPr>
      </w:pPr>
    </w:p>
    <w:tbl>
      <w:tblPr>
        <w:bidiVisual/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7"/>
        <w:gridCol w:w="7372"/>
      </w:tblGrid>
      <w:tr w:rsidR="006B2EB2" w:rsidRPr="00E74EB5" w:rsidTr="00217AAD">
        <w:trPr>
          <w:trHeight w:val="323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hideMark/>
          </w:tcPr>
          <w:p w:rsidR="006B2EB2" w:rsidRPr="00E74EB5" w:rsidRDefault="006B2E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3"/>
                <w:szCs w:val="23"/>
                <w:lang w:val="en-GB" w:eastAsia="en-GB"/>
              </w:rPr>
            </w:pPr>
            <w:r w:rsidRPr="00E74EB5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>الأسبوع</w:t>
            </w:r>
          </w:p>
        </w:tc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hideMark/>
          </w:tcPr>
          <w:p w:rsidR="006B2EB2" w:rsidRPr="00E74EB5" w:rsidRDefault="006B2E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3"/>
                <w:szCs w:val="23"/>
                <w:lang w:val="en-GB" w:eastAsia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3"/>
                <w:szCs w:val="23"/>
                <w:rtl/>
              </w:rPr>
              <w:t>التخطيط</w:t>
            </w:r>
          </w:p>
        </w:tc>
      </w:tr>
      <w:tr w:rsidR="00A546C0" w:rsidRPr="00E74EB5" w:rsidTr="003730B8">
        <w:trPr>
          <w:trHeight w:val="28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46C0" w:rsidRPr="006B0421" w:rsidRDefault="00A546C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الأول    25/ 10 - 29/ 10</w:t>
            </w:r>
          </w:p>
        </w:tc>
        <w:tc>
          <w:tcPr>
            <w:tcW w:w="7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6C0" w:rsidRPr="00E74EB5" w:rsidRDefault="00A546C0" w:rsidP="006B0421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تسجيل</w:t>
            </w:r>
          </w:p>
        </w:tc>
      </w:tr>
      <w:tr w:rsidR="00953AA1" w:rsidRPr="00E74EB5" w:rsidTr="003730B8">
        <w:trPr>
          <w:trHeight w:val="144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3AA1" w:rsidRPr="006B0421" w:rsidRDefault="00953AA1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الثاني   2/ 11  -   6/ 11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AA1" w:rsidRPr="00E74EB5" w:rsidRDefault="00CD216E" w:rsidP="00953AA1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الباب الأول : الحاسبات وأنواعها</w:t>
            </w:r>
          </w:p>
        </w:tc>
      </w:tr>
      <w:tr w:rsidR="00953AA1" w:rsidRPr="00E74EB5" w:rsidTr="003C28DD">
        <w:trPr>
          <w:trHeight w:val="277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3AA1" w:rsidRPr="006B0421" w:rsidRDefault="00953AA1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3AA1" w:rsidRDefault="00CD216E" w:rsidP="006B0421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تقسيم المجموعات واعتماد مواضيع المشروعات</w:t>
            </w:r>
          </w:p>
        </w:tc>
      </w:tr>
      <w:tr w:rsidR="00953AA1" w:rsidRPr="00E74EB5" w:rsidTr="003730B8">
        <w:trPr>
          <w:trHeight w:val="144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3AA1" w:rsidRPr="006B0421" w:rsidRDefault="00953AA1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الثالث   9/ 11 - 13/ 11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3AA1" w:rsidRPr="00E74EB5" w:rsidRDefault="00C81D42" w:rsidP="00B61FC8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الباب الثاني: الحاسب وملحقاته</w:t>
            </w:r>
          </w:p>
        </w:tc>
      </w:tr>
      <w:tr w:rsidR="00953AA1" w:rsidRPr="00E74EB5" w:rsidTr="003C28DD">
        <w:trPr>
          <w:trHeight w:val="277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3AA1" w:rsidRPr="006B0421" w:rsidRDefault="00953AA1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3AA1" w:rsidRPr="00523A36" w:rsidRDefault="00E13FEB" w:rsidP="00C81D42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A83A3C"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  <w:t>MS-</w:t>
            </w:r>
            <w:proofErr w:type="spellStart"/>
            <w:r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  <w:t>Wor</w:t>
            </w:r>
            <w:proofErr w:type="spellEnd"/>
            <w:r w:rsidR="00523A36">
              <w:rPr>
                <w:rFonts w:ascii="Sakkal Majalla" w:hAnsi="Sakkal Majalla" w:cs="Sakkal Majalla"/>
                <w:sz w:val="20"/>
                <w:szCs w:val="20"/>
                <w:lang w:eastAsia="en-GB"/>
              </w:rPr>
              <w:t>d</w:t>
            </w:r>
            <w:r w:rsidR="00C06D45">
              <w:rPr>
                <w:rFonts w:ascii="Sakkal Majalla" w:hAnsi="Sakkal Majalla" w:cs="Sakkal Majalla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AA1" w:rsidRPr="00E74EB5" w:rsidTr="003730B8">
        <w:trPr>
          <w:trHeight w:val="144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3CD0" w:rsidRPr="006B0421" w:rsidRDefault="00AC3CD0" w:rsidP="00AC3CD0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الرابع    16/ 11 - 20/ 11</w:t>
            </w:r>
          </w:p>
          <w:p w:rsidR="00953AA1" w:rsidRPr="006B0421" w:rsidRDefault="00AC3CD0" w:rsidP="00AC3CD0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يوم الاثنين:  إجازة اليوم الوطني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AA1" w:rsidRPr="00A83A3C" w:rsidRDefault="00AC3CD0" w:rsidP="0093097D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الباب الثاني: الحاسب وملحقاته</w:t>
            </w:r>
          </w:p>
        </w:tc>
      </w:tr>
      <w:tr w:rsidR="00953AA1" w:rsidRPr="00E74EB5" w:rsidTr="003C28DD">
        <w:trPr>
          <w:trHeight w:val="277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3AA1" w:rsidRPr="006B0421" w:rsidRDefault="00953AA1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3AA1" w:rsidRPr="00A83A3C" w:rsidRDefault="00AC3CD0" w:rsidP="003C28DD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</w:pPr>
            <w:r w:rsidRPr="00A83A3C"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  <w:t>MS-</w:t>
            </w:r>
            <w:proofErr w:type="spellStart"/>
            <w:r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  <w:t>Wor</w:t>
            </w:r>
            <w:proofErr w:type="spellEnd"/>
            <w:r>
              <w:rPr>
                <w:rFonts w:ascii="Sakkal Majalla" w:hAnsi="Sakkal Majalla" w:cs="Sakkal Majalla"/>
                <w:sz w:val="20"/>
                <w:szCs w:val="20"/>
                <w:lang w:eastAsia="en-GB"/>
              </w:rPr>
              <w:t>d</w:t>
            </w:r>
          </w:p>
        </w:tc>
      </w:tr>
      <w:tr w:rsidR="00AC3CD0" w:rsidRPr="00E74EB5" w:rsidTr="00C871E1">
        <w:trPr>
          <w:trHeight w:val="277"/>
        </w:trPr>
        <w:tc>
          <w:tcPr>
            <w:tcW w:w="29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الخامس   23/ 11   -  27/ 11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CD0" w:rsidRPr="00A83A3C" w:rsidRDefault="00AC3CD0" w:rsidP="009453D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الباب الثالث: نظام التشغيل</w:t>
            </w:r>
          </w:p>
        </w:tc>
      </w:tr>
      <w:tr w:rsidR="00AC3CD0" w:rsidRPr="00E74EB5" w:rsidTr="003C28DD">
        <w:trPr>
          <w:trHeight w:val="277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3CD0" w:rsidRPr="006B0421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C3CD0" w:rsidRPr="00AC3CD0" w:rsidRDefault="00AC3CD0" w:rsidP="00AC3CD0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 xml:space="preserve">تسليم نهائي لتخطيط الدرس </w:t>
            </w:r>
            <w:r>
              <w:rPr>
                <w:rFonts w:ascii="Sakkal Majalla" w:hAnsi="Sakkal Majalla" w:cs="Sakkal Majalla"/>
                <w:sz w:val="20"/>
                <w:szCs w:val="20"/>
                <w:lang w:eastAsia="en-GB"/>
              </w:rPr>
              <w:t>MS-Word</w:t>
            </w:r>
          </w:p>
        </w:tc>
      </w:tr>
      <w:tr w:rsidR="00AC3CD0" w:rsidRPr="00E74EB5" w:rsidTr="003C28DD">
        <w:trPr>
          <w:trHeight w:val="27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السادس    1/ 12  -   4/ 12</w:t>
            </w:r>
          </w:p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يوم الخميس:  بداية إجازة عيد الأضحى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3CD0" w:rsidRPr="00A83A3C" w:rsidRDefault="00AC3CD0" w:rsidP="00DA72DD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</w:pPr>
            <w:r w:rsidRPr="00A83A3C"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  <w:t xml:space="preserve">الاختبــــــــار الفصــــلي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1</w:t>
            </w:r>
          </w:p>
        </w:tc>
      </w:tr>
      <w:tr w:rsidR="00AC3CD0" w:rsidRPr="00E74EB5" w:rsidTr="003C28DD">
        <w:trPr>
          <w:trHeight w:val="277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3CD0" w:rsidRPr="006B0421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C3CD0" w:rsidRPr="00E74EB5" w:rsidRDefault="00AC3CD0" w:rsidP="00B61FC8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</w:pPr>
            <w:r w:rsidRPr="00A83A3C"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  <w:t>MS-PowerPoint</w:t>
            </w:r>
          </w:p>
        </w:tc>
      </w:tr>
      <w:tr w:rsidR="00AC3CD0" w:rsidRPr="00E74EB5" w:rsidTr="003730B8">
        <w:trPr>
          <w:trHeight w:val="144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السابع   16/ 12  -  19/ 12</w:t>
            </w:r>
          </w:p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يوم الاثنين : بداية الدراسة بعد الإجازة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3CD0" w:rsidRPr="00A83A3C" w:rsidRDefault="00AC3CD0" w:rsidP="00C81D42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الباب الثامن: الحاسب والتعليم</w:t>
            </w:r>
          </w:p>
        </w:tc>
      </w:tr>
      <w:tr w:rsidR="00AC3CD0" w:rsidRPr="00E74EB5" w:rsidTr="003C28DD">
        <w:trPr>
          <w:trHeight w:val="277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3CD0" w:rsidRPr="006B0421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C3CD0" w:rsidRPr="00A83A3C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</w:pPr>
            <w:r w:rsidRPr="00A83A3C"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  <w:t>MS-PowerPoint</w:t>
            </w:r>
          </w:p>
        </w:tc>
      </w:tr>
      <w:tr w:rsidR="00AC3CD0" w:rsidRPr="00E74EB5" w:rsidTr="003730B8">
        <w:trPr>
          <w:trHeight w:val="144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الثامن   22/ 12  -  26/ 12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CD0" w:rsidRPr="00E74EB5" w:rsidRDefault="00AC3CD0" w:rsidP="00DA72DD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 w:rsidRPr="00E74EB5"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  <w:t>الباب التاسع: البرامج التعليمية</w:t>
            </w:r>
          </w:p>
        </w:tc>
      </w:tr>
      <w:tr w:rsidR="00AC3CD0" w:rsidRPr="00E74EB5" w:rsidTr="003C28DD">
        <w:trPr>
          <w:trHeight w:val="277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CD0" w:rsidRPr="006B0421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C3CD0" w:rsidRPr="00A83A3C" w:rsidRDefault="0022313D" w:rsidP="0022313D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 xml:space="preserve">تسليم نهائي لعرض الدرس </w:t>
            </w:r>
            <w:r w:rsidR="00AC3CD0" w:rsidRPr="00A83A3C"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  <w:t>MS-PowerPoint</w:t>
            </w:r>
          </w:p>
        </w:tc>
      </w:tr>
      <w:tr w:rsidR="00AC3CD0" w:rsidRPr="00E74EB5" w:rsidTr="003C28DD">
        <w:trPr>
          <w:trHeight w:val="20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التاسع  29/ 12   -  4/ 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3CD0" w:rsidRPr="00E74EB5" w:rsidRDefault="00AC3CD0" w:rsidP="00DA72DD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 w:rsidRPr="00E74EB5"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  <w:t>الباب العاشر: الانترنت والتعليم</w:t>
            </w:r>
          </w:p>
        </w:tc>
      </w:tr>
      <w:tr w:rsidR="00AC3CD0" w:rsidRPr="00E74EB5" w:rsidTr="003C28DD">
        <w:trPr>
          <w:trHeight w:val="202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CD0" w:rsidRPr="006B0421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C3CD0" w:rsidRPr="00E74EB5" w:rsidRDefault="00AC3CD0" w:rsidP="00C06D45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تطبيق الدرس وجمع البيانات</w:t>
            </w:r>
          </w:p>
        </w:tc>
      </w:tr>
      <w:tr w:rsidR="00AC3CD0" w:rsidRPr="00E74EB5" w:rsidTr="003C28DD">
        <w:trPr>
          <w:trHeight w:val="20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العاشر   7/ 1    - 11/ 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C3CD0" w:rsidRPr="00A83A3C" w:rsidRDefault="00AC3CD0" w:rsidP="00E13FEB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</w:pPr>
            <w:r w:rsidRPr="00A83A3C"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  <w:t xml:space="preserve">الاختبــــــــار الفصــــلي </w:t>
            </w:r>
            <w:r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  <w:t>2</w:t>
            </w:r>
          </w:p>
        </w:tc>
      </w:tr>
      <w:tr w:rsidR="00AC3CD0" w:rsidRPr="00E74EB5" w:rsidTr="003C28DD">
        <w:trPr>
          <w:trHeight w:val="202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CD0" w:rsidRPr="006B0421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C3CD0" w:rsidRPr="00E74EB5" w:rsidRDefault="00AC3CD0" w:rsidP="003C28DD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تطبيق الدرس وجمع البيانات</w:t>
            </w:r>
          </w:p>
        </w:tc>
      </w:tr>
      <w:tr w:rsidR="00AC3CD0" w:rsidRPr="00E74EB5" w:rsidTr="00591281">
        <w:trPr>
          <w:trHeight w:val="144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الحادي عشر   14/ 1  -  18/  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CD0" w:rsidRPr="00A83A3C" w:rsidRDefault="00AC3CD0" w:rsidP="00F14FC5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الباب الحادي عشر: الشبكات والاتصالات</w:t>
            </w:r>
          </w:p>
        </w:tc>
      </w:tr>
      <w:tr w:rsidR="00AC3CD0" w:rsidRPr="00E74EB5" w:rsidTr="00591281">
        <w:trPr>
          <w:trHeight w:val="288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CD0" w:rsidRPr="006B0421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C3CD0" w:rsidRPr="00F14FC5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تطبيق الدرس وجمع البيانات</w:t>
            </w:r>
            <w:r>
              <w:rPr>
                <w:rFonts w:ascii="Sakkal Majalla" w:hAnsi="Sakkal Majalla" w:cs="Sakkal Majalla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en-GB"/>
              </w:rPr>
              <w:t xml:space="preserve"> + </w:t>
            </w:r>
            <w:r w:rsidRPr="00A83A3C"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  <w:t>MS-Excel</w:t>
            </w:r>
          </w:p>
        </w:tc>
      </w:tr>
      <w:tr w:rsidR="00AC3CD0" w:rsidRPr="00E74EB5" w:rsidTr="00591281">
        <w:trPr>
          <w:trHeight w:val="144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الثاني عشر  21/ 1   -   25/ 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3CD0" w:rsidRPr="00E74EB5" w:rsidRDefault="00CD6C5E" w:rsidP="00E13FEB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الباب الحادي عشر: الشبكات والاتصالات</w:t>
            </w:r>
          </w:p>
        </w:tc>
      </w:tr>
      <w:tr w:rsidR="00AC3CD0" w:rsidRPr="00E74EB5" w:rsidTr="003C28DD">
        <w:trPr>
          <w:trHeight w:val="202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3CD0" w:rsidRPr="006B0421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C3CD0" w:rsidRPr="00E74EB5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eastAsia="en-GB"/>
              </w:rPr>
            </w:pPr>
            <w:r w:rsidRPr="00A83A3C"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  <w:t>MS-Excel</w:t>
            </w:r>
          </w:p>
        </w:tc>
      </w:tr>
      <w:tr w:rsidR="00AC3CD0" w:rsidRPr="00E74EB5" w:rsidTr="00953AA1">
        <w:trPr>
          <w:trHeight w:val="27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الثالث عشر   28/ 1   -   2/ 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CD0" w:rsidRPr="00A83A3C" w:rsidRDefault="00CD6C5E" w:rsidP="006B0421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en-GB"/>
              </w:rPr>
              <w:t>الباب الرابع عشر: دمج التقنية في التعليم</w:t>
            </w:r>
          </w:p>
        </w:tc>
      </w:tr>
      <w:tr w:rsidR="00AC3CD0" w:rsidRPr="00E74EB5" w:rsidTr="003C28DD">
        <w:trPr>
          <w:trHeight w:val="277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CD0" w:rsidRPr="006B0421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C3CD0" w:rsidRPr="00A83A3C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 xml:space="preserve">تسليم نهائي لرصد النتائج </w:t>
            </w:r>
            <w:r w:rsidRPr="00A83A3C"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  <w:t>MS-Excel</w:t>
            </w:r>
          </w:p>
        </w:tc>
      </w:tr>
      <w:tr w:rsidR="00AC3CD0" w:rsidRPr="00E74EB5" w:rsidTr="00953AA1">
        <w:trPr>
          <w:trHeight w:val="27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الرابع عشر   5/ 2    -   9/ 2</w:t>
            </w:r>
          </w:p>
          <w:p w:rsidR="00AC3CD0" w:rsidRPr="006B0421" w:rsidRDefault="00AC3CD0" w:rsidP="00283ABD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CD0" w:rsidRPr="00A83A3C" w:rsidRDefault="00CD6C5E" w:rsidP="006B04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الباب الحادي عشر (</w:t>
            </w:r>
            <w:r w:rsidRPr="005C5236">
              <w:rPr>
                <w:rFonts w:ascii="Sakkal Majalla" w:hAnsi="Sakkal Majalla" w:cs="Sakkal Majalla" w:hint="cs"/>
                <w:b/>
                <w:bCs/>
                <w:sz w:val="20"/>
                <w:szCs w:val="20"/>
                <w:u w:val="single"/>
                <w:rtl/>
                <w:lang w:val="en-GB" w:eastAsia="en-GB"/>
              </w:rPr>
              <w:t>كتاب الموسى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) : التعليم الإلكتروني</w:t>
            </w:r>
          </w:p>
        </w:tc>
      </w:tr>
      <w:tr w:rsidR="00AC3CD0" w:rsidRPr="00E74EB5" w:rsidTr="00C06D45">
        <w:trPr>
          <w:trHeight w:val="277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CD0" w:rsidRPr="006B0421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CD0" w:rsidRPr="00A83A3C" w:rsidRDefault="00CD6C5E" w:rsidP="006B04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الاختبار العملي النهائي</w:t>
            </w:r>
          </w:p>
        </w:tc>
      </w:tr>
      <w:tr w:rsidR="00AC3CD0" w:rsidRPr="00E74EB5" w:rsidTr="00591281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CD0" w:rsidRPr="006B0421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الخامس عشر   12/ 2   - 16/2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C3CD0" w:rsidRPr="00EB0733" w:rsidRDefault="0022313D" w:rsidP="006B0421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 xml:space="preserve">استلام ملفات الإنجاز - </w:t>
            </w:r>
            <w:r w:rsidR="003730B8"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مراجع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 w:eastAsia="en-GB"/>
              </w:rPr>
              <w:t>ة</w:t>
            </w:r>
          </w:p>
        </w:tc>
      </w:tr>
      <w:tr w:rsidR="00AC3CD0" w:rsidRPr="00E74EB5" w:rsidTr="00591281">
        <w:trPr>
          <w:trHeight w:val="144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3CD0" w:rsidRPr="006B0421" w:rsidRDefault="00AC3CD0" w:rsidP="006B0421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6B042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السادس عشر   19 / 2 - 23/ 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3CD0" w:rsidRPr="00E74EB5" w:rsidRDefault="00AC3CD0" w:rsidP="006B04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 w:eastAsia="en-GB"/>
              </w:rPr>
            </w:pPr>
            <w:r w:rsidRPr="00E74EB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Pr="00E74EB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اختبارات مواد الإعداد العام</w:t>
            </w:r>
          </w:p>
        </w:tc>
      </w:tr>
    </w:tbl>
    <w:p w:rsidR="00102F75" w:rsidRPr="00E74EB5" w:rsidRDefault="00102F75" w:rsidP="00102F75">
      <w:pPr>
        <w:bidi/>
        <w:rPr>
          <w:rFonts w:ascii="Sakkal Majalla" w:hAnsi="Sakkal Majalla" w:cs="Sakkal Majalla"/>
          <w:b/>
          <w:bCs/>
          <w:sz w:val="10"/>
          <w:szCs w:val="10"/>
          <w:u w:val="single"/>
          <w:rtl/>
          <w:lang w:val="en-GB" w:eastAsia="en-GB"/>
        </w:rPr>
      </w:pPr>
    </w:p>
    <w:p w:rsidR="00102F75" w:rsidRPr="00E74EB5" w:rsidRDefault="00102F75" w:rsidP="00102F75">
      <w:pPr>
        <w:bidi/>
        <w:jc w:val="lowKashida"/>
        <w:rPr>
          <w:rFonts w:ascii="Sakkal Majalla" w:hAnsi="Sakkal Majalla" w:cs="Sakkal Majalla"/>
          <w:sz w:val="20"/>
          <w:szCs w:val="20"/>
          <w:rtl/>
        </w:rPr>
      </w:pPr>
    </w:p>
    <w:p w:rsidR="00102F75" w:rsidRPr="00E74EB5" w:rsidRDefault="00DB06A2" w:rsidP="00BA4F0F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br w:type="page"/>
      </w:r>
      <w:r w:rsidR="00102F75" w:rsidRPr="00E74EB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lastRenderedPageBreak/>
        <w:t>أمور على الطالبة معرفتها:</w:t>
      </w:r>
    </w:p>
    <w:p w:rsidR="003730B8" w:rsidRPr="00E4348E" w:rsidRDefault="003730B8" w:rsidP="00B75A29">
      <w:pPr>
        <w:numPr>
          <w:ilvl w:val="0"/>
          <w:numId w:val="24"/>
        </w:numPr>
        <w:bidi/>
        <w:jc w:val="lowKashida"/>
        <w:rPr>
          <w:rFonts w:ascii="Sakkal Majalla" w:hAnsi="Sakkal Majalla" w:cs="Sakkal Majalla"/>
          <w:szCs w:val="28"/>
          <w:rtl/>
        </w:rPr>
      </w:pPr>
      <w:r w:rsidRPr="00E4348E">
        <w:rPr>
          <w:rFonts w:ascii="Sakkal Majalla" w:hAnsi="Sakkal Majalla" w:cs="Sakkal Majalla"/>
          <w:szCs w:val="28"/>
          <w:rtl/>
        </w:rPr>
        <w:t xml:space="preserve">غياب 25% من ساعات </w:t>
      </w:r>
      <w:r w:rsidR="00E4348E" w:rsidRPr="00E4348E">
        <w:rPr>
          <w:rFonts w:ascii="Sakkal Majalla" w:hAnsi="Sakkal Majalla" w:cs="Sakkal Majalla" w:hint="cs"/>
          <w:szCs w:val="28"/>
          <w:rtl/>
        </w:rPr>
        <w:t>ال</w:t>
      </w:r>
      <w:r w:rsidRPr="00E4348E">
        <w:rPr>
          <w:rFonts w:ascii="Sakkal Majalla" w:hAnsi="Sakkal Majalla" w:cs="Sakkal Majalla"/>
          <w:szCs w:val="28"/>
          <w:rtl/>
        </w:rPr>
        <w:t xml:space="preserve">مقرر يقتضي حرمان الطالبة من </w:t>
      </w:r>
      <w:r w:rsidR="00E4348E">
        <w:rPr>
          <w:rFonts w:ascii="Sakkal Majalla" w:hAnsi="Sakkal Majalla" w:cs="Sakkal Majalla" w:hint="cs"/>
          <w:szCs w:val="28"/>
          <w:rtl/>
        </w:rPr>
        <w:t>دخول الاختبار النهائي .</w:t>
      </w:r>
      <w:r w:rsidRPr="00E4348E">
        <w:rPr>
          <w:rFonts w:ascii="Sakkal Majalla" w:hAnsi="Sakkal Majalla" w:cs="Sakkal Majalla"/>
          <w:szCs w:val="28"/>
          <w:rtl/>
        </w:rPr>
        <w:t xml:space="preserve"> </w:t>
      </w:r>
    </w:p>
    <w:p w:rsidR="00102F75" w:rsidRPr="00E74EB5" w:rsidRDefault="00102F75" w:rsidP="00B75A29">
      <w:pPr>
        <w:numPr>
          <w:ilvl w:val="0"/>
          <w:numId w:val="24"/>
        </w:numPr>
        <w:bidi/>
        <w:jc w:val="lowKashida"/>
        <w:rPr>
          <w:rFonts w:ascii="Sakkal Majalla" w:hAnsi="Sakkal Majalla" w:cs="Sakkal Majalla"/>
          <w:szCs w:val="28"/>
          <w:rtl/>
        </w:rPr>
      </w:pPr>
      <w:r w:rsidRPr="00E4348E">
        <w:rPr>
          <w:rFonts w:ascii="Sakkal Majalla" w:hAnsi="Sakkal Majalla" w:cs="Sakkal Majalla"/>
          <w:szCs w:val="28"/>
          <w:rtl/>
        </w:rPr>
        <w:t>تحرم الطالبة من درجة التطبيق العملي والأنشطة المختلفة في المحاضرة عند غيابها ولا تقبل الأعذار</w:t>
      </w:r>
      <w:r w:rsidRPr="00E74EB5">
        <w:rPr>
          <w:rFonts w:ascii="Sakkal Majalla" w:hAnsi="Sakkal Majalla" w:cs="Sakkal Majalla"/>
          <w:szCs w:val="28"/>
          <w:rtl/>
        </w:rPr>
        <w:t>.</w:t>
      </w:r>
    </w:p>
    <w:p w:rsidR="00102F75" w:rsidRDefault="00102F75" w:rsidP="00102F75">
      <w:pPr>
        <w:numPr>
          <w:ilvl w:val="0"/>
          <w:numId w:val="19"/>
        </w:numPr>
        <w:bidi/>
        <w:jc w:val="lowKashida"/>
        <w:rPr>
          <w:rFonts w:ascii="Sakkal Majalla" w:hAnsi="Sakkal Majalla" w:cs="Sakkal Majalla" w:hint="cs"/>
          <w:szCs w:val="28"/>
        </w:rPr>
      </w:pPr>
      <w:r w:rsidRPr="00E74EB5">
        <w:rPr>
          <w:rFonts w:ascii="Sakkal Majalla" w:hAnsi="Sakkal Majalla" w:cs="Sakkal Majalla"/>
          <w:szCs w:val="28"/>
          <w:rtl/>
        </w:rPr>
        <w:t>في حال غياب الطالبة أو تأخرها عن تسليم الواجبات أو المشروع أو تقصيرها في العمل الجماعي فإنها تحرم من الدرجة المحددة لذلك ولا تقبل الأعذار.</w:t>
      </w:r>
    </w:p>
    <w:p w:rsidR="000A0059" w:rsidRPr="000A0059" w:rsidRDefault="000A0059" w:rsidP="000A0059">
      <w:pPr>
        <w:numPr>
          <w:ilvl w:val="0"/>
          <w:numId w:val="19"/>
        </w:numPr>
        <w:bidi/>
        <w:rPr>
          <w:rFonts w:ascii="Sakkal Majalla" w:hAnsi="Sakkal Majalla" w:cs="Sakkal Majalla"/>
          <w:szCs w:val="28"/>
        </w:rPr>
      </w:pPr>
      <w:r>
        <w:rPr>
          <w:rFonts w:ascii="Sakkal Majalla" w:hAnsi="Sakkal Majalla" w:cs="Sakkal Majalla" w:hint="cs"/>
          <w:szCs w:val="28"/>
          <w:rtl/>
        </w:rPr>
        <w:t xml:space="preserve">تم تصميم بيئة عمل رقمية تفاعلية للمقرر عن طريق الويكي </w:t>
      </w:r>
      <w:r w:rsidRPr="000A0059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meznah.pbworks.com</w:t>
      </w:r>
    </w:p>
    <w:p w:rsidR="00102F75" w:rsidRDefault="00102F75" w:rsidP="00CD6C5E">
      <w:pPr>
        <w:numPr>
          <w:ilvl w:val="0"/>
          <w:numId w:val="19"/>
        </w:numPr>
        <w:bidi/>
        <w:jc w:val="lowKashida"/>
        <w:rPr>
          <w:rFonts w:ascii="Sakkal Majalla" w:hAnsi="Sakkal Majalla" w:cs="Sakkal Majalla"/>
          <w:szCs w:val="28"/>
        </w:rPr>
      </w:pPr>
      <w:r w:rsidRPr="00E74EB5">
        <w:rPr>
          <w:rFonts w:ascii="Sakkal Majalla" w:hAnsi="Sakkal Majalla" w:cs="Sakkal Majalla"/>
          <w:szCs w:val="28"/>
          <w:rtl/>
        </w:rPr>
        <w:t xml:space="preserve">على كل طالبة احضار </w:t>
      </w:r>
      <w:r w:rsidRPr="00E74EB5">
        <w:rPr>
          <w:rFonts w:ascii="Sakkal Majalla" w:hAnsi="Sakkal Majalla" w:cs="Sakkal Majalla"/>
          <w:szCs w:val="28"/>
        </w:rPr>
        <w:t xml:space="preserve">CD-RW </w:t>
      </w:r>
      <w:r w:rsidRPr="00E74EB5">
        <w:rPr>
          <w:rFonts w:ascii="Sakkal Majalla" w:hAnsi="Sakkal Majalla" w:cs="Sakkal Majalla"/>
          <w:szCs w:val="28"/>
          <w:rtl/>
        </w:rPr>
        <w:t xml:space="preserve"> </w:t>
      </w:r>
      <w:r w:rsidR="00591281">
        <w:rPr>
          <w:rFonts w:ascii="Sakkal Majalla" w:hAnsi="Sakkal Majalla" w:cs="Sakkal Majalla" w:hint="cs"/>
          <w:szCs w:val="28"/>
          <w:rtl/>
        </w:rPr>
        <w:t>أ</w:t>
      </w:r>
      <w:r w:rsidR="00CA2DEC">
        <w:rPr>
          <w:rFonts w:ascii="Sakkal Majalla" w:hAnsi="Sakkal Majalla" w:cs="Sakkal Majalla" w:hint="cs"/>
          <w:szCs w:val="28"/>
          <w:rtl/>
        </w:rPr>
        <w:t xml:space="preserve">و </w:t>
      </w:r>
      <w:r w:rsidR="00CA2DEC">
        <w:rPr>
          <w:rFonts w:ascii="Sakkal Majalla" w:hAnsi="Sakkal Majalla" w:cs="Sakkal Majalla"/>
          <w:szCs w:val="28"/>
        </w:rPr>
        <w:t>flash memory</w:t>
      </w:r>
      <w:r w:rsidR="00E4348E">
        <w:rPr>
          <w:rFonts w:ascii="Sakkal Majalla" w:hAnsi="Sakkal Majalla" w:cs="Sakkal Majalla" w:hint="cs"/>
          <w:szCs w:val="28"/>
          <w:rtl/>
        </w:rPr>
        <w:t xml:space="preserve"> </w:t>
      </w:r>
      <w:r w:rsidRPr="00E74EB5">
        <w:rPr>
          <w:rFonts w:ascii="Sakkal Majalla" w:hAnsi="Sakkal Majalla" w:cs="Sakkal Majalla"/>
          <w:szCs w:val="28"/>
          <w:rtl/>
        </w:rPr>
        <w:t xml:space="preserve">في كل محاضرة و </w:t>
      </w:r>
      <w:r w:rsidR="00CD6C5E">
        <w:rPr>
          <w:rFonts w:ascii="Sakkal Majalla" w:hAnsi="Sakkal Majalla" w:cs="Sakkal Majalla" w:hint="cs"/>
          <w:szCs w:val="28"/>
          <w:rtl/>
        </w:rPr>
        <w:t>تخزين</w:t>
      </w:r>
      <w:r w:rsidRPr="00E74EB5">
        <w:rPr>
          <w:rFonts w:ascii="Sakkal Majalla" w:hAnsi="Sakkal Majalla" w:cs="Sakkal Majalla"/>
          <w:szCs w:val="28"/>
          <w:rtl/>
        </w:rPr>
        <w:t xml:space="preserve"> أجزاء المشروع الخاص بها بشكل دوري</w:t>
      </w:r>
      <w:r w:rsidR="000A0059">
        <w:rPr>
          <w:rFonts w:ascii="Sakkal Majalla" w:hAnsi="Sakkal Majalla" w:cs="Sakkal Majalla" w:hint="cs"/>
          <w:szCs w:val="28"/>
          <w:rtl/>
        </w:rPr>
        <w:t xml:space="preserve"> على وحدة التخزين و على ويكي المقرر</w:t>
      </w:r>
      <w:r w:rsidRPr="00E74EB5">
        <w:rPr>
          <w:rFonts w:ascii="Sakkal Majalla" w:hAnsi="Sakkal Majalla" w:cs="Sakkal Majalla"/>
          <w:szCs w:val="28"/>
          <w:rtl/>
        </w:rPr>
        <w:t>.</w:t>
      </w:r>
    </w:p>
    <w:p w:rsidR="003730B8" w:rsidRDefault="0022313D" w:rsidP="000A0059">
      <w:pPr>
        <w:pStyle w:val="ListParagraph"/>
        <w:numPr>
          <w:ilvl w:val="0"/>
          <w:numId w:val="19"/>
        </w:numPr>
        <w:bidi/>
        <w:jc w:val="lowKashida"/>
        <w:rPr>
          <w:rFonts w:ascii="Sakkal Majalla" w:hAnsi="Sakkal Majalla" w:cs="Sakkal Majalla"/>
          <w:szCs w:val="28"/>
        </w:rPr>
      </w:pPr>
      <w:r w:rsidRPr="005C5236">
        <w:rPr>
          <w:rFonts w:ascii="Sakkal Majalla" w:hAnsi="Sakkal Majalla" w:cs="Sakkal Majalla" w:hint="cs"/>
          <w:szCs w:val="28"/>
          <w:u w:val="single"/>
          <w:rtl/>
        </w:rPr>
        <w:t xml:space="preserve">على كل طالبة الإطلاع على الويكي الخاص بالمقرر </w:t>
      </w:r>
      <w:r w:rsidR="000A0059">
        <w:rPr>
          <w:rFonts w:ascii="Sakkal Majalla" w:hAnsi="Sakkal Majalla" w:cs="Sakkal Majalla" w:hint="cs"/>
          <w:szCs w:val="28"/>
          <w:u w:val="single"/>
          <w:rtl/>
        </w:rPr>
        <w:t>قبل كل محاضرة</w:t>
      </w:r>
      <w:r>
        <w:rPr>
          <w:rFonts w:ascii="Sakkal Majalla" w:hAnsi="Sakkal Majalla" w:cs="Sakkal Majalla" w:hint="cs"/>
          <w:szCs w:val="28"/>
          <w:rtl/>
        </w:rPr>
        <w:t xml:space="preserve"> على الأقل والحرص ع</w:t>
      </w:r>
      <w:r w:rsidR="00DD069B">
        <w:rPr>
          <w:rFonts w:ascii="Sakkal Majalla" w:hAnsi="Sakkal Majalla" w:cs="Sakkal Majalla" w:hint="cs"/>
          <w:szCs w:val="28"/>
          <w:rtl/>
        </w:rPr>
        <w:t>لى المشاركة الفاعلة</w:t>
      </w:r>
      <w:r w:rsidR="005C5236">
        <w:rPr>
          <w:rFonts w:ascii="Sakkal Majalla" w:hAnsi="Sakkal Majalla" w:cs="Sakkal Majalla" w:hint="cs"/>
          <w:szCs w:val="28"/>
          <w:rtl/>
        </w:rPr>
        <w:t xml:space="preserve"> والنقاش</w:t>
      </w:r>
      <w:r w:rsidR="00DD069B">
        <w:rPr>
          <w:rFonts w:ascii="Sakkal Majalla" w:hAnsi="Sakkal Majalla" w:cs="Sakkal Majalla" w:hint="cs"/>
          <w:szCs w:val="28"/>
          <w:rtl/>
        </w:rPr>
        <w:t xml:space="preserve"> </w:t>
      </w:r>
      <w:r w:rsidR="005C5236">
        <w:rPr>
          <w:rFonts w:ascii="Sakkal Majalla" w:hAnsi="Sakkal Majalla" w:cs="Sakkal Majalla" w:hint="cs"/>
          <w:szCs w:val="28"/>
          <w:rtl/>
        </w:rPr>
        <w:t>والتعليق</w:t>
      </w:r>
      <w:r w:rsidR="000A0059">
        <w:rPr>
          <w:rFonts w:ascii="Sakkal Majalla" w:hAnsi="Sakkal Majalla" w:cs="Sakkal Majalla" w:hint="cs"/>
          <w:szCs w:val="28"/>
          <w:rtl/>
        </w:rPr>
        <w:t xml:space="preserve"> و رفع الواجبات و التقيد بمواعيد ذلك</w:t>
      </w:r>
      <w:r w:rsidR="00DD069B">
        <w:rPr>
          <w:rFonts w:ascii="Sakkal Majalla" w:hAnsi="Sakkal Majalla" w:cs="Sakkal Majalla" w:hint="cs"/>
          <w:szCs w:val="28"/>
          <w:rtl/>
        </w:rPr>
        <w:t xml:space="preserve">، حيث تم تخصيص درجة </w:t>
      </w:r>
      <w:r w:rsidR="000A0059">
        <w:rPr>
          <w:rFonts w:ascii="Sakkal Majalla" w:hAnsi="Sakkal Majalla" w:cs="Sakkal Majalla" w:hint="cs"/>
          <w:szCs w:val="28"/>
          <w:rtl/>
        </w:rPr>
        <w:t>للم</w:t>
      </w:r>
      <w:r w:rsidR="00DD069B">
        <w:rPr>
          <w:rFonts w:ascii="Sakkal Majalla" w:hAnsi="Sakkal Majalla" w:cs="Sakkal Majalla" w:hint="cs"/>
          <w:szCs w:val="28"/>
          <w:rtl/>
        </w:rPr>
        <w:t xml:space="preserve">شاركة </w:t>
      </w:r>
      <w:r w:rsidR="000A0059">
        <w:rPr>
          <w:rFonts w:ascii="Sakkal Majalla" w:hAnsi="Sakkal Majalla" w:cs="Sakkal Majalla" w:hint="cs"/>
          <w:szCs w:val="28"/>
          <w:rtl/>
        </w:rPr>
        <w:t>وتقييم ا</w:t>
      </w:r>
      <w:r w:rsidR="005C5236">
        <w:rPr>
          <w:rFonts w:ascii="Sakkal Majalla" w:hAnsi="Sakkal Majalla" w:cs="Sakkal Majalla" w:hint="cs"/>
          <w:szCs w:val="28"/>
          <w:rtl/>
        </w:rPr>
        <w:t xml:space="preserve">لواجبات </w:t>
      </w:r>
      <w:r w:rsidR="000A0059">
        <w:rPr>
          <w:rFonts w:ascii="Sakkal Majalla" w:hAnsi="Sakkal Majalla" w:cs="Sakkal Majalla" w:hint="cs"/>
          <w:szCs w:val="28"/>
          <w:rtl/>
        </w:rPr>
        <w:t xml:space="preserve">و مستوى </w:t>
      </w:r>
      <w:r w:rsidR="00DD069B">
        <w:rPr>
          <w:rFonts w:ascii="Sakkal Majalla" w:hAnsi="Sakkal Majalla" w:cs="Sakkal Majalla" w:hint="cs"/>
          <w:szCs w:val="28"/>
          <w:rtl/>
        </w:rPr>
        <w:t>التفاعل في الويكي.</w:t>
      </w:r>
    </w:p>
    <w:p w:rsidR="00FB40AF" w:rsidRDefault="00FB40AF" w:rsidP="00FB40AF">
      <w:pPr>
        <w:bidi/>
        <w:ind w:left="360"/>
        <w:jc w:val="lowKashida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B40AF" w:rsidRPr="00FB40AF" w:rsidRDefault="00FB40AF" w:rsidP="00FB40AF">
      <w:pPr>
        <w:bidi/>
        <w:ind w:left="360"/>
        <w:jc w:val="lowKashida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FB40A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بخصوص المشروع:</w:t>
      </w:r>
    </w:p>
    <w:p w:rsidR="0022313D" w:rsidRPr="00E74EB5" w:rsidRDefault="0022313D" w:rsidP="0022313D">
      <w:pPr>
        <w:numPr>
          <w:ilvl w:val="0"/>
          <w:numId w:val="19"/>
        </w:numPr>
        <w:bidi/>
        <w:jc w:val="lowKashida"/>
        <w:rPr>
          <w:rFonts w:ascii="Sakkal Majalla" w:hAnsi="Sakkal Majalla" w:cs="Sakkal Majalla"/>
          <w:szCs w:val="28"/>
        </w:rPr>
      </w:pPr>
      <w:r w:rsidRPr="00E74EB5">
        <w:rPr>
          <w:rFonts w:ascii="Sakkal Majalla" w:hAnsi="Sakkal Majalla" w:cs="Sakkal Majalla"/>
          <w:szCs w:val="28"/>
          <w:rtl/>
        </w:rPr>
        <w:t xml:space="preserve">موضح في الجدول الزمني  فترات لمتابعة سير المشاريع, على كل مجموعة الحرص على إحضار كافة ما نفذته المجموعة من أعمال في المشروع خلال كل فترة للحصول </w:t>
      </w:r>
      <w:r w:rsidR="00FB40AF">
        <w:rPr>
          <w:rFonts w:ascii="Sakkal Majalla" w:hAnsi="Sakkal Majalla" w:cs="Sakkal Majalla"/>
          <w:szCs w:val="28"/>
          <w:rtl/>
        </w:rPr>
        <w:t>على درجة التقييم الدوري ل</w:t>
      </w:r>
      <w:r w:rsidR="00FB40AF">
        <w:rPr>
          <w:rFonts w:ascii="Sakkal Majalla" w:hAnsi="Sakkal Majalla" w:cs="Sakkal Majalla" w:hint="cs"/>
          <w:szCs w:val="28"/>
          <w:rtl/>
        </w:rPr>
        <w:t>ه.</w:t>
      </w:r>
    </w:p>
    <w:p w:rsidR="00CD6C5E" w:rsidRDefault="00927D47" w:rsidP="00FD657D">
      <w:pPr>
        <w:pStyle w:val="ListParagraph"/>
        <w:numPr>
          <w:ilvl w:val="0"/>
          <w:numId w:val="19"/>
        </w:numPr>
        <w:bidi/>
        <w:jc w:val="lowKashida"/>
        <w:rPr>
          <w:rFonts w:ascii="Sakkal Majalla" w:hAnsi="Sakkal Majalla" w:cs="Sakkal Majalla"/>
          <w:szCs w:val="28"/>
        </w:rPr>
      </w:pPr>
      <w:r w:rsidRPr="00927D47">
        <w:rPr>
          <w:rFonts w:ascii="Sakkal Majalla" w:hAnsi="Sakkal Majalla" w:cs="Sakkal Majalla" w:hint="cs"/>
          <w:szCs w:val="28"/>
          <w:rtl/>
        </w:rPr>
        <w:t xml:space="preserve">على كل مجموعة </w:t>
      </w:r>
      <w:r w:rsidRPr="00DD069B">
        <w:rPr>
          <w:rFonts w:ascii="Sakkal Majalla" w:hAnsi="Sakkal Majalla" w:cs="Sakkal Majalla" w:hint="cs"/>
          <w:szCs w:val="28"/>
          <w:u w:val="single"/>
          <w:rtl/>
        </w:rPr>
        <w:t xml:space="preserve">رفع </w:t>
      </w:r>
      <w:r w:rsidR="00DD069B" w:rsidRPr="00DD069B">
        <w:rPr>
          <w:rFonts w:ascii="Sakkal Majalla" w:hAnsi="Sakkal Majalla" w:cs="Sakkal Majalla" w:hint="cs"/>
          <w:szCs w:val="28"/>
          <w:u w:val="single"/>
          <w:rtl/>
        </w:rPr>
        <w:t>أجزاء المشروع خطوة بخطوة أسبو</w:t>
      </w:r>
      <w:r w:rsidRPr="00DD069B">
        <w:rPr>
          <w:rFonts w:ascii="Sakkal Majalla" w:hAnsi="Sakkal Majalla" w:cs="Sakkal Majalla" w:hint="cs"/>
          <w:szCs w:val="28"/>
          <w:u w:val="single"/>
          <w:rtl/>
        </w:rPr>
        <w:t xml:space="preserve">عيا على الصفحة الخاصة </w:t>
      </w:r>
      <w:r w:rsidR="00DD069B" w:rsidRPr="00DD069B">
        <w:rPr>
          <w:rFonts w:ascii="Sakkal Majalla" w:hAnsi="Sakkal Majalla" w:cs="Sakkal Majalla" w:hint="cs"/>
          <w:szCs w:val="28"/>
          <w:u w:val="single"/>
          <w:rtl/>
        </w:rPr>
        <w:t>بها في الويكي</w:t>
      </w:r>
      <w:r w:rsidR="00FD657D">
        <w:rPr>
          <w:rFonts w:ascii="Sakkal Majalla" w:hAnsi="Sakkal Majalla" w:cs="Sakkal Majalla" w:hint="cs"/>
          <w:szCs w:val="28"/>
          <w:rtl/>
        </w:rPr>
        <w:t xml:space="preserve">، حيث تعد الصفحة الخاصة بالمجموعة </w:t>
      </w:r>
      <w:r w:rsidR="00FD657D" w:rsidRPr="00FD657D">
        <w:rPr>
          <w:rFonts w:ascii="Sakkal Majalla" w:hAnsi="Sakkal Majalla" w:cs="Sakkal Majalla" w:hint="cs"/>
          <w:szCs w:val="28"/>
          <w:u w:val="single"/>
          <w:rtl/>
        </w:rPr>
        <w:t>ملف إنجاز</w:t>
      </w:r>
      <w:r w:rsidR="00FD657D">
        <w:rPr>
          <w:rFonts w:ascii="Sakkal Majalla" w:hAnsi="Sakkal Majalla" w:cs="Sakkal Majalla" w:hint="cs"/>
          <w:szCs w:val="28"/>
          <w:rtl/>
        </w:rPr>
        <w:t xml:space="preserve"> لها تعرض مدى تطورها وانضباطها في إتمام مراحل المشروع. </w:t>
      </w:r>
    </w:p>
    <w:p w:rsidR="00102F75" w:rsidRDefault="00FD657D" w:rsidP="00FB40AF">
      <w:pPr>
        <w:numPr>
          <w:ilvl w:val="0"/>
          <w:numId w:val="19"/>
        </w:numPr>
        <w:bidi/>
        <w:jc w:val="lowKashida"/>
        <w:rPr>
          <w:rFonts w:ascii="Sakkal Majalla" w:hAnsi="Sakkal Majalla" w:cs="Sakkal Majalla"/>
          <w:szCs w:val="28"/>
        </w:rPr>
      </w:pPr>
      <w:r w:rsidRPr="00FD657D">
        <w:rPr>
          <w:rFonts w:ascii="Sakkal Majalla" w:hAnsi="Sakkal Majalla" w:cs="Sakkal Majalla"/>
          <w:szCs w:val="28"/>
          <w:rtl/>
        </w:rPr>
        <w:t xml:space="preserve">يتم تقييم </w:t>
      </w:r>
      <w:r w:rsidR="00591281">
        <w:rPr>
          <w:rFonts w:ascii="Sakkal Majalla" w:hAnsi="Sakkal Majalla" w:cs="Sakkal Majalla"/>
          <w:szCs w:val="28"/>
          <w:rtl/>
        </w:rPr>
        <w:t>مدى اكتمال ملف ال</w:t>
      </w:r>
      <w:r w:rsidR="00591281">
        <w:rPr>
          <w:rFonts w:ascii="Sakkal Majalla" w:hAnsi="Sakkal Majalla" w:cs="Sakkal Majalla" w:hint="cs"/>
          <w:szCs w:val="28"/>
          <w:rtl/>
        </w:rPr>
        <w:t>إن</w:t>
      </w:r>
      <w:r>
        <w:rPr>
          <w:rFonts w:ascii="Sakkal Majalla" w:hAnsi="Sakkal Majalla" w:cs="Sakkal Majalla"/>
          <w:szCs w:val="28"/>
          <w:rtl/>
        </w:rPr>
        <w:t xml:space="preserve">جاز </w:t>
      </w:r>
      <w:r>
        <w:rPr>
          <w:rFonts w:ascii="Sakkal Majalla" w:hAnsi="Sakkal Majalla" w:cs="Sakkal Majalla" w:hint="cs"/>
          <w:szCs w:val="28"/>
          <w:rtl/>
        </w:rPr>
        <w:t>على</w:t>
      </w:r>
      <w:r w:rsidR="00FB40AF">
        <w:rPr>
          <w:rFonts w:ascii="Sakkal Majalla" w:hAnsi="Sakkal Majalla" w:cs="Sakkal Majalla" w:hint="cs"/>
          <w:szCs w:val="28"/>
          <w:rtl/>
        </w:rPr>
        <w:t xml:space="preserve"> صفحة المجموعة</w:t>
      </w:r>
      <w:r>
        <w:rPr>
          <w:rFonts w:ascii="Sakkal Majalla" w:hAnsi="Sakkal Majalla" w:cs="Sakkal Majalla" w:hint="cs"/>
          <w:szCs w:val="28"/>
          <w:rtl/>
        </w:rPr>
        <w:t xml:space="preserve"> </w:t>
      </w:r>
      <w:r w:rsidR="00FB40AF">
        <w:rPr>
          <w:rFonts w:ascii="Sakkal Majalla" w:hAnsi="Sakkal Majalla" w:cs="Sakkal Majalla" w:hint="cs"/>
          <w:szCs w:val="28"/>
          <w:rtl/>
        </w:rPr>
        <w:t>أ</w:t>
      </w:r>
      <w:r w:rsidR="00FB40AF">
        <w:rPr>
          <w:rFonts w:ascii="Sakkal Majalla" w:hAnsi="Sakkal Majalla" w:cs="Sakkal Majalla"/>
          <w:szCs w:val="28"/>
          <w:rtl/>
        </w:rPr>
        <w:t>سبوعيا</w:t>
      </w:r>
      <w:r w:rsidR="00FB40AF">
        <w:rPr>
          <w:rFonts w:ascii="Sakkal Majalla" w:hAnsi="Sakkal Majalla" w:cs="Sakkal Majalla" w:hint="cs"/>
          <w:szCs w:val="28"/>
          <w:rtl/>
        </w:rPr>
        <w:t>ً.</w:t>
      </w:r>
    </w:p>
    <w:p w:rsidR="00FB40AF" w:rsidRPr="00FD657D" w:rsidRDefault="00591281" w:rsidP="00591281">
      <w:pPr>
        <w:numPr>
          <w:ilvl w:val="0"/>
          <w:numId w:val="19"/>
        </w:numPr>
        <w:bidi/>
        <w:jc w:val="lowKashida"/>
        <w:rPr>
          <w:rFonts w:ascii="Sakkal Majalla" w:hAnsi="Sakkal Majalla" w:cs="Sakkal Majalla"/>
          <w:szCs w:val="28"/>
          <w:rtl/>
        </w:rPr>
      </w:pPr>
      <w:r>
        <w:rPr>
          <w:rFonts w:ascii="Sakkal Majalla" w:hAnsi="Sakkal Majalla" w:cs="Sakkal Majalla" w:hint="cs"/>
          <w:szCs w:val="28"/>
          <w:rtl/>
        </w:rPr>
        <w:t xml:space="preserve">في نهاية الفصل الدراسي، </w:t>
      </w:r>
      <w:r w:rsidR="00FB40AF">
        <w:rPr>
          <w:rFonts w:ascii="Sakkal Majalla" w:hAnsi="Sakkal Majalla" w:cs="Sakkal Majalla" w:hint="cs"/>
          <w:szCs w:val="28"/>
          <w:rtl/>
        </w:rPr>
        <w:t xml:space="preserve">ينبغي على </w:t>
      </w:r>
      <w:r>
        <w:rPr>
          <w:rFonts w:ascii="Sakkal Majalla" w:hAnsi="Sakkal Majalla" w:cs="Sakkal Majalla" w:hint="cs"/>
          <w:szCs w:val="28"/>
          <w:rtl/>
        </w:rPr>
        <w:t xml:space="preserve">كل </w:t>
      </w:r>
      <w:r w:rsidR="00FB40AF">
        <w:rPr>
          <w:rFonts w:ascii="Sakkal Majalla" w:hAnsi="Sakkal Majalla" w:cs="Sakkal Majalla" w:hint="cs"/>
          <w:szCs w:val="28"/>
          <w:rtl/>
        </w:rPr>
        <w:t>م</w:t>
      </w:r>
      <w:r>
        <w:rPr>
          <w:rFonts w:ascii="Sakkal Majalla" w:hAnsi="Sakkal Majalla" w:cs="Sakkal Majalla" w:hint="cs"/>
          <w:szCs w:val="28"/>
          <w:rtl/>
        </w:rPr>
        <w:t>جموعة تسليم ملف الإنجاز الخاص ب</w:t>
      </w:r>
      <w:r w:rsidR="00FB40AF">
        <w:rPr>
          <w:rFonts w:ascii="Sakkal Majalla" w:hAnsi="Sakkal Majalla" w:cs="Sakkal Majalla" w:hint="cs"/>
          <w:szCs w:val="28"/>
          <w:rtl/>
        </w:rPr>
        <w:t>ا</w:t>
      </w:r>
      <w:r>
        <w:rPr>
          <w:rFonts w:ascii="Sakkal Majalla" w:hAnsi="Sakkal Majalla" w:cs="Sakkal Majalla" w:hint="cs"/>
          <w:szCs w:val="28"/>
          <w:rtl/>
        </w:rPr>
        <w:t>لمشروع</w:t>
      </w:r>
      <w:r w:rsidR="00FB40AF">
        <w:rPr>
          <w:rFonts w:ascii="Sakkal Majalla" w:hAnsi="Sakkal Majalla" w:cs="Sakkal Majalla" w:hint="cs"/>
          <w:szCs w:val="28"/>
          <w:rtl/>
        </w:rPr>
        <w:t xml:space="preserve"> </w:t>
      </w:r>
      <w:r w:rsidRPr="00591281">
        <w:rPr>
          <w:rFonts w:ascii="Sakkal Majalla" w:hAnsi="Sakkal Majalla" w:cs="Sakkal Majalla" w:hint="cs"/>
          <w:szCs w:val="28"/>
          <w:u w:val="single"/>
          <w:rtl/>
        </w:rPr>
        <w:t>إلكترونيا</w:t>
      </w:r>
      <w:r w:rsidR="00E4348E">
        <w:rPr>
          <w:rFonts w:ascii="Sakkal Majalla" w:hAnsi="Sakkal Majalla" w:cs="Sakkal Majalla" w:hint="cs"/>
          <w:szCs w:val="28"/>
          <w:u w:val="single"/>
          <w:rtl/>
        </w:rPr>
        <w:t>ً</w:t>
      </w:r>
      <w:r w:rsidRPr="00591281">
        <w:rPr>
          <w:rFonts w:ascii="Sakkal Majalla" w:hAnsi="Sakkal Majalla" w:cs="Sakkal Majalla" w:hint="cs"/>
          <w:szCs w:val="28"/>
          <w:u w:val="single"/>
          <w:rtl/>
        </w:rPr>
        <w:t xml:space="preserve"> </w:t>
      </w:r>
      <w:r>
        <w:rPr>
          <w:rFonts w:ascii="Sakkal Majalla" w:hAnsi="Sakkal Majalla" w:cs="Sakkal Majalla" w:hint="cs"/>
          <w:szCs w:val="28"/>
          <w:rtl/>
        </w:rPr>
        <w:t xml:space="preserve">على </w:t>
      </w:r>
      <w:r>
        <w:rPr>
          <w:rFonts w:ascii="Sakkal Majalla" w:hAnsi="Sakkal Majalla" w:cs="Sakkal Majalla"/>
          <w:szCs w:val="28"/>
        </w:rPr>
        <w:t>CD</w:t>
      </w:r>
      <w:r>
        <w:rPr>
          <w:rFonts w:ascii="Sakkal Majalla" w:hAnsi="Sakkal Majalla" w:cs="Sakkal Majalla" w:hint="cs"/>
          <w:szCs w:val="28"/>
          <w:rtl/>
        </w:rPr>
        <w:t xml:space="preserve"> ومطبوع </w:t>
      </w:r>
      <w:r w:rsidRPr="00591281">
        <w:rPr>
          <w:rFonts w:ascii="Sakkal Majalla" w:hAnsi="Sakkal Majalla" w:cs="Sakkal Majalla" w:hint="cs"/>
          <w:szCs w:val="28"/>
          <w:u w:val="single"/>
          <w:rtl/>
        </w:rPr>
        <w:t>ورقيا</w:t>
      </w:r>
      <w:r w:rsidR="00E4348E">
        <w:rPr>
          <w:rFonts w:ascii="Sakkal Majalla" w:hAnsi="Sakkal Majalla" w:cs="Sakkal Majalla" w:hint="cs"/>
          <w:szCs w:val="28"/>
          <w:u w:val="single"/>
          <w:rtl/>
        </w:rPr>
        <w:t>ً</w:t>
      </w:r>
      <w:r>
        <w:rPr>
          <w:rFonts w:ascii="Sakkal Majalla" w:hAnsi="Sakkal Majalla" w:cs="Sakkal Majalla" w:hint="cs"/>
          <w:szCs w:val="28"/>
          <w:rtl/>
        </w:rPr>
        <w:t xml:space="preserve"> موضحا</w:t>
      </w:r>
      <w:r w:rsidR="00E4348E">
        <w:rPr>
          <w:rFonts w:ascii="Sakkal Majalla" w:hAnsi="Sakkal Majalla" w:cs="Sakkal Majalla" w:hint="cs"/>
          <w:szCs w:val="28"/>
          <w:rtl/>
        </w:rPr>
        <w:t>ً</w:t>
      </w:r>
      <w:r>
        <w:rPr>
          <w:rFonts w:ascii="Sakkal Majalla" w:hAnsi="Sakkal Majalla" w:cs="Sakkal Majalla" w:hint="cs"/>
          <w:szCs w:val="28"/>
          <w:rtl/>
        </w:rPr>
        <w:t xml:space="preserve"> مراحله الثلاث بالتفصيل. </w:t>
      </w:r>
    </w:p>
    <w:p w:rsidR="00102F75" w:rsidRPr="00E74EB5" w:rsidRDefault="00102F75" w:rsidP="00102F75">
      <w:pPr>
        <w:bidi/>
        <w:jc w:val="lowKashida"/>
        <w:rPr>
          <w:rFonts w:ascii="Sakkal Majalla" w:hAnsi="Sakkal Majalla" w:cs="Sakkal Majalla"/>
          <w:sz w:val="20"/>
          <w:szCs w:val="20"/>
          <w:rtl/>
        </w:rPr>
      </w:pPr>
    </w:p>
    <w:p w:rsidR="00102F75" w:rsidRPr="00E74EB5" w:rsidRDefault="00102F75" w:rsidP="00102F75">
      <w:pPr>
        <w:bidi/>
        <w:jc w:val="lowKashida"/>
        <w:rPr>
          <w:rFonts w:ascii="Sakkal Majalla" w:hAnsi="Sakkal Majalla" w:cs="Sakkal Majalla"/>
          <w:sz w:val="20"/>
          <w:szCs w:val="20"/>
          <w:rtl/>
        </w:rPr>
      </w:pPr>
    </w:p>
    <w:p w:rsidR="00102F75" w:rsidRPr="00BA4F0F" w:rsidRDefault="00BA4F0F" w:rsidP="00102F75">
      <w:pPr>
        <w:bidi/>
        <w:spacing w:line="360" w:lineRule="auto"/>
        <w:ind w:left="4320" w:firstLine="720"/>
        <w:jc w:val="center"/>
        <w:rPr>
          <w:rFonts w:ascii="Microsoft Uighur" w:hAnsi="Microsoft Uighur" w:cs="Microsoft Uighur"/>
          <w:sz w:val="32"/>
          <w:szCs w:val="32"/>
          <w:rtl/>
          <w:lang w:eastAsia="en-GB"/>
        </w:rPr>
      </w:pPr>
      <w:r>
        <w:rPr>
          <w:rFonts w:ascii="Microsoft Uighur" w:hAnsi="Microsoft Uighur" w:cs="Microsoft Uighur"/>
          <w:sz w:val="32"/>
          <w:szCs w:val="32"/>
          <w:rtl/>
        </w:rPr>
        <w:t>مع تمنيات</w:t>
      </w:r>
      <w:r w:rsidR="0022313D">
        <w:rPr>
          <w:rFonts w:ascii="Microsoft Uighur" w:hAnsi="Microsoft Uighur" w:cs="Microsoft Uighur" w:hint="cs"/>
          <w:sz w:val="32"/>
          <w:szCs w:val="32"/>
          <w:rtl/>
        </w:rPr>
        <w:t>ي لكن</w:t>
      </w:r>
      <w:r w:rsidR="00102F75" w:rsidRPr="00BA4F0F">
        <w:rPr>
          <w:rFonts w:ascii="Microsoft Uighur" w:hAnsi="Microsoft Uighur" w:cs="Microsoft Uighur"/>
          <w:sz w:val="32"/>
          <w:szCs w:val="32"/>
          <w:rtl/>
        </w:rPr>
        <w:t xml:space="preserve"> بالتوفيق</w:t>
      </w:r>
    </w:p>
    <w:sectPr w:rsidR="00102F75" w:rsidRPr="00BA4F0F" w:rsidSect="00BA4F0F">
      <w:headerReference w:type="even" r:id="rId12"/>
      <w:headerReference w:type="default" r:id="rId13"/>
      <w:headerReference w:type="first" r:id="rId14"/>
      <w:pgSz w:w="11907" w:h="16840" w:code="9"/>
      <w:pgMar w:top="1350" w:right="1701" w:bottom="270" w:left="1701" w:header="624" w:footer="624" w:gutter="0"/>
      <w:cols w:space="720"/>
      <w:titlePg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29" w:rsidRDefault="00806F29">
      <w:r>
        <w:separator/>
      </w:r>
    </w:p>
  </w:endnote>
  <w:endnote w:type="continuationSeparator" w:id="0">
    <w:p w:rsidR="00806F29" w:rsidRDefault="0080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29" w:rsidRDefault="00806F29">
      <w:r>
        <w:separator/>
      </w:r>
    </w:p>
  </w:footnote>
  <w:footnote w:type="continuationSeparator" w:id="0">
    <w:p w:rsidR="00806F29" w:rsidRDefault="0080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14" w:rsidRDefault="00F66814" w:rsidP="00DD36DD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814" w:rsidRDefault="00F66814" w:rsidP="009C0C8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14" w:rsidRDefault="00F66814" w:rsidP="00DD36DD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86C">
      <w:rPr>
        <w:rStyle w:val="PageNumber"/>
        <w:noProof/>
      </w:rPr>
      <w:t>2</w:t>
    </w:r>
    <w:r>
      <w:rPr>
        <w:rStyle w:val="PageNumber"/>
      </w:rPr>
      <w:fldChar w:fldCharType="end"/>
    </w:r>
  </w:p>
  <w:p w:rsidR="00F66814" w:rsidRDefault="00F66814" w:rsidP="009C0C84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EB5" w:rsidRPr="00FD7AD2" w:rsidRDefault="00E74EB5" w:rsidP="00E74EB5">
    <w:pPr>
      <w:autoSpaceDE w:val="0"/>
      <w:autoSpaceDN w:val="0"/>
      <w:bidi/>
      <w:adjustRightInd w:val="0"/>
      <w:rPr>
        <w:rFonts w:ascii="Microsoft Uighur" w:hAnsi="Microsoft Uighur" w:cs="Microsoft Uighur"/>
        <w:color w:val="000000"/>
        <w:rtl/>
      </w:rPr>
    </w:pPr>
    <w:r w:rsidRPr="00FD7AD2">
      <w:rPr>
        <w:rFonts w:ascii="Microsoft Uighur" w:hAnsi="Microsoft Uighur" w:cs="Microsoft Uighur"/>
        <w:color w:val="000000"/>
        <w:rtl/>
      </w:rPr>
      <w:t xml:space="preserve">جامعة الملك سعود </w:t>
    </w:r>
  </w:p>
  <w:p w:rsidR="00E74EB5" w:rsidRPr="00FD7AD2" w:rsidRDefault="00E74EB5" w:rsidP="00E74EB5">
    <w:pPr>
      <w:autoSpaceDE w:val="0"/>
      <w:autoSpaceDN w:val="0"/>
      <w:bidi/>
      <w:adjustRightInd w:val="0"/>
      <w:rPr>
        <w:rFonts w:ascii="Microsoft Uighur" w:hAnsi="Microsoft Uighur" w:cs="Microsoft Uighur"/>
        <w:color w:val="000000"/>
        <w:rtl/>
      </w:rPr>
    </w:pPr>
    <w:r w:rsidRPr="00FD7AD2">
      <w:rPr>
        <w:rFonts w:ascii="Microsoft Uighur" w:hAnsi="Microsoft Uighur" w:cs="Microsoft Uighur"/>
        <w:color w:val="000000"/>
        <w:rtl/>
      </w:rPr>
      <w:t>كلية التربية</w:t>
    </w:r>
  </w:p>
  <w:p w:rsidR="00E74EB5" w:rsidRDefault="00E74EB5" w:rsidP="00E74EB5">
    <w:pPr>
      <w:autoSpaceDE w:val="0"/>
      <w:autoSpaceDN w:val="0"/>
      <w:bidi/>
      <w:adjustRightInd w:val="0"/>
      <w:rPr>
        <w:rFonts w:ascii="Traditional Arabic,Bold" w:cs="Traditional Arabic,Bold"/>
        <w:color w:val="000000"/>
        <w:rtl/>
      </w:rPr>
    </w:pPr>
    <w:r w:rsidRPr="00FD7AD2">
      <w:rPr>
        <w:rFonts w:ascii="Microsoft Uighur" w:hAnsi="Microsoft Uighur" w:cs="Microsoft Uighur"/>
        <w:color w:val="000000"/>
        <w:rtl/>
      </w:rPr>
      <w:t>قسم المناهج وطرق التدريس</w:t>
    </w:r>
  </w:p>
  <w:tbl>
    <w:tblPr>
      <w:tblpPr w:leftFromText="180" w:rightFromText="180" w:vertAnchor="page" w:horzAnchor="margin" w:tblpXSpec="center" w:tblpY="1856"/>
      <w:bidiVisual/>
      <w:tblW w:w="110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99"/>
      <w:gridCol w:w="5558"/>
    </w:tblGrid>
    <w:tr w:rsidR="00EC2976" w:rsidRPr="00E74EB5" w:rsidTr="001B335D">
      <w:trPr>
        <w:trHeight w:val="656"/>
      </w:trPr>
      <w:tc>
        <w:tcPr>
          <w:tcW w:w="5499" w:type="dxa"/>
          <w:vAlign w:val="center"/>
        </w:tcPr>
        <w:p w:rsidR="00EC2976" w:rsidRDefault="00EC2976" w:rsidP="001B335D">
          <w:pPr>
            <w:autoSpaceDE w:val="0"/>
            <w:autoSpaceDN w:val="0"/>
            <w:bidi/>
            <w:adjustRightInd w:val="0"/>
            <w:jc w:val="highKashida"/>
            <w:rPr>
              <w:rFonts w:ascii="Sakkal Majalla" w:hAnsi="Sakkal Majalla" w:cs="Sakkal Majalla"/>
              <w:color w:val="000000"/>
              <w:sz w:val="28"/>
              <w:szCs w:val="28"/>
              <w:rtl/>
            </w:rPr>
          </w:pPr>
          <w:r w:rsidRPr="00E74EB5">
            <w:rPr>
              <w:rFonts w:ascii="Sakkal Majalla" w:hAnsi="Sakkal Majalla" w:cs="Sakkal Majalla"/>
              <w:b/>
              <w:bCs/>
              <w:color w:val="000000"/>
              <w:sz w:val="28"/>
              <w:szCs w:val="28"/>
              <w:rtl/>
            </w:rPr>
            <w:t>أستاذة</w:t>
          </w:r>
          <w:r w:rsidRPr="00E74EB5">
            <w:rPr>
              <w:rFonts w:ascii="Sakkal Majalla" w:hAnsi="Sakkal Majalla" w:cs="Sakkal Majalla"/>
              <w:b/>
              <w:bCs/>
              <w:color w:val="000000"/>
              <w:sz w:val="28"/>
              <w:szCs w:val="28"/>
            </w:rPr>
            <w:t xml:space="preserve"> </w:t>
          </w:r>
          <w:r w:rsidRPr="00E74EB5">
            <w:rPr>
              <w:rFonts w:ascii="Sakkal Majalla" w:hAnsi="Sakkal Majalla" w:cs="Sakkal Majalla"/>
              <w:b/>
              <w:bCs/>
              <w:color w:val="000000"/>
              <w:sz w:val="28"/>
              <w:szCs w:val="28"/>
              <w:rtl/>
            </w:rPr>
            <w:t>المقرر</w:t>
          </w:r>
          <w:r w:rsidRPr="00E74EB5">
            <w:rPr>
              <w:rFonts w:ascii="Sakkal Majalla" w:hAnsi="Sakkal Majalla" w:cs="Sakkal Majalla"/>
              <w:b/>
              <w:bCs/>
              <w:color w:val="000000"/>
              <w:sz w:val="28"/>
              <w:szCs w:val="28"/>
            </w:rPr>
            <w:t xml:space="preserve">: </w:t>
          </w:r>
          <w:r>
            <w:rPr>
              <w:rFonts w:ascii="Sakkal Majalla" w:hAnsi="Sakkal Majalla" w:cs="Sakkal Majalla" w:hint="cs"/>
              <w:color w:val="000000"/>
              <w:sz w:val="28"/>
              <w:szCs w:val="28"/>
              <w:rtl/>
            </w:rPr>
            <w:t xml:space="preserve"> </w:t>
          </w:r>
          <w:r w:rsidR="007460B9">
            <w:rPr>
              <w:rFonts w:ascii="Sakkal Majalla" w:hAnsi="Sakkal Majalla" w:cs="Sakkal Majalla"/>
              <w:color w:val="000000"/>
              <w:sz w:val="28"/>
              <w:szCs w:val="28"/>
              <w:rtl/>
            </w:rPr>
            <w:tab/>
          </w:r>
          <w:r w:rsidR="001B335D">
            <w:rPr>
              <w:rFonts w:ascii="Sakkal Majalla" w:hAnsi="Sakkal Majalla" w:cs="Sakkal Majalla" w:hint="cs"/>
              <w:color w:val="000000"/>
              <w:sz w:val="28"/>
              <w:szCs w:val="28"/>
              <w:rtl/>
            </w:rPr>
            <w:t>مزنة الحربي</w:t>
          </w:r>
        </w:p>
        <w:p w:rsidR="00EC2976" w:rsidRDefault="00EC2976" w:rsidP="001B335D">
          <w:pPr>
            <w:autoSpaceDE w:val="0"/>
            <w:autoSpaceDN w:val="0"/>
            <w:bidi/>
            <w:adjustRightInd w:val="0"/>
            <w:jc w:val="highKashida"/>
            <w:rPr>
              <w:rStyle w:val="Hyperlink"/>
              <w:rFonts w:ascii="Sakkal Majalla" w:hAnsi="Sakkal Majalla" w:cs="Sakkal Majalla"/>
              <w:sz w:val="26"/>
              <w:szCs w:val="26"/>
              <w:rtl/>
            </w:rPr>
          </w:pPr>
          <w:r w:rsidRPr="00E74EB5">
            <w:rPr>
              <w:rFonts w:ascii="Sakkal Majalla" w:hAnsi="Sakkal Majalla" w:cs="Sakkal Majalla"/>
              <w:color w:val="000000"/>
              <w:sz w:val="28"/>
              <w:szCs w:val="28"/>
              <w:rtl/>
            </w:rPr>
            <w:t>ا</w:t>
          </w:r>
          <w:r w:rsidRPr="00EC2976">
            <w:rPr>
              <w:rStyle w:val="Hyperlink"/>
              <w:b/>
              <w:bCs/>
              <w:color w:val="auto"/>
              <w:sz w:val="26"/>
              <w:szCs w:val="26"/>
              <w:u w:val="none"/>
              <w:rtl/>
            </w:rPr>
            <w:t>لايمي</w:t>
          </w:r>
          <w:r>
            <w:rPr>
              <w:rStyle w:val="Hyperlink"/>
              <w:rFonts w:hint="cs"/>
              <w:b/>
              <w:bCs/>
              <w:color w:val="auto"/>
              <w:sz w:val="26"/>
              <w:szCs w:val="26"/>
              <w:u w:val="none"/>
              <w:rtl/>
            </w:rPr>
            <w:t>ل</w:t>
          </w:r>
          <w:r w:rsidRPr="00E74EB5">
            <w:rPr>
              <w:rFonts w:ascii="Sakkal Majalla" w:hAnsi="Sakkal Majalla" w:cs="Sakkal Majalla"/>
              <w:color w:val="000000"/>
              <w:sz w:val="28"/>
              <w:szCs w:val="28"/>
              <w:rtl/>
            </w:rPr>
            <w:t>:</w:t>
          </w:r>
          <w:r w:rsidR="007460B9">
            <w:rPr>
              <w:rFonts w:ascii="Sakkal Majalla" w:hAnsi="Sakkal Majalla" w:cs="Sakkal Majalla" w:hint="cs"/>
              <w:color w:val="000000"/>
              <w:sz w:val="28"/>
              <w:szCs w:val="28"/>
              <w:rtl/>
            </w:rPr>
            <w:tab/>
          </w:r>
          <w:r w:rsidR="007460B9">
            <w:rPr>
              <w:rFonts w:ascii="Sakkal Majalla" w:hAnsi="Sakkal Majalla" w:cs="Sakkal Majalla"/>
              <w:color w:val="000000"/>
              <w:sz w:val="28"/>
              <w:szCs w:val="28"/>
              <w:rtl/>
            </w:rPr>
            <w:tab/>
          </w:r>
          <w:r w:rsidR="001B335D">
            <w:rPr>
              <w:rStyle w:val="Hyperlink"/>
              <w:rFonts w:ascii="Sakkal Majalla" w:hAnsi="Sakkal Majalla" w:cs="Sakkal Majalla"/>
              <w:sz w:val="26"/>
              <w:szCs w:val="26"/>
            </w:rPr>
            <w:t>mal-harbi@live.com</w:t>
          </w:r>
        </w:p>
        <w:p w:rsidR="00EC2976" w:rsidRPr="00B4686C" w:rsidRDefault="00EC2976" w:rsidP="001B335D">
          <w:pPr>
            <w:autoSpaceDE w:val="0"/>
            <w:autoSpaceDN w:val="0"/>
            <w:bidi/>
            <w:adjustRightInd w:val="0"/>
            <w:jc w:val="highKashida"/>
            <w:rPr>
              <w:rStyle w:val="Hyperlink"/>
              <w:rFonts w:hint="cs"/>
              <w:sz w:val="26"/>
              <w:szCs w:val="26"/>
              <w:rtl/>
            </w:rPr>
          </w:pPr>
          <w:r w:rsidRPr="00EC2976">
            <w:rPr>
              <w:rStyle w:val="Hyperlink"/>
              <w:rFonts w:ascii="Sakkal Majalla" w:hAnsi="Sakkal Majalla" w:cs="Sakkal Majalla" w:hint="cs"/>
              <w:b/>
              <w:bCs/>
              <w:color w:val="auto"/>
              <w:sz w:val="26"/>
              <w:szCs w:val="26"/>
              <w:u w:val="none"/>
              <w:rtl/>
            </w:rPr>
            <w:t>الموقع الإلكتروني</w:t>
          </w:r>
          <w:r w:rsidRPr="00B4686C">
            <w:rPr>
              <w:rStyle w:val="Hyperlink"/>
              <w:rFonts w:ascii="Sakkal Majalla" w:hAnsi="Sakkal Majalla" w:cs="Sakkal Majalla" w:hint="cs"/>
              <w:sz w:val="26"/>
              <w:szCs w:val="26"/>
              <w:rtl/>
            </w:rPr>
            <w:t>:</w:t>
          </w:r>
          <w:r>
            <w:rPr>
              <w:rStyle w:val="Hyperlink"/>
              <w:rFonts w:ascii="Sakkal Majalla" w:hAnsi="Sakkal Majalla" w:cs="Sakkal Majalla" w:hint="cs"/>
              <w:sz w:val="26"/>
              <w:szCs w:val="26"/>
              <w:rtl/>
            </w:rPr>
            <w:t xml:space="preserve"> </w:t>
          </w:r>
          <w:r w:rsidR="00B4686C" w:rsidRPr="00B4686C">
            <w:rPr>
              <w:rStyle w:val="Hyperlink"/>
              <w:rFonts w:ascii="Sakkal Majalla" w:hAnsi="Sakkal Majalla" w:cs="Sakkal Majalla"/>
              <w:sz w:val="26"/>
              <w:szCs w:val="26"/>
            </w:rPr>
            <w:t xml:space="preserve"> fac.ksu.edu.sa/</w:t>
          </w:r>
          <w:proofErr w:type="spellStart"/>
          <w:r w:rsidR="00B4686C" w:rsidRPr="00B4686C">
            <w:rPr>
              <w:rStyle w:val="Hyperlink"/>
              <w:rFonts w:ascii="Sakkal Majalla" w:hAnsi="Sakkal Majalla" w:cs="Sakkal Majalla"/>
              <w:sz w:val="26"/>
              <w:szCs w:val="26"/>
            </w:rPr>
            <w:t>mezalharbi</w:t>
          </w:r>
          <w:proofErr w:type="spellEnd"/>
        </w:p>
        <w:p w:rsidR="001B335D" w:rsidRPr="001B335D" w:rsidRDefault="001B335D" w:rsidP="001B335D">
          <w:pPr>
            <w:bidi/>
            <w:ind w:left="720"/>
            <w:rPr>
              <w:rStyle w:val="Hyperlink"/>
              <w:sz w:val="26"/>
              <w:szCs w:val="26"/>
            </w:rPr>
          </w:pPr>
          <w:r w:rsidRPr="001B335D">
            <w:rPr>
              <w:rStyle w:val="Hyperlink"/>
              <w:rFonts w:ascii="Sakkal Majalla" w:hAnsi="Sakkal Majalla" w:cs="Sakkal Majalla"/>
              <w:sz w:val="26"/>
              <w:szCs w:val="26"/>
            </w:rPr>
            <w:t>meznah.pbworks.com</w:t>
          </w:r>
          <w:r w:rsidR="00B4686C" w:rsidRPr="00B4686C">
            <w:rPr>
              <w:rStyle w:val="Hyperlink"/>
              <w:rFonts w:ascii="Sakkal Majalla" w:hAnsi="Sakkal Majalla" w:cs="Sakkal Majalla"/>
              <w:sz w:val="26"/>
              <w:szCs w:val="26"/>
              <w:u w:val="none"/>
            </w:rPr>
            <w:t xml:space="preserve">                        </w:t>
          </w:r>
        </w:p>
        <w:p w:rsidR="001B335D" w:rsidRPr="001B335D" w:rsidRDefault="001B335D" w:rsidP="001B335D">
          <w:pPr>
            <w:autoSpaceDE w:val="0"/>
            <w:autoSpaceDN w:val="0"/>
            <w:bidi/>
            <w:adjustRightInd w:val="0"/>
            <w:jc w:val="highKashida"/>
            <w:rPr>
              <w:rFonts w:ascii="Sakkal Majalla" w:hAnsi="Sakkal Majalla" w:cs="Sakkal Majalla" w:hint="cs"/>
              <w:b/>
              <w:bCs/>
              <w:color w:val="000000"/>
              <w:sz w:val="28"/>
              <w:szCs w:val="28"/>
              <w:rtl/>
            </w:rPr>
          </w:pPr>
        </w:p>
      </w:tc>
      <w:tc>
        <w:tcPr>
          <w:tcW w:w="5558" w:type="dxa"/>
          <w:vAlign w:val="center"/>
        </w:tcPr>
        <w:p w:rsidR="00EC2976" w:rsidRDefault="00EC2976" w:rsidP="001B335D">
          <w:pPr>
            <w:autoSpaceDE w:val="0"/>
            <w:autoSpaceDN w:val="0"/>
            <w:bidi/>
            <w:adjustRightInd w:val="0"/>
            <w:jc w:val="both"/>
            <w:rPr>
              <w:rFonts w:ascii="Sakkal Majalla" w:hAnsi="Sakkal Majalla" w:cs="Sakkal Majalla"/>
              <w:color w:val="000000"/>
              <w:sz w:val="28"/>
              <w:szCs w:val="28"/>
              <w:rtl/>
            </w:rPr>
          </w:pPr>
          <w:r w:rsidRPr="00E74EB5">
            <w:rPr>
              <w:rFonts w:ascii="Sakkal Majalla" w:hAnsi="Sakkal Majalla" w:cs="Sakkal Majalla"/>
              <w:b/>
              <w:bCs/>
              <w:color w:val="000000"/>
              <w:sz w:val="28"/>
              <w:szCs w:val="28"/>
              <w:rtl/>
            </w:rPr>
            <w:t>المكتب</w:t>
          </w:r>
          <w:r w:rsidRPr="00E74EB5">
            <w:rPr>
              <w:rFonts w:ascii="Sakkal Majalla" w:hAnsi="Sakkal Majalla" w:cs="Sakkal Majalla"/>
              <w:b/>
              <w:bCs/>
              <w:color w:val="000000"/>
              <w:sz w:val="28"/>
              <w:szCs w:val="28"/>
            </w:rPr>
            <w:t xml:space="preserve"> : </w:t>
          </w:r>
          <w:r w:rsidRPr="00EC2976">
            <w:rPr>
              <w:rFonts w:ascii="Sakkal Majalla" w:hAnsi="Sakkal Majalla" w:cs="Sakkal Majalla" w:hint="cs"/>
              <w:color w:val="000000"/>
              <w:sz w:val="28"/>
              <w:szCs w:val="28"/>
              <w:rtl/>
            </w:rPr>
            <w:t>2 الدور 2 مكتب</w:t>
          </w:r>
          <w:r>
            <w:rPr>
              <w:rFonts w:ascii="Sakkal Majalla" w:hAnsi="Sakkal Majalla" w:cs="Sakkal Majalla" w:hint="cs"/>
              <w:b/>
              <w:bCs/>
              <w:color w:val="000000"/>
              <w:sz w:val="28"/>
              <w:szCs w:val="28"/>
              <w:rtl/>
            </w:rPr>
            <w:t xml:space="preserve"> </w:t>
          </w:r>
          <w:r w:rsidR="001B335D">
            <w:rPr>
              <w:rFonts w:ascii="Sakkal Majalla" w:hAnsi="Sakkal Majalla" w:cs="Sakkal Majalla" w:hint="cs"/>
              <w:color w:val="000000"/>
              <w:sz w:val="28"/>
              <w:szCs w:val="28"/>
              <w:rtl/>
            </w:rPr>
            <w:t>154</w:t>
          </w:r>
        </w:p>
        <w:p w:rsidR="00EC2976" w:rsidRPr="00EC2976" w:rsidRDefault="00EC2976" w:rsidP="001B335D">
          <w:pPr>
            <w:autoSpaceDE w:val="0"/>
            <w:autoSpaceDN w:val="0"/>
            <w:bidi/>
            <w:adjustRightInd w:val="0"/>
            <w:jc w:val="both"/>
            <w:rPr>
              <w:rFonts w:ascii="Sakkal Majalla" w:hAnsi="Sakkal Majalla" w:cs="Sakkal Majalla"/>
              <w:color w:val="000000"/>
              <w:sz w:val="28"/>
              <w:szCs w:val="28"/>
            </w:rPr>
          </w:pPr>
          <w:r w:rsidRPr="00EC2976">
            <w:rPr>
              <w:rFonts w:ascii="Sakkal Majalla" w:hAnsi="Sakkal Majalla" w:cs="Sakkal Majalla" w:hint="cs"/>
              <w:b/>
              <w:bCs/>
              <w:color w:val="000000"/>
              <w:sz w:val="28"/>
              <w:szCs w:val="28"/>
              <w:rtl/>
            </w:rPr>
            <w:t>الساعات المكتبية:</w:t>
          </w:r>
          <w:r>
            <w:rPr>
              <w:rFonts w:ascii="Sakkal Majalla" w:hAnsi="Sakkal Majalla" w:cs="Sakkal Majalla" w:hint="cs"/>
              <w:color w:val="000000"/>
              <w:sz w:val="28"/>
              <w:szCs w:val="28"/>
              <w:rtl/>
            </w:rPr>
            <w:t xml:space="preserve"> </w:t>
          </w:r>
          <w:r w:rsidR="001B335D">
            <w:rPr>
              <w:rFonts w:ascii="Sakkal Majalla" w:hAnsi="Sakkal Majalla" w:cs="Sakkal Majalla" w:hint="cs"/>
              <w:color w:val="000000"/>
              <w:sz w:val="28"/>
              <w:szCs w:val="28"/>
              <w:rtl/>
            </w:rPr>
            <w:t>الاثنين-الأربعاء (10-12)</w:t>
          </w:r>
        </w:p>
      </w:tc>
    </w:tr>
  </w:tbl>
  <w:p w:rsidR="00BA4F0F" w:rsidRPr="00E74EB5" w:rsidRDefault="00BA4F0F" w:rsidP="00BA4F0F">
    <w:pPr>
      <w:autoSpaceDE w:val="0"/>
      <w:autoSpaceDN w:val="0"/>
      <w:bidi/>
      <w:adjustRightInd w:val="0"/>
      <w:rPr>
        <w:rFonts w:ascii="Traditional Arabic,Bold" w:cs="Traditional Arabic,Bold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E47"/>
    <w:multiLevelType w:val="hybridMultilevel"/>
    <w:tmpl w:val="7A4AE2E8"/>
    <w:lvl w:ilvl="0" w:tplc="2588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222D"/>
    <w:multiLevelType w:val="hybridMultilevel"/>
    <w:tmpl w:val="1F72AE4A"/>
    <w:lvl w:ilvl="0" w:tplc="7C20568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2EE5633"/>
    <w:multiLevelType w:val="hybridMultilevel"/>
    <w:tmpl w:val="37CE3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67682"/>
    <w:multiLevelType w:val="hybridMultilevel"/>
    <w:tmpl w:val="78889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686F"/>
    <w:multiLevelType w:val="hybridMultilevel"/>
    <w:tmpl w:val="21368AB6"/>
    <w:lvl w:ilvl="0" w:tplc="5816BA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D513F"/>
    <w:multiLevelType w:val="hybridMultilevel"/>
    <w:tmpl w:val="41C23C6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EF131DA"/>
    <w:multiLevelType w:val="hybridMultilevel"/>
    <w:tmpl w:val="58309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70CD8"/>
    <w:multiLevelType w:val="hybridMultilevel"/>
    <w:tmpl w:val="F69A0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53FCF"/>
    <w:multiLevelType w:val="hybridMultilevel"/>
    <w:tmpl w:val="35205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76F94"/>
    <w:multiLevelType w:val="hybridMultilevel"/>
    <w:tmpl w:val="729C50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E8F51CF"/>
    <w:multiLevelType w:val="hybridMultilevel"/>
    <w:tmpl w:val="5CF21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76454"/>
    <w:multiLevelType w:val="hybridMultilevel"/>
    <w:tmpl w:val="CF50AA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1800"/>
        </w:tabs>
        <w:ind w:left="1800" w:right="2235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955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240"/>
        </w:tabs>
        <w:ind w:left="3240" w:right="3675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3960"/>
        </w:tabs>
        <w:ind w:left="3960" w:right="4395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4680"/>
        </w:tabs>
        <w:ind w:left="4680" w:right="5115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400"/>
        </w:tabs>
        <w:ind w:left="5400" w:right="5835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555" w:hanging="360"/>
      </w:pPr>
      <w:rPr>
        <w:rFonts w:ascii="Wingdings" w:hAnsi="Wingdings" w:hint="default"/>
      </w:rPr>
    </w:lvl>
  </w:abstractNum>
  <w:abstractNum w:abstractNumId="12">
    <w:nsid w:val="31C93240"/>
    <w:multiLevelType w:val="hybridMultilevel"/>
    <w:tmpl w:val="7CDA1E12"/>
    <w:lvl w:ilvl="0" w:tplc="7C20568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43043F16"/>
    <w:multiLevelType w:val="hybridMultilevel"/>
    <w:tmpl w:val="78889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84846"/>
    <w:multiLevelType w:val="hybridMultilevel"/>
    <w:tmpl w:val="B6F2F2A6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>
    <w:nsid w:val="50D0105D"/>
    <w:multiLevelType w:val="hybridMultilevel"/>
    <w:tmpl w:val="FD36AAD8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>
    <w:nsid w:val="511B2F1C"/>
    <w:multiLevelType w:val="hybridMultilevel"/>
    <w:tmpl w:val="124AFBAE"/>
    <w:lvl w:ilvl="0" w:tplc="5816BA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6283B"/>
    <w:multiLevelType w:val="hybridMultilevel"/>
    <w:tmpl w:val="B8AC5200"/>
    <w:lvl w:ilvl="0" w:tplc="220ED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1D6133"/>
    <w:multiLevelType w:val="hybridMultilevel"/>
    <w:tmpl w:val="46D25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F58D3"/>
    <w:multiLevelType w:val="hybridMultilevel"/>
    <w:tmpl w:val="78889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43042"/>
    <w:multiLevelType w:val="hybridMultilevel"/>
    <w:tmpl w:val="0414D102"/>
    <w:lvl w:ilvl="0" w:tplc="7C20568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22C0DC3"/>
    <w:multiLevelType w:val="hybridMultilevel"/>
    <w:tmpl w:val="78889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475C0"/>
    <w:multiLevelType w:val="hybridMultilevel"/>
    <w:tmpl w:val="55843132"/>
    <w:lvl w:ilvl="0" w:tplc="7C205688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467178"/>
    <w:multiLevelType w:val="hybridMultilevel"/>
    <w:tmpl w:val="2642214E"/>
    <w:lvl w:ilvl="0" w:tplc="7C205688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0AC438D"/>
    <w:multiLevelType w:val="hybridMultilevel"/>
    <w:tmpl w:val="8A264644"/>
    <w:lvl w:ilvl="0" w:tplc="4B4C3952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87715"/>
    <w:multiLevelType w:val="hybridMultilevel"/>
    <w:tmpl w:val="8AC8A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15169E"/>
    <w:multiLevelType w:val="hybridMultilevel"/>
    <w:tmpl w:val="E6DE8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C91AC9"/>
    <w:multiLevelType w:val="hybridMultilevel"/>
    <w:tmpl w:val="A29CA6B6"/>
    <w:lvl w:ilvl="0" w:tplc="7C20568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83B44BF"/>
    <w:multiLevelType w:val="hybridMultilevel"/>
    <w:tmpl w:val="12161184"/>
    <w:lvl w:ilvl="0" w:tplc="7C20568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797D0D5C"/>
    <w:multiLevelType w:val="hybridMultilevel"/>
    <w:tmpl w:val="A972F31A"/>
    <w:lvl w:ilvl="0" w:tplc="B75268C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3"/>
  </w:num>
  <w:num w:numId="4">
    <w:abstractNumId w:val="1"/>
  </w:num>
  <w:num w:numId="5">
    <w:abstractNumId w:val="22"/>
  </w:num>
  <w:num w:numId="6">
    <w:abstractNumId w:val="20"/>
  </w:num>
  <w:num w:numId="7">
    <w:abstractNumId w:val="28"/>
  </w:num>
  <w:num w:numId="8">
    <w:abstractNumId w:val="12"/>
  </w:num>
  <w:num w:numId="9">
    <w:abstractNumId w:val="27"/>
  </w:num>
  <w:num w:numId="10">
    <w:abstractNumId w:val="15"/>
  </w:num>
  <w:num w:numId="11">
    <w:abstractNumId w:val="14"/>
  </w:num>
  <w:num w:numId="12">
    <w:abstractNumId w:val="9"/>
  </w:num>
  <w:num w:numId="13">
    <w:abstractNumId w:val="5"/>
  </w:num>
  <w:num w:numId="14">
    <w:abstractNumId w:val="29"/>
  </w:num>
  <w:num w:numId="15">
    <w:abstractNumId w:val="2"/>
  </w:num>
  <w:num w:numId="16">
    <w:abstractNumId w:val="0"/>
  </w:num>
  <w:num w:numId="17">
    <w:abstractNumId w:val="11"/>
  </w:num>
  <w:num w:numId="18">
    <w:abstractNumId w:val="8"/>
  </w:num>
  <w:num w:numId="1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4"/>
  </w:num>
  <w:num w:numId="24">
    <w:abstractNumId w:val="16"/>
  </w:num>
  <w:num w:numId="25">
    <w:abstractNumId w:val="3"/>
  </w:num>
  <w:num w:numId="26">
    <w:abstractNumId w:val="13"/>
  </w:num>
  <w:num w:numId="27">
    <w:abstractNumId w:val="19"/>
  </w:num>
  <w:num w:numId="28">
    <w:abstractNumId w:val="21"/>
  </w:num>
  <w:num w:numId="29">
    <w:abstractNumId w:val="24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F6"/>
    <w:rsid w:val="00010BA0"/>
    <w:rsid w:val="00020DD4"/>
    <w:rsid w:val="0007374E"/>
    <w:rsid w:val="00076110"/>
    <w:rsid w:val="00086739"/>
    <w:rsid w:val="000A0059"/>
    <w:rsid w:val="000B313C"/>
    <w:rsid w:val="000B42B4"/>
    <w:rsid w:val="000B5C45"/>
    <w:rsid w:val="000D658D"/>
    <w:rsid w:val="000F2C3E"/>
    <w:rsid w:val="00102F75"/>
    <w:rsid w:val="00106E5D"/>
    <w:rsid w:val="00113EF8"/>
    <w:rsid w:val="001169E4"/>
    <w:rsid w:val="001736D7"/>
    <w:rsid w:val="00191858"/>
    <w:rsid w:val="001B335D"/>
    <w:rsid w:val="001D4492"/>
    <w:rsid w:val="00213F01"/>
    <w:rsid w:val="00217AAD"/>
    <w:rsid w:val="0022313D"/>
    <w:rsid w:val="002421BA"/>
    <w:rsid w:val="002935E0"/>
    <w:rsid w:val="002B08CB"/>
    <w:rsid w:val="002D6EA3"/>
    <w:rsid w:val="00300A65"/>
    <w:rsid w:val="00300F81"/>
    <w:rsid w:val="003477DD"/>
    <w:rsid w:val="003730B8"/>
    <w:rsid w:val="0039262B"/>
    <w:rsid w:val="003C28DD"/>
    <w:rsid w:val="003C4183"/>
    <w:rsid w:val="003D46FE"/>
    <w:rsid w:val="003E0838"/>
    <w:rsid w:val="003E3753"/>
    <w:rsid w:val="003E4068"/>
    <w:rsid w:val="00407381"/>
    <w:rsid w:val="004244E1"/>
    <w:rsid w:val="004324C0"/>
    <w:rsid w:val="00442728"/>
    <w:rsid w:val="0044558C"/>
    <w:rsid w:val="0045332D"/>
    <w:rsid w:val="004676AE"/>
    <w:rsid w:val="00476108"/>
    <w:rsid w:val="004775DC"/>
    <w:rsid w:val="0049094F"/>
    <w:rsid w:val="00493F5C"/>
    <w:rsid w:val="004C52B2"/>
    <w:rsid w:val="004C5D02"/>
    <w:rsid w:val="004E232A"/>
    <w:rsid w:val="00523A36"/>
    <w:rsid w:val="00543C02"/>
    <w:rsid w:val="00544D0B"/>
    <w:rsid w:val="00574695"/>
    <w:rsid w:val="00577708"/>
    <w:rsid w:val="00581FF6"/>
    <w:rsid w:val="00591281"/>
    <w:rsid w:val="005A4611"/>
    <w:rsid w:val="005C5236"/>
    <w:rsid w:val="005C57DA"/>
    <w:rsid w:val="005D6943"/>
    <w:rsid w:val="005E7BCD"/>
    <w:rsid w:val="005F051A"/>
    <w:rsid w:val="006405CA"/>
    <w:rsid w:val="0065686E"/>
    <w:rsid w:val="006646D8"/>
    <w:rsid w:val="00685CB2"/>
    <w:rsid w:val="006B0421"/>
    <w:rsid w:val="006B2EB2"/>
    <w:rsid w:val="006D7705"/>
    <w:rsid w:val="006E7BA7"/>
    <w:rsid w:val="00702BE0"/>
    <w:rsid w:val="0072066C"/>
    <w:rsid w:val="00721BD6"/>
    <w:rsid w:val="007460B9"/>
    <w:rsid w:val="007630F8"/>
    <w:rsid w:val="007669A0"/>
    <w:rsid w:val="0077667E"/>
    <w:rsid w:val="007768FF"/>
    <w:rsid w:val="00782375"/>
    <w:rsid w:val="0079568C"/>
    <w:rsid w:val="007D2D26"/>
    <w:rsid w:val="007F74C4"/>
    <w:rsid w:val="00806F29"/>
    <w:rsid w:val="0081360D"/>
    <w:rsid w:val="0084302F"/>
    <w:rsid w:val="00844540"/>
    <w:rsid w:val="008D1276"/>
    <w:rsid w:val="008D72B7"/>
    <w:rsid w:val="008F6306"/>
    <w:rsid w:val="00901258"/>
    <w:rsid w:val="00911DD9"/>
    <w:rsid w:val="00927D47"/>
    <w:rsid w:val="0093097D"/>
    <w:rsid w:val="00931A14"/>
    <w:rsid w:val="00931B83"/>
    <w:rsid w:val="00953AA1"/>
    <w:rsid w:val="00962FBC"/>
    <w:rsid w:val="00993D4D"/>
    <w:rsid w:val="009C0C84"/>
    <w:rsid w:val="009C6E29"/>
    <w:rsid w:val="00A04E30"/>
    <w:rsid w:val="00A0712D"/>
    <w:rsid w:val="00A1246C"/>
    <w:rsid w:val="00A3189F"/>
    <w:rsid w:val="00A546C0"/>
    <w:rsid w:val="00A729C4"/>
    <w:rsid w:val="00A83A3C"/>
    <w:rsid w:val="00A9184E"/>
    <w:rsid w:val="00AB3EDD"/>
    <w:rsid w:val="00AC1CC6"/>
    <w:rsid w:val="00AC3CD0"/>
    <w:rsid w:val="00AE6E13"/>
    <w:rsid w:val="00AF584E"/>
    <w:rsid w:val="00B4686C"/>
    <w:rsid w:val="00B61FC8"/>
    <w:rsid w:val="00B6388C"/>
    <w:rsid w:val="00B645F9"/>
    <w:rsid w:val="00B6625A"/>
    <w:rsid w:val="00B75A29"/>
    <w:rsid w:val="00B8630F"/>
    <w:rsid w:val="00B966FC"/>
    <w:rsid w:val="00BA180A"/>
    <w:rsid w:val="00BA4AB8"/>
    <w:rsid w:val="00BA4F0F"/>
    <w:rsid w:val="00C06D45"/>
    <w:rsid w:val="00C07572"/>
    <w:rsid w:val="00C10AA8"/>
    <w:rsid w:val="00C10C0B"/>
    <w:rsid w:val="00C1195C"/>
    <w:rsid w:val="00C52506"/>
    <w:rsid w:val="00C52891"/>
    <w:rsid w:val="00C56E23"/>
    <w:rsid w:val="00C76834"/>
    <w:rsid w:val="00C81D42"/>
    <w:rsid w:val="00C83327"/>
    <w:rsid w:val="00C871E1"/>
    <w:rsid w:val="00CA2DEC"/>
    <w:rsid w:val="00CA7933"/>
    <w:rsid w:val="00CD216E"/>
    <w:rsid w:val="00CD6C5E"/>
    <w:rsid w:val="00CD717F"/>
    <w:rsid w:val="00CE47C2"/>
    <w:rsid w:val="00CF150F"/>
    <w:rsid w:val="00D00EF1"/>
    <w:rsid w:val="00D1086B"/>
    <w:rsid w:val="00D1104B"/>
    <w:rsid w:val="00D30C41"/>
    <w:rsid w:val="00D31207"/>
    <w:rsid w:val="00D37DC3"/>
    <w:rsid w:val="00D41BCD"/>
    <w:rsid w:val="00D53049"/>
    <w:rsid w:val="00D7095D"/>
    <w:rsid w:val="00D83C37"/>
    <w:rsid w:val="00D97B91"/>
    <w:rsid w:val="00DA22AF"/>
    <w:rsid w:val="00DA72DD"/>
    <w:rsid w:val="00DB06A2"/>
    <w:rsid w:val="00DD069B"/>
    <w:rsid w:val="00DD36DD"/>
    <w:rsid w:val="00DE06F4"/>
    <w:rsid w:val="00DE1132"/>
    <w:rsid w:val="00E13FEB"/>
    <w:rsid w:val="00E4348E"/>
    <w:rsid w:val="00E53911"/>
    <w:rsid w:val="00E72D78"/>
    <w:rsid w:val="00E74EB5"/>
    <w:rsid w:val="00E83C0D"/>
    <w:rsid w:val="00EA16A8"/>
    <w:rsid w:val="00EB0733"/>
    <w:rsid w:val="00EC2976"/>
    <w:rsid w:val="00F14FC5"/>
    <w:rsid w:val="00F66814"/>
    <w:rsid w:val="00F917B5"/>
    <w:rsid w:val="00F92FBC"/>
    <w:rsid w:val="00F95B8A"/>
    <w:rsid w:val="00FA133B"/>
    <w:rsid w:val="00FA199E"/>
    <w:rsid w:val="00FB1D01"/>
    <w:rsid w:val="00FB40AF"/>
    <w:rsid w:val="00FB6E68"/>
    <w:rsid w:val="00FD5433"/>
    <w:rsid w:val="00FD657D"/>
    <w:rsid w:val="00FD7AD2"/>
    <w:rsid w:val="00FE07F9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F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1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0C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0C84"/>
  </w:style>
  <w:style w:type="paragraph" w:styleId="BalloonText">
    <w:name w:val="Balloon Text"/>
    <w:basedOn w:val="Normal"/>
    <w:link w:val="BalloonTextChar"/>
    <w:rsid w:val="001D44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4492"/>
    <w:rPr>
      <w:rFonts w:ascii="Tahoma" w:hAnsi="Tahoma" w:cs="Tahoma"/>
      <w:sz w:val="16"/>
      <w:szCs w:val="16"/>
    </w:rPr>
  </w:style>
  <w:style w:type="character" w:styleId="Hyperlink">
    <w:name w:val="Hyperlink"/>
    <w:rsid w:val="00102F75"/>
    <w:rPr>
      <w:color w:val="0000FF"/>
      <w:u w:val="single"/>
    </w:rPr>
  </w:style>
  <w:style w:type="paragraph" w:styleId="Footer">
    <w:name w:val="footer"/>
    <w:basedOn w:val="Normal"/>
    <w:link w:val="FooterChar"/>
    <w:rsid w:val="00E74E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74EB5"/>
    <w:rPr>
      <w:sz w:val="24"/>
      <w:szCs w:val="24"/>
    </w:rPr>
  </w:style>
  <w:style w:type="character" w:styleId="CommentReference">
    <w:name w:val="annotation reference"/>
    <w:rsid w:val="00A83A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3A3C"/>
    <w:rPr>
      <w:sz w:val="20"/>
      <w:szCs w:val="20"/>
    </w:rPr>
  </w:style>
  <w:style w:type="character" w:customStyle="1" w:styleId="CommentTextChar">
    <w:name w:val="Comment Text Char"/>
    <w:link w:val="CommentText"/>
    <w:rsid w:val="00A83A3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3A3C"/>
    <w:rPr>
      <w:b/>
      <w:bCs/>
    </w:rPr>
  </w:style>
  <w:style w:type="character" w:customStyle="1" w:styleId="CommentSubjectChar">
    <w:name w:val="Comment Subject Char"/>
    <w:link w:val="CommentSubject"/>
    <w:rsid w:val="00A83A3C"/>
    <w:rPr>
      <w:b/>
      <w:bCs/>
      <w:lang w:val="en-US" w:eastAsia="en-US"/>
    </w:rPr>
  </w:style>
  <w:style w:type="paragraph" w:customStyle="1" w:styleId="Blockquote">
    <w:name w:val="Blockquote"/>
    <w:basedOn w:val="Normal"/>
    <w:rsid w:val="003E0838"/>
    <w:pPr>
      <w:spacing w:before="100" w:after="100"/>
      <w:ind w:left="360" w:right="360"/>
    </w:pPr>
    <w:rPr>
      <w:rFonts w:cs="Traditional Arabic"/>
      <w:snapToGrid w:val="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E0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F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1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0C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0C84"/>
  </w:style>
  <w:style w:type="paragraph" w:styleId="BalloonText">
    <w:name w:val="Balloon Text"/>
    <w:basedOn w:val="Normal"/>
    <w:link w:val="BalloonTextChar"/>
    <w:rsid w:val="001D44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4492"/>
    <w:rPr>
      <w:rFonts w:ascii="Tahoma" w:hAnsi="Tahoma" w:cs="Tahoma"/>
      <w:sz w:val="16"/>
      <w:szCs w:val="16"/>
    </w:rPr>
  </w:style>
  <w:style w:type="character" w:styleId="Hyperlink">
    <w:name w:val="Hyperlink"/>
    <w:rsid w:val="00102F75"/>
    <w:rPr>
      <w:color w:val="0000FF"/>
      <w:u w:val="single"/>
    </w:rPr>
  </w:style>
  <w:style w:type="paragraph" w:styleId="Footer">
    <w:name w:val="footer"/>
    <w:basedOn w:val="Normal"/>
    <w:link w:val="FooterChar"/>
    <w:rsid w:val="00E74E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74EB5"/>
    <w:rPr>
      <w:sz w:val="24"/>
      <w:szCs w:val="24"/>
    </w:rPr>
  </w:style>
  <w:style w:type="character" w:styleId="CommentReference">
    <w:name w:val="annotation reference"/>
    <w:rsid w:val="00A83A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3A3C"/>
    <w:rPr>
      <w:sz w:val="20"/>
      <w:szCs w:val="20"/>
    </w:rPr>
  </w:style>
  <w:style w:type="character" w:customStyle="1" w:styleId="CommentTextChar">
    <w:name w:val="Comment Text Char"/>
    <w:link w:val="CommentText"/>
    <w:rsid w:val="00A83A3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3A3C"/>
    <w:rPr>
      <w:b/>
      <w:bCs/>
    </w:rPr>
  </w:style>
  <w:style w:type="character" w:customStyle="1" w:styleId="CommentSubjectChar">
    <w:name w:val="Comment Subject Char"/>
    <w:link w:val="CommentSubject"/>
    <w:rsid w:val="00A83A3C"/>
    <w:rPr>
      <w:b/>
      <w:bCs/>
      <w:lang w:val="en-US" w:eastAsia="en-US"/>
    </w:rPr>
  </w:style>
  <w:style w:type="paragraph" w:customStyle="1" w:styleId="Blockquote">
    <w:name w:val="Blockquote"/>
    <w:basedOn w:val="Normal"/>
    <w:rsid w:val="003E0838"/>
    <w:pPr>
      <w:spacing w:before="100" w:after="100"/>
      <w:ind w:left="360" w:right="360"/>
    </w:pPr>
    <w:rPr>
      <w:rFonts w:cs="Traditional Arabic"/>
      <w:snapToGrid w:val="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E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8B766EE9D98478CF26F05243DC516" ma:contentTypeVersion="0" ma:contentTypeDescription="Create a new document." ma:contentTypeScope="" ma:versionID="3e1790887d936bf08895038688cab9e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5856-BA8A-4C77-9371-F7EF7FB5E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A1AEFD-E0E3-41BE-8F5A-0BF64DDD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8C715FB-2A3D-4FFD-BC6C-EEB0FF011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BC806-E5F6-422C-B65A-9AB7AB97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Sony Electronics, Inc.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Abeer</dc:creator>
  <cp:lastModifiedBy>NIDAA ALHARBI</cp:lastModifiedBy>
  <cp:revision>3</cp:revision>
  <cp:lastPrinted>2008-01-14T23:43:00Z</cp:lastPrinted>
  <dcterms:created xsi:type="dcterms:W3CDTF">2013-09-17T15:35:00Z</dcterms:created>
  <dcterms:modified xsi:type="dcterms:W3CDTF">2013-09-17T15:48:00Z</dcterms:modified>
</cp:coreProperties>
</file>