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06B0" w14:textId="77777777" w:rsidR="00C7219A" w:rsidRPr="002D0934" w:rsidRDefault="00C7219A" w:rsidP="00411D31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2D0934">
        <w:rPr>
          <w:rFonts w:asciiTheme="majorBidi" w:hAnsiTheme="majorBidi" w:cstheme="majorBidi"/>
          <w:b/>
          <w:bCs/>
          <w:sz w:val="26"/>
          <w:szCs w:val="26"/>
        </w:rPr>
        <w:t xml:space="preserve">Lab sheet </w:t>
      </w:r>
      <w:r w:rsidRPr="002D0934">
        <w:rPr>
          <w:rFonts w:asciiTheme="majorBidi" w:hAnsiTheme="majorBidi" w:cstheme="majorBidi"/>
          <w:b/>
          <w:bCs/>
          <w:sz w:val="26"/>
          <w:szCs w:val="26"/>
          <w:rtl/>
        </w:rPr>
        <w:t>#</w:t>
      </w:r>
      <w:r w:rsidR="00411D31" w:rsidRPr="002D0934">
        <w:rPr>
          <w:rFonts w:asciiTheme="majorBidi" w:hAnsiTheme="majorBidi" w:cstheme="majorBidi"/>
          <w:b/>
          <w:bCs/>
          <w:sz w:val="26"/>
          <w:szCs w:val="26"/>
        </w:rPr>
        <w:t>8</w:t>
      </w:r>
    </w:p>
    <w:p w14:paraId="5F5006B1" w14:textId="77777777" w:rsidR="00C7219A" w:rsidRDefault="00C7219A" w:rsidP="00411D31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2D0934">
        <w:rPr>
          <w:rFonts w:asciiTheme="majorBidi" w:hAnsiTheme="majorBidi" w:cstheme="majorBidi"/>
          <w:b/>
          <w:bCs/>
          <w:sz w:val="26"/>
          <w:szCs w:val="26"/>
          <w:u w:val="single"/>
        </w:rPr>
        <w:t>-</w:t>
      </w:r>
      <w:r w:rsidR="00411D31" w:rsidRPr="002D0934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Determination of plasma amylase </w:t>
      </w:r>
      <w:r w:rsidR="002D0934">
        <w:rPr>
          <w:rFonts w:asciiTheme="majorBidi" w:hAnsiTheme="majorBidi" w:cstheme="majorBidi"/>
          <w:b/>
          <w:bCs/>
          <w:sz w:val="26"/>
          <w:szCs w:val="26"/>
          <w:u w:val="single"/>
        </w:rPr>
        <w:t>–</w:t>
      </w:r>
    </w:p>
    <w:p w14:paraId="5F5006B2" w14:textId="77777777" w:rsidR="002D0934" w:rsidRPr="002D0934" w:rsidRDefault="002D0934" w:rsidP="00411D31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14:paraId="5F5006B3" w14:textId="77777777" w:rsidR="002D0934" w:rsidRPr="001F3D3C" w:rsidRDefault="002D0934" w:rsidP="002D0934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1F3D3C">
        <w:rPr>
          <w:rFonts w:asciiTheme="majorBidi" w:hAnsiTheme="majorBidi" w:cstheme="majorBidi"/>
          <w:b/>
          <w:bCs/>
          <w:sz w:val="24"/>
          <w:szCs w:val="24"/>
        </w:rPr>
        <w:t>-Objective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1F3D3C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5F5006B4" w14:textId="77777777" w:rsidR="002D0934" w:rsidRPr="002D0934" w:rsidRDefault="002D0934" w:rsidP="002D0934">
      <w:pPr>
        <w:pStyle w:val="ListParagraph"/>
        <w:numPr>
          <w:ilvl w:val="0"/>
          <w:numId w:val="10"/>
        </w:numPr>
        <w:ind w:left="851"/>
        <w:rPr>
          <w:rFonts w:asciiTheme="majorBidi" w:hAnsiTheme="majorBidi" w:cstheme="majorBidi"/>
          <w:b/>
          <w:bCs/>
          <w:sz w:val="32"/>
          <w:szCs w:val="32"/>
        </w:rPr>
      </w:pPr>
      <w:r w:rsidRPr="002D0934">
        <w:rPr>
          <w:rFonts w:asciiTheme="majorBidi" w:hAnsiTheme="majorBidi" w:cstheme="majorBidi"/>
          <w:sz w:val="24"/>
          <w:szCs w:val="24"/>
        </w:rPr>
        <w:t>To estimate the concentration of amylase in serum.</w:t>
      </w:r>
    </w:p>
    <w:p w14:paraId="5F5006B5" w14:textId="77777777" w:rsidR="002D0934" w:rsidRPr="002D0934" w:rsidRDefault="002D0934" w:rsidP="002D0934">
      <w:pPr>
        <w:pStyle w:val="ListParagraph"/>
        <w:ind w:left="1440"/>
        <w:rPr>
          <w:rFonts w:asciiTheme="majorBidi" w:hAnsiTheme="majorBidi" w:cstheme="majorBidi"/>
          <w:b/>
          <w:bCs/>
          <w:sz w:val="32"/>
          <w:szCs w:val="32"/>
        </w:rPr>
      </w:pPr>
    </w:p>
    <w:p w14:paraId="5F5006B6" w14:textId="77777777" w:rsidR="00C7219A" w:rsidRDefault="002D0934" w:rsidP="00C7219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7219A" w:rsidRPr="00D17F36">
        <w:rPr>
          <w:rFonts w:asciiTheme="majorBidi" w:hAnsiTheme="majorBidi" w:cstheme="majorBidi"/>
          <w:b/>
          <w:bCs/>
          <w:sz w:val="24"/>
          <w:szCs w:val="24"/>
        </w:rPr>
        <w:t>Method:</w:t>
      </w:r>
    </w:p>
    <w:p w14:paraId="5F5006B7" w14:textId="77777777" w:rsidR="00411D31" w:rsidRPr="00411D31" w:rsidRDefault="00411D31" w:rsidP="00411D31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In a clean test tube add:</w:t>
      </w:r>
    </w:p>
    <w:tbl>
      <w:tblPr>
        <w:tblStyle w:val="TableGrid"/>
        <w:tblW w:w="9159" w:type="dxa"/>
        <w:tblLook w:val="0600" w:firstRow="0" w:lastRow="0" w:firstColumn="0" w:lastColumn="0" w:noHBand="1" w:noVBand="1"/>
      </w:tblPr>
      <w:tblGrid>
        <w:gridCol w:w="3121"/>
        <w:gridCol w:w="6038"/>
      </w:tblGrid>
      <w:tr w:rsidR="00411D31" w:rsidRPr="00411D31" w14:paraId="5F5006BA" w14:textId="77777777" w:rsidTr="00411D31">
        <w:trPr>
          <w:trHeight w:val="292"/>
        </w:trPr>
        <w:tc>
          <w:tcPr>
            <w:tcW w:w="3121" w:type="dxa"/>
            <w:hideMark/>
          </w:tcPr>
          <w:p w14:paraId="5F5006B8" w14:textId="77777777" w:rsidR="00411D31" w:rsidRPr="008E7BED" w:rsidRDefault="00411D31" w:rsidP="0044720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7BE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</w:t>
            </w:r>
            <w:r w:rsidR="004472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hemical</w:t>
            </w:r>
          </w:p>
        </w:tc>
        <w:tc>
          <w:tcPr>
            <w:tcW w:w="6038" w:type="dxa"/>
            <w:hideMark/>
          </w:tcPr>
          <w:p w14:paraId="5F5006B9" w14:textId="77777777" w:rsidR="00411D31" w:rsidRPr="00411D31" w:rsidRDefault="00E61446" w:rsidP="00447206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</w:t>
            </w:r>
            <w:r w:rsidR="004472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ample</w:t>
            </w:r>
          </w:p>
        </w:tc>
      </w:tr>
      <w:tr w:rsidR="00411D31" w:rsidRPr="00411D31" w14:paraId="5F5006BD" w14:textId="77777777" w:rsidTr="008E7BED">
        <w:trPr>
          <w:trHeight w:val="428"/>
        </w:trPr>
        <w:tc>
          <w:tcPr>
            <w:tcW w:w="3121" w:type="dxa"/>
            <w:hideMark/>
          </w:tcPr>
          <w:p w14:paraId="5F5006BB" w14:textId="77777777" w:rsidR="00411D31" w:rsidRPr="00411D31" w:rsidRDefault="00411D31" w:rsidP="002D09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Pr="00411D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mylase substrate</w:t>
            </w:r>
          </w:p>
        </w:tc>
        <w:tc>
          <w:tcPr>
            <w:tcW w:w="6038" w:type="dxa"/>
            <w:hideMark/>
          </w:tcPr>
          <w:p w14:paraId="5F5006BC" w14:textId="77777777" w:rsidR="00411D31" w:rsidRPr="00411D31" w:rsidRDefault="00411D31" w:rsidP="002D0934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D3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1.0 ml</w:t>
            </w:r>
          </w:p>
        </w:tc>
      </w:tr>
      <w:tr w:rsidR="00411D31" w:rsidRPr="00411D31" w14:paraId="5F5006BF" w14:textId="77777777" w:rsidTr="00411D31">
        <w:trPr>
          <w:trHeight w:val="292"/>
        </w:trPr>
        <w:tc>
          <w:tcPr>
            <w:tcW w:w="9159" w:type="dxa"/>
            <w:gridSpan w:val="2"/>
            <w:hideMark/>
          </w:tcPr>
          <w:p w14:paraId="5F5006BE" w14:textId="77777777" w:rsidR="00411D31" w:rsidRPr="00411D31" w:rsidRDefault="00411D31" w:rsidP="002D0934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D3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Pre-warm at 37oC for 5 minutes and add:</w:t>
            </w:r>
          </w:p>
        </w:tc>
      </w:tr>
      <w:tr w:rsidR="00411D31" w:rsidRPr="00411D31" w14:paraId="5F5006C2" w14:textId="77777777" w:rsidTr="00411D31">
        <w:trPr>
          <w:trHeight w:val="292"/>
        </w:trPr>
        <w:tc>
          <w:tcPr>
            <w:tcW w:w="3121" w:type="dxa"/>
            <w:hideMark/>
          </w:tcPr>
          <w:p w14:paraId="5F5006C0" w14:textId="77777777" w:rsidR="00411D31" w:rsidRPr="00411D31" w:rsidRDefault="00411D31" w:rsidP="002D09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11D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Sample1</w:t>
            </w:r>
          </w:p>
        </w:tc>
        <w:tc>
          <w:tcPr>
            <w:tcW w:w="6038" w:type="dxa"/>
            <w:hideMark/>
          </w:tcPr>
          <w:p w14:paraId="5F5006C1" w14:textId="77777777" w:rsidR="00411D31" w:rsidRPr="00411D31" w:rsidRDefault="00411D31" w:rsidP="002D0934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D3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0.025 ml</w:t>
            </w:r>
            <w:r w:rsidR="00E6144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D09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 25µl</w:t>
            </w:r>
          </w:p>
        </w:tc>
      </w:tr>
    </w:tbl>
    <w:p w14:paraId="5F5006C3" w14:textId="77777777" w:rsidR="00411D31" w:rsidRDefault="00411D31" w:rsidP="00411D3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F5006C4" w14:textId="77777777" w:rsidR="00411D31" w:rsidRPr="00411D31" w:rsidRDefault="00411D31" w:rsidP="00411D31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11D31">
        <w:rPr>
          <w:rFonts w:asciiTheme="majorBidi" w:hAnsiTheme="majorBidi" w:cstheme="majorBidi"/>
        </w:rPr>
        <w:t xml:space="preserve">Mix and incubate at </w:t>
      </w:r>
      <w:r w:rsidRPr="007B2640">
        <w:rPr>
          <w:rFonts w:asciiTheme="majorBidi" w:hAnsiTheme="majorBidi" w:cstheme="majorBidi"/>
          <w:b/>
          <w:bCs/>
        </w:rPr>
        <w:t>37°C for 90 seconds</w:t>
      </w:r>
      <w:r w:rsidRPr="00411D31">
        <w:rPr>
          <w:rFonts w:asciiTheme="majorBidi" w:hAnsiTheme="majorBidi" w:cstheme="majorBidi"/>
        </w:rPr>
        <w:t xml:space="preserve"> and read the absorbance at </w:t>
      </w:r>
      <w:r w:rsidRPr="007B2640">
        <w:rPr>
          <w:rFonts w:asciiTheme="majorBidi" w:hAnsiTheme="majorBidi" w:cstheme="majorBidi"/>
          <w:b/>
          <w:bCs/>
        </w:rPr>
        <w:t>405 nm</w:t>
      </w:r>
      <w:r w:rsidRPr="00411D31">
        <w:rPr>
          <w:rFonts w:asciiTheme="majorBidi" w:hAnsiTheme="majorBidi" w:cstheme="majorBidi"/>
        </w:rPr>
        <w:t xml:space="preserve"> against distilled water.</w:t>
      </w:r>
    </w:p>
    <w:p w14:paraId="5F5006C5" w14:textId="77777777" w:rsidR="00411D31" w:rsidRPr="00411D31" w:rsidRDefault="00411D31" w:rsidP="00411D31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411D31">
        <w:rPr>
          <w:rFonts w:asciiTheme="majorBidi" w:hAnsiTheme="majorBidi" w:cstheme="majorBidi"/>
          <w:sz w:val="24"/>
          <w:szCs w:val="24"/>
        </w:rPr>
        <w:t xml:space="preserve">Continue readings every </w:t>
      </w:r>
      <w:r w:rsidRPr="007B2640">
        <w:rPr>
          <w:rFonts w:asciiTheme="majorBidi" w:hAnsiTheme="majorBidi" w:cstheme="majorBidi"/>
          <w:b/>
          <w:bCs/>
          <w:sz w:val="24"/>
          <w:szCs w:val="24"/>
        </w:rPr>
        <w:t>30 seconds for 2 minutes</w:t>
      </w:r>
      <w:r w:rsidRPr="00411D31">
        <w:rPr>
          <w:rFonts w:asciiTheme="majorBidi" w:hAnsiTheme="majorBidi" w:cstheme="majorBidi"/>
          <w:sz w:val="24"/>
          <w:szCs w:val="24"/>
        </w:rPr>
        <w:t xml:space="preserve"> and determine </w:t>
      </w:r>
      <w:r w:rsidRPr="007B2640">
        <w:rPr>
          <w:rFonts w:asciiTheme="majorBidi" w:hAnsiTheme="majorBidi" w:cstheme="majorBidi"/>
          <w:b/>
          <w:bCs/>
          <w:sz w:val="24"/>
          <w:szCs w:val="24"/>
          <w:lang w:val="en-US"/>
        </w:rPr>
        <w:sym w:font="Symbol" w:char="F044"/>
      </w:r>
      <w:r w:rsidRPr="007B2640">
        <w:rPr>
          <w:rFonts w:asciiTheme="majorBidi" w:hAnsiTheme="majorBidi" w:cstheme="majorBidi"/>
          <w:b/>
          <w:bCs/>
          <w:sz w:val="24"/>
          <w:szCs w:val="24"/>
        </w:rPr>
        <w:t xml:space="preserve">A/min. </w:t>
      </w:r>
      <w:r w:rsidR="007B2640">
        <w:rPr>
          <w:rFonts w:asciiTheme="majorBidi" w:hAnsiTheme="majorBidi" w:cstheme="majorBidi"/>
          <w:b/>
          <w:bCs/>
          <w:sz w:val="24"/>
          <w:szCs w:val="24"/>
        </w:rPr>
        <w:br/>
      </w:r>
    </w:p>
    <w:p w14:paraId="5F5006C6" w14:textId="77777777" w:rsidR="00411D31" w:rsidRPr="00411D31" w:rsidRDefault="007B2640" w:rsidP="007B2640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7B2640">
        <w:rPr>
          <w:rFonts w:asciiTheme="majorBidi" w:hAnsiTheme="majorBidi" w:cstheme="majorBidi"/>
          <w:sz w:val="24"/>
          <w:szCs w:val="24"/>
        </w:rPr>
        <w:sym w:font="Wingdings" w:char="F0E8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11D31" w:rsidRPr="00411D31">
        <w:rPr>
          <w:rFonts w:asciiTheme="majorBidi" w:hAnsiTheme="majorBidi" w:cstheme="majorBidi"/>
          <w:sz w:val="24"/>
          <w:szCs w:val="24"/>
        </w:rPr>
        <w:t xml:space="preserve">The rate of </w:t>
      </w:r>
      <w:r w:rsidR="00411D31" w:rsidRPr="00411D31">
        <w:rPr>
          <w:rFonts w:asciiTheme="majorBidi" w:hAnsiTheme="majorBidi" w:cstheme="majorBidi"/>
          <w:b/>
          <w:bCs/>
          <w:sz w:val="24"/>
          <w:szCs w:val="24"/>
        </w:rPr>
        <w:t>increase</w:t>
      </w:r>
      <w:r w:rsidR="00411D31" w:rsidRPr="00411D31">
        <w:rPr>
          <w:rFonts w:asciiTheme="majorBidi" w:hAnsiTheme="majorBidi" w:cstheme="majorBidi"/>
          <w:sz w:val="24"/>
          <w:szCs w:val="24"/>
        </w:rPr>
        <w:t xml:space="preserve"> in Ab is measured at 405nm and is </w:t>
      </w:r>
      <w:r w:rsidR="00411D31" w:rsidRPr="00411D31">
        <w:rPr>
          <w:rFonts w:asciiTheme="majorBidi" w:hAnsiTheme="majorBidi" w:cstheme="majorBidi"/>
          <w:sz w:val="24"/>
          <w:szCs w:val="24"/>
          <w:u w:val="single"/>
        </w:rPr>
        <w:t xml:space="preserve">proportional to the amylase activity </w:t>
      </w:r>
      <w:r w:rsidR="00411D31" w:rsidRPr="00411D31">
        <w:rPr>
          <w:rFonts w:asciiTheme="majorBidi" w:hAnsiTheme="majorBidi" w:cstheme="majorBidi"/>
          <w:sz w:val="24"/>
          <w:szCs w:val="24"/>
        </w:rPr>
        <w:t>in the sample.</w:t>
      </w:r>
    </w:p>
    <w:p w14:paraId="5F5006C7" w14:textId="77777777" w:rsidR="00411D31" w:rsidRDefault="00411D31" w:rsidP="00411D3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F5006C8" w14:textId="77777777" w:rsidR="00C7219A" w:rsidRPr="00411D31" w:rsidRDefault="002D0934" w:rsidP="00411D3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7219A" w:rsidRPr="00411D31">
        <w:rPr>
          <w:rFonts w:asciiTheme="majorBidi" w:hAnsiTheme="majorBidi" w:cstheme="majorBidi"/>
          <w:b/>
          <w:bCs/>
          <w:sz w:val="24"/>
          <w:szCs w:val="24"/>
        </w:rPr>
        <w:t>Results:</w:t>
      </w:r>
    </w:p>
    <w:tbl>
      <w:tblPr>
        <w:tblStyle w:val="TableGrid"/>
        <w:tblW w:w="5382" w:type="dxa"/>
        <w:tblLook w:val="0600" w:firstRow="0" w:lastRow="0" w:firstColumn="0" w:lastColumn="0" w:noHBand="1" w:noVBand="1"/>
      </w:tblPr>
      <w:tblGrid>
        <w:gridCol w:w="2830"/>
        <w:gridCol w:w="2552"/>
      </w:tblGrid>
      <w:tr w:rsidR="00411D31" w:rsidRPr="00411D31" w14:paraId="5F5006CB" w14:textId="77777777" w:rsidTr="008E7BED">
        <w:trPr>
          <w:trHeight w:val="293"/>
        </w:trPr>
        <w:tc>
          <w:tcPr>
            <w:tcW w:w="2830" w:type="dxa"/>
            <w:hideMark/>
          </w:tcPr>
          <w:p w14:paraId="5F5006C9" w14:textId="77777777" w:rsidR="00411D31" w:rsidRPr="00411D31" w:rsidRDefault="00411D31" w:rsidP="002D0934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D3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11D3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(Seconds)</w:t>
            </w:r>
          </w:p>
        </w:tc>
        <w:tc>
          <w:tcPr>
            <w:tcW w:w="2552" w:type="dxa"/>
            <w:hideMark/>
          </w:tcPr>
          <w:p w14:paraId="5F5006CA" w14:textId="77777777" w:rsidR="00411D31" w:rsidRPr="00411D31" w:rsidRDefault="00411D31" w:rsidP="002D0934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D3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Absorbance at 405 nm</w:t>
            </w:r>
          </w:p>
        </w:tc>
      </w:tr>
      <w:tr w:rsidR="00411D31" w:rsidRPr="00411D31" w14:paraId="5F5006CE" w14:textId="77777777" w:rsidTr="008E7BED">
        <w:trPr>
          <w:trHeight w:val="243"/>
        </w:trPr>
        <w:tc>
          <w:tcPr>
            <w:tcW w:w="2830" w:type="dxa"/>
            <w:hideMark/>
          </w:tcPr>
          <w:p w14:paraId="5F5006CC" w14:textId="77777777" w:rsidR="00411D31" w:rsidRPr="00411D31" w:rsidRDefault="00411D31" w:rsidP="002D0934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D31">
              <w:rPr>
                <w:rFonts w:asciiTheme="majorBidi" w:hAnsiTheme="majorBidi" w:cstheme="majorBidi"/>
                <w:sz w:val="24"/>
                <w:szCs w:val="24"/>
              </w:rPr>
              <w:t xml:space="preserve">0 </w:t>
            </w:r>
          </w:p>
        </w:tc>
        <w:tc>
          <w:tcPr>
            <w:tcW w:w="2552" w:type="dxa"/>
            <w:hideMark/>
          </w:tcPr>
          <w:p w14:paraId="5F5006CD" w14:textId="77777777" w:rsidR="00411D31" w:rsidRPr="00411D31" w:rsidRDefault="00411D31" w:rsidP="002D0934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D31" w:rsidRPr="00411D31" w14:paraId="5F5006D1" w14:textId="77777777" w:rsidTr="008E7BED">
        <w:trPr>
          <w:trHeight w:val="283"/>
        </w:trPr>
        <w:tc>
          <w:tcPr>
            <w:tcW w:w="2830" w:type="dxa"/>
            <w:hideMark/>
          </w:tcPr>
          <w:p w14:paraId="5F5006CF" w14:textId="77777777" w:rsidR="00411D31" w:rsidRPr="00411D31" w:rsidRDefault="00411D31" w:rsidP="002D0934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D31">
              <w:rPr>
                <w:rFonts w:asciiTheme="majorBidi" w:hAnsiTheme="majorBidi" w:cstheme="majorBidi"/>
                <w:sz w:val="24"/>
                <w:szCs w:val="24"/>
              </w:rPr>
              <w:t xml:space="preserve">30 </w:t>
            </w:r>
          </w:p>
        </w:tc>
        <w:tc>
          <w:tcPr>
            <w:tcW w:w="2552" w:type="dxa"/>
            <w:hideMark/>
          </w:tcPr>
          <w:p w14:paraId="5F5006D0" w14:textId="77777777" w:rsidR="00411D31" w:rsidRPr="00411D31" w:rsidRDefault="00411D31" w:rsidP="002D0934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D31" w:rsidRPr="00411D31" w14:paraId="5F5006D4" w14:textId="77777777" w:rsidTr="008E7BED">
        <w:trPr>
          <w:trHeight w:val="283"/>
        </w:trPr>
        <w:tc>
          <w:tcPr>
            <w:tcW w:w="2830" w:type="dxa"/>
            <w:hideMark/>
          </w:tcPr>
          <w:p w14:paraId="5F5006D2" w14:textId="77777777" w:rsidR="00411D31" w:rsidRPr="00411D31" w:rsidRDefault="00411D31" w:rsidP="002D0934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D31">
              <w:rPr>
                <w:rFonts w:asciiTheme="majorBidi" w:hAnsiTheme="majorBidi" w:cstheme="majorBidi"/>
                <w:sz w:val="24"/>
                <w:szCs w:val="24"/>
              </w:rPr>
              <w:t xml:space="preserve"> 60 </w:t>
            </w:r>
          </w:p>
        </w:tc>
        <w:tc>
          <w:tcPr>
            <w:tcW w:w="2552" w:type="dxa"/>
            <w:hideMark/>
          </w:tcPr>
          <w:p w14:paraId="5F5006D3" w14:textId="77777777" w:rsidR="00411D31" w:rsidRPr="00411D31" w:rsidRDefault="00411D31" w:rsidP="002D0934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D31" w:rsidRPr="00411D31" w14:paraId="5F5006D7" w14:textId="77777777" w:rsidTr="00DD1B1B">
        <w:trPr>
          <w:trHeight w:val="37"/>
        </w:trPr>
        <w:tc>
          <w:tcPr>
            <w:tcW w:w="2830" w:type="dxa"/>
            <w:hideMark/>
          </w:tcPr>
          <w:p w14:paraId="5F5006D5" w14:textId="77777777" w:rsidR="00411D31" w:rsidRPr="00411D31" w:rsidRDefault="00411D31" w:rsidP="002D0934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D3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90 </w:t>
            </w:r>
          </w:p>
        </w:tc>
        <w:tc>
          <w:tcPr>
            <w:tcW w:w="2552" w:type="dxa"/>
            <w:hideMark/>
          </w:tcPr>
          <w:p w14:paraId="5F5006D6" w14:textId="77777777" w:rsidR="00411D31" w:rsidRPr="00411D31" w:rsidRDefault="00411D31" w:rsidP="002D0934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D31" w:rsidRPr="00411D31" w14:paraId="5F5006DA" w14:textId="77777777" w:rsidTr="008E7BED">
        <w:trPr>
          <w:trHeight w:val="283"/>
        </w:trPr>
        <w:tc>
          <w:tcPr>
            <w:tcW w:w="2830" w:type="dxa"/>
            <w:hideMark/>
          </w:tcPr>
          <w:p w14:paraId="5F5006D8" w14:textId="77777777" w:rsidR="00411D31" w:rsidRPr="00411D31" w:rsidRDefault="00411D31" w:rsidP="002D0934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1D3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120 </w:t>
            </w:r>
          </w:p>
        </w:tc>
        <w:tc>
          <w:tcPr>
            <w:tcW w:w="2552" w:type="dxa"/>
            <w:hideMark/>
          </w:tcPr>
          <w:p w14:paraId="5F5006D9" w14:textId="77777777" w:rsidR="00411D31" w:rsidRPr="00411D31" w:rsidRDefault="00411D31" w:rsidP="002D0934">
            <w:pPr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F5006DB" w14:textId="77777777" w:rsidR="003C7288" w:rsidRDefault="003C7288" w:rsidP="00C7219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F5006DC" w14:textId="77777777" w:rsidR="00411D31" w:rsidRDefault="00411D31" w:rsidP="00411D31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411D31">
        <w:rPr>
          <w:rFonts w:asciiTheme="majorBidi" w:hAnsiTheme="majorBidi" w:cstheme="majorBidi"/>
          <w:sz w:val="24"/>
          <w:szCs w:val="24"/>
          <w:u w:val="single"/>
        </w:rPr>
        <w:t>Calculations</w:t>
      </w:r>
      <w:r>
        <w:rPr>
          <w:rFonts w:asciiTheme="majorBidi" w:hAnsiTheme="majorBidi" w:cstheme="majorBidi"/>
          <w:sz w:val="24"/>
          <w:szCs w:val="24"/>
          <w:u w:val="single"/>
        </w:rPr>
        <w:t>:</w:t>
      </w:r>
    </w:p>
    <w:p w14:paraId="5F5006DD" w14:textId="77777777" w:rsidR="008E7BED" w:rsidRDefault="008E7BED" w:rsidP="008E7BE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11D31">
        <w:rPr>
          <w:rFonts w:asciiTheme="majorBidi" w:hAnsiTheme="majorBidi" w:cstheme="majorBidi"/>
          <w:b/>
          <w:bCs/>
          <w:sz w:val="24"/>
          <w:szCs w:val="24"/>
        </w:rPr>
        <w:t>Amylase Activity in TEST (U/</w:t>
      </w:r>
      <w:proofErr w:type="gramStart"/>
      <w:r w:rsidRPr="00411D31">
        <w:rPr>
          <w:rFonts w:asciiTheme="majorBidi" w:hAnsiTheme="majorBidi" w:cstheme="majorBidi"/>
          <w:b/>
          <w:bCs/>
          <w:sz w:val="24"/>
          <w:szCs w:val="24"/>
        </w:rPr>
        <w:t>L)=</w:t>
      </w:r>
      <w:proofErr w:type="gramEnd"/>
      <w:r w:rsidRPr="00411D3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11D31">
        <w:rPr>
          <w:rFonts w:asciiTheme="majorBidi" w:hAnsiTheme="majorBidi" w:cstheme="majorBidi"/>
          <w:b/>
          <w:bCs/>
          <w:sz w:val="24"/>
          <w:szCs w:val="24"/>
        </w:rPr>
        <w:sym w:font="Symbol" w:char="F044"/>
      </w:r>
      <w:r w:rsidRPr="00411D31">
        <w:rPr>
          <w:rFonts w:asciiTheme="majorBidi" w:hAnsiTheme="majorBidi" w:cstheme="majorBidi"/>
          <w:b/>
          <w:bCs/>
          <w:sz w:val="24"/>
          <w:szCs w:val="24"/>
        </w:rPr>
        <w:t xml:space="preserve">A/min x 4824 </w:t>
      </w:r>
    </w:p>
    <w:p w14:paraId="5F5006DE" w14:textId="77777777" w:rsidR="008E7BED" w:rsidRPr="008E7BED" w:rsidRDefault="008E7BED" w:rsidP="008E7BED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411D31">
        <w:sym w:font="Symbol" w:char="F044"/>
      </w:r>
      <w:r w:rsidRPr="008E7BED">
        <w:rPr>
          <w:rFonts w:asciiTheme="majorBidi" w:hAnsiTheme="majorBidi" w:cstheme="majorBidi"/>
          <w:b/>
          <w:bCs/>
          <w:sz w:val="24"/>
          <w:szCs w:val="24"/>
        </w:rPr>
        <w:t xml:space="preserve"> A/Min </w:t>
      </w:r>
      <w:r w:rsidRPr="008E7BED">
        <w:rPr>
          <w:rFonts w:asciiTheme="majorBidi" w:hAnsiTheme="majorBidi" w:cstheme="majorBidi"/>
          <w:sz w:val="24"/>
          <w:szCs w:val="24"/>
        </w:rPr>
        <w:t>= (</w:t>
      </w:r>
      <w:r w:rsidRPr="008E7BED">
        <w:sym w:font="Symbol" w:char="F044"/>
      </w:r>
      <w:r w:rsidRPr="008E7BED">
        <w:rPr>
          <w:rFonts w:asciiTheme="majorBidi" w:hAnsiTheme="majorBidi" w:cstheme="majorBidi"/>
          <w:sz w:val="24"/>
          <w:szCs w:val="24"/>
        </w:rPr>
        <w:t xml:space="preserve">A1+ </w:t>
      </w:r>
      <w:r w:rsidRPr="008E7BED">
        <w:sym w:font="Symbol" w:char="F044"/>
      </w:r>
      <w:r w:rsidR="007B2640">
        <w:rPr>
          <w:rFonts w:asciiTheme="majorBidi" w:hAnsiTheme="majorBidi" w:cstheme="majorBidi"/>
          <w:sz w:val="24"/>
          <w:szCs w:val="24"/>
        </w:rPr>
        <w:t xml:space="preserve">A2) / </w:t>
      </w:r>
      <w:r w:rsidRPr="008E7BED">
        <w:rPr>
          <w:rFonts w:asciiTheme="majorBidi" w:hAnsiTheme="majorBidi" w:cstheme="majorBidi"/>
          <w:sz w:val="24"/>
          <w:szCs w:val="24"/>
        </w:rPr>
        <w:t>2 :</w:t>
      </w:r>
    </w:p>
    <w:p w14:paraId="5F5006DF" w14:textId="77777777" w:rsidR="00411D31" w:rsidRPr="00411D31" w:rsidRDefault="00411D31" w:rsidP="00411D31">
      <w:pPr>
        <w:jc w:val="both"/>
        <w:rPr>
          <w:rFonts w:asciiTheme="majorBidi" w:hAnsiTheme="majorBidi" w:cstheme="majorBidi"/>
          <w:sz w:val="24"/>
          <w:szCs w:val="24"/>
        </w:rPr>
      </w:pPr>
      <w:r w:rsidRPr="007B2640">
        <w:rPr>
          <w:rFonts w:asciiTheme="majorBidi" w:hAnsiTheme="majorBidi" w:cstheme="majorBidi"/>
          <w:b/>
          <w:bCs/>
          <w:sz w:val="24"/>
          <w:szCs w:val="24"/>
        </w:rPr>
        <w:sym w:font="Symbol" w:char="F044"/>
      </w:r>
      <w:r w:rsidRPr="007B2640">
        <w:rPr>
          <w:rFonts w:asciiTheme="majorBidi" w:hAnsiTheme="majorBidi" w:cstheme="majorBidi"/>
          <w:b/>
          <w:bCs/>
          <w:sz w:val="24"/>
          <w:szCs w:val="24"/>
        </w:rPr>
        <w:t xml:space="preserve"> A1=</w:t>
      </w:r>
      <w:r w:rsidR="007B2640">
        <w:rPr>
          <w:rFonts w:asciiTheme="majorBidi" w:hAnsiTheme="majorBidi" w:cstheme="majorBidi"/>
          <w:sz w:val="24"/>
          <w:szCs w:val="24"/>
        </w:rPr>
        <w:t xml:space="preserve"> (</w:t>
      </w:r>
      <w:r w:rsidRPr="00411D31">
        <w:rPr>
          <w:rFonts w:asciiTheme="majorBidi" w:hAnsiTheme="majorBidi" w:cstheme="majorBidi"/>
          <w:sz w:val="24"/>
          <w:szCs w:val="24"/>
        </w:rPr>
        <w:t>A</w:t>
      </w:r>
      <w:r w:rsidRPr="00C424EA">
        <w:rPr>
          <w:rFonts w:asciiTheme="majorBidi" w:hAnsiTheme="majorBidi" w:cstheme="majorBidi"/>
        </w:rPr>
        <w:t>60s</w:t>
      </w:r>
      <w:r w:rsidRPr="00411D31">
        <w:rPr>
          <w:rFonts w:asciiTheme="majorBidi" w:hAnsiTheme="majorBidi" w:cstheme="majorBidi"/>
          <w:sz w:val="24"/>
          <w:szCs w:val="24"/>
        </w:rPr>
        <w:t xml:space="preserve"> – A</w:t>
      </w:r>
      <w:r w:rsidRPr="00C424EA">
        <w:rPr>
          <w:rFonts w:asciiTheme="majorBidi" w:hAnsiTheme="majorBidi" w:cstheme="majorBidi"/>
        </w:rPr>
        <w:t>30s</w:t>
      </w:r>
      <w:r w:rsidRPr="00411D31">
        <w:rPr>
          <w:rFonts w:asciiTheme="majorBidi" w:hAnsiTheme="majorBidi" w:cstheme="majorBidi"/>
          <w:sz w:val="24"/>
          <w:szCs w:val="24"/>
        </w:rPr>
        <w:t>)</w:t>
      </w:r>
      <w:r w:rsidR="007B2640">
        <w:rPr>
          <w:rFonts w:asciiTheme="majorBidi" w:hAnsiTheme="majorBidi" w:cstheme="majorBidi"/>
          <w:sz w:val="24"/>
          <w:szCs w:val="24"/>
        </w:rPr>
        <w:t xml:space="preserve"> </w:t>
      </w:r>
      <w:r w:rsidRPr="00411D31">
        <w:rPr>
          <w:rFonts w:asciiTheme="majorBidi" w:hAnsiTheme="majorBidi" w:cstheme="majorBidi"/>
          <w:sz w:val="24"/>
          <w:szCs w:val="24"/>
        </w:rPr>
        <w:t>+</w:t>
      </w:r>
      <w:r w:rsidR="007B2640">
        <w:rPr>
          <w:rFonts w:asciiTheme="majorBidi" w:hAnsiTheme="majorBidi" w:cstheme="majorBidi"/>
          <w:sz w:val="24"/>
          <w:szCs w:val="24"/>
        </w:rPr>
        <w:t xml:space="preserve"> (</w:t>
      </w:r>
      <w:r w:rsidRPr="00411D31">
        <w:rPr>
          <w:rFonts w:asciiTheme="majorBidi" w:hAnsiTheme="majorBidi" w:cstheme="majorBidi"/>
          <w:sz w:val="24"/>
          <w:szCs w:val="24"/>
        </w:rPr>
        <w:t>A</w:t>
      </w:r>
      <w:r w:rsidRPr="00C424EA">
        <w:rPr>
          <w:rFonts w:asciiTheme="majorBidi" w:hAnsiTheme="majorBidi" w:cstheme="majorBidi"/>
        </w:rPr>
        <w:t>30s</w:t>
      </w:r>
      <w:r w:rsidRPr="00411D31">
        <w:rPr>
          <w:rFonts w:asciiTheme="majorBidi" w:hAnsiTheme="majorBidi" w:cstheme="majorBidi"/>
          <w:sz w:val="24"/>
          <w:szCs w:val="24"/>
        </w:rPr>
        <w:t xml:space="preserve"> – A</w:t>
      </w:r>
      <w:r w:rsidRPr="00C424EA">
        <w:rPr>
          <w:rFonts w:asciiTheme="majorBidi" w:hAnsiTheme="majorBidi" w:cstheme="majorBidi"/>
        </w:rPr>
        <w:t>0s</w:t>
      </w:r>
      <w:r w:rsidRPr="00411D31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= ……………………………………………………</w:t>
      </w:r>
    </w:p>
    <w:p w14:paraId="5F5006E0" w14:textId="77777777" w:rsidR="00411D31" w:rsidRPr="00411D31" w:rsidRDefault="00411D31" w:rsidP="00411D31">
      <w:pPr>
        <w:jc w:val="both"/>
        <w:rPr>
          <w:rFonts w:asciiTheme="majorBidi" w:hAnsiTheme="majorBidi" w:cstheme="majorBidi"/>
          <w:sz w:val="24"/>
          <w:szCs w:val="24"/>
        </w:rPr>
      </w:pPr>
      <w:r w:rsidRPr="007B2640">
        <w:rPr>
          <w:rFonts w:asciiTheme="majorBidi" w:hAnsiTheme="majorBidi" w:cstheme="majorBidi"/>
          <w:b/>
          <w:bCs/>
          <w:sz w:val="24"/>
          <w:szCs w:val="24"/>
        </w:rPr>
        <w:sym w:font="Symbol" w:char="F044"/>
      </w:r>
      <w:r w:rsidRPr="007B2640">
        <w:rPr>
          <w:rFonts w:asciiTheme="majorBidi" w:hAnsiTheme="majorBidi" w:cstheme="majorBidi"/>
          <w:b/>
          <w:bCs/>
          <w:sz w:val="24"/>
          <w:szCs w:val="24"/>
        </w:rPr>
        <w:t xml:space="preserve"> A2=</w:t>
      </w:r>
      <w:r w:rsidR="007B2640">
        <w:rPr>
          <w:rFonts w:asciiTheme="majorBidi" w:hAnsiTheme="majorBidi" w:cstheme="majorBidi"/>
          <w:sz w:val="24"/>
          <w:szCs w:val="24"/>
        </w:rPr>
        <w:t xml:space="preserve"> (</w:t>
      </w:r>
      <w:r w:rsidRPr="00411D31">
        <w:rPr>
          <w:rFonts w:asciiTheme="majorBidi" w:hAnsiTheme="majorBidi" w:cstheme="majorBidi"/>
          <w:sz w:val="24"/>
          <w:szCs w:val="24"/>
        </w:rPr>
        <w:t>A</w:t>
      </w:r>
      <w:r w:rsidRPr="00C424EA">
        <w:rPr>
          <w:rFonts w:asciiTheme="majorBidi" w:hAnsiTheme="majorBidi" w:cstheme="majorBidi"/>
        </w:rPr>
        <w:t>120s</w:t>
      </w:r>
      <w:r w:rsidRPr="00411D31">
        <w:rPr>
          <w:rFonts w:asciiTheme="majorBidi" w:hAnsiTheme="majorBidi" w:cstheme="majorBidi"/>
          <w:sz w:val="24"/>
          <w:szCs w:val="24"/>
        </w:rPr>
        <w:t xml:space="preserve"> – A</w:t>
      </w:r>
      <w:r w:rsidRPr="00C424EA">
        <w:rPr>
          <w:rFonts w:asciiTheme="majorBidi" w:hAnsiTheme="majorBidi" w:cstheme="majorBidi"/>
        </w:rPr>
        <w:t>90s</w:t>
      </w:r>
      <w:r w:rsidRPr="00411D31">
        <w:rPr>
          <w:rFonts w:asciiTheme="majorBidi" w:hAnsiTheme="majorBidi" w:cstheme="majorBidi"/>
          <w:sz w:val="24"/>
          <w:szCs w:val="24"/>
        </w:rPr>
        <w:t>)</w:t>
      </w:r>
      <w:r w:rsidR="007B2640">
        <w:rPr>
          <w:rFonts w:asciiTheme="majorBidi" w:hAnsiTheme="majorBidi" w:cstheme="majorBidi"/>
          <w:sz w:val="24"/>
          <w:szCs w:val="24"/>
        </w:rPr>
        <w:t xml:space="preserve"> </w:t>
      </w:r>
      <w:r w:rsidRPr="00411D31">
        <w:rPr>
          <w:rFonts w:asciiTheme="majorBidi" w:hAnsiTheme="majorBidi" w:cstheme="majorBidi"/>
          <w:sz w:val="24"/>
          <w:szCs w:val="24"/>
        </w:rPr>
        <w:t>+</w:t>
      </w:r>
      <w:r w:rsidR="007B2640">
        <w:rPr>
          <w:rFonts w:asciiTheme="majorBidi" w:hAnsiTheme="majorBidi" w:cstheme="majorBidi"/>
          <w:sz w:val="24"/>
          <w:szCs w:val="24"/>
        </w:rPr>
        <w:t xml:space="preserve"> </w:t>
      </w:r>
      <w:r w:rsidRPr="00411D31">
        <w:rPr>
          <w:rFonts w:asciiTheme="majorBidi" w:hAnsiTheme="majorBidi" w:cstheme="majorBidi"/>
          <w:sz w:val="24"/>
          <w:szCs w:val="24"/>
        </w:rPr>
        <w:t>(A</w:t>
      </w:r>
      <w:r w:rsidRPr="00C424EA">
        <w:rPr>
          <w:rFonts w:asciiTheme="majorBidi" w:hAnsiTheme="majorBidi" w:cstheme="majorBidi"/>
        </w:rPr>
        <w:t>90s</w:t>
      </w:r>
      <w:r w:rsidRPr="00411D31">
        <w:rPr>
          <w:rFonts w:asciiTheme="majorBidi" w:hAnsiTheme="majorBidi" w:cstheme="majorBidi"/>
          <w:sz w:val="24"/>
          <w:szCs w:val="24"/>
        </w:rPr>
        <w:t xml:space="preserve"> – A</w:t>
      </w:r>
      <w:r w:rsidRPr="00C424EA">
        <w:rPr>
          <w:rFonts w:asciiTheme="majorBidi" w:hAnsiTheme="majorBidi" w:cstheme="majorBidi"/>
        </w:rPr>
        <w:t>60s</w:t>
      </w:r>
      <w:r w:rsidRPr="00411D31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= …………………………………………………</w:t>
      </w:r>
    </w:p>
    <w:p w14:paraId="5F5006E1" w14:textId="77777777" w:rsidR="00411D31" w:rsidRPr="008E7BED" w:rsidRDefault="00411D31" w:rsidP="008E7BED">
      <w:pPr>
        <w:jc w:val="both"/>
        <w:rPr>
          <w:rFonts w:asciiTheme="majorBidi" w:hAnsiTheme="majorBidi" w:cstheme="majorBidi"/>
          <w:sz w:val="24"/>
          <w:szCs w:val="24"/>
        </w:rPr>
      </w:pPr>
      <w:r w:rsidRPr="008E7BED">
        <w:rPr>
          <w:rFonts w:asciiTheme="majorBidi" w:hAnsiTheme="majorBidi" w:cstheme="majorBidi"/>
          <w:sz w:val="24"/>
          <w:szCs w:val="24"/>
        </w:rPr>
        <w:sym w:font="Wingdings" w:char="F0E8"/>
      </w:r>
      <w:r w:rsidRPr="008E7BED">
        <w:rPr>
          <w:rFonts w:asciiTheme="majorBidi" w:hAnsiTheme="majorBidi" w:cstheme="majorBidi"/>
          <w:sz w:val="24"/>
          <w:szCs w:val="24"/>
        </w:rPr>
        <w:t xml:space="preserve"> </w:t>
      </w:r>
      <w:r w:rsidRPr="008E7BED">
        <w:rPr>
          <w:rFonts w:asciiTheme="majorBidi" w:hAnsiTheme="majorBidi" w:cstheme="majorBidi"/>
          <w:b/>
          <w:bCs/>
          <w:sz w:val="24"/>
          <w:szCs w:val="24"/>
        </w:rPr>
        <w:sym w:font="Symbol" w:char="F044"/>
      </w:r>
      <w:r w:rsidRPr="008E7BED">
        <w:rPr>
          <w:rFonts w:asciiTheme="majorBidi" w:hAnsiTheme="majorBidi" w:cstheme="majorBidi"/>
          <w:b/>
          <w:bCs/>
          <w:sz w:val="24"/>
          <w:szCs w:val="24"/>
        </w:rPr>
        <w:t xml:space="preserve"> A/Min</w:t>
      </w:r>
      <w:r w:rsidRPr="008E7BED">
        <w:rPr>
          <w:rFonts w:asciiTheme="majorBidi" w:hAnsiTheme="majorBidi" w:cstheme="majorBidi"/>
          <w:sz w:val="24"/>
          <w:szCs w:val="24"/>
        </w:rPr>
        <w:t xml:space="preserve"> = ………………………</w:t>
      </w:r>
      <w:r w:rsidR="00DF4997">
        <w:rPr>
          <w:rFonts w:asciiTheme="majorBidi" w:hAnsiTheme="majorBidi" w:cstheme="majorBidi"/>
          <w:sz w:val="24"/>
          <w:szCs w:val="24"/>
        </w:rPr>
        <w:t>..</w:t>
      </w:r>
    </w:p>
    <w:p w14:paraId="5F5006E2" w14:textId="77777777" w:rsidR="00411D31" w:rsidRPr="008E7BED" w:rsidRDefault="00411D31" w:rsidP="008E7BED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8E7BED">
        <w:rPr>
          <w:rFonts w:asciiTheme="majorBidi" w:hAnsiTheme="majorBidi" w:cstheme="majorBidi"/>
          <w:b/>
          <w:bCs/>
          <w:sz w:val="24"/>
          <w:szCs w:val="24"/>
        </w:rPr>
        <w:t>Amylase Activity in TEST (U/</w:t>
      </w:r>
      <w:proofErr w:type="gramStart"/>
      <w:r w:rsidRPr="008E7BED">
        <w:rPr>
          <w:rFonts w:asciiTheme="majorBidi" w:hAnsiTheme="majorBidi" w:cstheme="majorBidi"/>
          <w:b/>
          <w:bCs/>
          <w:sz w:val="24"/>
          <w:szCs w:val="24"/>
        </w:rPr>
        <w:t>L)=</w:t>
      </w:r>
      <w:proofErr w:type="gramEnd"/>
      <w:r w:rsidR="008E7BED" w:rsidRPr="008E7BED">
        <w:rPr>
          <w:rFonts w:asciiTheme="majorBidi" w:hAnsiTheme="majorBidi" w:cstheme="majorBidi"/>
          <w:b/>
          <w:bCs/>
          <w:sz w:val="24"/>
          <w:szCs w:val="24"/>
        </w:rPr>
        <w:t xml:space="preserve"> ……………………………………</w:t>
      </w:r>
    </w:p>
    <w:sectPr w:rsidR="00411D31" w:rsidRPr="008E7BED" w:rsidSect="00C7219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B4A9D" w14:textId="77777777" w:rsidR="00EE6863" w:rsidRDefault="00EE6863" w:rsidP="00C7219A">
      <w:pPr>
        <w:spacing w:after="0" w:line="240" w:lineRule="auto"/>
      </w:pPr>
      <w:r>
        <w:separator/>
      </w:r>
    </w:p>
  </w:endnote>
  <w:endnote w:type="continuationSeparator" w:id="0">
    <w:p w14:paraId="1EF33EEF" w14:textId="77777777" w:rsidR="00EE6863" w:rsidRDefault="00EE6863" w:rsidP="00C7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2690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5006E9" w14:textId="77777777" w:rsidR="00C7219A" w:rsidRDefault="00C721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6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5006EA" w14:textId="77777777" w:rsidR="00C7219A" w:rsidRDefault="00C72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B2727" w14:textId="77777777" w:rsidR="00EE6863" w:rsidRDefault="00EE6863" w:rsidP="00C7219A">
      <w:pPr>
        <w:spacing w:after="0" w:line="240" w:lineRule="auto"/>
      </w:pPr>
      <w:r>
        <w:separator/>
      </w:r>
    </w:p>
  </w:footnote>
  <w:footnote w:type="continuationSeparator" w:id="0">
    <w:p w14:paraId="4D1FC9E9" w14:textId="77777777" w:rsidR="00EE6863" w:rsidRDefault="00EE6863" w:rsidP="00C7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006E7" w14:textId="77777777" w:rsidR="00C7219A" w:rsidRPr="002D0934" w:rsidRDefault="00C7219A" w:rsidP="00C7219A">
    <w:pPr>
      <w:pStyle w:val="Header"/>
      <w:rPr>
        <w:rFonts w:asciiTheme="majorBidi" w:hAnsiTheme="majorBidi" w:cstheme="majorBidi"/>
        <w:sz w:val="20"/>
        <w:szCs w:val="20"/>
      </w:rPr>
    </w:pPr>
    <w:r w:rsidRPr="002D0934">
      <w:rPr>
        <w:rFonts w:asciiTheme="majorBidi" w:hAnsiTheme="majorBidi" w:cstheme="majorBidi"/>
        <w:sz w:val="20"/>
        <w:szCs w:val="20"/>
      </w:rPr>
      <w:t xml:space="preserve">BCH472 [Practical]                                                                               </w:t>
    </w:r>
    <w:r w:rsidR="002D0934">
      <w:rPr>
        <w:rFonts w:asciiTheme="majorBidi" w:hAnsiTheme="majorBidi" w:cstheme="majorBidi"/>
        <w:sz w:val="20"/>
        <w:szCs w:val="20"/>
      </w:rPr>
      <w:t xml:space="preserve">                     </w:t>
    </w:r>
    <w:r w:rsidRPr="002D0934">
      <w:rPr>
        <w:rFonts w:asciiTheme="majorBidi" w:hAnsiTheme="majorBidi" w:cstheme="majorBidi"/>
        <w:sz w:val="20"/>
        <w:szCs w:val="20"/>
      </w:rPr>
      <w:t xml:space="preserve">        Biochemistry department</w:t>
    </w:r>
  </w:p>
  <w:p w14:paraId="5F5006E8" w14:textId="77777777" w:rsidR="00C7219A" w:rsidRDefault="00C72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22C09"/>
    <w:multiLevelType w:val="hybridMultilevel"/>
    <w:tmpl w:val="FC222F28"/>
    <w:lvl w:ilvl="0" w:tplc="82AED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54A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0A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3C9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47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CC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02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22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2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363C3"/>
    <w:multiLevelType w:val="hybridMultilevel"/>
    <w:tmpl w:val="8938ABF0"/>
    <w:lvl w:ilvl="0" w:tplc="8A4648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ED41F8"/>
    <w:multiLevelType w:val="hybridMultilevel"/>
    <w:tmpl w:val="6D1AEBA0"/>
    <w:lvl w:ilvl="0" w:tplc="5B182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1D88"/>
    <w:multiLevelType w:val="hybridMultilevel"/>
    <w:tmpl w:val="33324EA6"/>
    <w:lvl w:ilvl="0" w:tplc="8E8A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2B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C46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E1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86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C6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4B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E2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B42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85F5E4C"/>
    <w:multiLevelType w:val="hybridMultilevel"/>
    <w:tmpl w:val="14348F3C"/>
    <w:lvl w:ilvl="0" w:tplc="7640F9B4">
      <w:start w:val="1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237FD"/>
    <w:multiLevelType w:val="hybridMultilevel"/>
    <w:tmpl w:val="638E9624"/>
    <w:lvl w:ilvl="0" w:tplc="8AE876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4263"/>
    <w:multiLevelType w:val="hybridMultilevel"/>
    <w:tmpl w:val="187A7276"/>
    <w:lvl w:ilvl="0" w:tplc="5B182F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1175D"/>
    <w:multiLevelType w:val="hybridMultilevel"/>
    <w:tmpl w:val="A9E2E0B4"/>
    <w:lvl w:ilvl="0" w:tplc="D9288F3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66236"/>
    <w:multiLevelType w:val="hybridMultilevel"/>
    <w:tmpl w:val="5560D0DE"/>
    <w:lvl w:ilvl="0" w:tplc="92D8F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A01DC"/>
    <w:multiLevelType w:val="hybridMultilevel"/>
    <w:tmpl w:val="1EDE986C"/>
    <w:lvl w:ilvl="0" w:tplc="F8F0D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A3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CE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85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03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E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87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83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20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9A"/>
    <w:rsid w:val="000561BE"/>
    <w:rsid w:val="000A249A"/>
    <w:rsid w:val="000F4FA7"/>
    <w:rsid w:val="0017293A"/>
    <w:rsid w:val="001D71AD"/>
    <w:rsid w:val="002D0934"/>
    <w:rsid w:val="003C7288"/>
    <w:rsid w:val="00411D31"/>
    <w:rsid w:val="00447206"/>
    <w:rsid w:val="00526B40"/>
    <w:rsid w:val="0055720E"/>
    <w:rsid w:val="007B2640"/>
    <w:rsid w:val="008C5360"/>
    <w:rsid w:val="008D3C74"/>
    <w:rsid w:val="008E7BED"/>
    <w:rsid w:val="00930810"/>
    <w:rsid w:val="00B63C6E"/>
    <w:rsid w:val="00B67DA9"/>
    <w:rsid w:val="00C13AA9"/>
    <w:rsid w:val="00C424EA"/>
    <w:rsid w:val="00C7219A"/>
    <w:rsid w:val="00CA56C9"/>
    <w:rsid w:val="00CF3A94"/>
    <w:rsid w:val="00D17F36"/>
    <w:rsid w:val="00DD1B1B"/>
    <w:rsid w:val="00DF4997"/>
    <w:rsid w:val="00E53B43"/>
    <w:rsid w:val="00E61446"/>
    <w:rsid w:val="00EC205E"/>
    <w:rsid w:val="00EE6863"/>
    <w:rsid w:val="00F23194"/>
    <w:rsid w:val="00FA0764"/>
    <w:rsid w:val="00FD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006B0"/>
  <w15:chartTrackingRefBased/>
  <w15:docId w15:val="{FEC453FB-1401-4B3F-8ED8-D0534EC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9A"/>
  </w:style>
  <w:style w:type="paragraph" w:styleId="Footer">
    <w:name w:val="footer"/>
    <w:basedOn w:val="Normal"/>
    <w:link w:val="Footer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9A"/>
  </w:style>
  <w:style w:type="paragraph" w:styleId="ListParagraph">
    <w:name w:val="List Paragraph"/>
    <w:basedOn w:val="Normal"/>
    <w:uiPriority w:val="34"/>
    <w:qFormat/>
    <w:rsid w:val="008C5360"/>
    <w:pPr>
      <w:ind w:left="720"/>
      <w:contextualSpacing/>
    </w:pPr>
  </w:style>
  <w:style w:type="table" w:styleId="TableGrid">
    <w:name w:val="Table Grid"/>
    <w:basedOn w:val="TableNormal"/>
    <w:uiPriority w:val="39"/>
    <w:rsid w:val="008C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8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1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Ghadah a</dc:creator>
  <cp:keywords/>
  <dc:description/>
  <cp:lastModifiedBy>Ghadah a</cp:lastModifiedBy>
  <cp:revision>23</cp:revision>
  <cp:lastPrinted>2017-11-20T06:20:00Z</cp:lastPrinted>
  <dcterms:created xsi:type="dcterms:W3CDTF">2015-08-11T11:54:00Z</dcterms:created>
  <dcterms:modified xsi:type="dcterms:W3CDTF">2020-11-01T10:33:00Z</dcterms:modified>
</cp:coreProperties>
</file>