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7837" w14:textId="77BC7E2B" w:rsidR="009535FC" w:rsidRPr="00E36255" w:rsidRDefault="009535FC" w:rsidP="009535FC">
      <w:pPr>
        <w:tabs>
          <w:tab w:val="left" w:pos="284"/>
          <w:tab w:val="left" w:pos="851"/>
        </w:tabs>
        <w:bidi w:val="0"/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E36255">
        <w:rPr>
          <w:rFonts w:cstheme="minorHAnsi"/>
          <w:b/>
          <w:bCs/>
          <w:sz w:val="32"/>
          <w:szCs w:val="32"/>
        </w:rPr>
        <w:t xml:space="preserve">Lab sheet </w:t>
      </w:r>
      <w:r w:rsidRPr="00E36255">
        <w:rPr>
          <w:rFonts w:cstheme="minorHAnsi"/>
          <w:b/>
          <w:bCs/>
          <w:sz w:val="32"/>
          <w:szCs w:val="32"/>
          <w:rtl/>
        </w:rPr>
        <w:t>#</w:t>
      </w:r>
      <w:r w:rsidR="004F64E3" w:rsidRPr="00E36255">
        <w:rPr>
          <w:rFonts w:cstheme="minorHAnsi"/>
          <w:b/>
          <w:bCs/>
          <w:sz w:val="32"/>
          <w:szCs w:val="32"/>
        </w:rPr>
        <w:t>6</w:t>
      </w:r>
    </w:p>
    <w:p w14:paraId="13107838" w14:textId="77777777" w:rsidR="009535FC" w:rsidRPr="00E36255" w:rsidRDefault="009535FC" w:rsidP="009535FC">
      <w:pPr>
        <w:bidi w:val="0"/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E36255">
        <w:rPr>
          <w:rFonts w:cstheme="minorHAnsi"/>
          <w:b/>
          <w:bCs/>
          <w:sz w:val="32"/>
          <w:szCs w:val="32"/>
          <w:u w:val="single"/>
        </w:rPr>
        <w:t>-DNA-</w:t>
      </w:r>
    </w:p>
    <w:p w14:paraId="13107839" w14:textId="77777777" w:rsidR="009535FC" w:rsidRPr="00E36255" w:rsidRDefault="009535FC" w:rsidP="009535FC">
      <w:pPr>
        <w:bidi w:val="0"/>
        <w:rPr>
          <w:rFonts w:cstheme="minorHAnsi"/>
          <w:b/>
          <w:bCs/>
          <w:sz w:val="24"/>
          <w:szCs w:val="24"/>
          <w:u w:val="single"/>
        </w:rPr>
      </w:pPr>
      <w:r w:rsidRPr="00E36255">
        <w:rPr>
          <w:rFonts w:cstheme="minorHAnsi"/>
          <w:b/>
          <w:bCs/>
          <w:sz w:val="24"/>
          <w:szCs w:val="24"/>
          <w:u w:val="single"/>
        </w:rPr>
        <w:t xml:space="preserve">-Objective: </w:t>
      </w:r>
    </w:p>
    <w:p w14:paraId="1310783A" w14:textId="16087452" w:rsidR="004C6074" w:rsidRPr="00E36255" w:rsidRDefault="004C6074" w:rsidP="004C6074">
      <w:pPr>
        <w:pStyle w:val="a5"/>
        <w:numPr>
          <w:ilvl w:val="0"/>
          <w:numId w:val="20"/>
        </w:numPr>
        <w:bidi w:val="0"/>
        <w:ind w:left="284" w:hanging="284"/>
        <w:rPr>
          <w:rFonts w:cstheme="minorHAnsi"/>
          <w:sz w:val="24"/>
          <w:szCs w:val="24"/>
          <w:lang w:val="en-GB"/>
        </w:rPr>
      </w:pPr>
      <w:r w:rsidRPr="00E36255">
        <w:rPr>
          <w:rFonts w:cstheme="minorHAnsi"/>
          <w:sz w:val="24"/>
          <w:szCs w:val="24"/>
          <w:lang w:val="en-GB"/>
        </w:rPr>
        <w:t xml:space="preserve">To determine the </w:t>
      </w:r>
      <w:r w:rsidR="004F64E3" w:rsidRPr="00E36255">
        <w:rPr>
          <w:rFonts w:cstheme="minorHAnsi"/>
          <w:sz w:val="24"/>
          <w:szCs w:val="24"/>
          <w:lang w:val="en-GB"/>
        </w:rPr>
        <w:t>wavelength</w:t>
      </w:r>
      <w:r w:rsidRPr="00E36255">
        <w:rPr>
          <w:rFonts w:cstheme="minorHAnsi"/>
          <w:sz w:val="24"/>
          <w:szCs w:val="24"/>
          <w:lang w:val="en-GB"/>
        </w:rPr>
        <w:t xml:space="preserve"> that represent the maximum absorbance for DNA.</w:t>
      </w:r>
    </w:p>
    <w:p w14:paraId="1310783B" w14:textId="77777777" w:rsidR="004C6074" w:rsidRPr="00E36255" w:rsidRDefault="004C6074" w:rsidP="004C6074">
      <w:pPr>
        <w:pStyle w:val="a5"/>
        <w:numPr>
          <w:ilvl w:val="0"/>
          <w:numId w:val="20"/>
        </w:numPr>
        <w:bidi w:val="0"/>
        <w:ind w:left="284" w:hanging="284"/>
        <w:rPr>
          <w:rFonts w:cstheme="minorHAnsi"/>
          <w:sz w:val="24"/>
          <w:szCs w:val="24"/>
          <w:lang w:val="en-GB"/>
        </w:rPr>
      </w:pPr>
      <w:r w:rsidRPr="00E36255">
        <w:rPr>
          <w:rFonts w:cstheme="minorHAnsi"/>
          <w:sz w:val="24"/>
          <w:szCs w:val="24"/>
          <w:lang w:val="en-GB"/>
        </w:rPr>
        <w:t>To establish the effect of temperature on the absorbance of DNA or [hyperchromic effect]</w:t>
      </w:r>
      <w:r w:rsidRPr="00E36255">
        <w:rPr>
          <w:rFonts w:cstheme="minorHAnsi"/>
          <w:sz w:val="24"/>
          <w:szCs w:val="24"/>
          <w:rtl/>
          <w:lang w:val="en-GB"/>
        </w:rPr>
        <w:t>.</w:t>
      </w:r>
    </w:p>
    <w:p w14:paraId="1310783C" w14:textId="77777777" w:rsidR="00841332" w:rsidRPr="00E36255" w:rsidRDefault="009535FC" w:rsidP="00B7114B">
      <w:pPr>
        <w:jc w:val="right"/>
        <w:rPr>
          <w:rFonts w:cstheme="minorHAnsi"/>
          <w:b/>
          <w:bCs/>
          <w:sz w:val="24"/>
          <w:szCs w:val="24"/>
        </w:rPr>
      </w:pPr>
      <w:r w:rsidRPr="00E36255">
        <w:rPr>
          <w:rFonts w:cstheme="minorHAnsi"/>
          <w:b/>
          <w:bCs/>
          <w:sz w:val="24"/>
          <w:szCs w:val="24"/>
          <w:u w:val="single"/>
        </w:rPr>
        <w:t>-</w:t>
      </w:r>
      <w:r w:rsidR="00E409AA" w:rsidRPr="00E36255">
        <w:rPr>
          <w:rFonts w:cstheme="minorHAnsi"/>
          <w:b/>
          <w:bCs/>
          <w:sz w:val="24"/>
          <w:szCs w:val="24"/>
          <w:u w:val="single"/>
        </w:rPr>
        <w:t>Method</w:t>
      </w:r>
      <w:r w:rsidR="00E74174" w:rsidRPr="00E36255">
        <w:rPr>
          <w:rFonts w:cstheme="minorHAnsi"/>
          <w:b/>
          <w:bCs/>
          <w:sz w:val="24"/>
          <w:szCs w:val="24"/>
          <w:u w:val="single"/>
        </w:rPr>
        <w:t>:</w:t>
      </w:r>
    </w:p>
    <w:p w14:paraId="1310783D" w14:textId="77777777" w:rsidR="00E409AA" w:rsidRPr="00E36255" w:rsidRDefault="009535FC" w:rsidP="000F7F72">
      <w:pPr>
        <w:bidi w:val="0"/>
        <w:spacing w:after="160" w:line="259" w:lineRule="auto"/>
        <w:rPr>
          <w:rFonts w:cstheme="minorHAnsi"/>
          <w:sz w:val="24"/>
          <w:szCs w:val="24"/>
        </w:rPr>
      </w:pPr>
      <w:r w:rsidRPr="00E36255">
        <w:rPr>
          <w:rFonts w:cstheme="minorHAnsi"/>
          <w:b/>
          <w:bCs/>
          <w:sz w:val="24"/>
          <w:szCs w:val="24"/>
        </w:rPr>
        <w:t>1- T</w:t>
      </w:r>
      <w:r w:rsidR="00E409AA" w:rsidRPr="00E36255">
        <w:rPr>
          <w:rFonts w:cstheme="minorHAnsi"/>
          <w:b/>
          <w:bCs/>
          <w:sz w:val="24"/>
          <w:szCs w:val="24"/>
        </w:rPr>
        <w:t>he effect of temperature on the absorbance of DNA [</w:t>
      </w:r>
      <w:proofErr w:type="gramStart"/>
      <w:r w:rsidR="00E409AA" w:rsidRPr="00E36255">
        <w:rPr>
          <w:rFonts w:cstheme="minorHAnsi"/>
          <w:b/>
          <w:bCs/>
          <w:sz w:val="24"/>
          <w:szCs w:val="24"/>
        </w:rPr>
        <w:t>hyperchromic ]</w:t>
      </w:r>
      <w:proofErr w:type="gramEnd"/>
      <w:r w:rsidR="00E409AA" w:rsidRPr="00E36255">
        <w:rPr>
          <w:rFonts w:cstheme="minorHAnsi"/>
          <w:b/>
          <w:bCs/>
          <w:sz w:val="24"/>
          <w:szCs w:val="24"/>
        </w:rPr>
        <w:t xml:space="preserve"> :</w:t>
      </w:r>
    </w:p>
    <w:p w14:paraId="1310783E" w14:textId="77777777" w:rsidR="00E409AA" w:rsidRPr="00E36255" w:rsidRDefault="00E409AA" w:rsidP="000F7F72">
      <w:pPr>
        <w:pStyle w:val="a5"/>
        <w:numPr>
          <w:ilvl w:val="0"/>
          <w:numId w:val="18"/>
        </w:numPr>
        <w:bidi w:val="0"/>
        <w:spacing w:line="360" w:lineRule="auto"/>
        <w:rPr>
          <w:rFonts w:cstheme="minorHAnsi"/>
          <w:sz w:val="24"/>
          <w:szCs w:val="24"/>
        </w:rPr>
      </w:pPr>
      <w:r w:rsidRPr="00E36255">
        <w:rPr>
          <w:rFonts w:cstheme="minorHAnsi"/>
          <w:sz w:val="24"/>
          <w:szCs w:val="24"/>
        </w:rPr>
        <w:t>Measure the a</w:t>
      </w:r>
      <w:r w:rsidR="000F7F72" w:rsidRPr="00E36255">
        <w:rPr>
          <w:rFonts w:cstheme="minorHAnsi"/>
          <w:sz w:val="24"/>
          <w:szCs w:val="24"/>
        </w:rPr>
        <w:t>bsorbance at the following wave</w:t>
      </w:r>
      <w:r w:rsidRPr="00E36255">
        <w:rPr>
          <w:rFonts w:cstheme="minorHAnsi"/>
          <w:sz w:val="24"/>
          <w:szCs w:val="24"/>
        </w:rPr>
        <w:t xml:space="preserve">lengths:    </w:t>
      </w:r>
      <w:proofErr w:type="gramStart"/>
      <w:r w:rsidRPr="00E36255">
        <w:rPr>
          <w:rFonts w:cstheme="minorHAnsi"/>
          <w:sz w:val="24"/>
          <w:szCs w:val="24"/>
        </w:rPr>
        <w:t xml:space="preserve">   (</w:t>
      </w:r>
      <w:proofErr w:type="gramEnd"/>
      <w:r w:rsidRPr="00E36255">
        <w:rPr>
          <w:rFonts w:cstheme="minorHAnsi"/>
          <w:sz w:val="24"/>
          <w:szCs w:val="24"/>
        </w:rPr>
        <w:t>240,245,250,255,260,265,270,275</w:t>
      </w:r>
      <w:r w:rsidR="000F7F72" w:rsidRPr="00E36255">
        <w:rPr>
          <w:rFonts w:cstheme="minorHAnsi"/>
          <w:sz w:val="24"/>
          <w:szCs w:val="24"/>
        </w:rPr>
        <w:t xml:space="preserve"> and </w:t>
      </w:r>
      <w:r w:rsidRPr="00E36255">
        <w:rPr>
          <w:rFonts w:cstheme="minorHAnsi"/>
          <w:sz w:val="24"/>
          <w:szCs w:val="24"/>
        </w:rPr>
        <w:t>280</w:t>
      </w:r>
      <w:r w:rsidR="000F7F72" w:rsidRPr="00E36255">
        <w:rPr>
          <w:rFonts w:cstheme="minorHAnsi"/>
          <w:sz w:val="24"/>
          <w:szCs w:val="24"/>
        </w:rPr>
        <w:t xml:space="preserve"> nm</w:t>
      </w:r>
      <w:r w:rsidRPr="00E36255">
        <w:rPr>
          <w:rFonts w:cstheme="minorHAnsi"/>
          <w:sz w:val="24"/>
          <w:szCs w:val="24"/>
        </w:rPr>
        <w:t xml:space="preserve">). Using </w:t>
      </w:r>
      <w:r w:rsidR="000F7F72" w:rsidRPr="00E36255">
        <w:rPr>
          <w:rFonts w:cstheme="minorHAnsi"/>
          <w:sz w:val="24"/>
          <w:szCs w:val="24"/>
        </w:rPr>
        <w:t>distal water</w:t>
      </w:r>
      <w:r w:rsidRPr="00E36255">
        <w:rPr>
          <w:rFonts w:cstheme="minorHAnsi"/>
          <w:sz w:val="24"/>
          <w:szCs w:val="24"/>
        </w:rPr>
        <w:t xml:space="preserve"> as a blank.</w:t>
      </w:r>
    </w:p>
    <w:p w14:paraId="1310783F" w14:textId="77777777" w:rsidR="00B7114B" w:rsidRPr="00E36255" w:rsidRDefault="00B7114B" w:rsidP="00B7114B">
      <w:pPr>
        <w:pStyle w:val="a5"/>
        <w:numPr>
          <w:ilvl w:val="0"/>
          <w:numId w:val="18"/>
        </w:numPr>
        <w:bidi w:val="0"/>
        <w:spacing w:line="360" w:lineRule="auto"/>
        <w:rPr>
          <w:rFonts w:cstheme="minorHAnsi"/>
          <w:sz w:val="24"/>
          <w:szCs w:val="24"/>
        </w:rPr>
      </w:pPr>
      <w:r w:rsidRPr="00E36255">
        <w:rPr>
          <w:rFonts w:cstheme="minorHAnsi"/>
          <w:sz w:val="24"/>
          <w:szCs w:val="24"/>
        </w:rPr>
        <w:t>Transfer the solution to test tube and c</w:t>
      </w:r>
      <w:r w:rsidR="000F7F72" w:rsidRPr="00E36255">
        <w:rPr>
          <w:rFonts w:cstheme="minorHAnsi"/>
          <w:sz w:val="24"/>
          <w:szCs w:val="24"/>
        </w:rPr>
        <w:t xml:space="preserve">over </w:t>
      </w:r>
      <w:r w:rsidRPr="00E36255">
        <w:rPr>
          <w:rFonts w:cstheme="minorHAnsi"/>
          <w:sz w:val="24"/>
          <w:szCs w:val="24"/>
        </w:rPr>
        <w:t>it.</w:t>
      </w:r>
    </w:p>
    <w:p w14:paraId="13107840" w14:textId="77777777" w:rsidR="000F7F72" w:rsidRPr="00E36255" w:rsidRDefault="00B7114B" w:rsidP="00B7114B">
      <w:pPr>
        <w:pStyle w:val="a5"/>
        <w:numPr>
          <w:ilvl w:val="0"/>
          <w:numId w:val="18"/>
        </w:numPr>
        <w:bidi w:val="0"/>
        <w:spacing w:line="360" w:lineRule="auto"/>
        <w:rPr>
          <w:rFonts w:cstheme="minorHAnsi"/>
          <w:sz w:val="24"/>
          <w:szCs w:val="24"/>
        </w:rPr>
      </w:pPr>
      <w:r w:rsidRPr="00E36255">
        <w:rPr>
          <w:rFonts w:cstheme="minorHAnsi"/>
          <w:sz w:val="24"/>
          <w:szCs w:val="24"/>
        </w:rPr>
        <w:t>Put the tube</w:t>
      </w:r>
      <w:r w:rsidR="000F7F72" w:rsidRPr="00E36255">
        <w:rPr>
          <w:rFonts w:cstheme="minorHAnsi"/>
          <w:sz w:val="24"/>
          <w:szCs w:val="24"/>
        </w:rPr>
        <w:t xml:space="preserve"> in boiling water bath for 15 min. </w:t>
      </w:r>
    </w:p>
    <w:p w14:paraId="13107841" w14:textId="77777777" w:rsidR="000F7F72" w:rsidRPr="00E36255" w:rsidRDefault="000F7F72" w:rsidP="009535FC">
      <w:pPr>
        <w:pStyle w:val="a5"/>
        <w:numPr>
          <w:ilvl w:val="0"/>
          <w:numId w:val="18"/>
        </w:numPr>
        <w:bidi w:val="0"/>
        <w:spacing w:line="360" w:lineRule="auto"/>
        <w:rPr>
          <w:rFonts w:cstheme="minorHAnsi"/>
          <w:sz w:val="24"/>
          <w:szCs w:val="24"/>
        </w:rPr>
      </w:pPr>
      <w:r w:rsidRPr="00E36255">
        <w:rPr>
          <w:rFonts w:cstheme="minorHAnsi"/>
          <w:sz w:val="24"/>
          <w:szCs w:val="24"/>
        </w:rPr>
        <w:t xml:space="preserve">Immediately measure the absorbance at </w:t>
      </w:r>
      <w:r w:rsidR="009535FC" w:rsidRPr="00E36255">
        <w:rPr>
          <w:rFonts w:cstheme="minorHAnsi"/>
          <w:sz w:val="24"/>
          <w:szCs w:val="24"/>
        </w:rPr>
        <w:t>same</w:t>
      </w:r>
      <w:r w:rsidRPr="00E36255">
        <w:rPr>
          <w:rFonts w:cstheme="minorHAnsi"/>
          <w:sz w:val="24"/>
          <w:szCs w:val="24"/>
        </w:rPr>
        <w:t xml:space="preserve"> wave lengths</w:t>
      </w:r>
      <w:r w:rsidR="009535FC" w:rsidRPr="00E36255">
        <w:rPr>
          <w:rFonts w:cstheme="minorHAnsi"/>
          <w:sz w:val="24"/>
          <w:szCs w:val="24"/>
        </w:rPr>
        <w:t>.</w:t>
      </w:r>
    </w:p>
    <w:p w14:paraId="13107842" w14:textId="77777777" w:rsidR="00136A17" w:rsidRPr="00E36255" w:rsidRDefault="00061238" w:rsidP="000F7F72">
      <w:pPr>
        <w:pStyle w:val="a5"/>
        <w:numPr>
          <w:ilvl w:val="0"/>
          <w:numId w:val="18"/>
        </w:numPr>
        <w:bidi w:val="0"/>
        <w:spacing w:line="360" w:lineRule="auto"/>
        <w:rPr>
          <w:rFonts w:cstheme="minorHAnsi"/>
          <w:sz w:val="24"/>
          <w:szCs w:val="24"/>
          <w:lang w:val="en-GB"/>
        </w:rPr>
      </w:pPr>
      <w:r w:rsidRPr="00E36255">
        <w:rPr>
          <w:rFonts w:cstheme="minorHAnsi"/>
          <w:sz w:val="24"/>
          <w:szCs w:val="24"/>
          <w:lang w:val="en-GB"/>
        </w:rPr>
        <w:t>Plot t</w:t>
      </w:r>
      <w:r w:rsidR="00136A17" w:rsidRPr="00E36255">
        <w:rPr>
          <w:rFonts w:cstheme="minorHAnsi"/>
          <w:sz w:val="24"/>
          <w:szCs w:val="24"/>
          <w:lang w:val="en-GB"/>
        </w:rPr>
        <w:t>he absorption spectra of the native DNA solution and</w:t>
      </w:r>
      <w:r w:rsidR="000F7F72" w:rsidRPr="00E36255">
        <w:rPr>
          <w:rFonts w:cstheme="minorHAnsi"/>
          <w:sz w:val="24"/>
          <w:szCs w:val="24"/>
          <w:lang w:val="en-GB"/>
        </w:rPr>
        <w:t xml:space="preserve"> the denatured DNA against wave</w:t>
      </w:r>
      <w:r w:rsidR="00136A17" w:rsidRPr="00E36255">
        <w:rPr>
          <w:rFonts w:cstheme="minorHAnsi"/>
          <w:sz w:val="24"/>
          <w:szCs w:val="24"/>
          <w:lang w:val="en-GB"/>
        </w:rPr>
        <w:t>lengths.</w:t>
      </w:r>
    </w:p>
    <w:p w14:paraId="13107843" w14:textId="77777777" w:rsidR="004C6074" w:rsidRPr="00E36255" w:rsidRDefault="004C6074" w:rsidP="004C6074">
      <w:pPr>
        <w:bidi w:val="0"/>
        <w:rPr>
          <w:rFonts w:cstheme="minorHAnsi"/>
          <w:b/>
          <w:bCs/>
          <w:sz w:val="24"/>
          <w:szCs w:val="24"/>
          <w:u w:val="single"/>
        </w:rPr>
      </w:pPr>
      <w:r w:rsidRPr="00E36255">
        <w:rPr>
          <w:rFonts w:cstheme="minorHAnsi"/>
          <w:b/>
          <w:bCs/>
          <w:sz w:val="24"/>
          <w:szCs w:val="24"/>
          <w:u w:val="single"/>
        </w:rPr>
        <w:t>-Results: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1985"/>
        <w:gridCol w:w="3685"/>
        <w:gridCol w:w="3918"/>
      </w:tblGrid>
      <w:tr w:rsidR="004C6074" w:rsidRPr="00E36255" w14:paraId="13107848" w14:textId="77777777" w:rsidTr="00E36255">
        <w:tc>
          <w:tcPr>
            <w:tcW w:w="1985" w:type="dxa"/>
          </w:tcPr>
          <w:p w14:paraId="13107844" w14:textId="77777777" w:rsidR="004C6074" w:rsidRPr="00E36255" w:rsidRDefault="004C6074" w:rsidP="004C6074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E36255">
              <w:rPr>
                <w:rFonts w:cstheme="minorHAnsi"/>
                <w:b/>
                <w:bCs/>
                <w:sz w:val="24"/>
                <w:szCs w:val="24"/>
              </w:rPr>
              <w:t>Wave length</w:t>
            </w:r>
            <w:proofErr w:type="gramEnd"/>
            <w:r w:rsidRPr="00E36255">
              <w:rPr>
                <w:rFonts w:cstheme="minorHAnsi"/>
                <w:b/>
                <w:bCs/>
                <w:sz w:val="24"/>
                <w:szCs w:val="24"/>
              </w:rPr>
              <w:t xml:space="preserve"> (nm)</w:t>
            </w:r>
          </w:p>
        </w:tc>
        <w:tc>
          <w:tcPr>
            <w:tcW w:w="3685" w:type="dxa"/>
          </w:tcPr>
          <w:p w14:paraId="13107845" w14:textId="77777777" w:rsidR="004C6074" w:rsidRPr="00E36255" w:rsidRDefault="004C6074" w:rsidP="004C6074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6255">
              <w:rPr>
                <w:rFonts w:cstheme="minorHAnsi"/>
                <w:b/>
                <w:bCs/>
                <w:sz w:val="24"/>
                <w:szCs w:val="24"/>
              </w:rPr>
              <w:t>Absorbance of isolated (native) DNA</w:t>
            </w:r>
          </w:p>
          <w:p w14:paraId="13107846" w14:textId="77777777" w:rsidR="004C6074" w:rsidRPr="00E36255" w:rsidRDefault="004C6074" w:rsidP="004C6074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36255">
              <w:rPr>
                <w:rFonts w:cstheme="minorHAnsi"/>
                <w:b/>
                <w:bCs/>
                <w:sz w:val="24"/>
                <w:szCs w:val="24"/>
              </w:rPr>
              <w:t>-Before heating-</w:t>
            </w:r>
          </w:p>
        </w:tc>
        <w:tc>
          <w:tcPr>
            <w:tcW w:w="3918" w:type="dxa"/>
          </w:tcPr>
          <w:p w14:paraId="13107847" w14:textId="77777777" w:rsidR="004C6074" w:rsidRPr="00E36255" w:rsidRDefault="004C6074" w:rsidP="004C6074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36255">
              <w:rPr>
                <w:rFonts w:cstheme="minorHAnsi"/>
                <w:b/>
                <w:bCs/>
                <w:sz w:val="24"/>
                <w:szCs w:val="24"/>
              </w:rPr>
              <w:t>Absorbance of heated (denatured) DNA</w:t>
            </w:r>
          </w:p>
        </w:tc>
      </w:tr>
      <w:tr w:rsidR="004C6074" w:rsidRPr="00E36255" w14:paraId="1310784C" w14:textId="77777777" w:rsidTr="00E36255">
        <w:tc>
          <w:tcPr>
            <w:tcW w:w="1985" w:type="dxa"/>
          </w:tcPr>
          <w:p w14:paraId="13107849" w14:textId="77777777" w:rsidR="004C6074" w:rsidRPr="00E36255" w:rsidRDefault="004C6074" w:rsidP="004C6074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6255">
              <w:rPr>
                <w:rFonts w:cstheme="minorHAnsi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3685" w:type="dxa"/>
          </w:tcPr>
          <w:p w14:paraId="1310784A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18" w:type="dxa"/>
          </w:tcPr>
          <w:p w14:paraId="1310784B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C6074" w:rsidRPr="00E36255" w14:paraId="13107850" w14:textId="77777777" w:rsidTr="00E36255">
        <w:tc>
          <w:tcPr>
            <w:tcW w:w="1985" w:type="dxa"/>
          </w:tcPr>
          <w:p w14:paraId="1310784D" w14:textId="77777777" w:rsidR="004C6074" w:rsidRPr="00E36255" w:rsidRDefault="004C6074" w:rsidP="004C6074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6255">
              <w:rPr>
                <w:rFonts w:cstheme="minorHAnsi"/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3685" w:type="dxa"/>
          </w:tcPr>
          <w:p w14:paraId="1310784E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18" w:type="dxa"/>
          </w:tcPr>
          <w:p w14:paraId="1310784F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C6074" w:rsidRPr="00E36255" w14:paraId="13107854" w14:textId="77777777" w:rsidTr="00E36255">
        <w:tc>
          <w:tcPr>
            <w:tcW w:w="1985" w:type="dxa"/>
          </w:tcPr>
          <w:p w14:paraId="13107851" w14:textId="77777777" w:rsidR="004C6074" w:rsidRPr="00E36255" w:rsidRDefault="004C6074" w:rsidP="004C6074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6255">
              <w:rPr>
                <w:rFonts w:cstheme="minorHAnsi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685" w:type="dxa"/>
          </w:tcPr>
          <w:p w14:paraId="13107852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18" w:type="dxa"/>
          </w:tcPr>
          <w:p w14:paraId="13107853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C6074" w:rsidRPr="00E36255" w14:paraId="13107858" w14:textId="77777777" w:rsidTr="00E36255">
        <w:tc>
          <w:tcPr>
            <w:tcW w:w="1985" w:type="dxa"/>
          </w:tcPr>
          <w:p w14:paraId="13107855" w14:textId="77777777" w:rsidR="004C6074" w:rsidRPr="00E36255" w:rsidRDefault="004C6074" w:rsidP="004C6074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6255">
              <w:rPr>
                <w:rFonts w:cstheme="minorHAnsi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3685" w:type="dxa"/>
          </w:tcPr>
          <w:p w14:paraId="13107856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18" w:type="dxa"/>
          </w:tcPr>
          <w:p w14:paraId="13107857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C6074" w:rsidRPr="00E36255" w14:paraId="1310785C" w14:textId="77777777" w:rsidTr="00E36255">
        <w:tc>
          <w:tcPr>
            <w:tcW w:w="1985" w:type="dxa"/>
          </w:tcPr>
          <w:p w14:paraId="13107859" w14:textId="77777777" w:rsidR="004C6074" w:rsidRPr="00E36255" w:rsidRDefault="004C6074" w:rsidP="004C6074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6255">
              <w:rPr>
                <w:rFonts w:cstheme="minorHAnsi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3685" w:type="dxa"/>
          </w:tcPr>
          <w:p w14:paraId="1310785A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18" w:type="dxa"/>
          </w:tcPr>
          <w:p w14:paraId="1310785B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C6074" w:rsidRPr="00E36255" w14:paraId="13107860" w14:textId="77777777" w:rsidTr="00E36255">
        <w:tc>
          <w:tcPr>
            <w:tcW w:w="1985" w:type="dxa"/>
          </w:tcPr>
          <w:p w14:paraId="1310785D" w14:textId="77777777" w:rsidR="004C6074" w:rsidRPr="00E36255" w:rsidRDefault="004C6074" w:rsidP="004C6074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6255">
              <w:rPr>
                <w:rFonts w:cstheme="minorHAnsi"/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3685" w:type="dxa"/>
          </w:tcPr>
          <w:p w14:paraId="1310785E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18" w:type="dxa"/>
          </w:tcPr>
          <w:p w14:paraId="1310785F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C6074" w:rsidRPr="00E36255" w14:paraId="13107864" w14:textId="77777777" w:rsidTr="00E36255">
        <w:tc>
          <w:tcPr>
            <w:tcW w:w="1985" w:type="dxa"/>
          </w:tcPr>
          <w:p w14:paraId="13107861" w14:textId="77777777" w:rsidR="004C6074" w:rsidRPr="00E36255" w:rsidRDefault="004C6074" w:rsidP="004C6074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6255">
              <w:rPr>
                <w:rFonts w:cstheme="minorHAnsi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3685" w:type="dxa"/>
          </w:tcPr>
          <w:p w14:paraId="13107862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18" w:type="dxa"/>
          </w:tcPr>
          <w:p w14:paraId="13107863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C6074" w:rsidRPr="00E36255" w14:paraId="13107868" w14:textId="77777777" w:rsidTr="00E36255">
        <w:tc>
          <w:tcPr>
            <w:tcW w:w="1985" w:type="dxa"/>
          </w:tcPr>
          <w:p w14:paraId="13107865" w14:textId="77777777" w:rsidR="004C6074" w:rsidRPr="00E36255" w:rsidRDefault="004C6074" w:rsidP="004C6074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6255">
              <w:rPr>
                <w:rFonts w:cstheme="minorHAnsi"/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3685" w:type="dxa"/>
          </w:tcPr>
          <w:p w14:paraId="13107866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18" w:type="dxa"/>
          </w:tcPr>
          <w:p w14:paraId="13107867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C6074" w:rsidRPr="00E36255" w14:paraId="1310786C" w14:textId="77777777" w:rsidTr="00E36255">
        <w:tc>
          <w:tcPr>
            <w:tcW w:w="1985" w:type="dxa"/>
          </w:tcPr>
          <w:p w14:paraId="13107869" w14:textId="77777777" w:rsidR="004C6074" w:rsidRPr="00E36255" w:rsidRDefault="004C6074" w:rsidP="004C6074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6255">
              <w:rPr>
                <w:rFonts w:cstheme="minorHAnsi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3685" w:type="dxa"/>
          </w:tcPr>
          <w:p w14:paraId="1310786A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18" w:type="dxa"/>
          </w:tcPr>
          <w:p w14:paraId="1310786B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C6074" w:rsidRPr="00E36255" w14:paraId="13107870" w14:textId="77777777" w:rsidTr="00E36255">
        <w:tc>
          <w:tcPr>
            <w:tcW w:w="1985" w:type="dxa"/>
          </w:tcPr>
          <w:p w14:paraId="1310786D" w14:textId="77777777" w:rsidR="004C6074" w:rsidRPr="00E36255" w:rsidRDefault="004C6074" w:rsidP="004C6074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6255">
              <w:rPr>
                <w:rFonts w:cstheme="minorHAnsi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3685" w:type="dxa"/>
          </w:tcPr>
          <w:p w14:paraId="1310786E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18" w:type="dxa"/>
          </w:tcPr>
          <w:p w14:paraId="1310786F" w14:textId="77777777" w:rsidR="004C6074" w:rsidRPr="00E36255" w:rsidRDefault="004C6074" w:rsidP="004C6074">
            <w:pPr>
              <w:bidi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C6074" w:rsidRPr="00E36255" w14:paraId="13107872" w14:textId="77777777" w:rsidTr="00E36255">
        <w:trPr>
          <w:trHeight w:val="445"/>
        </w:trPr>
        <w:tc>
          <w:tcPr>
            <w:tcW w:w="9588" w:type="dxa"/>
            <w:gridSpan w:val="3"/>
            <w:vAlign w:val="center"/>
          </w:tcPr>
          <w:p w14:paraId="13107871" w14:textId="3FCE9CF3" w:rsidR="004C6074" w:rsidRPr="00E36255" w:rsidRDefault="00E36255" w:rsidP="004C6074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Discussion</w:t>
            </w:r>
            <w:r w:rsidR="004C6074" w:rsidRPr="00E36255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4C6074" w:rsidRPr="00E36255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………………………………………………………………………………............</w:t>
            </w:r>
          </w:p>
        </w:tc>
      </w:tr>
    </w:tbl>
    <w:p w14:paraId="13107873" w14:textId="77777777" w:rsidR="000F7F72" w:rsidRPr="00E36255" w:rsidRDefault="000F7F72" w:rsidP="004C6074">
      <w:pPr>
        <w:bidi w:val="0"/>
        <w:rPr>
          <w:rFonts w:cstheme="minorHAnsi"/>
          <w:sz w:val="24"/>
          <w:szCs w:val="24"/>
          <w:lang w:val="en-GB"/>
        </w:rPr>
      </w:pPr>
    </w:p>
    <w:sectPr w:rsidR="000F7F72" w:rsidRPr="00E36255" w:rsidSect="00E36255">
      <w:pgSz w:w="11906" w:h="16838"/>
      <w:pgMar w:top="709" w:right="1440" w:bottom="42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C7DD" w14:textId="77777777" w:rsidR="00935BE2" w:rsidRDefault="00935BE2" w:rsidP="00D34E4F">
      <w:pPr>
        <w:spacing w:after="0" w:line="240" w:lineRule="auto"/>
      </w:pPr>
      <w:r>
        <w:separator/>
      </w:r>
    </w:p>
  </w:endnote>
  <w:endnote w:type="continuationSeparator" w:id="0">
    <w:p w14:paraId="280DEBE9" w14:textId="77777777" w:rsidR="00935BE2" w:rsidRDefault="00935BE2" w:rsidP="00D3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F34AF" w14:textId="77777777" w:rsidR="00935BE2" w:rsidRDefault="00935BE2" w:rsidP="00D34E4F">
      <w:pPr>
        <w:spacing w:after="0" w:line="240" w:lineRule="auto"/>
      </w:pPr>
      <w:r>
        <w:separator/>
      </w:r>
    </w:p>
  </w:footnote>
  <w:footnote w:type="continuationSeparator" w:id="0">
    <w:p w14:paraId="6D62A92C" w14:textId="77777777" w:rsidR="00935BE2" w:rsidRDefault="00935BE2" w:rsidP="00D34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2696"/>
    <w:multiLevelType w:val="hybridMultilevel"/>
    <w:tmpl w:val="E37A5AF8"/>
    <w:lvl w:ilvl="0" w:tplc="3A949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087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E2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E1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9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41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29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04B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2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95751"/>
    <w:multiLevelType w:val="hybridMultilevel"/>
    <w:tmpl w:val="F0DA8B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E82BF8"/>
    <w:multiLevelType w:val="hybridMultilevel"/>
    <w:tmpl w:val="EC1EF722"/>
    <w:lvl w:ilvl="0" w:tplc="8A66F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2D5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AC68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2D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C9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C6B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586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AC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701F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41F8F"/>
    <w:multiLevelType w:val="hybridMultilevel"/>
    <w:tmpl w:val="E5709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11E8"/>
    <w:multiLevelType w:val="hybridMultilevel"/>
    <w:tmpl w:val="4FFE289E"/>
    <w:lvl w:ilvl="0" w:tplc="B28E6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C77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42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A3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8F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45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B4A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81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EFF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A21B2"/>
    <w:multiLevelType w:val="hybridMultilevel"/>
    <w:tmpl w:val="E954D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C2FE9"/>
    <w:multiLevelType w:val="hybridMultilevel"/>
    <w:tmpl w:val="5E705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50665"/>
    <w:multiLevelType w:val="hybridMultilevel"/>
    <w:tmpl w:val="154A2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632C0"/>
    <w:multiLevelType w:val="hybridMultilevel"/>
    <w:tmpl w:val="3CEA60CC"/>
    <w:lvl w:ilvl="0" w:tplc="EDC42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07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F83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E66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2C9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49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A1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27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E8C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161A2"/>
    <w:multiLevelType w:val="hybridMultilevel"/>
    <w:tmpl w:val="C040C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24683"/>
    <w:multiLevelType w:val="hybridMultilevel"/>
    <w:tmpl w:val="AA50691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D8C52B8"/>
    <w:multiLevelType w:val="hybridMultilevel"/>
    <w:tmpl w:val="60C00602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D533694"/>
    <w:multiLevelType w:val="hybridMultilevel"/>
    <w:tmpl w:val="22CC5C9E"/>
    <w:lvl w:ilvl="0" w:tplc="B6FC6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45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29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02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22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C3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08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18F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E5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D13496"/>
    <w:multiLevelType w:val="hybridMultilevel"/>
    <w:tmpl w:val="50AEB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10E31"/>
    <w:multiLevelType w:val="hybridMultilevel"/>
    <w:tmpl w:val="86FCE566"/>
    <w:lvl w:ilvl="0" w:tplc="0472E2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37B07"/>
    <w:multiLevelType w:val="hybridMultilevel"/>
    <w:tmpl w:val="1EEE0A02"/>
    <w:lvl w:ilvl="0" w:tplc="D278E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00EEF"/>
    <w:multiLevelType w:val="hybridMultilevel"/>
    <w:tmpl w:val="463CE4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F4211A"/>
    <w:multiLevelType w:val="hybridMultilevel"/>
    <w:tmpl w:val="148E0BE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4C5744A"/>
    <w:multiLevelType w:val="hybridMultilevel"/>
    <w:tmpl w:val="074405C4"/>
    <w:lvl w:ilvl="0" w:tplc="B2A01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8E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1C0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87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08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43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6F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A5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CC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5657D94"/>
    <w:multiLevelType w:val="hybridMultilevel"/>
    <w:tmpl w:val="E65012B2"/>
    <w:lvl w:ilvl="0" w:tplc="8430C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63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EEB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21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CB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68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9AA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AD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DAE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76957188">
    <w:abstractNumId w:val="7"/>
  </w:num>
  <w:num w:numId="2" w16cid:durableId="1631788551">
    <w:abstractNumId w:val="8"/>
  </w:num>
  <w:num w:numId="3" w16cid:durableId="1097560806">
    <w:abstractNumId w:val="2"/>
  </w:num>
  <w:num w:numId="4" w16cid:durableId="619070986">
    <w:abstractNumId w:val="16"/>
  </w:num>
  <w:num w:numId="5" w16cid:durableId="264122048">
    <w:abstractNumId w:val="0"/>
  </w:num>
  <w:num w:numId="6" w16cid:durableId="635648332">
    <w:abstractNumId w:val="1"/>
  </w:num>
  <w:num w:numId="7" w16cid:durableId="666372587">
    <w:abstractNumId w:val="15"/>
  </w:num>
  <w:num w:numId="8" w16cid:durableId="425929712">
    <w:abstractNumId w:val="11"/>
  </w:num>
  <w:num w:numId="9" w16cid:durableId="1279488519">
    <w:abstractNumId w:val="14"/>
  </w:num>
  <w:num w:numId="10" w16cid:durableId="1590507559">
    <w:abstractNumId w:val="4"/>
  </w:num>
  <w:num w:numId="11" w16cid:durableId="1630865318">
    <w:abstractNumId w:val="3"/>
  </w:num>
  <w:num w:numId="12" w16cid:durableId="2057270508">
    <w:abstractNumId w:val="17"/>
  </w:num>
  <w:num w:numId="13" w16cid:durableId="1387149007">
    <w:abstractNumId w:val="13"/>
  </w:num>
  <w:num w:numId="14" w16cid:durableId="1621689784">
    <w:abstractNumId w:val="9"/>
  </w:num>
  <w:num w:numId="15" w16cid:durableId="2101679559">
    <w:abstractNumId w:val="19"/>
  </w:num>
  <w:num w:numId="16" w16cid:durableId="490221889">
    <w:abstractNumId w:val="18"/>
  </w:num>
  <w:num w:numId="17" w16cid:durableId="1817184062">
    <w:abstractNumId w:val="12"/>
  </w:num>
  <w:num w:numId="18" w16cid:durableId="1436946183">
    <w:abstractNumId w:val="10"/>
  </w:num>
  <w:num w:numId="19" w16cid:durableId="1232959681">
    <w:abstractNumId w:val="5"/>
  </w:num>
  <w:num w:numId="20" w16cid:durableId="1542548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4F"/>
    <w:rsid w:val="00033E5A"/>
    <w:rsid w:val="00061238"/>
    <w:rsid w:val="000F7F72"/>
    <w:rsid w:val="001160AA"/>
    <w:rsid w:val="00136A17"/>
    <w:rsid w:val="001A20EA"/>
    <w:rsid w:val="001F257B"/>
    <w:rsid w:val="0023615A"/>
    <w:rsid w:val="004A0AB4"/>
    <w:rsid w:val="004C6074"/>
    <w:rsid w:val="004F64E3"/>
    <w:rsid w:val="005A4C56"/>
    <w:rsid w:val="0072187A"/>
    <w:rsid w:val="0081215D"/>
    <w:rsid w:val="00835C33"/>
    <w:rsid w:val="0083752A"/>
    <w:rsid w:val="00841332"/>
    <w:rsid w:val="00863F9C"/>
    <w:rsid w:val="008C6741"/>
    <w:rsid w:val="00910C08"/>
    <w:rsid w:val="00930479"/>
    <w:rsid w:val="00935BE2"/>
    <w:rsid w:val="00951A6C"/>
    <w:rsid w:val="009535FC"/>
    <w:rsid w:val="009F015B"/>
    <w:rsid w:val="00A339CF"/>
    <w:rsid w:val="00B7114B"/>
    <w:rsid w:val="00C51539"/>
    <w:rsid w:val="00D017A4"/>
    <w:rsid w:val="00D34E4F"/>
    <w:rsid w:val="00D462BD"/>
    <w:rsid w:val="00D6522B"/>
    <w:rsid w:val="00D8681D"/>
    <w:rsid w:val="00E36255"/>
    <w:rsid w:val="00E409AA"/>
    <w:rsid w:val="00E74174"/>
    <w:rsid w:val="00F0035E"/>
    <w:rsid w:val="00F66FED"/>
    <w:rsid w:val="00F7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07837"/>
  <w15:chartTrackingRefBased/>
  <w15:docId w15:val="{411A92AC-E74C-4CF5-B7DB-505E95B6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174"/>
    <w:pPr>
      <w:bidi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34E4F"/>
  </w:style>
  <w:style w:type="paragraph" w:styleId="a4">
    <w:name w:val="footer"/>
    <w:basedOn w:val="a"/>
    <w:link w:val="Char0"/>
    <w:uiPriority w:val="99"/>
    <w:unhideWhenUsed/>
    <w:rsid w:val="00D34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34E4F"/>
  </w:style>
  <w:style w:type="paragraph" w:styleId="a5">
    <w:name w:val="List Paragraph"/>
    <w:basedOn w:val="a"/>
    <w:uiPriority w:val="34"/>
    <w:qFormat/>
    <w:rsid w:val="00E74174"/>
    <w:pPr>
      <w:ind w:left="720"/>
      <w:contextualSpacing/>
    </w:pPr>
  </w:style>
  <w:style w:type="paragraph" w:customStyle="1" w:styleId="Default">
    <w:name w:val="Default"/>
    <w:rsid w:val="00236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930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30479"/>
    <w:rPr>
      <w:rFonts w:ascii="Segoe UI" w:hAnsi="Segoe UI" w:cs="Segoe UI"/>
      <w:sz w:val="18"/>
      <w:szCs w:val="18"/>
      <w:lang w:val="en-US"/>
    </w:rPr>
  </w:style>
  <w:style w:type="table" w:styleId="a7">
    <w:name w:val="Table Grid"/>
    <w:basedOn w:val="a1"/>
    <w:uiPriority w:val="39"/>
    <w:rsid w:val="004C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8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54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70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9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1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6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3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Ghadah a</dc:creator>
  <cp:keywords/>
  <dc:description/>
  <cp:lastModifiedBy>Leenah Saleeh Alsuhaibani</cp:lastModifiedBy>
  <cp:revision>2</cp:revision>
  <cp:lastPrinted>2015-04-04T12:30:00Z</cp:lastPrinted>
  <dcterms:created xsi:type="dcterms:W3CDTF">2024-10-09T06:46:00Z</dcterms:created>
  <dcterms:modified xsi:type="dcterms:W3CDTF">2024-10-09T06:46:00Z</dcterms:modified>
</cp:coreProperties>
</file>