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19A" w:rsidRPr="000C7ADF" w:rsidRDefault="00C7219A" w:rsidP="00511DBC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0C7ADF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0C7ADF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511DBC" w:rsidRPr="000C7ADF">
        <w:rPr>
          <w:rFonts w:asciiTheme="majorBidi" w:hAnsiTheme="majorBidi" w:cstheme="majorBidi"/>
          <w:b/>
          <w:bCs/>
          <w:sz w:val="26"/>
          <w:szCs w:val="26"/>
        </w:rPr>
        <w:t>9</w:t>
      </w:r>
    </w:p>
    <w:p w:rsidR="00C7219A" w:rsidRDefault="00C7219A" w:rsidP="00232B9E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0C7ADF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B0766D" w:rsidRPr="000C7AD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Pregnancy Test (Detecting Human </w:t>
      </w:r>
      <w:r w:rsidR="00232B9E">
        <w:rPr>
          <w:rFonts w:asciiTheme="majorBidi" w:hAnsiTheme="majorBidi" w:cstheme="majorBidi"/>
          <w:b/>
          <w:bCs/>
          <w:sz w:val="26"/>
          <w:szCs w:val="26"/>
          <w:u w:val="single"/>
        </w:rPr>
        <w:t>C</w:t>
      </w:r>
      <w:r w:rsidR="00B0766D" w:rsidRPr="000C7AD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horionic </w:t>
      </w:r>
      <w:r w:rsidR="00232B9E">
        <w:rPr>
          <w:rFonts w:asciiTheme="majorBidi" w:hAnsiTheme="majorBidi" w:cstheme="majorBidi"/>
          <w:b/>
          <w:bCs/>
          <w:sz w:val="26"/>
          <w:szCs w:val="26"/>
          <w:u w:val="single"/>
        </w:rPr>
        <w:t>G</w:t>
      </w:r>
      <w:r w:rsidR="00B0766D" w:rsidRPr="000C7AD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onadotropin in </w:t>
      </w:r>
      <w:proofErr w:type="gramStart"/>
      <w:r w:rsidR="00B0766D" w:rsidRPr="000C7ADF">
        <w:rPr>
          <w:rFonts w:asciiTheme="majorBidi" w:hAnsiTheme="majorBidi" w:cstheme="majorBidi"/>
          <w:b/>
          <w:bCs/>
          <w:sz w:val="26"/>
          <w:szCs w:val="26"/>
          <w:u w:val="single"/>
        </w:rPr>
        <w:t>urine</w:t>
      </w:r>
      <w:r w:rsidR="00B0766D" w:rsidRPr="000C7ADF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(</w:t>
      </w:r>
      <w:r w:rsidRPr="000C7ADF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proofErr w:type="gramEnd"/>
    </w:p>
    <w:p w:rsidR="000C7ADF" w:rsidRPr="000C7ADF" w:rsidRDefault="000C7ADF" w:rsidP="00B0766D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0C7ADF" w:rsidRPr="001F3D3C" w:rsidRDefault="000C7ADF" w:rsidP="000C7ADF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C7219A" w:rsidRPr="000C7ADF" w:rsidRDefault="000C7ADF" w:rsidP="000C7AD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4"/>
          <w:szCs w:val="24"/>
        </w:rPr>
        <w:t>To detect and confirm pregnancy using p</w:t>
      </w:r>
      <w:r w:rsidRPr="000C7ADF">
        <w:rPr>
          <w:rFonts w:asciiTheme="majorBidi" w:hAnsiTheme="majorBidi" w:cstheme="majorBidi"/>
          <w:sz w:val="24"/>
          <w:szCs w:val="24"/>
        </w:rPr>
        <w:t>regnancy test strip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C7ADF" w:rsidRPr="000C7ADF" w:rsidRDefault="000C7ADF" w:rsidP="000C7ADF">
      <w:pPr>
        <w:pStyle w:val="ListParagraph"/>
        <w:rPr>
          <w:rFonts w:asciiTheme="majorBidi" w:hAnsiTheme="majorBidi" w:cstheme="majorBidi"/>
          <w:b/>
          <w:bCs/>
          <w:sz w:val="32"/>
          <w:szCs w:val="32"/>
        </w:rPr>
      </w:pPr>
    </w:p>
    <w:p w:rsidR="00C7219A" w:rsidRDefault="000C7ADF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:rsidR="004062D1" w:rsidRPr="00B0766D" w:rsidRDefault="00FF2F99" w:rsidP="00B0766D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B0766D">
        <w:rPr>
          <w:rFonts w:asciiTheme="majorBidi" w:hAnsiTheme="majorBidi" w:cstheme="majorBidi"/>
          <w:sz w:val="24"/>
          <w:szCs w:val="24"/>
        </w:rPr>
        <w:t>NOTE: Bring test components and specimens to room temperature prior to testing.</w:t>
      </w:r>
    </w:p>
    <w:p w:rsidR="00000000" w:rsidRPr="00232B9E" w:rsidRDefault="00DE130A" w:rsidP="00232B9E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32B9E">
        <w:rPr>
          <w:rFonts w:asciiTheme="majorBidi" w:hAnsiTheme="majorBidi" w:cstheme="majorBidi"/>
          <w:sz w:val="24"/>
          <w:szCs w:val="24"/>
        </w:rPr>
        <w:t xml:space="preserve">Follow the instructions on the reagent package insert provided by the instructor </w:t>
      </w:r>
      <w:proofErr w:type="gramStart"/>
      <w:r w:rsidRPr="00232B9E">
        <w:rPr>
          <w:rFonts w:asciiTheme="majorBidi" w:hAnsiTheme="majorBidi" w:cstheme="majorBidi"/>
          <w:sz w:val="24"/>
          <w:szCs w:val="24"/>
        </w:rPr>
        <w:t>to properly perform</w:t>
      </w:r>
      <w:proofErr w:type="gramEnd"/>
      <w:r w:rsidRPr="00232B9E">
        <w:rPr>
          <w:rFonts w:asciiTheme="majorBidi" w:hAnsiTheme="majorBidi" w:cstheme="majorBidi"/>
          <w:sz w:val="24"/>
          <w:szCs w:val="24"/>
        </w:rPr>
        <w:t xml:space="preserve"> the test.</w:t>
      </w:r>
    </w:p>
    <w:p w:rsidR="00B0766D" w:rsidRPr="00B0766D" w:rsidRDefault="00B0766D" w:rsidP="00B0766D">
      <w:pPr>
        <w:ind w:left="72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C7219A" w:rsidRPr="00B0766D" w:rsidRDefault="000C7ADF" w:rsidP="00B0766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p w:rsidR="00B0766D" w:rsidRDefault="00B0766D" w:rsidP="00B0766D">
      <w:pPr>
        <w:ind w:left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2835"/>
      </w:tblGrid>
      <w:tr w:rsidR="000C7ADF" w:rsidTr="000C7ADF">
        <w:trPr>
          <w:trHeight w:val="624"/>
          <w:jc w:val="center"/>
        </w:trPr>
        <w:tc>
          <w:tcPr>
            <w:tcW w:w="2961" w:type="dxa"/>
            <w:vAlign w:val="center"/>
          </w:tcPr>
          <w:p w:rsidR="000C7ADF" w:rsidRPr="000C7ADF" w:rsidRDefault="000C7ADF" w:rsidP="000C7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A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 tested</w:t>
            </w:r>
          </w:p>
        </w:tc>
        <w:tc>
          <w:tcPr>
            <w:tcW w:w="2835" w:type="dxa"/>
            <w:vAlign w:val="center"/>
          </w:tcPr>
          <w:p w:rsidR="000C7ADF" w:rsidRPr="000C7ADF" w:rsidRDefault="000C7ADF" w:rsidP="000C7AD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A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Result (+ or -)</w:t>
            </w:r>
          </w:p>
        </w:tc>
      </w:tr>
      <w:tr w:rsidR="000C7ADF" w:rsidTr="000C7ADF">
        <w:trPr>
          <w:trHeight w:val="624"/>
          <w:jc w:val="center"/>
        </w:trPr>
        <w:tc>
          <w:tcPr>
            <w:tcW w:w="2961" w:type="dxa"/>
            <w:vAlign w:val="center"/>
          </w:tcPr>
          <w:p w:rsidR="000C7ADF" w:rsidRDefault="000C7ADF" w:rsidP="000C7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C7ADF" w:rsidRDefault="000C7ADF" w:rsidP="000C7AD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B0766D" w:rsidRPr="00B0766D" w:rsidRDefault="00B0766D" w:rsidP="00B0766D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3C7288" w:rsidRPr="00C7219A" w:rsidRDefault="003C7288" w:rsidP="00C7219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3C7288" w:rsidRPr="00C7219A" w:rsidSect="00C721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0A" w:rsidRDefault="00DE130A" w:rsidP="00C7219A">
      <w:pPr>
        <w:spacing w:after="0" w:line="240" w:lineRule="auto"/>
      </w:pPr>
      <w:r>
        <w:separator/>
      </w:r>
    </w:p>
  </w:endnote>
  <w:endnote w:type="continuationSeparator" w:id="0">
    <w:p w:rsidR="00DE130A" w:rsidRDefault="00DE130A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</w:r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19A" w:rsidRPr="000C7ADF" w:rsidRDefault="00C7219A">
        <w:pPr>
          <w:pStyle w:val="Footer"/>
          <w:jc w:val="right"/>
          <w:rPr>
            <w:rFonts w:asciiTheme="majorBidi" w:hAnsiTheme="majorBidi" w:cstheme="majorBidi"/>
          </w:rPr>
        </w:pPr>
        <w:r w:rsidRPr="000C7ADF">
          <w:rPr>
            <w:rFonts w:asciiTheme="majorBidi" w:hAnsiTheme="majorBidi" w:cstheme="majorBidi"/>
          </w:rPr>
          <w:fldChar w:fldCharType="begin"/>
        </w:r>
        <w:r w:rsidRPr="000C7ADF">
          <w:rPr>
            <w:rFonts w:asciiTheme="majorBidi" w:hAnsiTheme="majorBidi" w:cstheme="majorBidi"/>
          </w:rPr>
          <w:instrText xml:space="preserve"> PAGE   \* MERGEFORMAT </w:instrText>
        </w:r>
        <w:r w:rsidRPr="000C7ADF">
          <w:rPr>
            <w:rFonts w:asciiTheme="majorBidi" w:hAnsiTheme="majorBidi" w:cstheme="majorBidi"/>
          </w:rPr>
          <w:fldChar w:fldCharType="separate"/>
        </w:r>
        <w:r w:rsidR="00232B9E">
          <w:rPr>
            <w:rFonts w:asciiTheme="majorBidi" w:hAnsiTheme="majorBidi" w:cstheme="majorBidi"/>
            <w:noProof/>
          </w:rPr>
          <w:t>1</w:t>
        </w:r>
        <w:r w:rsidRPr="000C7AD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C7219A" w:rsidRDefault="00C72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0A" w:rsidRDefault="00DE130A" w:rsidP="00C7219A">
      <w:pPr>
        <w:spacing w:after="0" w:line="240" w:lineRule="auto"/>
      </w:pPr>
      <w:r>
        <w:separator/>
      </w:r>
    </w:p>
  </w:footnote>
  <w:footnote w:type="continuationSeparator" w:id="0">
    <w:p w:rsidR="00DE130A" w:rsidRDefault="00DE130A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19A" w:rsidRPr="000C7ADF" w:rsidRDefault="00C7219A" w:rsidP="00C7219A">
    <w:pPr>
      <w:pStyle w:val="Header"/>
      <w:rPr>
        <w:rFonts w:asciiTheme="majorBidi" w:hAnsiTheme="majorBidi" w:cstheme="majorBidi"/>
        <w:sz w:val="20"/>
        <w:szCs w:val="20"/>
      </w:rPr>
    </w:pPr>
    <w:r w:rsidRPr="000C7ADF">
      <w:rPr>
        <w:rFonts w:asciiTheme="majorBidi" w:hAnsiTheme="majorBidi" w:cstheme="majorBidi"/>
        <w:sz w:val="20"/>
        <w:szCs w:val="20"/>
      </w:rPr>
      <w:t xml:space="preserve">BCH472 [Practical]                                                                          </w:t>
    </w:r>
    <w:r w:rsidR="000C7ADF">
      <w:rPr>
        <w:rFonts w:asciiTheme="majorBidi" w:hAnsiTheme="majorBidi" w:cstheme="majorBidi"/>
        <w:sz w:val="20"/>
        <w:szCs w:val="20"/>
      </w:rPr>
      <w:t xml:space="preserve">                     </w:t>
    </w:r>
    <w:r w:rsidRPr="000C7ADF">
      <w:rPr>
        <w:rFonts w:asciiTheme="majorBidi" w:hAnsiTheme="majorBidi" w:cstheme="majorBidi"/>
        <w:sz w:val="20"/>
        <w:szCs w:val="20"/>
      </w:rPr>
      <w:t xml:space="preserve">             Biochemistry department</w:t>
    </w:r>
  </w:p>
  <w:p w:rsidR="00C7219A" w:rsidRDefault="00C72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76F82"/>
    <w:multiLevelType w:val="hybridMultilevel"/>
    <w:tmpl w:val="3DCE9414"/>
    <w:lvl w:ilvl="0" w:tplc="39920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529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CF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6D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0E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88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E7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4A8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29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68336C"/>
    <w:multiLevelType w:val="hybridMultilevel"/>
    <w:tmpl w:val="C594590E"/>
    <w:lvl w:ilvl="0" w:tplc="CE4E0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0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26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A8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0F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AD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F6F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8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52C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FD6EF5"/>
    <w:multiLevelType w:val="hybridMultilevel"/>
    <w:tmpl w:val="09EC2210"/>
    <w:lvl w:ilvl="0" w:tplc="38D24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A4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CE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68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CA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AA2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EC1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8F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86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35830"/>
    <w:multiLevelType w:val="hybridMultilevel"/>
    <w:tmpl w:val="D2325EC8"/>
    <w:lvl w:ilvl="0" w:tplc="AE04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E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04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8A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C6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2D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0C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24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3A9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66236"/>
    <w:multiLevelType w:val="hybridMultilevel"/>
    <w:tmpl w:val="5560D0DE"/>
    <w:lvl w:ilvl="0" w:tplc="92D8F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810D50"/>
    <w:multiLevelType w:val="hybridMultilevel"/>
    <w:tmpl w:val="F76202E0"/>
    <w:lvl w:ilvl="0" w:tplc="AAD40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9A"/>
    <w:rsid w:val="000561BE"/>
    <w:rsid w:val="000C7ADF"/>
    <w:rsid w:val="000F4FA7"/>
    <w:rsid w:val="0017293A"/>
    <w:rsid w:val="001D71AD"/>
    <w:rsid w:val="00232B9E"/>
    <w:rsid w:val="003B32D1"/>
    <w:rsid w:val="003C7288"/>
    <w:rsid w:val="004062D1"/>
    <w:rsid w:val="00511DBC"/>
    <w:rsid w:val="00526B40"/>
    <w:rsid w:val="0055720E"/>
    <w:rsid w:val="006811C0"/>
    <w:rsid w:val="00796FA2"/>
    <w:rsid w:val="008C5360"/>
    <w:rsid w:val="008D3C74"/>
    <w:rsid w:val="00B0766D"/>
    <w:rsid w:val="00B63C6E"/>
    <w:rsid w:val="00C13AA9"/>
    <w:rsid w:val="00C7219A"/>
    <w:rsid w:val="00D17F36"/>
    <w:rsid w:val="00DE130A"/>
    <w:rsid w:val="00E53B43"/>
    <w:rsid w:val="00EC205E"/>
    <w:rsid w:val="00FD2769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7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0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6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Ghadah a</cp:lastModifiedBy>
  <cp:revision>16</cp:revision>
  <dcterms:created xsi:type="dcterms:W3CDTF">2015-08-11T11:54:00Z</dcterms:created>
  <dcterms:modified xsi:type="dcterms:W3CDTF">2017-11-26T06:45:00Z</dcterms:modified>
</cp:coreProperties>
</file>