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0B" w:rsidRDefault="0041240B" w:rsidP="0055081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39DF">
        <w:rPr>
          <w:rFonts w:asciiTheme="majorBidi" w:hAnsiTheme="majorBidi" w:cstheme="majorBidi"/>
          <w:b/>
          <w:bCs/>
          <w:sz w:val="28"/>
          <w:szCs w:val="28"/>
        </w:rPr>
        <w:t>Experiment</w:t>
      </w:r>
      <w:r>
        <w:rPr>
          <w:rFonts w:asciiTheme="majorBidi" w:hAnsiTheme="majorBidi" w:cstheme="majorBidi"/>
          <w:b/>
          <w:bCs/>
          <w:sz w:val="28"/>
          <w:szCs w:val="28"/>
        </w:rPr>
        <w:t>:5</w:t>
      </w:r>
    </w:p>
    <w:p w:rsidR="0041240B" w:rsidRDefault="0041240B" w:rsidP="0041240B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41240B" w:rsidRDefault="0041240B" w:rsidP="0041240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1240B">
        <w:rPr>
          <w:rFonts w:asciiTheme="majorBidi" w:hAnsiTheme="majorBidi" w:cstheme="majorBidi"/>
          <w:b/>
          <w:bCs/>
          <w:sz w:val="36"/>
          <w:szCs w:val="36"/>
        </w:rPr>
        <w:t>General Color Tests for Carbohydrates</w:t>
      </w:r>
    </w:p>
    <w:p w:rsidR="0041240B" w:rsidRDefault="0041240B" w:rsidP="0041240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1240B" w:rsidRPr="00D53C2F" w:rsidRDefault="0041240B" w:rsidP="00D53C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53C2F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="00D53C2F" w:rsidRPr="00D53C2F">
        <w:rPr>
          <w:rFonts w:asciiTheme="majorBidi" w:hAnsiTheme="majorBidi" w:cstheme="majorBidi"/>
          <w:b/>
          <w:bCs/>
          <w:sz w:val="28"/>
          <w:szCs w:val="28"/>
          <w:u w:val="single"/>
        </w:rPr>
        <w:t>/</w:t>
      </w:r>
      <w:proofErr w:type="spellStart"/>
      <w:r w:rsidRPr="00D53C2F">
        <w:rPr>
          <w:rFonts w:asciiTheme="majorBidi" w:hAnsiTheme="majorBidi" w:cstheme="majorBidi"/>
          <w:b/>
          <w:bCs/>
          <w:sz w:val="28"/>
          <w:szCs w:val="28"/>
          <w:u w:val="single"/>
        </w:rPr>
        <w:t>Molisch</w:t>
      </w:r>
      <w:proofErr w:type="spellEnd"/>
      <w:r w:rsidRPr="00D53C2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Test:</w:t>
      </w:r>
    </w:p>
    <w:p w:rsidR="0041240B" w:rsidRDefault="0041240B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*It is a general test for carbohydrate.</w:t>
      </w:r>
    </w:p>
    <w:p w:rsidR="0041240B" w:rsidRDefault="0041240B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*It is effective for any compound which can be dehydrated to furfural or a substituted furfural (such as </w:t>
      </w:r>
      <w:proofErr w:type="spellStart"/>
      <w:r>
        <w:rPr>
          <w:rFonts w:asciiTheme="majorBidi" w:hAnsiTheme="majorBidi" w:cstheme="majorBidi"/>
          <w:sz w:val="28"/>
          <w:szCs w:val="28"/>
        </w:rPr>
        <w:t>hydroxymethyl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furfural) by concentrated sulfuric acid.</w:t>
      </w:r>
    </w:p>
    <w:p w:rsidR="00EC5749" w:rsidRDefault="00EC5749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*If the carbohydrate is an oligosaccharide (e.g. disaccharide, </w:t>
      </w:r>
      <w:proofErr w:type="spellStart"/>
      <w:r>
        <w:rPr>
          <w:rFonts w:asciiTheme="majorBidi" w:hAnsiTheme="majorBidi" w:cstheme="majorBidi"/>
          <w:sz w:val="28"/>
          <w:szCs w:val="28"/>
        </w:rPr>
        <w:t>trisaccharide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…etc) or a polysaccharide, the hydrolysis of the carbohydrate </w:t>
      </w:r>
      <w:proofErr w:type="spellStart"/>
      <w:r>
        <w:rPr>
          <w:rFonts w:asciiTheme="majorBidi" w:hAnsiTheme="majorBidi" w:cstheme="majorBidi"/>
          <w:sz w:val="28"/>
          <w:szCs w:val="28"/>
        </w:rPr>
        <w:t>acetal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linkage occurs simultaneously with the dehydration reaction (in polysaccharide the color develops slower).</w:t>
      </w:r>
    </w:p>
    <w:p w:rsidR="00EC5749" w:rsidRDefault="00EC5749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*The purple ring color is due to condensation products of furfural or </w:t>
      </w:r>
      <w:proofErr w:type="spellStart"/>
      <w:r>
        <w:rPr>
          <w:rFonts w:asciiTheme="majorBidi" w:hAnsiTheme="majorBidi" w:cstheme="majorBidi"/>
          <w:sz w:val="28"/>
          <w:szCs w:val="28"/>
        </w:rPr>
        <w:t>it's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derivatives with α-</w:t>
      </w:r>
      <w:proofErr w:type="spellStart"/>
      <w:r>
        <w:rPr>
          <w:rFonts w:asciiTheme="majorBidi" w:hAnsiTheme="majorBidi" w:cstheme="majorBidi"/>
          <w:sz w:val="28"/>
          <w:szCs w:val="28"/>
        </w:rPr>
        <w:t>Naphthol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EC5749" w:rsidRDefault="00E44325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4pt;margin-top:8pt;width:65.25pt;height:0;z-index:251658240" o:connectortype="straight">
            <v:stroke endarrow="block"/>
            <w10:wrap anchorx="page"/>
          </v:shape>
        </w:pict>
      </w:r>
      <w:r w:rsidR="00EC5749">
        <w:rPr>
          <w:rFonts w:asciiTheme="majorBidi" w:hAnsiTheme="majorBidi" w:cstheme="majorBidi"/>
          <w:sz w:val="28"/>
          <w:szCs w:val="28"/>
        </w:rPr>
        <w:t xml:space="preserve">Carbohydrate                      Furfural or </w:t>
      </w:r>
      <w:proofErr w:type="spellStart"/>
      <w:r w:rsidR="00EC5749">
        <w:rPr>
          <w:rFonts w:asciiTheme="majorBidi" w:hAnsiTheme="majorBidi" w:cstheme="majorBidi"/>
          <w:sz w:val="28"/>
          <w:szCs w:val="28"/>
        </w:rPr>
        <w:t>it's</w:t>
      </w:r>
      <w:proofErr w:type="spellEnd"/>
      <w:r w:rsidR="00EC5749">
        <w:rPr>
          <w:rFonts w:asciiTheme="majorBidi" w:hAnsiTheme="majorBidi" w:cstheme="majorBidi"/>
          <w:sz w:val="28"/>
          <w:szCs w:val="28"/>
        </w:rPr>
        <w:t xml:space="preserve"> derivatives.</w:t>
      </w:r>
    </w:p>
    <w:p w:rsidR="00EC5749" w:rsidRDefault="00E44325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7" type="#_x0000_t32" style="position:absolute;margin-left:235.5pt;margin-top:8.75pt;width:65.25pt;height:0;z-index:251659264" o:connectortype="straight">
            <v:stroke endarrow="block"/>
            <w10:wrap anchorx="page"/>
          </v:shape>
        </w:pict>
      </w:r>
      <w:r w:rsidR="00EC5749">
        <w:rPr>
          <w:rFonts w:asciiTheme="majorBidi" w:hAnsiTheme="majorBidi" w:cstheme="majorBidi"/>
          <w:sz w:val="28"/>
          <w:szCs w:val="28"/>
        </w:rPr>
        <w:t xml:space="preserve">Furfural or </w:t>
      </w:r>
      <w:proofErr w:type="spellStart"/>
      <w:r w:rsidR="00EC5749">
        <w:rPr>
          <w:rFonts w:asciiTheme="majorBidi" w:hAnsiTheme="majorBidi" w:cstheme="majorBidi"/>
          <w:sz w:val="28"/>
          <w:szCs w:val="28"/>
        </w:rPr>
        <w:t>it's</w:t>
      </w:r>
      <w:proofErr w:type="spellEnd"/>
      <w:r w:rsidR="00EC5749">
        <w:rPr>
          <w:rFonts w:asciiTheme="majorBidi" w:hAnsiTheme="majorBidi" w:cstheme="majorBidi"/>
          <w:sz w:val="28"/>
          <w:szCs w:val="28"/>
        </w:rPr>
        <w:t xml:space="preserve"> derivatives + α-</w:t>
      </w:r>
      <w:proofErr w:type="spellStart"/>
      <w:r w:rsidR="00EC5749">
        <w:rPr>
          <w:rFonts w:asciiTheme="majorBidi" w:hAnsiTheme="majorBidi" w:cstheme="majorBidi"/>
          <w:sz w:val="28"/>
          <w:szCs w:val="28"/>
        </w:rPr>
        <w:t>Naphthol</w:t>
      </w:r>
      <w:proofErr w:type="spellEnd"/>
      <w:r w:rsidR="00EC5749">
        <w:rPr>
          <w:rFonts w:asciiTheme="majorBidi" w:hAnsiTheme="majorBidi" w:cstheme="majorBidi"/>
          <w:sz w:val="28"/>
          <w:szCs w:val="28"/>
        </w:rPr>
        <w:t xml:space="preserve">                         Purple ring.</w:t>
      </w:r>
    </w:p>
    <w:p w:rsidR="00EC5749" w:rsidRDefault="00EC5749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*A negative result by this reaction is a very good evidence of the absence of carbohydrates, but a positive test is indication to the probable presence of carbohydrate.</w:t>
      </w:r>
    </w:p>
    <w:p w:rsidR="008560C3" w:rsidRDefault="008560C3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proofErr w:type="spellStart"/>
      <w:r>
        <w:rPr>
          <w:rFonts w:asciiTheme="majorBidi" w:hAnsiTheme="majorBidi" w:cstheme="majorBidi"/>
          <w:sz w:val="28"/>
          <w:szCs w:val="28"/>
        </w:rPr>
        <w:t>Thymol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may be used as a reagent instead of  α-</w:t>
      </w:r>
      <w:proofErr w:type="spellStart"/>
      <w:r>
        <w:rPr>
          <w:rFonts w:asciiTheme="majorBidi" w:hAnsiTheme="majorBidi" w:cstheme="majorBidi"/>
          <w:sz w:val="28"/>
          <w:szCs w:val="28"/>
        </w:rPr>
        <w:t>Naphthol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560C3" w:rsidRDefault="008560C3" w:rsidP="008560C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proofErr w:type="spellStart"/>
      <w:r>
        <w:rPr>
          <w:rFonts w:asciiTheme="majorBidi" w:hAnsiTheme="majorBidi" w:cstheme="majorBidi"/>
          <w:sz w:val="28"/>
          <w:szCs w:val="28"/>
        </w:rPr>
        <w:t>Thymol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is more stable than  α-</w:t>
      </w:r>
      <w:proofErr w:type="spellStart"/>
      <w:r>
        <w:rPr>
          <w:rFonts w:asciiTheme="majorBidi" w:hAnsiTheme="majorBidi" w:cstheme="majorBidi"/>
          <w:sz w:val="28"/>
          <w:szCs w:val="28"/>
        </w:rPr>
        <w:t>Naphthol</w:t>
      </w:r>
      <w:proofErr w:type="spellEnd"/>
      <w:r>
        <w:rPr>
          <w:rFonts w:asciiTheme="majorBidi" w:hAnsiTheme="majorBidi" w:cstheme="majorBidi"/>
          <w:sz w:val="28"/>
          <w:szCs w:val="28"/>
        </w:rPr>
        <w:t>, and can be applied to insoluble carbohydrates like cellulose or wood.</w:t>
      </w:r>
    </w:p>
    <w:p w:rsidR="00A15417" w:rsidRDefault="00A15417" w:rsidP="008560C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A15417" w:rsidRDefault="00A15417" w:rsidP="008560C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A15417" w:rsidRDefault="00A15417" w:rsidP="008560C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A15417" w:rsidRDefault="00A15417" w:rsidP="008560C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A15417" w:rsidRDefault="00A15417" w:rsidP="008560C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15417" w:rsidRDefault="00A15417" w:rsidP="008560C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15417">
        <w:rPr>
          <w:rFonts w:asciiTheme="majorBidi" w:hAnsiTheme="majorBidi" w:cstheme="majorBidi"/>
          <w:b/>
          <w:bCs/>
          <w:sz w:val="28"/>
          <w:szCs w:val="28"/>
          <w:u w:val="single"/>
        </w:rPr>
        <w:t>Procedure:</w:t>
      </w:r>
    </w:p>
    <w:p w:rsidR="00A15417" w:rsidRDefault="00A15417" w:rsidP="008560C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1-To three separate test tubes, add 10 drops of 0.5% solutions of glucose, sucrose and starch respectively.</w:t>
      </w:r>
    </w:p>
    <w:p w:rsidR="00A15417" w:rsidRDefault="00A15417" w:rsidP="008560C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2-Dilute each sugar solution with 2 ml of water.</w:t>
      </w:r>
    </w:p>
    <w:p w:rsidR="00A15417" w:rsidRDefault="00A15417" w:rsidP="008560C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3-Add 2 drops of α-</w:t>
      </w:r>
      <w:proofErr w:type="spellStart"/>
      <w:r>
        <w:rPr>
          <w:rFonts w:asciiTheme="majorBidi" w:hAnsiTheme="majorBidi" w:cstheme="majorBidi"/>
          <w:sz w:val="28"/>
          <w:szCs w:val="28"/>
        </w:rPr>
        <w:t>Naphthol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solution to each tube and mix.</w:t>
      </w:r>
    </w:p>
    <w:p w:rsidR="00A15417" w:rsidRDefault="00A15417" w:rsidP="008560C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4-Incline the test tube slowly and carefully add 3ml of concentrated sulfuric acid down the side of the tube to form a layer below the sugar solution.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53C2F" w:rsidTr="00A15417">
        <w:tc>
          <w:tcPr>
            <w:tcW w:w="2130" w:type="dxa"/>
          </w:tcPr>
          <w:p w:rsidR="00D53C2F" w:rsidRPr="00D53C2F" w:rsidRDefault="00D53C2F" w:rsidP="008560C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53C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0.5% starch</w:t>
            </w:r>
          </w:p>
        </w:tc>
        <w:tc>
          <w:tcPr>
            <w:tcW w:w="2130" w:type="dxa"/>
          </w:tcPr>
          <w:p w:rsidR="00D53C2F" w:rsidRPr="00D53C2F" w:rsidRDefault="00D53C2F" w:rsidP="008560C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53C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0.5% sucrose</w:t>
            </w:r>
          </w:p>
        </w:tc>
        <w:tc>
          <w:tcPr>
            <w:tcW w:w="2131" w:type="dxa"/>
          </w:tcPr>
          <w:p w:rsidR="00D53C2F" w:rsidRPr="00D53C2F" w:rsidRDefault="00D53C2F" w:rsidP="008560C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53C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0.5% glucose</w:t>
            </w:r>
          </w:p>
        </w:tc>
        <w:tc>
          <w:tcPr>
            <w:tcW w:w="2131" w:type="dxa"/>
            <w:vMerge w:val="restart"/>
          </w:tcPr>
          <w:p w:rsidR="00D53C2F" w:rsidRDefault="00D53C2F" w:rsidP="008560C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53C2F" w:rsidTr="00A15417">
        <w:tc>
          <w:tcPr>
            <w:tcW w:w="2130" w:type="dxa"/>
          </w:tcPr>
          <w:p w:rsidR="00D53C2F" w:rsidRPr="00D53C2F" w:rsidRDefault="00D53C2F" w:rsidP="000C57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2F">
              <w:rPr>
                <w:rFonts w:asciiTheme="majorBidi" w:hAnsiTheme="majorBidi" w:cstheme="majorBidi"/>
                <w:sz w:val="24"/>
                <w:szCs w:val="24"/>
              </w:rPr>
              <w:t>10 drops</w:t>
            </w:r>
          </w:p>
        </w:tc>
        <w:tc>
          <w:tcPr>
            <w:tcW w:w="2130" w:type="dxa"/>
          </w:tcPr>
          <w:p w:rsidR="00D53C2F" w:rsidRPr="00D53C2F" w:rsidRDefault="00D53C2F" w:rsidP="000C57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2F">
              <w:rPr>
                <w:rFonts w:asciiTheme="majorBidi" w:hAnsiTheme="majorBidi" w:cstheme="majorBidi"/>
                <w:sz w:val="24"/>
                <w:szCs w:val="24"/>
              </w:rPr>
              <w:t>10 drops</w:t>
            </w:r>
          </w:p>
        </w:tc>
        <w:tc>
          <w:tcPr>
            <w:tcW w:w="2131" w:type="dxa"/>
          </w:tcPr>
          <w:p w:rsidR="00D53C2F" w:rsidRPr="00D53C2F" w:rsidRDefault="00D53C2F" w:rsidP="000C57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2F">
              <w:rPr>
                <w:rFonts w:asciiTheme="majorBidi" w:hAnsiTheme="majorBidi" w:cstheme="majorBidi"/>
                <w:sz w:val="24"/>
                <w:szCs w:val="24"/>
              </w:rPr>
              <w:t>10 drops</w:t>
            </w:r>
          </w:p>
        </w:tc>
        <w:tc>
          <w:tcPr>
            <w:tcW w:w="2131" w:type="dxa"/>
            <w:vMerge/>
          </w:tcPr>
          <w:p w:rsidR="00D53C2F" w:rsidRDefault="00D53C2F" w:rsidP="008560C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15417" w:rsidTr="00A15417">
        <w:tc>
          <w:tcPr>
            <w:tcW w:w="2130" w:type="dxa"/>
          </w:tcPr>
          <w:p w:rsidR="00A15417" w:rsidRPr="00D53C2F" w:rsidRDefault="00A15417" w:rsidP="00D53C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2F">
              <w:rPr>
                <w:rFonts w:asciiTheme="majorBidi" w:hAnsiTheme="majorBidi" w:cstheme="majorBidi"/>
                <w:sz w:val="24"/>
                <w:szCs w:val="24"/>
              </w:rPr>
              <w:t>2 ml</w:t>
            </w:r>
          </w:p>
        </w:tc>
        <w:tc>
          <w:tcPr>
            <w:tcW w:w="2130" w:type="dxa"/>
          </w:tcPr>
          <w:p w:rsidR="00A15417" w:rsidRPr="00D53C2F" w:rsidRDefault="00A15417" w:rsidP="00D53C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2F">
              <w:rPr>
                <w:rFonts w:asciiTheme="majorBidi" w:hAnsiTheme="majorBidi" w:cstheme="majorBidi"/>
                <w:sz w:val="24"/>
                <w:szCs w:val="24"/>
              </w:rPr>
              <w:t>2 ml</w:t>
            </w:r>
          </w:p>
        </w:tc>
        <w:tc>
          <w:tcPr>
            <w:tcW w:w="2131" w:type="dxa"/>
          </w:tcPr>
          <w:p w:rsidR="00A15417" w:rsidRPr="00D53C2F" w:rsidRDefault="00A15417" w:rsidP="00D53C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2F">
              <w:rPr>
                <w:rFonts w:asciiTheme="majorBidi" w:hAnsiTheme="majorBidi" w:cstheme="majorBidi"/>
                <w:sz w:val="24"/>
                <w:szCs w:val="24"/>
              </w:rPr>
              <w:t>2 ml</w:t>
            </w:r>
          </w:p>
        </w:tc>
        <w:tc>
          <w:tcPr>
            <w:tcW w:w="2131" w:type="dxa"/>
          </w:tcPr>
          <w:p w:rsidR="00A15417" w:rsidRPr="00D53C2F" w:rsidRDefault="00A15417" w:rsidP="00D53C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53C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Water</w:t>
            </w:r>
          </w:p>
        </w:tc>
      </w:tr>
      <w:tr w:rsidR="00A15417" w:rsidTr="00A15417">
        <w:tc>
          <w:tcPr>
            <w:tcW w:w="2130" w:type="dxa"/>
          </w:tcPr>
          <w:p w:rsidR="00A15417" w:rsidRPr="00D53C2F" w:rsidRDefault="00D53C2F" w:rsidP="00D53C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2F">
              <w:rPr>
                <w:rFonts w:asciiTheme="majorBidi" w:hAnsiTheme="majorBidi" w:cstheme="majorBidi"/>
                <w:sz w:val="24"/>
                <w:szCs w:val="24"/>
              </w:rPr>
              <w:t>2 drops</w:t>
            </w:r>
          </w:p>
        </w:tc>
        <w:tc>
          <w:tcPr>
            <w:tcW w:w="2130" w:type="dxa"/>
          </w:tcPr>
          <w:p w:rsidR="00A15417" w:rsidRPr="00D53C2F" w:rsidRDefault="00D53C2F" w:rsidP="00D53C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2F">
              <w:rPr>
                <w:rFonts w:asciiTheme="majorBidi" w:hAnsiTheme="majorBidi" w:cstheme="majorBidi"/>
                <w:sz w:val="24"/>
                <w:szCs w:val="24"/>
              </w:rPr>
              <w:t>2 drops</w:t>
            </w:r>
          </w:p>
        </w:tc>
        <w:tc>
          <w:tcPr>
            <w:tcW w:w="2131" w:type="dxa"/>
          </w:tcPr>
          <w:p w:rsidR="00A15417" w:rsidRPr="00D53C2F" w:rsidRDefault="00D53C2F" w:rsidP="00D53C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2F">
              <w:rPr>
                <w:rFonts w:asciiTheme="majorBidi" w:hAnsiTheme="majorBidi" w:cstheme="majorBidi"/>
                <w:sz w:val="24"/>
                <w:szCs w:val="24"/>
              </w:rPr>
              <w:t>2 drops</w:t>
            </w:r>
          </w:p>
        </w:tc>
        <w:tc>
          <w:tcPr>
            <w:tcW w:w="2131" w:type="dxa"/>
          </w:tcPr>
          <w:p w:rsidR="00A15417" w:rsidRPr="00D53C2F" w:rsidRDefault="00D53C2F" w:rsidP="00D53C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53C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α-</w:t>
            </w:r>
            <w:proofErr w:type="spellStart"/>
            <w:r w:rsidRPr="00D53C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Naphthol</w:t>
            </w:r>
            <w:proofErr w:type="spellEnd"/>
          </w:p>
        </w:tc>
      </w:tr>
      <w:tr w:rsidR="00D53C2F" w:rsidTr="008D60F9">
        <w:tc>
          <w:tcPr>
            <w:tcW w:w="8522" w:type="dxa"/>
            <w:gridSpan w:val="4"/>
          </w:tcPr>
          <w:p w:rsidR="00D53C2F" w:rsidRPr="00D53C2F" w:rsidRDefault="00D53C2F" w:rsidP="00D53C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53C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Mix</w:t>
            </w:r>
          </w:p>
        </w:tc>
      </w:tr>
      <w:tr w:rsidR="00A15417" w:rsidTr="00A15417">
        <w:tc>
          <w:tcPr>
            <w:tcW w:w="2130" w:type="dxa"/>
          </w:tcPr>
          <w:p w:rsidR="00A15417" w:rsidRPr="00D53C2F" w:rsidRDefault="00D53C2F" w:rsidP="00D53C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2F">
              <w:rPr>
                <w:rFonts w:asciiTheme="majorBidi" w:hAnsiTheme="majorBidi" w:cstheme="majorBidi"/>
                <w:sz w:val="24"/>
                <w:szCs w:val="24"/>
              </w:rPr>
              <w:t>3 ml</w:t>
            </w:r>
          </w:p>
        </w:tc>
        <w:tc>
          <w:tcPr>
            <w:tcW w:w="2130" w:type="dxa"/>
          </w:tcPr>
          <w:p w:rsidR="00A15417" w:rsidRPr="00D53C2F" w:rsidRDefault="00D53C2F" w:rsidP="00D53C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2F">
              <w:rPr>
                <w:rFonts w:asciiTheme="majorBidi" w:hAnsiTheme="majorBidi" w:cstheme="majorBidi"/>
                <w:sz w:val="24"/>
                <w:szCs w:val="24"/>
              </w:rPr>
              <w:t>3 ml</w:t>
            </w:r>
          </w:p>
        </w:tc>
        <w:tc>
          <w:tcPr>
            <w:tcW w:w="2131" w:type="dxa"/>
          </w:tcPr>
          <w:p w:rsidR="00A15417" w:rsidRPr="00D53C2F" w:rsidRDefault="00D53C2F" w:rsidP="00D53C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2F">
              <w:rPr>
                <w:rFonts w:asciiTheme="majorBidi" w:hAnsiTheme="majorBidi" w:cstheme="majorBidi"/>
                <w:sz w:val="24"/>
                <w:szCs w:val="24"/>
              </w:rPr>
              <w:t>3 ml</w:t>
            </w:r>
          </w:p>
        </w:tc>
        <w:tc>
          <w:tcPr>
            <w:tcW w:w="2131" w:type="dxa"/>
          </w:tcPr>
          <w:p w:rsidR="00A15417" w:rsidRPr="00D53C2F" w:rsidRDefault="00D53C2F" w:rsidP="00D53C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53C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Con. H2SO4</w:t>
            </w:r>
          </w:p>
        </w:tc>
      </w:tr>
    </w:tbl>
    <w:p w:rsidR="00A15417" w:rsidRPr="00A15417" w:rsidRDefault="00A15417" w:rsidP="008560C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8560C3" w:rsidRDefault="00D53C2F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purple ring at the interface is indicative of </w:t>
      </w:r>
      <w:proofErr w:type="spellStart"/>
      <w:r>
        <w:rPr>
          <w:rFonts w:asciiTheme="majorBidi" w:hAnsiTheme="majorBidi" w:cstheme="majorBidi"/>
          <w:sz w:val="28"/>
          <w:szCs w:val="28"/>
        </w:rPr>
        <w:t>acarbohydrate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D53C2F" w:rsidRDefault="00D53C2F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53C2F" w:rsidRDefault="00D53C2F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53C2F" w:rsidRDefault="00D53C2F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53C2F" w:rsidRDefault="00D53C2F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53C2F" w:rsidRDefault="00D53C2F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53C2F" w:rsidRDefault="00D53C2F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53C2F" w:rsidRDefault="00D53C2F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53C2F" w:rsidRDefault="00D53C2F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53C2F" w:rsidRDefault="00D53C2F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53C2F" w:rsidRDefault="00D53C2F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53C2F" w:rsidRDefault="00D53C2F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53C2F" w:rsidRDefault="00D53C2F" w:rsidP="0041240B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53C2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2/ </w:t>
      </w:r>
      <w:proofErr w:type="spellStart"/>
      <w:r w:rsidRPr="00D53C2F">
        <w:rPr>
          <w:rFonts w:asciiTheme="majorBidi" w:hAnsiTheme="majorBidi" w:cstheme="majorBidi"/>
          <w:b/>
          <w:bCs/>
          <w:sz w:val="28"/>
          <w:szCs w:val="28"/>
          <w:u w:val="single"/>
        </w:rPr>
        <w:t>Anthrone</w:t>
      </w:r>
      <w:proofErr w:type="spellEnd"/>
      <w:r w:rsidRPr="00D53C2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Test:</w:t>
      </w:r>
    </w:p>
    <w:p w:rsidR="00D53C2F" w:rsidRDefault="00D53C2F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*It is another general test for carbohydrates.</w:t>
      </w:r>
    </w:p>
    <w:p w:rsidR="00D53C2F" w:rsidRDefault="00D53C2F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*Based on similar reactions in which </w:t>
      </w:r>
      <w:proofErr w:type="spellStart"/>
      <w:r>
        <w:rPr>
          <w:rFonts w:asciiTheme="majorBidi" w:hAnsiTheme="majorBidi" w:cstheme="majorBidi"/>
          <w:sz w:val="28"/>
          <w:szCs w:val="28"/>
        </w:rPr>
        <w:t>anthrone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is used </w:t>
      </w:r>
      <w:r w:rsidR="005B7FCC">
        <w:rPr>
          <w:rFonts w:asciiTheme="majorBidi" w:hAnsiTheme="majorBidi" w:cstheme="majorBidi"/>
          <w:sz w:val="28"/>
          <w:szCs w:val="28"/>
        </w:rPr>
        <w:t>instead of α-</w:t>
      </w:r>
      <w:proofErr w:type="spellStart"/>
      <w:r w:rsidR="005B7FCC">
        <w:rPr>
          <w:rFonts w:asciiTheme="majorBidi" w:hAnsiTheme="majorBidi" w:cstheme="majorBidi"/>
          <w:sz w:val="28"/>
          <w:szCs w:val="28"/>
        </w:rPr>
        <w:t>Naphthol</w:t>
      </w:r>
      <w:proofErr w:type="spellEnd"/>
      <w:r w:rsidR="005B7FCC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="005B7FCC">
        <w:rPr>
          <w:rFonts w:asciiTheme="majorBidi" w:hAnsiTheme="majorBidi" w:cstheme="majorBidi"/>
          <w:sz w:val="28"/>
          <w:szCs w:val="28"/>
        </w:rPr>
        <w:t>Molisch</w:t>
      </w:r>
      <w:proofErr w:type="spellEnd"/>
      <w:r w:rsidR="005B7FCC">
        <w:rPr>
          <w:rFonts w:asciiTheme="majorBidi" w:hAnsiTheme="majorBidi" w:cstheme="majorBidi"/>
          <w:sz w:val="28"/>
          <w:szCs w:val="28"/>
        </w:rPr>
        <w:t xml:space="preserve"> test to form the color product (green to blue green color).</w:t>
      </w:r>
    </w:p>
    <w:p w:rsidR="005B7FCC" w:rsidRDefault="00E44325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8" type="#_x0000_t32" style="position:absolute;margin-left:246pt;margin-top:7.95pt;width:41.25pt;height:0;z-index:251660288" o:connectortype="straight">
            <v:stroke endarrow="block"/>
            <w10:wrap anchorx="page"/>
          </v:shape>
        </w:pict>
      </w:r>
      <w:r w:rsidR="005B7FCC">
        <w:rPr>
          <w:rFonts w:asciiTheme="majorBidi" w:hAnsiTheme="majorBidi" w:cstheme="majorBidi"/>
          <w:sz w:val="28"/>
          <w:szCs w:val="28"/>
        </w:rPr>
        <w:t xml:space="preserve">Furfural or furfural derivatives + </w:t>
      </w:r>
      <w:proofErr w:type="spellStart"/>
      <w:r w:rsidR="005B7FCC">
        <w:rPr>
          <w:rFonts w:asciiTheme="majorBidi" w:hAnsiTheme="majorBidi" w:cstheme="majorBidi"/>
          <w:sz w:val="28"/>
          <w:szCs w:val="28"/>
        </w:rPr>
        <w:t>Anthrone</w:t>
      </w:r>
      <w:proofErr w:type="spellEnd"/>
      <w:r w:rsidR="005B7FCC">
        <w:rPr>
          <w:rFonts w:asciiTheme="majorBidi" w:hAnsiTheme="majorBidi" w:cstheme="majorBidi"/>
          <w:sz w:val="28"/>
          <w:szCs w:val="28"/>
        </w:rPr>
        <w:t xml:space="preserve">               colored compound                                                                               green to blue green color</w:t>
      </w:r>
    </w:p>
    <w:p w:rsidR="005B7FCC" w:rsidRDefault="005B7FCC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*It is very sensitive, it will give a positive reaction with filter paper (cellulose).</w:t>
      </w:r>
    </w:p>
    <w:p w:rsidR="000C57D8" w:rsidRDefault="000C57D8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*It can be used for quantitative determination of glycogen, </w:t>
      </w:r>
      <w:proofErr w:type="spellStart"/>
      <w:r>
        <w:rPr>
          <w:rFonts w:asciiTheme="majorBidi" w:hAnsiTheme="majorBidi" w:cstheme="majorBidi"/>
          <w:sz w:val="28"/>
          <w:szCs w:val="28"/>
        </w:rPr>
        <w:t>inulin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sugar of blood.</w:t>
      </w:r>
    </w:p>
    <w:p w:rsidR="000C57D8" w:rsidRDefault="000C57D8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*It can be used as qualitative test, since different sugars dehydrate at different rates and produce a variety of colors.</w:t>
      </w:r>
    </w:p>
    <w:p w:rsidR="000C57D8" w:rsidRDefault="000C57D8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*Furfural give green color but can be differentiated by the fact that the test is rapidly obscured by brown precipitate when the sample is diluted with 50% H</w:t>
      </w:r>
      <w:r w:rsidRPr="000C57D8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8"/>
          <w:szCs w:val="28"/>
        </w:rPr>
        <w:t>SO</w:t>
      </w:r>
      <w:r w:rsidRPr="000C57D8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or glacial acetic acid.</w:t>
      </w:r>
    </w:p>
    <w:p w:rsidR="000C57D8" w:rsidRDefault="000C57D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0C57D8" w:rsidRDefault="000C57D8" w:rsidP="0041240B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C57D8">
        <w:rPr>
          <w:rFonts w:asciiTheme="majorBidi" w:hAnsiTheme="majorBidi" w:cstheme="majorBidi"/>
          <w:b/>
          <w:bCs/>
          <w:sz w:val="28"/>
          <w:szCs w:val="28"/>
          <w:u w:val="single"/>
        </w:rPr>
        <w:t>Procedure:</w:t>
      </w:r>
    </w:p>
    <w:p w:rsidR="000C57D8" w:rsidRDefault="000C57D8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1-To five separate test tubes, add 1 drop of : wat</w:t>
      </w:r>
      <w:r w:rsidR="00FC0488">
        <w:rPr>
          <w:rFonts w:asciiTheme="majorBidi" w:hAnsiTheme="majorBidi" w:cstheme="majorBidi"/>
          <w:sz w:val="28"/>
          <w:szCs w:val="28"/>
        </w:rPr>
        <w:t>er, 0.5% glucose, 0.5% sucrose and 0.5% starch, respectively, and to the fifth test tube, add some filter paper.</w:t>
      </w: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2-Dilute each one with 1ml of water.</w:t>
      </w: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3-Add 3 ml of </w:t>
      </w:r>
      <w:proofErr w:type="spellStart"/>
      <w:r>
        <w:rPr>
          <w:rFonts w:asciiTheme="majorBidi" w:hAnsiTheme="majorBidi" w:cstheme="majorBidi"/>
          <w:sz w:val="28"/>
          <w:szCs w:val="28"/>
        </w:rPr>
        <w:t>Anthrone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reagent to each test tube.</w:t>
      </w: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4-Mix thoroughly by swirling, heat in a boiling water bath for 3 </w:t>
      </w:r>
      <w:proofErr w:type="spellStart"/>
      <w:r>
        <w:rPr>
          <w:rFonts w:asciiTheme="majorBidi" w:hAnsiTheme="majorBidi" w:cstheme="majorBidi"/>
          <w:sz w:val="28"/>
          <w:szCs w:val="28"/>
        </w:rPr>
        <w:t>mins</w:t>
      </w:r>
      <w:proofErr w:type="spellEnd"/>
      <w:r>
        <w:rPr>
          <w:rFonts w:asciiTheme="majorBidi" w:hAnsiTheme="majorBidi" w:cstheme="majorBidi"/>
          <w:sz w:val="28"/>
          <w:szCs w:val="28"/>
        </w:rPr>
        <w:t>. Observe the color formed.</w:t>
      </w: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Pr="00FC0488" w:rsidRDefault="00FC0488" w:rsidP="0041240B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/>
      </w:tblPr>
      <w:tblGrid>
        <w:gridCol w:w="1684"/>
        <w:gridCol w:w="1701"/>
        <w:gridCol w:w="1733"/>
        <w:gridCol w:w="1718"/>
        <w:gridCol w:w="1686"/>
      </w:tblGrid>
      <w:tr w:rsidR="00FC0488" w:rsidRPr="00FC0488" w:rsidTr="00FC0488">
        <w:tc>
          <w:tcPr>
            <w:tcW w:w="1704" w:type="dxa"/>
          </w:tcPr>
          <w:p w:rsidR="00FC0488" w:rsidRPr="00FC0488" w:rsidRDefault="00FC0488" w:rsidP="00FC04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04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Filter paper</w:t>
            </w:r>
          </w:p>
        </w:tc>
        <w:tc>
          <w:tcPr>
            <w:tcW w:w="1704" w:type="dxa"/>
          </w:tcPr>
          <w:p w:rsidR="00FC0488" w:rsidRPr="00FC0488" w:rsidRDefault="00FC0488" w:rsidP="00FC04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04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0.5%starch</w:t>
            </w:r>
          </w:p>
        </w:tc>
        <w:tc>
          <w:tcPr>
            <w:tcW w:w="1704" w:type="dxa"/>
          </w:tcPr>
          <w:p w:rsidR="00FC0488" w:rsidRPr="00FC0488" w:rsidRDefault="00FC0488" w:rsidP="00FC04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04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0.5%sucrose</w:t>
            </w:r>
          </w:p>
        </w:tc>
        <w:tc>
          <w:tcPr>
            <w:tcW w:w="1705" w:type="dxa"/>
          </w:tcPr>
          <w:p w:rsidR="00FC0488" w:rsidRPr="00FC0488" w:rsidRDefault="00FC0488" w:rsidP="00FC04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04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0.5%glucose</w:t>
            </w:r>
          </w:p>
        </w:tc>
        <w:tc>
          <w:tcPr>
            <w:tcW w:w="1705" w:type="dxa"/>
          </w:tcPr>
          <w:p w:rsidR="00FC0488" w:rsidRPr="00FC0488" w:rsidRDefault="00FC0488" w:rsidP="00FC04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04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Blank</w:t>
            </w:r>
          </w:p>
        </w:tc>
      </w:tr>
      <w:tr w:rsidR="00FC0488" w:rsidTr="00FC0488">
        <w:tc>
          <w:tcPr>
            <w:tcW w:w="1704" w:type="dxa"/>
          </w:tcPr>
          <w:p w:rsidR="00FC0488" w:rsidRDefault="00FC0488" w:rsidP="00FC04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Small piece</w:t>
            </w:r>
          </w:p>
        </w:tc>
        <w:tc>
          <w:tcPr>
            <w:tcW w:w="1704" w:type="dxa"/>
          </w:tcPr>
          <w:p w:rsidR="00FC0488" w:rsidRDefault="00FC0488" w:rsidP="00FC048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drop</w:t>
            </w:r>
          </w:p>
        </w:tc>
        <w:tc>
          <w:tcPr>
            <w:tcW w:w="1704" w:type="dxa"/>
          </w:tcPr>
          <w:p w:rsidR="00FC0488" w:rsidRDefault="00FC0488" w:rsidP="00FC048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drop</w:t>
            </w:r>
          </w:p>
        </w:tc>
        <w:tc>
          <w:tcPr>
            <w:tcW w:w="1705" w:type="dxa"/>
          </w:tcPr>
          <w:p w:rsidR="00FC0488" w:rsidRDefault="00FC0488" w:rsidP="00FC04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drop</w:t>
            </w:r>
          </w:p>
        </w:tc>
        <w:tc>
          <w:tcPr>
            <w:tcW w:w="1705" w:type="dxa"/>
          </w:tcPr>
          <w:p w:rsidR="00FC0488" w:rsidRDefault="00FC0488" w:rsidP="00FC04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drop</w:t>
            </w:r>
          </w:p>
        </w:tc>
      </w:tr>
      <w:tr w:rsidR="00FC0488" w:rsidTr="00C97156">
        <w:tc>
          <w:tcPr>
            <w:tcW w:w="8522" w:type="dxa"/>
            <w:gridSpan w:val="5"/>
          </w:tcPr>
          <w:p w:rsidR="00FC0488" w:rsidRPr="00FC0488" w:rsidRDefault="00FC0488" w:rsidP="00FC04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04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Water</w:t>
            </w:r>
          </w:p>
        </w:tc>
      </w:tr>
      <w:tr w:rsidR="00FC0488" w:rsidTr="00FC0488">
        <w:tc>
          <w:tcPr>
            <w:tcW w:w="1704" w:type="dxa"/>
          </w:tcPr>
          <w:p w:rsidR="00FC0488" w:rsidRDefault="00FC0488" w:rsidP="00FC04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704" w:type="dxa"/>
          </w:tcPr>
          <w:p w:rsidR="00FC0488" w:rsidRDefault="00FC0488" w:rsidP="00FC04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704" w:type="dxa"/>
          </w:tcPr>
          <w:p w:rsidR="00FC0488" w:rsidRDefault="00FC0488" w:rsidP="00FC04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705" w:type="dxa"/>
          </w:tcPr>
          <w:p w:rsidR="00FC0488" w:rsidRDefault="00FC0488" w:rsidP="00FC04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  <w:tc>
          <w:tcPr>
            <w:tcW w:w="1705" w:type="dxa"/>
          </w:tcPr>
          <w:p w:rsidR="00FC0488" w:rsidRDefault="00FC0488" w:rsidP="00FC04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ml</w:t>
            </w:r>
          </w:p>
        </w:tc>
      </w:tr>
      <w:tr w:rsidR="00FC0488" w:rsidTr="00972AA8">
        <w:tc>
          <w:tcPr>
            <w:tcW w:w="8522" w:type="dxa"/>
            <w:gridSpan w:val="5"/>
          </w:tcPr>
          <w:p w:rsidR="00FC0488" w:rsidRPr="00FC0488" w:rsidRDefault="00FC0488" w:rsidP="00FC04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FC04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Anthrone</w:t>
            </w:r>
            <w:proofErr w:type="spellEnd"/>
            <w:r w:rsidRPr="00FC04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reagent</w:t>
            </w:r>
          </w:p>
        </w:tc>
      </w:tr>
      <w:tr w:rsidR="00FC0488" w:rsidTr="00FC0488">
        <w:tc>
          <w:tcPr>
            <w:tcW w:w="1704" w:type="dxa"/>
          </w:tcPr>
          <w:p w:rsidR="00FC0488" w:rsidRDefault="00FC0488" w:rsidP="00FC04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 ml</w:t>
            </w:r>
          </w:p>
        </w:tc>
        <w:tc>
          <w:tcPr>
            <w:tcW w:w="1704" w:type="dxa"/>
          </w:tcPr>
          <w:p w:rsidR="00FC0488" w:rsidRDefault="00FC0488" w:rsidP="00FC04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 ml</w:t>
            </w:r>
          </w:p>
        </w:tc>
        <w:tc>
          <w:tcPr>
            <w:tcW w:w="1704" w:type="dxa"/>
          </w:tcPr>
          <w:p w:rsidR="00FC0488" w:rsidRDefault="00FC0488" w:rsidP="00FC04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 ml</w:t>
            </w:r>
          </w:p>
        </w:tc>
        <w:tc>
          <w:tcPr>
            <w:tcW w:w="1705" w:type="dxa"/>
          </w:tcPr>
          <w:p w:rsidR="00FC0488" w:rsidRDefault="00FC0488" w:rsidP="00FC04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 ml</w:t>
            </w:r>
          </w:p>
        </w:tc>
        <w:tc>
          <w:tcPr>
            <w:tcW w:w="1705" w:type="dxa"/>
          </w:tcPr>
          <w:p w:rsidR="00FC0488" w:rsidRDefault="00FC0488" w:rsidP="00FC04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 ml</w:t>
            </w:r>
          </w:p>
        </w:tc>
      </w:tr>
    </w:tbl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Heat for 3 </w:t>
      </w:r>
      <w:proofErr w:type="spellStart"/>
      <w:r>
        <w:rPr>
          <w:rFonts w:asciiTheme="majorBidi" w:hAnsiTheme="majorBidi" w:cstheme="majorBidi"/>
          <w:sz w:val="28"/>
          <w:szCs w:val="28"/>
        </w:rPr>
        <w:t>mins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boiling water bath.</w:t>
      </w: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Green to blue green = positive.</w:t>
      </w: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FC0488" w:rsidP="004124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FC0488" w:rsidRDefault="00947D0A" w:rsidP="00947D0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47D0A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Reducing Properties:</w:t>
      </w:r>
    </w:p>
    <w:p w:rsidR="00947D0A" w:rsidRDefault="00947D0A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947D0A" w:rsidRDefault="00947D0A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*A reducing sugar is sugar that has free or potentially free </w:t>
      </w:r>
      <w:proofErr w:type="spellStart"/>
      <w:r>
        <w:rPr>
          <w:rFonts w:asciiTheme="majorBidi" w:hAnsiTheme="majorBidi" w:cstheme="majorBidi"/>
          <w:sz w:val="28"/>
          <w:szCs w:val="28"/>
        </w:rPr>
        <w:t>aldehydic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>
        <w:rPr>
          <w:rFonts w:asciiTheme="majorBidi" w:hAnsiTheme="majorBidi" w:cstheme="majorBidi"/>
          <w:sz w:val="28"/>
          <w:szCs w:val="28"/>
        </w:rPr>
        <w:t>ketonic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group.</w:t>
      </w:r>
    </w:p>
    <w:p w:rsidR="00947D0A" w:rsidRDefault="00947D0A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*When blue cupric hydroxide in alkaline liquid is heated, it's converted into insoluble black cupric oxide, but, if a reducing agent like certain sugars is present, the cupric hydroxide is reduced to insoluble yellow or red cuprous oxide.</w:t>
      </w:r>
    </w:p>
    <w:p w:rsidR="00947D0A" w:rsidRDefault="00E44325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9" type="#_x0000_t32" style="position:absolute;margin-left:168.75pt;margin-top:9.1pt;width:54pt;height:0;z-index:251661312" o:connectortype="straight">
            <v:stroke endarrow="block"/>
            <w10:wrap anchorx="page"/>
          </v:shape>
        </w:pict>
      </w:r>
      <w:r w:rsidR="00947D0A">
        <w:rPr>
          <w:rFonts w:asciiTheme="majorBidi" w:hAnsiTheme="majorBidi" w:cstheme="majorBidi"/>
          <w:sz w:val="28"/>
          <w:szCs w:val="28"/>
        </w:rPr>
        <w:t xml:space="preserve">Cu (OH)2 (cupric hydroxide)                  </w:t>
      </w:r>
      <w:proofErr w:type="spellStart"/>
      <w:r w:rsidR="00947D0A">
        <w:rPr>
          <w:rFonts w:asciiTheme="majorBidi" w:hAnsiTheme="majorBidi" w:cstheme="majorBidi"/>
          <w:sz w:val="28"/>
          <w:szCs w:val="28"/>
        </w:rPr>
        <w:t>CuO</w:t>
      </w:r>
      <w:proofErr w:type="spellEnd"/>
      <w:r w:rsidR="00947D0A">
        <w:rPr>
          <w:rFonts w:asciiTheme="majorBidi" w:hAnsiTheme="majorBidi" w:cstheme="majorBidi"/>
          <w:sz w:val="28"/>
          <w:szCs w:val="28"/>
        </w:rPr>
        <w:t xml:space="preserve"> (insoluble black sugar) +                                                                                                             H2O</w:t>
      </w:r>
    </w:p>
    <w:p w:rsidR="00947D0A" w:rsidRDefault="00E44325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32" style="position:absolute;margin-left:176.25pt;margin-top:9.3pt;width:39.75pt;height:.05pt;z-index:251662336" o:connectortype="straight">
            <v:stroke endarrow="block"/>
            <w10:wrap anchorx="page"/>
          </v:shape>
        </w:pict>
      </w:r>
      <w:r w:rsidR="00947D0A">
        <w:rPr>
          <w:rFonts w:asciiTheme="majorBidi" w:hAnsiTheme="majorBidi" w:cstheme="majorBidi"/>
          <w:sz w:val="28"/>
          <w:szCs w:val="28"/>
        </w:rPr>
        <w:t xml:space="preserve">2 </w:t>
      </w:r>
      <w:proofErr w:type="spellStart"/>
      <w:r w:rsidR="00947D0A">
        <w:rPr>
          <w:rFonts w:asciiTheme="majorBidi" w:hAnsiTheme="majorBidi" w:cstheme="majorBidi"/>
          <w:sz w:val="28"/>
          <w:szCs w:val="28"/>
        </w:rPr>
        <w:t>Cu</w:t>
      </w:r>
      <w:proofErr w:type="spellEnd"/>
      <w:r w:rsidR="00947D0A">
        <w:rPr>
          <w:rFonts w:asciiTheme="majorBidi" w:hAnsiTheme="majorBidi" w:cstheme="majorBidi"/>
          <w:sz w:val="28"/>
          <w:szCs w:val="28"/>
        </w:rPr>
        <w:t xml:space="preserve"> (OH)2 + Reducing sugar                Cu2O (insoluble yellow to red                                                                                     sugar) + 2H2O + O2</w:t>
      </w:r>
    </w:p>
    <w:p w:rsidR="00947D0A" w:rsidRDefault="00947D0A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974088" w:rsidRDefault="00974088" w:rsidP="00947D0A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47D0A" w:rsidRDefault="00947D0A" w:rsidP="00947D0A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47D0A">
        <w:rPr>
          <w:rFonts w:asciiTheme="majorBidi" w:hAnsiTheme="majorBidi" w:cstheme="majorBidi"/>
          <w:b/>
          <w:bCs/>
          <w:sz w:val="28"/>
          <w:szCs w:val="28"/>
          <w:u w:val="single"/>
        </w:rPr>
        <w:t>1/Benedict's Test:</w:t>
      </w:r>
    </w:p>
    <w:p w:rsidR="00974088" w:rsidRDefault="00974088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*Carbohydrate with a free or potentially free </w:t>
      </w:r>
      <w:proofErr w:type="spellStart"/>
      <w:r>
        <w:rPr>
          <w:rFonts w:asciiTheme="majorBidi" w:hAnsiTheme="majorBidi" w:cstheme="majorBidi"/>
          <w:sz w:val="28"/>
          <w:szCs w:val="28"/>
        </w:rPr>
        <w:t>aldehyde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>
        <w:rPr>
          <w:rFonts w:asciiTheme="majorBidi" w:hAnsiTheme="majorBidi" w:cstheme="majorBidi"/>
          <w:sz w:val="28"/>
          <w:szCs w:val="28"/>
        </w:rPr>
        <w:t>ketone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group have reducing properties in alkaline solution.</w:t>
      </w:r>
    </w:p>
    <w:p w:rsidR="00974088" w:rsidRDefault="00974088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*In addition </w:t>
      </w:r>
      <w:proofErr w:type="spellStart"/>
      <w:r>
        <w:rPr>
          <w:rFonts w:asciiTheme="majorBidi" w:hAnsiTheme="majorBidi" w:cstheme="majorBidi"/>
          <w:sz w:val="28"/>
          <w:szCs w:val="28"/>
        </w:rPr>
        <w:t>monosaccharides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act as a reducing agent in weakly acid solution.</w:t>
      </w:r>
    </w:p>
    <w:p w:rsidR="00974088" w:rsidRDefault="00974088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*Benedict modified the original Fehling's test to produce a single solution which is more convenient for tests, as well as being more stable than Fehling's reagent.</w:t>
      </w:r>
    </w:p>
    <w:p w:rsidR="00183AD7" w:rsidRDefault="00183AD7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*Benedict's test is a rapid and general test for reducing sugar.</w:t>
      </w:r>
    </w:p>
    <w:p w:rsidR="00183AD7" w:rsidRDefault="00183AD7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*Benedict's reagent composed of copper </w:t>
      </w:r>
      <w:proofErr w:type="spellStart"/>
      <w:r>
        <w:rPr>
          <w:rFonts w:asciiTheme="majorBidi" w:hAnsiTheme="majorBidi" w:cstheme="majorBidi"/>
          <w:sz w:val="28"/>
          <w:szCs w:val="28"/>
        </w:rPr>
        <w:t>sulphate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sodium citrate, made alkaline with sodium carbonate.</w:t>
      </w:r>
    </w:p>
    <w:p w:rsidR="00183AD7" w:rsidRDefault="00183AD7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*Citrate in Benedict's reagent act as a </w:t>
      </w:r>
      <w:proofErr w:type="spellStart"/>
      <w:r>
        <w:rPr>
          <w:rFonts w:asciiTheme="majorBidi" w:hAnsiTheme="majorBidi" w:cstheme="majorBidi"/>
          <w:sz w:val="28"/>
          <w:szCs w:val="28"/>
        </w:rPr>
        <w:t>complexing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agent to form deep, blue, stable, soluble complex ions with Cu++, this is done to prevent the precipitation of CuCO3.</w:t>
      </w:r>
    </w:p>
    <w:p w:rsidR="00183AD7" w:rsidRDefault="00183AD7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183AD7" w:rsidRDefault="00183AD7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*The alkalinity of Benedict's solution (PH = 10.5) is due to the hydrolysis of sodium carbonate.</w:t>
      </w:r>
    </w:p>
    <w:p w:rsidR="00974088" w:rsidRDefault="00E44325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1" type="#_x0000_t32" style="position:absolute;margin-left:213.75pt;margin-top:7.7pt;width:56.25pt;height:0;z-index:251663360" o:connectortype="straight">
            <v:stroke endarrow="block"/>
            <w10:wrap anchorx="page"/>
          </v:shape>
        </w:pict>
      </w:r>
      <w:r w:rsidR="00183AD7">
        <w:rPr>
          <w:rFonts w:asciiTheme="majorBidi" w:hAnsiTheme="majorBidi" w:cstheme="majorBidi"/>
          <w:sz w:val="28"/>
          <w:szCs w:val="28"/>
        </w:rPr>
        <w:t>Reducing sugar + Benedict's reagent</w:t>
      </w:r>
      <w:r w:rsidR="00805DFD">
        <w:rPr>
          <w:rFonts w:asciiTheme="majorBidi" w:hAnsiTheme="majorBidi" w:cstheme="majorBidi"/>
          <w:sz w:val="28"/>
          <w:szCs w:val="28"/>
        </w:rPr>
        <w:t xml:space="preserve">                    yellow to red ppt. +                                                                                          oxidation product</w:t>
      </w:r>
      <w:r w:rsidR="00183AD7">
        <w:rPr>
          <w:rFonts w:asciiTheme="majorBidi" w:hAnsiTheme="majorBidi" w:cstheme="majorBidi"/>
          <w:sz w:val="28"/>
          <w:szCs w:val="28"/>
        </w:rPr>
        <w:t xml:space="preserve"> </w:t>
      </w:r>
    </w:p>
    <w:p w:rsidR="00805DFD" w:rsidRDefault="00805DFD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*Sucrose does not reduce Benedict's solution, because it has no free </w:t>
      </w:r>
      <w:proofErr w:type="spellStart"/>
      <w:r>
        <w:rPr>
          <w:rFonts w:asciiTheme="majorBidi" w:hAnsiTheme="majorBidi" w:cstheme="majorBidi"/>
          <w:sz w:val="28"/>
          <w:szCs w:val="28"/>
        </w:rPr>
        <w:t>aldehyde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>
        <w:rPr>
          <w:rFonts w:asciiTheme="majorBidi" w:hAnsiTheme="majorBidi" w:cstheme="majorBidi"/>
          <w:sz w:val="28"/>
          <w:szCs w:val="28"/>
        </w:rPr>
        <w:t>ketone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group.</w:t>
      </w:r>
    </w:p>
    <w:p w:rsidR="00805DFD" w:rsidRDefault="00805DFD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805DFD" w:rsidRDefault="00805DFD" w:rsidP="00947D0A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05DFD">
        <w:rPr>
          <w:rFonts w:asciiTheme="majorBidi" w:hAnsiTheme="majorBidi" w:cstheme="majorBidi"/>
          <w:b/>
          <w:bCs/>
          <w:sz w:val="28"/>
          <w:szCs w:val="28"/>
          <w:u w:val="single"/>
        </w:rPr>
        <w:t>Procedure:</w:t>
      </w:r>
    </w:p>
    <w:p w:rsidR="00805DFD" w:rsidRDefault="00805DFD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1-To seven separate test tubes, add 1 ml of: water, 1% glucose, 1% </w:t>
      </w:r>
      <w:proofErr w:type="spellStart"/>
      <w:r>
        <w:rPr>
          <w:rFonts w:asciiTheme="majorBidi" w:hAnsiTheme="majorBidi" w:cstheme="majorBidi"/>
          <w:sz w:val="28"/>
          <w:szCs w:val="28"/>
        </w:rPr>
        <w:t>xylose</w:t>
      </w:r>
      <w:proofErr w:type="spellEnd"/>
      <w:r>
        <w:rPr>
          <w:rFonts w:asciiTheme="majorBidi" w:hAnsiTheme="majorBidi" w:cstheme="majorBidi"/>
          <w:sz w:val="28"/>
          <w:szCs w:val="28"/>
        </w:rPr>
        <w:t>, 1% fructose, 1% sucrose, 1% lactose and 1% starch respectively.</w:t>
      </w:r>
    </w:p>
    <w:p w:rsidR="00805DFD" w:rsidRDefault="00805DFD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2-Add 5 ml of Benedict's reagent to each tube and mix.</w:t>
      </w:r>
    </w:p>
    <w:p w:rsidR="00805DFD" w:rsidRDefault="00805DFD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3-Incubate all the tubes in boiling water bath for 5 </w:t>
      </w:r>
      <w:proofErr w:type="spellStart"/>
      <w:r>
        <w:rPr>
          <w:rFonts w:asciiTheme="majorBidi" w:hAnsiTheme="majorBidi" w:cstheme="majorBidi"/>
          <w:sz w:val="28"/>
          <w:szCs w:val="28"/>
        </w:rPr>
        <w:t>mins</w:t>
      </w:r>
      <w:proofErr w:type="spellEnd"/>
      <w:r>
        <w:rPr>
          <w:rFonts w:asciiTheme="majorBidi" w:hAnsiTheme="majorBidi" w:cstheme="majorBidi"/>
          <w:sz w:val="28"/>
          <w:szCs w:val="28"/>
        </w:rPr>
        <w:t>. Allow to cool and observe changes in the color of solutions and color of any precipitates.</w:t>
      </w:r>
    </w:p>
    <w:p w:rsidR="00805DFD" w:rsidRDefault="00805DFD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b)</w:t>
      </w:r>
      <w:r w:rsidR="00436C4B">
        <w:rPr>
          <w:rFonts w:asciiTheme="majorBidi" w:hAnsiTheme="majorBidi" w:cstheme="majorBidi"/>
          <w:sz w:val="28"/>
          <w:szCs w:val="28"/>
        </w:rPr>
        <w:t>For sucrose and starch, do acid hydrolysis, then run again with Benedict's reagent.</w:t>
      </w:r>
    </w:p>
    <w:p w:rsidR="00436C4B" w:rsidRDefault="00436C4B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436C4B" w:rsidRDefault="00436C4B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</w:t>
      </w:r>
    </w:p>
    <w:tbl>
      <w:tblPr>
        <w:tblStyle w:val="a3"/>
        <w:bidiVisual/>
        <w:tblW w:w="0" w:type="auto"/>
        <w:tblLook w:val="04A0"/>
      </w:tblPr>
      <w:tblGrid>
        <w:gridCol w:w="1164"/>
        <w:gridCol w:w="1283"/>
        <w:gridCol w:w="1296"/>
        <w:gridCol w:w="1363"/>
        <w:gridCol w:w="1216"/>
        <w:gridCol w:w="1323"/>
        <w:gridCol w:w="877"/>
      </w:tblGrid>
      <w:tr w:rsidR="00436C4B" w:rsidTr="00436C4B">
        <w:tc>
          <w:tcPr>
            <w:tcW w:w="1164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1%Starch</w:t>
            </w:r>
          </w:p>
        </w:tc>
        <w:tc>
          <w:tcPr>
            <w:tcW w:w="1283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1%Lactose</w:t>
            </w:r>
          </w:p>
        </w:tc>
        <w:tc>
          <w:tcPr>
            <w:tcW w:w="1296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1%Sucrose</w:t>
            </w:r>
          </w:p>
        </w:tc>
        <w:tc>
          <w:tcPr>
            <w:tcW w:w="1363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1%Fructose</w:t>
            </w:r>
          </w:p>
        </w:tc>
        <w:tc>
          <w:tcPr>
            <w:tcW w:w="1216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1%Xylose</w:t>
            </w:r>
          </w:p>
        </w:tc>
        <w:tc>
          <w:tcPr>
            <w:tcW w:w="1323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1%Glucose</w:t>
            </w:r>
          </w:p>
        </w:tc>
        <w:tc>
          <w:tcPr>
            <w:tcW w:w="877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Blank</w:t>
            </w:r>
          </w:p>
        </w:tc>
      </w:tr>
      <w:tr w:rsidR="00436C4B" w:rsidTr="00436C4B">
        <w:tc>
          <w:tcPr>
            <w:tcW w:w="1164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283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296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363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216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323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877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</w:tr>
      <w:tr w:rsidR="00436C4B" w:rsidTr="00E500AD">
        <w:tc>
          <w:tcPr>
            <w:tcW w:w="8522" w:type="dxa"/>
            <w:gridSpan w:val="7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Benedict's reagent</w:t>
            </w:r>
          </w:p>
        </w:tc>
      </w:tr>
      <w:tr w:rsidR="00436C4B" w:rsidTr="00436C4B">
        <w:tc>
          <w:tcPr>
            <w:tcW w:w="1164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1283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1296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1363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1216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1323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877" w:type="dxa"/>
          </w:tcPr>
          <w:p w:rsidR="00436C4B" w:rsidRPr="00436C4B" w:rsidRDefault="00436C4B" w:rsidP="00436C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6C4B"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</w:tr>
    </w:tbl>
    <w:p w:rsidR="00436C4B" w:rsidRPr="00436C4B" w:rsidRDefault="00436C4B" w:rsidP="00947D0A">
      <w:pPr>
        <w:jc w:val="right"/>
        <w:rPr>
          <w:rFonts w:asciiTheme="majorBidi" w:hAnsiTheme="majorBidi" w:cstheme="majorBidi"/>
          <w:sz w:val="24"/>
          <w:szCs w:val="24"/>
        </w:rPr>
      </w:pPr>
      <w:r w:rsidRPr="00436C4B">
        <w:rPr>
          <w:rFonts w:asciiTheme="majorBidi" w:hAnsiTheme="majorBidi" w:cstheme="majorBidi"/>
          <w:sz w:val="24"/>
          <w:szCs w:val="24"/>
        </w:rPr>
        <w:t xml:space="preserve">Incubate in boiling water bath for 5 </w:t>
      </w:r>
      <w:proofErr w:type="spellStart"/>
      <w:r w:rsidRPr="00436C4B">
        <w:rPr>
          <w:rFonts w:asciiTheme="majorBidi" w:hAnsiTheme="majorBidi" w:cstheme="majorBidi"/>
          <w:sz w:val="24"/>
          <w:szCs w:val="24"/>
        </w:rPr>
        <w:t>mins</w:t>
      </w:r>
      <w:proofErr w:type="spellEnd"/>
      <w:r w:rsidRPr="00436C4B">
        <w:rPr>
          <w:rFonts w:asciiTheme="majorBidi" w:hAnsiTheme="majorBidi" w:cstheme="majorBidi"/>
          <w:sz w:val="24"/>
          <w:szCs w:val="24"/>
        </w:rPr>
        <w:t>.</w:t>
      </w:r>
    </w:p>
    <w:p w:rsidR="00436C4B" w:rsidRDefault="00436C4B" w:rsidP="00947D0A">
      <w:pPr>
        <w:jc w:val="right"/>
        <w:rPr>
          <w:rFonts w:asciiTheme="majorBidi" w:hAnsiTheme="majorBidi" w:cstheme="majorBidi"/>
          <w:sz w:val="24"/>
          <w:szCs w:val="24"/>
        </w:rPr>
      </w:pPr>
      <w:r w:rsidRPr="00436C4B">
        <w:rPr>
          <w:rFonts w:asciiTheme="majorBidi" w:hAnsiTheme="majorBidi" w:cstheme="majorBidi"/>
          <w:sz w:val="24"/>
          <w:szCs w:val="24"/>
        </w:rPr>
        <w:t>Observe changes in the color of solutions and formation of any precipitate.</w:t>
      </w:r>
    </w:p>
    <w:p w:rsidR="00436C4B" w:rsidRDefault="00436C4B" w:rsidP="00947D0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36C4B" w:rsidRDefault="00436C4B" w:rsidP="00947D0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36C4B" w:rsidRDefault="00436C4B" w:rsidP="00947D0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36C4B" w:rsidRDefault="00436C4B" w:rsidP="00947D0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36C4B" w:rsidRDefault="00436C4B" w:rsidP="00947D0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36C4B" w:rsidRDefault="00436C4B" w:rsidP="00947D0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36C4B" w:rsidRDefault="00436C4B" w:rsidP="00947D0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36C4B" w:rsidRPr="0038236E" w:rsidRDefault="00436C4B" w:rsidP="00947D0A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38236E">
        <w:rPr>
          <w:rFonts w:asciiTheme="majorBidi" w:hAnsiTheme="majorBidi" w:cstheme="majorBidi"/>
          <w:b/>
          <w:bCs/>
          <w:sz w:val="28"/>
          <w:szCs w:val="28"/>
        </w:rPr>
        <w:t>b)Hydrolysis step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38236E" w:rsidRPr="0038236E" w:rsidTr="00436C4B">
        <w:tc>
          <w:tcPr>
            <w:tcW w:w="2840" w:type="dxa"/>
          </w:tcPr>
          <w:p w:rsidR="0038236E" w:rsidRPr="0038236E" w:rsidRDefault="0038236E" w:rsidP="003823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823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1% Starch</w:t>
            </w:r>
          </w:p>
        </w:tc>
        <w:tc>
          <w:tcPr>
            <w:tcW w:w="2841" w:type="dxa"/>
          </w:tcPr>
          <w:p w:rsidR="0038236E" w:rsidRPr="0038236E" w:rsidRDefault="0038236E" w:rsidP="003823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823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1% Sucrose</w:t>
            </w:r>
          </w:p>
        </w:tc>
        <w:tc>
          <w:tcPr>
            <w:tcW w:w="2841" w:type="dxa"/>
            <w:vMerge w:val="restart"/>
          </w:tcPr>
          <w:p w:rsidR="0038236E" w:rsidRPr="0038236E" w:rsidRDefault="0038236E" w:rsidP="00947D0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8236E" w:rsidRPr="0038236E" w:rsidTr="00436C4B">
        <w:tc>
          <w:tcPr>
            <w:tcW w:w="2840" w:type="dxa"/>
          </w:tcPr>
          <w:p w:rsidR="0038236E" w:rsidRPr="0038236E" w:rsidRDefault="0038236E" w:rsidP="003823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8236E">
              <w:rPr>
                <w:rFonts w:asciiTheme="majorBidi" w:hAnsiTheme="majorBidi" w:cstheme="majorBidi"/>
                <w:sz w:val="28"/>
                <w:szCs w:val="28"/>
              </w:rPr>
              <w:t>5 ml</w:t>
            </w:r>
          </w:p>
        </w:tc>
        <w:tc>
          <w:tcPr>
            <w:tcW w:w="2841" w:type="dxa"/>
          </w:tcPr>
          <w:p w:rsidR="0038236E" w:rsidRPr="0038236E" w:rsidRDefault="0038236E" w:rsidP="003823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8236E">
              <w:rPr>
                <w:rFonts w:asciiTheme="majorBidi" w:hAnsiTheme="majorBidi" w:cstheme="majorBidi"/>
                <w:sz w:val="28"/>
                <w:szCs w:val="28"/>
              </w:rPr>
              <w:t>5 ml</w:t>
            </w:r>
          </w:p>
        </w:tc>
        <w:tc>
          <w:tcPr>
            <w:tcW w:w="2841" w:type="dxa"/>
            <w:vMerge/>
          </w:tcPr>
          <w:p w:rsidR="0038236E" w:rsidRPr="0038236E" w:rsidRDefault="0038236E" w:rsidP="00947D0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36C4B" w:rsidRPr="0038236E" w:rsidTr="00436C4B">
        <w:tc>
          <w:tcPr>
            <w:tcW w:w="2840" w:type="dxa"/>
          </w:tcPr>
          <w:p w:rsidR="00436C4B" w:rsidRPr="0038236E" w:rsidRDefault="0038236E" w:rsidP="003823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8236E">
              <w:rPr>
                <w:rFonts w:asciiTheme="majorBidi" w:hAnsiTheme="majorBidi" w:cstheme="majorBidi"/>
                <w:sz w:val="28"/>
                <w:szCs w:val="28"/>
              </w:rPr>
              <w:t>10 drops</w:t>
            </w:r>
          </w:p>
        </w:tc>
        <w:tc>
          <w:tcPr>
            <w:tcW w:w="2841" w:type="dxa"/>
          </w:tcPr>
          <w:p w:rsidR="00436C4B" w:rsidRPr="0038236E" w:rsidRDefault="0038236E" w:rsidP="003823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8236E">
              <w:rPr>
                <w:rFonts w:asciiTheme="majorBidi" w:hAnsiTheme="majorBidi" w:cstheme="majorBidi"/>
                <w:sz w:val="28"/>
                <w:szCs w:val="28"/>
              </w:rPr>
              <w:t>10 drops</w:t>
            </w:r>
          </w:p>
        </w:tc>
        <w:tc>
          <w:tcPr>
            <w:tcW w:w="2841" w:type="dxa"/>
          </w:tcPr>
          <w:p w:rsidR="00436C4B" w:rsidRPr="0038236E" w:rsidRDefault="0038236E" w:rsidP="003823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823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HCL (3M )</w:t>
            </w:r>
          </w:p>
        </w:tc>
      </w:tr>
      <w:tr w:rsidR="0038236E" w:rsidRPr="0038236E" w:rsidTr="00887C27">
        <w:tc>
          <w:tcPr>
            <w:tcW w:w="8522" w:type="dxa"/>
            <w:gridSpan w:val="3"/>
          </w:tcPr>
          <w:p w:rsidR="0038236E" w:rsidRPr="0038236E" w:rsidRDefault="0038236E" w:rsidP="003823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8236E">
              <w:rPr>
                <w:rFonts w:asciiTheme="majorBidi" w:hAnsiTheme="majorBidi" w:cstheme="majorBidi"/>
                <w:sz w:val="28"/>
                <w:szCs w:val="28"/>
              </w:rPr>
              <w:t xml:space="preserve">Incubate for 5 </w:t>
            </w:r>
            <w:proofErr w:type="spellStart"/>
            <w:r w:rsidRPr="0038236E">
              <w:rPr>
                <w:rFonts w:asciiTheme="majorBidi" w:hAnsiTheme="majorBidi" w:cstheme="majorBidi"/>
                <w:sz w:val="28"/>
                <w:szCs w:val="28"/>
              </w:rPr>
              <w:t>mins</w:t>
            </w:r>
            <w:proofErr w:type="spellEnd"/>
            <w:r w:rsidRPr="0038236E">
              <w:rPr>
                <w:rFonts w:asciiTheme="majorBidi" w:hAnsiTheme="majorBidi" w:cstheme="majorBidi"/>
                <w:sz w:val="28"/>
                <w:szCs w:val="28"/>
              </w:rPr>
              <w:t>. In boiling water bath</w:t>
            </w:r>
          </w:p>
        </w:tc>
      </w:tr>
      <w:tr w:rsidR="0038236E" w:rsidRPr="0038236E" w:rsidTr="00720B60">
        <w:tc>
          <w:tcPr>
            <w:tcW w:w="8522" w:type="dxa"/>
            <w:gridSpan w:val="3"/>
          </w:tcPr>
          <w:p w:rsidR="0038236E" w:rsidRPr="0038236E" w:rsidRDefault="0038236E" w:rsidP="003823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8236E">
              <w:rPr>
                <w:rFonts w:asciiTheme="majorBidi" w:hAnsiTheme="majorBidi" w:cstheme="majorBidi"/>
                <w:sz w:val="28"/>
                <w:szCs w:val="28"/>
              </w:rPr>
              <w:t>Take 1 ml</w:t>
            </w:r>
          </w:p>
        </w:tc>
      </w:tr>
      <w:tr w:rsidR="0038236E" w:rsidRPr="0038236E" w:rsidTr="00436C4B">
        <w:tc>
          <w:tcPr>
            <w:tcW w:w="2840" w:type="dxa"/>
          </w:tcPr>
          <w:p w:rsidR="0038236E" w:rsidRPr="0038236E" w:rsidRDefault="0038236E" w:rsidP="003823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8236E">
              <w:rPr>
                <w:rFonts w:asciiTheme="majorBidi" w:hAnsiTheme="majorBidi" w:cstheme="majorBidi"/>
                <w:sz w:val="28"/>
                <w:szCs w:val="28"/>
              </w:rPr>
              <w:t>5 ml</w:t>
            </w:r>
          </w:p>
        </w:tc>
        <w:tc>
          <w:tcPr>
            <w:tcW w:w="2841" w:type="dxa"/>
          </w:tcPr>
          <w:p w:rsidR="0038236E" w:rsidRPr="0038236E" w:rsidRDefault="0038236E" w:rsidP="0038236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8236E">
              <w:rPr>
                <w:rFonts w:asciiTheme="majorBidi" w:hAnsiTheme="majorBidi" w:cstheme="majorBidi"/>
                <w:sz w:val="28"/>
                <w:szCs w:val="28"/>
              </w:rPr>
              <w:t>5 ml</w:t>
            </w:r>
          </w:p>
        </w:tc>
        <w:tc>
          <w:tcPr>
            <w:tcW w:w="2841" w:type="dxa"/>
          </w:tcPr>
          <w:p w:rsidR="0038236E" w:rsidRPr="0038236E" w:rsidRDefault="0038236E" w:rsidP="003823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823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Benedict's Reagent</w:t>
            </w:r>
          </w:p>
        </w:tc>
      </w:tr>
    </w:tbl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436C4B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  <w:r w:rsidRPr="0038236E">
        <w:rPr>
          <w:rFonts w:asciiTheme="majorBidi" w:hAnsiTheme="majorBidi" w:cstheme="majorBidi"/>
          <w:sz w:val="28"/>
          <w:szCs w:val="28"/>
        </w:rPr>
        <w:t xml:space="preserve">Incubate in boiling water bath for 5 </w:t>
      </w:r>
      <w:proofErr w:type="spellStart"/>
      <w:r w:rsidRPr="0038236E">
        <w:rPr>
          <w:rFonts w:asciiTheme="majorBidi" w:hAnsiTheme="majorBidi" w:cstheme="majorBidi"/>
          <w:sz w:val="28"/>
          <w:szCs w:val="28"/>
        </w:rPr>
        <w:t>mins</w:t>
      </w:r>
      <w:proofErr w:type="spellEnd"/>
      <w:r w:rsidRPr="0038236E">
        <w:rPr>
          <w:rFonts w:asciiTheme="majorBidi" w:hAnsiTheme="majorBidi" w:cstheme="majorBidi"/>
          <w:sz w:val="28"/>
          <w:szCs w:val="28"/>
        </w:rPr>
        <w:t>. Compare the results with those obtained without acid treatment.</w:t>
      </w: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8236E" w:rsidRDefault="0038236E" w:rsidP="00947D0A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8236E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2/</w:t>
      </w:r>
      <w:proofErr w:type="spellStart"/>
      <w:r w:rsidRPr="0038236E">
        <w:rPr>
          <w:rFonts w:asciiTheme="majorBidi" w:hAnsiTheme="majorBidi" w:cstheme="majorBidi"/>
          <w:b/>
          <w:bCs/>
          <w:sz w:val="28"/>
          <w:szCs w:val="28"/>
          <w:u w:val="single"/>
        </w:rPr>
        <w:t>Barfoed's</w:t>
      </w:r>
      <w:proofErr w:type="spellEnd"/>
      <w:r w:rsidRPr="0038236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Test:</w:t>
      </w: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proofErr w:type="spellStart"/>
      <w:r>
        <w:rPr>
          <w:rFonts w:asciiTheme="majorBidi" w:hAnsiTheme="majorBidi" w:cstheme="majorBidi"/>
          <w:sz w:val="28"/>
          <w:szCs w:val="28"/>
        </w:rPr>
        <w:t>Barfoed's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reagent composed of copper acetate in acetic acid.</w:t>
      </w:r>
    </w:p>
    <w:p w:rsidR="0038236E" w:rsidRDefault="0038236E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*By use of the </w:t>
      </w:r>
      <w:proofErr w:type="spellStart"/>
      <w:r>
        <w:rPr>
          <w:rFonts w:asciiTheme="majorBidi" w:hAnsiTheme="majorBidi" w:cstheme="majorBidi"/>
          <w:sz w:val="28"/>
          <w:szCs w:val="28"/>
        </w:rPr>
        <w:t>Barfoed's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reagent we can distinguish </w:t>
      </w:r>
      <w:proofErr w:type="spellStart"/>
      <w:r w:rsidR="00965C2E">
        <w:rPr>
          <w:rFonts w:asciiTheme="majorBidi" w:hAnsiTheme="majorBidi" w:cstheme="majorBidi"/>
          <w:sz w:val="28"/>
          <w:szCs w:val="28"/>
        </w:rPr>
        <w:t>monosaccharides</w:t>
      </w:r>
      <w:proofErr w:type="spellEnd"/>
      <w:r w:rsidR="00965C2E">
        <w:rPr>
          <w:rFonts w:asciiTheme="majorBidi" w:hAnsiTheme="majorBidi" w:cstheme="majorBidi"/>
          <w:sz w:val="28"/>
          <w:szCs w:val="28"/>
        </w:rPr>
        <w:t xml:space="preserve"> from disaccharides by controlling such conditions as PH and time of heating.</w:t>
      </w:r>
    </w:p>
    <w:p w:rsidR="00965C2E" w:rsidRDefault="00965C2E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proofErr w:type="spellStart"/>
      <w:r>
        <w:rPr>
          <w:rFonts w:asciiTheme="majorBidi" w:hAnsiTheme="majorBidi" w:cstheme="majorBidi"/>
          <w:sz w:val="28"/>
          <w:szCs w:val="28"/>
        </w:rPr>
        <w:t>Monosaccharides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are stronger reducing agents towards Cu++  than the disaccharide.</w:t>
      </w:r>
    </w:p>
    <w:p w:rsidR="00965C2E" w:rsidRDefault="00965C2E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*Under the acidic conditions of the </w:t>
      </w:r>
      <w:proofErr w:type="spellStart"/>
      <w:r>
        <w:rPr>
          <w:rFonts w:asciiTheme="majorBidi" w:hAnsiTheme="majorBidi" w:cstheme="majorBidi"/>
          <w:sz w:val="28"/>
          <w:szCs w:val="28"/>
        </w:rPr>
        <w:t>Barfoed's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test, the cuprous ion precipitates to the red cuprous oxide which settles to the bottom of the tube. (The solution still remains dark blue).</w:t>
      </w:r>
    </w:p>
    <w:p w:rsidR="00965C2E" w:rsidRDefault="00965C2E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proofErr w:type="spellStart"/>
      <w:r>
        <w:rPr>
          <w:rFonts w:asciiTheme="majorBidi" w:hAnsiTheme="majorBidi" w:cstheme="majorBidi"/>
          <w:sz w:val="28"/>
          <w:szCs w:val="28"/>
        </w:rPr>
        <w:t>Aldose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ketose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sugar reduce this reagent, but </w:t>
      </w:r>
      <w:proofErr w:type="spellStart"/>
      <w:r>
        <w:rPr>
          <w:rFonts w:asciiTheme="majorBidi" w:hAnsiTheme="majorBidi" w:cstheme="majorBidi"/>
          <w:sz w:val="28"/>
          <w:szCs w:val="28"/>
        </w:rPr>
        <w:t>hexoses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act more rapidly and more vigorously than reducing disaccharide.</w:t>
      </w:r>
    </w:p>
    <w:p w:rsidR="00965C2E" w:rsidRDefault="00965C2E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*Sucrose very easily hydrolyzed by the dilute acid reagent and the librated fructose is exceedingly reactive in this test.</w:t>
      </w:r>
    </w:p>
    <w:p w:rsidR="00965C2E" w:rsidRDefault="00965C2E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*This test is positive with solutions of all </w:t>
      </w:r>
      <w:proofErr w:type="spellStart"/>
      <w:r>
        <w:rPr>
          <w:rFonts w:asciiTheme="majorBidi" w:hAnsiTheme="majorBidi" w:cstheme="majorBidi"/>
          <w:sz w:val="28"/>
          <w:szCs w:val="28"/>
        </w:rPr>
        <w:t>monosaccharides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of con. 0.1% and above.</w:t>
      </w:r>
    </w:p>
    <w:p w:rsidR="00965C2E" w:rsidRDefault="00965C2E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*Disaccharide do not produce any reduction unless they are present in very high con. </w:t>
      </w:r>
    </w:p>
    <w:p w:rsidR="00CE7C2C" w:rsidRDefault="00CE7C2C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CE7C2C" w:rsidRDefault="00CE7C2C" w:rsidP="00947D0A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E7C2C">
        <w:rPr>
          <w:rFonts w:asciiTheme="majorBidi" w:hAnsiTheme="majorBidi" w:cstheme="majorBidi"/>
          <w:b/>
          <w:bCs/>
          <w:sz w:val="28"/>
          <w:szCs w:val="28"/>
          <w:u w:val="single"/>
        </w:rPr>
        <w:t>Procedure:</w:t>
      </w:r>
    </w:p>
    <w:p w:rsidR="00CE7C2C" w:rsidRDefault="00CE7C2C" w:rsidP="00947D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</w:t>
      </w:r>
    </w:p>
    <w:tbl>
      <w:tblPr>
        <w:tblStyle w:val="a3"/>
        <w:bidiVisual/>
        <w:tblW w:w="0" w:type="auto"/>
        <w:tblLook w:val="04A0"/>
      </w:tblPr>
      <w:tblGrid>
        <w:gridCol w:w="1159"/>
        <w:gridCol w:w="1310"/>
        <w:gridCol w:w="1296"/>
        <w:gridCol w:w="1363"/>
        <w:gridCol w:w="1216"/>
        <w:gridCol w:w="1323"/>
        <w:gridCol w:w="855"/>
      </w:tblGrid>
      <w:tr w:rsidR="00CE7C2C" w:rsidTr="00CE7C2C">
        <w:tc>
          <w:tcPr>
            <w:tcW w:w="1159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7C2C">
              <w:rPr>
                <w:rFonts w:asciiTheme="majorBidi" w:hAnsiTheme="majorBidi" w:cstheme="majorBidi"/>
                <w:sz w:val="24"/>
                <w:szCs w:val="24"/>
              </w:rPr>
              <w:t>1%Starch</w:t>
            </w:r>
          </w:p>
        </w:tc>
        <w:tc>
          <w:tcPr>
            <w:tcW w:w="1310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7C2C">
              <w:rPr>
                <w:rFonts w:asciiTheme="majorBidi" w:hAnsiTheme="majorBidi" w:cstheme="majorBidi"/>
                <w:sz w:val="24"/>
                <w:szCs w:val="24"/>
              </w:rPr>
              <w:t>1%Maltose</w:t>
            </w:r>
          </w:p>
        </w:tc>
        <w:tc>
          <w:tcPr>
            <w:tcW w:w="1296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7C2C">
              <w:rPr>
                <w:rFonts w:asciiTheme="majorBidi" w:hAnsiTheme="majorBidi" w:cstheme="majorBidi"/>
                <w:sz w:val="24"/>
                <w:szCs w:val="24"/>
              </w:rPr>
              <w:t>1%Sucrose</w:t>
            </w:r>
          </w:p>
        </w:tc>
        <w:tc>
          <w:tcPr>
            <w:tcW w:w="1363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7C2C">
              <w:rPr>
                <w:rFonts w:asciiTheme="majorBidi" w:hAnsiTheme="majorBidi" w:cstheme="majorBidi"/>
                <w:sz w:val="24"/>
                <w:szCs w:val="24"/>
              </w:rPr>
              <w:t>1%Fructose</w:t>
            </w:r>
          </w:p>
        </w:tc>
        <w:tc>
          <w:tcPr>
            <w:tcW w:w="1216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7C2C">
              <w:rPr>
                <w:rFonts w:asciiTheme="majorBidi" w:hAnsiTheme="majorBidi" w:cstheme="majorBidi"/>
                <w:sz w:val="24"/>
                <w:szCs w:val="24"/>
              </w:rPr>
              <w:t>1%Xylose</w:t>
            </w:r>
          </w:p>
        </w:tc>
        <w:tc>
          <w:tcPr>
            <w:tcW w:w="1323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7C2C">
              <w:rPr>
                <w:rFonts w:asciiTheme="majorBidi" w:hAnsiTheme="majorBidi" w:cstheme="majorBidi"/>
                <w:sz w:val="24"/>
                <w:szCs w:val="24"/>
              </w:rPr>
              <w:t>1%Glucose</w:t>
            </w:r>
          </w:p>
        </w:tc>
        <w:tc>
          <w:tcPr>
            <w:tcW w:w="855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7C2C">
              <w:rPr>
                <w:rFonts w:asciiTheme="majorBidi" w:hAnsiTheme="majorBidi" w:cstheme="majorBidi"/>
                <w:sz w:val="24"/>
                <w:szCs w:val="24"/>
              </w:rPr>
              <w:t>Water</w:t>
            </w:r>
          </w:p>
        </w:tc>
      </w:tr>
      <w:tr w:rsidR="00CE7C2C" w:rsidTr="00CE7C2C">
        <w:tc>
          <w:tcPr>
            <w:tcW w:w="1159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1310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1296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1363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1216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1323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855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</w:tr>
      <w:tr w:rsidR="00CE7C2C" w:rsidTr="00E21BB8">
        <w:tc>
          <w:tcPr>
            <w:tcW w:w="8522" w:type="dxa"/>
            <w:gridSpan w:val="7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Barfoed's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Reagent</w:t>
            </w:r>
          </w:p>
        </w:tc>
      </w:tr>
      <w:tr w:rsidR="00CE7C2C" w:rsidTr="00CE7C2C">
        <w:tc>
          <w:tcPr>
            <w:tcW w:w="1159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1310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1296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1363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1216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1323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  <w:tc>
          <w:tcPr>
            <w:tcW w:w="855" w:type="dxa"/>
          </w:tcPr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ml</w:t>
            </w:r>
          </w:p>
        </w:tc>
      </w:tr>
      <w:tr w:rsidR="00CE7C2C" w:rsidTr="003C0F06">
        <w:tc>
          <w:tcPr>
            <w:tcW w:w="8522" w:type="dxa"/>
            <w:gridSpan w:val="7"/>
          </w:tcPr>
          <w:p w:rsid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Mix, incubate all the tubes in boiling water bath for 3.5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mins</w:t>
            </w:r>
            <w:proofErr w:type="spellEnd"/>
          </w:p>
          <w:p w:rsidR="00CE7C2C" w:rsidRPr="00CE7C2C" w:rsidRDefault="00CE7C2C" w:rsidP="00CE7C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 any change in color or clarity of the solution.</w:t>
            </w:r>
          </w:p>
        </w:tc>
      </w:tr>
    </w:tbl>
    <w:p w:rsidR="00CE7C2C" w:rsidRDefault="00CE7C2C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CE7C2C" w:rsidRDefault="00CE7C2C" w:rsidP="00CE7C2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Red Precipitate = positive</w:t>
      </w:r>
    </w:p>
    <w:p w:rsidR="00CE7C2C" w:rsidRDefault="00CE7C2C" w:rsidP="00CE7C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E7C2C" w:rsidRDefault="00CE7C2C" w:rsidP="00CE7C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53127" w:rsidRDefault="00CE7C2C" w:rsidP="00CE7C2C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p w:rsidR="00CE7C2C" w:rsidRDefault="00CE7C2C" w:rsidP="00CE7C2C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E7C2C">
        <w:rPr>
          <w:rFonts w:asciiTheme="majorBidi" w:hAnsiTheme="majorBidi" w:cstheme="majorBidi"/>
          <w:b/>
          <w:bCs/>
          <w:sz w:val="28"/>
          <w:szCs w:val="28"/>
        </w:rPr>
        <w:t>b)Hydrolysis step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653127" w:rsidTr="00653127">
        <w:tc>
          <w:tcPr>
            <w:tcW w:w="2840" w:type="dxa"/>
          </w:tcPr>
          <w:p w:rsidR="00653127" w:rsidRPr="00653127" w:rsidRDefault="00653127" w:rsidP="006531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1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1% Starch</w:t>
            </w:r>
          </w:p>
        </w:tc>
        <w:tc>
          <w:tcPr>
            <w:tcW w:w="2841" w:type="dxa"/>
          </w:tcPr>
          <w:p w:rsidR="00653127" w:rsidRPr="00653127" w:rsidRDefault="00653127" w:rsidP="006531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531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1% Sucrose</w:t>
            </w:r>
          </w:p>
        </w:tc>
        <w:tc>
          <w:tcPr>
            <w:tcW w:w="2841" w:type="dxa"/>
            <w:vMerge w:val="restart"/>
          </w:tcPr>
          <w:p w:rsidR="00653127" w:rsidRDefault="00653127" w:rsidP="00CE7C2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53127" w:rsidTr="00653127">
        <w:tc>
          <w:tcPr>
            <w:tcW w:w="2840" w:type="dxa"/>
          </w:tcPr>
          <w:p w:rsidR="00653127" w:rsidRDefault="00653127" w:rsidP="0065312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 ml</w:t>
            </w:r>
          </w:p>
        </w:tc>
        <w:tc>
          <w:tcPr>
            <w:tcW w:w="2841" w:type="dxa"/>
          </w:tcPr>
          <w:p w:rsidR="00653127" w:rsidRDefault="00653127" w:rsidP="0065312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 ml</w:t>
            </w:r>
          </w:p>
        </w:tc>
        <w:tc>
          <w:tcPr>
            <w:tcW w:w="2841" w:type="dxa"/>
            <w:vMerge/>
          </w:tcPr>
          <w:p w:rsidR="00653127" w:rsidRDefault="00653127" w:rsidP="00CE7C2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53127" w:rsidTr="00653127">
        <w:tc>
          <w:tcPr>
            <w:tcW w:w="2840" w:type="dxa"/>
          </w:tcPr>
          <w:p w:rsidR="00653127" w:rsidRDefault="00653127" w:rsidP="0065312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 ml</w:t>
            </w:r>
          </w:p>
        </w:tc>
        <w:tc>
          <w:tcPr>
            <w:tcW w:w="2841" w:type="dxa"/>
          </w:tcPr>
          <w:p w:rsidR="00653127" w:rsidRDefault="00653127" w:rsidP="0065312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 ml</w:t>
            </w:r>
          </w:p>
        </w:tc>
        <w:tc>
          <w:tcPr>
            <w:tcW w:w="2841" w:type="dxa"/>
          </w:tcPr>
          <w:p w:rsidR="00653127" w:rsidRPr="00653127" w:rsidRDefault="00653127" w:rsidP="006531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6531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Barfoed's</w:t>
            </w:r>
            <w:proofErr w:type="spellEnd"/>
            <w:r w:rsidRPr="006531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Reagent</w:t>
            </w:r>
          </w:p>
        </w:tc>
      </w:tr>
      <w:tr w:rsidR="00653127" w:rsidTr="001655B5">
        <w:tc>
          <w:tcPr>
            <w:tcW w:w="8522" w:type="dxa"/>
            <w:gridSpan w:val="3"/>
          </w:tcPr>
          <w:p w:rsidR="00653127" w:rsidRDefault="00653127" w:rsidP="0065312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Incubate in boiling water bath for 3.5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mins</w:t>
            </w:r>
            <w:proofErr w:type="spellEnd"/>
          </w:p>
          <w:p w:rsidR="00653127" w:rsidRDefault="00653127" w:rsidP="0065312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Note any change in color formed or clarity of solution</w:t>
            </w:r>
          </w:p>
        </w:tc>
      </w:tr>
    </w:tbl>
    <w:p w:rsidR="00653127" w:rsidRDefault="00653127" w:rsidP="00CE7C2C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CE7C2C" w:rsidRPr="00CE7C2C" w:rsidRDefault="00653127" w:rsidP="0065312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Red Precipitate = positive</w:t>
      </w:r>
    </w:p>
    <w:p w:rsidR="00CE7C2C" w:rsidRPr="00CE7C2C" w:rsidRDefault="00CE7C2C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436C4B" w:rsidRDefault="00436C4B" w:rsidP="00947D0A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436C4B" w:rsidRDefault="00436C4B" w:rsidP="00947D0A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436C4B" w:rsidRPr="00436C4B" w:rsidRDefault="00436C4B" w:rsidP="00947D0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05DFD" w:rsidRPr="00805DFD" w:rsidRDefault="00805DFD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805DFD" w:rsidRPr="00974088" w:rsidRDefault="00805DFD" w:rsidP="00947D0A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974088" w:rsidRPr="00974088" w:rsidRDefault="00974088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947D0A" w:rsidRPr="00947D0A" w:rsidRDefault="00947D0A" w:rsidP="00947D0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E75EA4" w:rsidRDefault="00715E68" w:rsidP="0041240B">
      <w:pPr>
        <w:jc w:val="right"/>
      </w:pPr>
    </w:p>
    <w:p w:rsidR="00EC5749" w:rsidRDefault="00EC5749" w:rsidP="0041240B">
      <w:pPr>
        <w:jc w:val="right"/>
        <w:rPr>
          <w:rtl/>
        </w:rPr>
      </w:pPr>
    </w:p>
    <w:sectPr w:rsidR="00EC5749" w:rsidSect="00F56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68" w:rsidRDefault="00715E68" w:rsidP="00550819">
      <w:pPr>
        <w:spacing w:after="0" w:line="240" w:lineRule="auto"/>
      </w:pPr>
      <w:r>
        <w:separator/>
      </w:r>
    </w:p>
  </w:endnote>
  <w:endnote w:type="continuationSeparator" w:id="0">
    <w:p w:rsidR="00715E68" w:rsidRDefault="00715E68" w:rsidP="0055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23" w:rsidRDefault="0095272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19" w:rsidRDefault="00550819">
    <w:pPr>
      <w:pStyle w:val="a6"/>
      <w:rPr>
        <w:rFonts w:hint="cs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23" w:rsidRDefault="009527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68" w:rsidRDefault="00715E68" w:rsidP="00550819">
      <w:pPr>
        <w:spacing w:after="0" w:line="240" w:lineRule="auto"/>
      </w:pPr>
      <w:r>
        <w:separator/>
      </w:r>
    </w:p>
  </w:footnote>
  <w:footnote w:type="continuationSeparator" w:id="0">
    <w:p w:rsidR="00715E68" w:rsidRDefault="00715E68" w:rsidP="0055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23" w:rsidRDefault="00952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19" w:rsidRPr="00550819" w:rsidRDefault="00550819" w:rsidP="00550819">
    <w:pPr>
      <w:pStyle w:val="a5"/>
      <w:jc w:val="right"/>
      <w:rPr>
        <w:rFonts w:ascii="Berlin Sans FB Demi" w:hAnsi="Berlin Sans FB Demi"/>
        <w:sz w:val="28"/>
        <w:szCs w:val="28"/>
      </w:rPr>
    </w:pPr>
    <w:r w:rsidRPr="00550819">
      <w:rPr>
        <w:rFonts w:ascii="Berlin Sans FB Demi" w:hAnsi="Berlin Sans FB Demi"/>
        <w:sz w:val="28"/>
        <w:szCs w:val="28"/>
      </w:rPr>
      <w:t>CLS 232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23" w:rsidRDefault="009527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40B"/>
    <w:rsid w:val="00001F6B"/>
    <w:rsid w:val="000C57D8"/>
    <w:rsid w:val="001732DE"/>
    <w:rsid w:val="00183AD7"/>
    <w:rsid w:val="0038236E"/>
    <w:rsid w:val="0041240B"/>
    <w:rsid w:val="00436C4B"/>
    <w:rsid w:val="00437322"/>
    <w:rsid w:val="004E0B50"/>
    <w:rsid w:val="00550819"/>
    <w:rsid w:val="005B7FCC"/>
    <w:rsid w:val="00653127"/>
    <w:rsid w:val="00715E68"/>
    <w:rsid w:val="00765271"/>
    <w:rsid w:val="00805DFD"/>
    <w:rsid w:val="008560C3"/>
    <w:rsid w:val="00947D0A"/>
    <w:rsid w:val="00952723"/>
    <w:rsid w:val="00965C2E"/>
    <w:rsid w:val="00974088"/>
    <w:rsid w:val="00A15417"/>
    <w:rsid w:val="00CE7C2C"/>
    <w:rsid w:val="00D53C2F"/>
    <w:rsid w:val="00DF6A0B"/>
    <w:rsid w:val="00E40B99"/>
    <w:rsid w:val="00E44325"/>
    <w:rsid w:val="00EC5749"/>
    <w:rsid w:val="00F560E4"/>
    <w:rsid w:val="00F84FBB"/>
    <w:rsid w:val="00F90B27"/>
    <w:rsid w:val="00FC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9"/>
        <o:r id="V:Rule10" type="connector" idref="#_x0000_s1030"/>
        <o:r id="V:Rule11" type="connector" idref="#_x0000_s1027"/>
        <o:r id="V:Rule1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DFD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5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550819"/>
  </w:style>
  <w:style w:type="paragraph" w:styleId="a6">
    <w:name w:val="footer"/>
    <w:basedOn w:val="a"/>
    <w:link w:val="Char0"/>
    <w:uiPriority w:val="99"/>
    <w:unhideWhenUsed/>
    <w:rsid w:val="0055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550819"/>
  </w:style>
  <w:style w:type="paragraph" w:styleId="a7">
    <w:name w:val="Balloon Text"/>
    <w:basedOn w:val="a"/>
    <w:link w:val="Char1"/>
    <w:uiPriority w:val="99"/>
    <w:semiHidden/>
    <w:unhideWhenUsed/>
    <w:rsid w:val="0055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5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ibda</dc:creator>
  <cp:lastModifiedBy>ksu</cp:lastModifiedBy>
  <cp:revision>9</cp:revision>
  <dcterms:created xsi:type="dcterms:W3CDTF">2010-05-20T11:32:00Z</dcterms:created>
  <dcterms:modified xsi:type="dcterms:W3CDTF">2012-04-25T06:58:00Z</dcterms:modified>
</cp:coreProperties>
</file>