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b/>
                <w:bCs/>
                <w:sz w:val="20"/>
              </w:rPr>
              <w:t>Grade Distribution: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Theoretical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 50 %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 Exam 1: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Exam 2: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Final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40%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Practical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>: 50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%</w:t>
            </w:r>
          </w:p>
        </w:tc>
      </w:tr>
    </w:tbl>
    <w:p w:rsidR="0043739A" w:rsidRPr="0043739A" w:rsidRDefault="0043739A" w:rsidP="0043739A">
      <w:pPr>
        <w:spacing w:before="100" w:beforeAutospacing="1" w:after="100" w:afterAutospacing="1" w:line="240" w:lineRule="auto"/>
        <w:rPr>
          <w:rFonts w:ascii="Rockwell" w:eastAsia="Times New Roman" w:hAnsi="Rockwell" w:cs="Tahoma"/>
          <w:b/>
          <w:bCs/>
          <w:sz w:val="18"/>
          <w:szCs w:val="18"/>
        </w:rPr>
      </w:pPr>
      <w:r w:rsidRPr="00280E01">
        <w:rPr>
          <w:rFonts w:ascii="Rockwell" w:eastAsia="Times New Roman" w:hAnsi="Rockwell" w:cs="Tahoma"/>
          <w:b/>
          <w:bCs/>
          <w:sz w:val="20"/>
        </w:rPr>
        <w:t>Course schedule: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6590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Introduction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 xml:space="preserve">What Dental </w:t>
            </w:r>
            <w:r w:rsidR="00080970">
              <w:rPr>
                <w:rFonts w:ascii="Rockwell" w:eastAsia="Times New Roman" w:hAnsi="Rockwell" w:cs="Times New Roman"/>
                <w:sz w:val="17"/>
                <w:szCs w:val="17"/>
              </w:rPr>
              <w:t>occlusion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4A09E1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General Anatomy of the Tooth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43739A" w:rsidRPr="004A09E1" w:rsidRDefault="004A09E1" w:rsidP="004A09E1">
            <w:pPr>
              <w:pStyle w:val="a4"/>
              <w:rPr>
                <w:rFonts w:ascii="Rockwell" w:hAnsi="Rockwell"/>
                <w:sz w:val="16"/>
                <w:szCs w:val="16"/>
              </w:rPr>
            </w:pPr>
            <w:r w:rsidRPr="004A09E1">
              <w:rPr>
                <w:rFonts w:ascii="Rockwell" w:hAnsi="Rockwell"/>
                <w:sz w:val="16"/>
                <w:szCs w:val="16"/>
              </w:rPr>
              <w:t>Temporomandibular joint disorders</w:t>
            </w:r>
            <w:r w:rsidRPr="004A09E1">
              <w:rPr>
                <w:rFonts w:ascii="Rockwell" w:hAnsi="Rockwell"/>
                <w:b/>
                <w:bCs/>
                <w:sz w:val="16"/>
                <w:szCs w:val="16"/>
              </w:rPr>
              <w:t>.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43739A" w:rsidRPr="004A09E1" w:rsidRDefault="004A09E1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</w:rPr>
            </w:pPr>
            <w:r w:rsidRPr="004A09E1">
              <w:rPr>
                <w:rFonts w:ascii="Rockwell" w:hAnsi="Rockwell"/>
                <w:sz w:val="16"/>
                <w:szCs w:val="16"/>
              </w:rPr>
              <w:t>Masticatory performance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Working Side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Balancing Side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Occlusion Classification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Quiz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Waxing Basics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Cusp Fossa Relation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14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proofErr w:type="spellStart"/>
            <w:r>
              <w:rPr>
                <w:rFonts w:ascii="Rockwell" w:eastAsia="Times New Roman" w:hAnsi="Rockwell" w:cs="Times New Roman"/>
                <w:sz w:val="17"/>
                <w:szCs w:val="17"/>
              </w:rPr>
              <w:t>Overjet</w:t>
            </w:r>
            <w:proofErr w:type="spellEnd"/>
            <w:r>
              <w:rPr>
                <w:rFonts w:ascii="Rockwell" w:eastAsia="Times New Roman" w:hAnsi="Rockwell" w:cs="Times New Roman"/>
                <w:sz w:val="17"/>
                <w:szCs w:val="17"/>
              </w:rPr>
              <w:t>, overlap Terms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15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Revision</w:t>
            </w:r>
          </w:p>
        </w:tc>
      </w:tr>
    </w:tbl>
    <w:p w:rsidR="0036526D" w:rsidRPr="00280E01" w:rsidRDefault="003D5ADE"/>
    <w:sectPr w:rsidR="0036526D" w:rsidRPr="00280E01" w:rsidSect="0043739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DE" w:rsidRDefault="003D5ADE" w:rsidP="00280E01">
      <w:pPr>
        <w:spacing w:after="0" w:line="240" w:lineRule="auto"/>
      </w:pPr>
      <w:r>
        <w:separator/>
      </w:r>
    </w:p>
  </w:endnote>
  <w:endnote w:type="continuationSeparator" w:id="0">
    <w:p w:rsidR="003D5ADE" w:rsidRDefault="003D5ADE" w:rsidP="002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DE" w:rsidRDefault="003D5ADE" w:rsidP="00280E01">
      <w:pPr>
        <w:spacing w:after="0" w:line="240" w:lineRule="auto"/>
      </w:pPr>
      <w:r>
        <w:separator/>
      </w:r>
    </w:p>
  </w:footnote>
  <w:footnote w:type="continuationSeparator" w:id="0">
    <w:p w:rsidR="003D5ADE" w:rsidRDefault="003D5ADE" w:rsidP="002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9F6"/>
    <w:multiLevelType w:val="hybridMultilevel"/>
    <w:tmpl w:val="6BDEAE2C"/>
    <w:lvl w:ilvl="0" w:tplc="73841B6A">
      <w:start w:val="1"/>
      <w:numFmt w:val="decimal"/>
      <w:lvlText w:val="%1-"/>
      <w:lvlJc w:val="left"/>
      <w:pPr>
        <w:ind w:left="644" w:hanging="360"/>
      </w:pPr>
      <w:rPr>
        <w:sz w:val="24"/>
        <w:szCs w:val="24"/>
      </w:rPr>
    </w:lvl>
    <w:lvl w:ilvl="1" w:tplc="0E925AD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D2E05"/>
    <w:multiLevelType w:val="hybridMultilevel"/>
    <w:tmpl w:val="4726FB90"/>
    <w:lvl w:ilvl="0" w:tplc="64463A6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2A2A2A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52"/>
    <w:rsid w:val="00080970"/>
    <w:rsid w:val="00266583"/>
    <w:rsid w:val="00280E01"/>
    <w:rsid w:val="002C47CA"/>
    <w:rsid w:val="003D5ADE"/>
    <w:rsid w:val="0043739A"/>
    <w:rsid w:val="004A09E1"/>
    <w:rsid w:val="006D087E"/>
    <w:rsid w:val="009E791E"/>
    <w:rsid w:val="00B66CB2"/>
    <w:rsid w:val="00B92152"/>
    <w:rsid w:val="00BA7E3F"/>
    <w:rsid w:val="00C8083E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87E"/>
    <w:rPr>
      <w:rFonts w:ascii="Tahoma" w:eastAsia="Calibri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39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80E01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80E0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7</cp:revision>
  <cp:lastPrinted>2012-05-26T06:43:00Z</cp:lastPrinted>
  <dcterms:created xsi:type="dcterms:W3CDTF">2012-05-26T06:32:00Z</dcterms:created>
  <dcterms:modified xsi:type="dcterms:W3CDTF">2012-05-28T09:08:00Z</dcterms:modified>
</cp:coreProperties>
</file>