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D2" w:rsidRPr="00233CF9" w:rsidRDefault="00FE5ED2" w:rsidP="00F77C2A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233CF9">
        <w:rPr>
          <w:rFonts w:ascii="Calibri" w:hAnsi="Calibri"/>
        </w:rPr>
        <w:t>Department of Statistics &amp; Operation Research-King Saud University</w:t>
      </w:r>
    </w:p>
    <w:p w:rsidR="00FE5ED2" w:rsidRPr="00233CF9" w:rsidRDefault="00902329" w:rsidP="00C63D8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E5ED2" w:rsidRPr="00233CF9" w:rsidRDefault="00FE5ED2" w:rsidP="00902329">
      <w:pPr>
        <w:autoSpaceDE w:val="0"/>
        <w:autoSpaceDN w:val="0"/>
        <w:adjustRightInd w:val="0"/>
        <w:rPr>
          <w:rFonts w:ascii="Calibri" w:hAnsi="Calibri"/>
        </w:rPr>
      </w:pPr>
      <w:r w:rsidRPr="00233CF9">
        <w:rPr>
          <w:rFonts w:ascii="Calibri" w:hAnsi="Calibri"/>
          <w:b/>
          <w:bCs/>
        </w:rPr>
        <w:t>Instructor:</w:t>
      </w:r>
      <w:r w:rsidRPr="00233CF9">
        <w:rPr>
          <w:rFonts w:ascii="Calibri" w:hAnsi="Calibri"/>
        </w:rPr>
        <w:t xml:space="preserve"> </w:t>
      </w:r>
      <w:r w:rsidR="00812BBD" w:rsidRPr="00233CF9">
        <w:rPr>
          <w:rFonts w:ascii="Calibri" w:hAnsi="Calibri"/>
        </w:rPr>
        <w:t>Dr</w:t>
      </w:r>
      <w:r w:rsidR="00CF47FE">
        <w:rPr>
          <w:rFonts w:ascii="Calibri" w:hAnsi="Calibri"/>
        </w:rPr>
        <w:t xml:space="preserve">.  </w:t>
      </w:r>
      <w:r w:rsidR="00D37819">
        <w:rPr>
          <w:rFonts w:ascii="Calibri" w:hAnsi="Calibri"/>
        </w:rPr>
        <w:t xml:space="preserve">Rafik </w:t>
      </w:r>
      <w:proofErr w:type="spellStart"/>
      <w:r w:rsidR="00D37819">
        <w:rPr>
          <w:rFonts w:ascii="Calibri" w:hAnsi="Calibri"/>
        </w:rPr>
        <w:t>Aguech</w:t>
      </w:r>
      <w:proofErr w:type="spellEnd"/>
      <w:r w:rsidRPr="00233CF9">
        <w:rPr>
          <w:rFonts w:ascii="Calibri" w:hAnsi="Calibri"/>
        </w:rPr>
        <w:t xml:space="preserve">        </w:t>
      </w:r>
      <w:r w:rsidR="00CF47FE">
        <w:rPr>
          <w:rFonts w:ascii="Calibri" w:hAnsi="Calibri"/>
        </w:rPr>
        <w:t xml:space="preserve">           </w:t>
      </w:r>
      <w:r w:rsidRPr="00233CF9">
        <w:rPr>
          <w:rFonts w:ascii="Calibri" w:hAnsi="Calibri"/>
        </w:rPr>
        <w:t xml:space="preserve">    Office: 2B</w:t>
      </w:r>
      <w:r w:rsidR="00D37819">
        <w:rPr>
          <w:rFonts w:ascii="Calibri" w:hAnsi="Calibri"/>
        </w:rPr>
        <w:t>44</w:t>
      </w:r>
      <w:r w:rsidR="00CF47FE">
        <w:rPr>
          <w:rFonts w:ascii="Calibri" w:hAnsi="Calibri"/>
        </w:rPr>
        <w:t xml:space="preserve">   </w:t>
      </w:r>
      <w:r w:rsidR="00F77C2A" w:rsidRPr="00233CF9">
        <w:rPr>
          <w:rFonts w:ascii="Calibri" w:hAnsi="Calibri"/>
        </w:rPr>
        <w:t xml:space="preserve">   </w:t>
      </w:r>
      <w:r w:rsidR="00CF47FE">
        <w:rPr>
          <w:rFonts w:ascii="Calibri" w:hAnsi="Calibri"/>
        </w:rPr>
        <w:t xml:space="preserve">        </w:t>
      </w:r>
      <w:r w:rsidR="00F77C2A" w:rsidRPr="00233CF9">
        <w:rPr>
          <w:rFonts w:ascii="Calibri" w:hAnsi="Calibri"/>
        </w:rPr>
        <w:t xml:space="preserve">        </w:t>
      </w:r>
      <w:r w:rsidRPr="00233CF9">
        <w:rPr>
          <w:rFonts w:ascii="Calibri" w:hAnsi="Calibri"/>
        </w:rPr>
        <w:t xml:space="preserve">Email:  </w:t>
      </w:r>
      <w:r w:rsidR="00D37819">
        <w:rPr>
          <w:rFonts w:ascii="Calibri" w:hAnsi="Calibri"/>
        </w:rPr>
        <w:t>raguech</w:t>
      </w:r>
      <w:r w:rsidR="00811B92">
        <w:rPr>
          <w:rFonts w:ascii="Calibri" w:hAnsi="Calibri"/>
        </w:rPr>
        <w:t>@ksu.edu.sa</w:t>
      </w:r>
    </w:p>
    <w:p w:rsidR="00DC7D70" w:rsidRPr="00233CF9" w:rsidRDefault="00DC7D70" w:rsidP="00BD3A1C">
      <w:pPr>
        <w:rPr>
          <w:rFonts w:ascii="Calibri" w:hAnsi="Calibri"/>
        </w:rPr>
      </w:pPr>
    </w:p>
    <w:p w:rsidR="00FE5ED2" w:rsidRPr="00233CF9" w:rsidRDefault="00902329" w:rsidP="00CF47FE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</w:t>
      </w:r>
    </w:p>
    <w:p w:rsidR="00DC7D70" w:rsidRPr="00233CF9" w:rsidRDefault="00DC7D70" w:rsidP="00BD3A1C">
      <w:pPr>
        <w:rPr>
          <w:rFonts w:ascii="Calibri" w:hAnsi="Calibri"/>
        </w:rPr>
      </w:pPr>
    </w:p>
    <w:p w:rsidR="00DC7D70" w:rsidRPr="00DC7D70" w:rsidRDefault="00FE5ED2" w:rsidP="00DC7D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233CF9">
        <w:rPr>
          <w:rFonts w:ascii="Calibri" w:hAnsi="Calibri"/>
          <w:b/>
          <w:bCs/>
          <w:lang w:val="fr-CA"/>
        </w:rPr>
        <w:t>SYLLABUS</w:t>
      </w:r>
      <w:r w:rsidR="00DC7D70" w:rsidRPr="00233CF9">
        <w:rPr>
          <w:rFonts w:ascii="Calibri" w:hAnsi="Calibri"/>
          <w:b/>
          <w:bCs/>
          <w:lang w:val="fr-CA"/>
        </w:rPr>
        <w:t xml:space="preserve"> </w:t>
      </w:r>
      <w:r w:rsidR="00DC7D70" w:rsidRPr="00DC7D70">
        <w:rPr>
          <w:rFonts w:ascii="Calibri" w:hAnsi="Calibri"/>
          <w:b/>
          <w:bCs/>
        </w:rPr>
        <w:t xml:space="preserve">STAT 109 – Biostatistics 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066"/>
      </w:tblGrid>
      <w:tr w:rsidR="00812BBD" w:rsidRPr="00233CF9" w:rsidTr="002913F4">
        <w:trPr>
          <w:trHeight w:val="600"/>
          <w:jc w:val="center"/>
        </w:trPr>
        <w:tc>
          <w:tcPr>
            <w:tcW w:w="1834" w:type="dxa"/>
            <w:vAlign w:val="center"/>
          </w:tcPr>
          <w:p w:rsidR="00812BBD" w:rsidRPr="002B67DA" w:rsidRDefault="00812BBD" w:rsidP="00811B9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066" w:type="dxa"/>
            <w:vAlign w:val="center"/>
          </w:tcPr>
          <w:p w:rsidR="00812BBD" w:rsidRPr="002B67DA" w:rsidRDefault="00812BBD" w:rsidP="00812BBD">
            <w:pPr>
              <w:ind w:righ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Title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W1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Introduction to Bio-Statistics, (1.1-1.4)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09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W2</w:t>
            </w:r>
          </w:p>
        </w:tc>
        <w:tc>
          <w:tcPr>
            <w:tcW w:w="8066" w:type="dxa"/>
            <w:vAlign w:val="center"/>
          </w:tcPr>
          <w:p w:rsidR="00FE5ED2" w:rsidRPr="00233CF9" w:rsidRDefault="00812BBD" w:rsidP="00812BBD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T</w:t>
            </w:r>
            <w:r w:rsidR="00FE5ED2" w:rsidRPr="00233CF9">
              <w:rPr>
                <w:rFonts w:ascii="Calibri" w:hAnsi="Calibri"/>
                <w:sz w:val="20"/>
                <w:szCs w:val="20"/>
              </w:rPr>
              <w:t>ypes of data and graphical representation, (1.1-1.4)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165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W3</w:t>
            </w:r>
          </w:p>
        </w:tc>
        <w:tc>
          <w:tcPr>
            <w:tcW w:w="8066" w:type="dxa"/>
            <w:vAlign w:val="center"/>
          </w:tcPr>
          <w:p w:rsidR="00DC7D70" w:rsidRPr="00233CF9" w:rsidRDefault="00FE5ED2" w:rsidP="00DC7D70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Descriptive statistics: Mea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sures of Central tendency- Mean</w:t>
            </w:r>
            <w:r w:rsidRPr="00233CF9">
              <w:rPr>
                <w:rFonts w:ascii="Calibri" w:hAnsi="Calibri"/>
                <w:sz w:val="20"/>
                <w:szCs w:val="20"/>
              </w:rPr>
              <w:t>, median, mode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-2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.6 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Excluding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E5ED2" w:rsidRPr="00233CF9" w:rsidRDefault="00FE5ED2" w:rsidP="00DC7D70">
            <w:pPr>
              <w:ind w:right="-1080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W4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BE7CE2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Measures of dispersion-Range, 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s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tandard deviation, coefficient of </w:t>
            </w:r>
            <w:r w:rsidR="008A33B1">
              <w:rPr>
                <w:rFonts w:ascii="Calibri" w:hAnsi="Calibri"/>
                <w:sz w:val="20"/>
                <w:szCs w:val="20"/>
              </w:rPr>
              <w:t>v</w:t>
            </w:r>
            <w:r w:rsidRPr="00233CF9">
              <w:rPr>
                <w:rFonts w:ascii="Calibri" w:hAnsi="Calibri"/>
                <w:sz w:val="20"/>
                <w:szCs w:val="20"/>
              </w:rPr>
              <w:t>ariation</w:t>
            </w:r>
            <w:r w:rsidR="00BE7CE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2.6 Excluding 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W5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A33B1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Calculating Measures from an </w:t>
            </w:r>
            <w:r w:rsidR="008A33B1">
              <w:rPr>
                <w:rFonts w:ascii="Calibri" w:hAnsi="Calibri"/>
                <w:sz w:val="20"/>
                <w:szCs w:val="20"/>
              </w:rPr>
              <w:t>u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ngrouped </w:t>
            </w:r>
            <w:r w:rsidR="008A33B1">
              <w:rPr>
                <w:rFonts w:ascii="Calibri" w:hAnsi="Calibri"/>
                <w:sz w:val="20"/>
                <w:szCs w:val="20"/>
              </w:rPr>
              <w:t>f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requency </w:t>
            </w:r>
            <w:r w:rsidR="008A33B1">
              <w:rPr>
                <w:rFonts w:ascii="Calibri" w:hAnsi="Calibri"/>
                <w:sz w:val="20"/>
                <w:szCs w:val="20"/>
              </w:rPr>
              <w:t>t</w:t>
            </w:r>
            <w:r w:rsidRPr="00233CF9">
              <w:rPr>
                <w:rFonts w:ascii="Calibri" w:hAnsi="Calibri"/>
                <w:sz w:val="20"/>
                <w:szCs w:val="20"/>
              </w:rPr>
              <w:t>able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2.6 Excluding 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W6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Basic probability. Conditional probability, concept of independence, sensitivity, specificity, (3.1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-3.6)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00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W7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spacing w:before="100" w:beforeAutospacing="1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Bayes Theorem for predictive probabilities. (3.1-3.6)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45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W8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Some discrete probability distributions: cumulative </w:t>
            </w:r>
            <w:r w:rsidR="005B5B9B" w:rsidRPr="00233CF9">
              <w:rPr>
                <w:rFonts w:ascii="Calibri" w:hAnsi="Calibri"/>
                <w:sz w:val="20"/>
                <w:szCs w:val="20"/>
              </w:rPr>
              <w:t>probability (</w:t>
            </w:r>
            <w:r w:rsidRPr="00233CF9">
              <w:rPr>
                <w:rFonts w:ascii="Calibri" w:hAnsi="Calibri"/>
                <w:sz w:val="20"/>
                <w:szCs w:val="20"/>
              </w:rPr>
              <w:t>4.1-4.4)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573"/>
          <w:jc w:val="center"/>
        </w:trPr>
        <w:tc>
          <w:tcPr>
            <w:tcW w:w="9900" w:type="dxa"/>
            <w:gridSpan w:val="2"/>
            <w:vAlign w:val="center"/>
          </w:tcPr>
          <w:p w:rsidR="00727E9B" w:rsidRPr="002913F4" w:rsidRDefault="00727E9B" w:rsidP="00902329">
            <w:pPr>
              <w:tabs>
                <w:tab w:val="right" w:pos="720"/>
              </w:tabs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First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Mid </w:t>
            </w:r>
            <w:r w:rsidRPr="002913F4">
              <w:rPr>
                <w:rFonts w:ascii="Calibri" w:hAnsi="Calibri"/>
                <w:b/>
                <w:highlight w:val="green"/>
              </w:rPr>
              <w:t>Term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 exam</w:t>
            </w:r>
            <w:r w:rsidRPr="002913F4">
              <w:rPr>
                <w:rFonts w:ascii="Calibri" w:hAnsi="Calibri"/>
                <w:b/>
                <w:highlight w:val="green"/>
              </w:rPr>
              <w:t xml:space="preserve">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 </w:t>
            </w:r>
          </w:p>
        </w:tc>
      </w:tr>
      <w:tr w:rsidR="00727E9B" w:rsidRPr="00233CF9" w:rsidTr="00A27A70">
        <w:trPr>
          <w:trHeight w:val="228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W9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Binomial, and Poisson -their mean and variance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233CF9">
              <w:rPr>
                <w:rFonts w:ascii="Calibri" w:hAnsi="Calibri"/>
                <w:sz w:val="20"/>
                <w:szCs w:val="20"/>
              </w:rPr>
              <w:t>4.1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4.4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Excluding the use of binomial and Poisson tables).</w:t>
            </w:r>
          </w:p>
        </w:tc>
      </w:tr>
      <w:tr w:rsidR="00727E9B" w:rsidRPr="00233CF9" w:rsidTr="00A27A70">
        <w:trPr>
          <w:trHeight w:val="327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  <w:rtl/>
              </w:rPr>
              <w:t>1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Continuous probability distr</w:t>
            </w:r>
            <w:r>
              <w:rPr>
                <w:rFonts w:ascii="Calibri" w:hAnsi="Calibri"/>
                <w:sz w:val="20"/>
                <w:szCs w:val="20"/>
              </w:rPr>
              <w:t>ibutions: Normal distribution (</w:t>
            </w:r>
            <w:r w:rsidRPr="00233CF9">
              <w:rPr>
                <w:rFonts w:ascii="Calibri" w:hAnsi="Calibri"/>
                <w:sz w:val="20"/>
                <w:szCs w:val="20"/>
              </w:rPr>
              <w:t>4.5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4.8)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256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W11</w:t>
            </w:r>
          </w:p>
        </w:tc>
        <w:tc>
          <w:tcPr>
            <w:tcW w:w="8066" w:type="dxa"/>
            <w:vAlign w:val="center"/>
          </w:tcPr>
          <w:p w:rsidR="00727E9B" w:rsidRPr="00A27A70" w:rsidRDefault="00727E9B" w:rsidP="00727E9B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Standard normal dis</w:t>
            </w:r>
            <w:r>
              <w:rPr>
                <w:rFonts w:ascii="Calibri" w:hAnsi="Calibri"/>
                <w:sz w:val="20"/>
                <w:szCs w:val="20"/>
              </w:rPr>
              <w:t>tribution and t distributions (</w:t>
            </w:r>
            <w:r w:rsidRPr="00233CF9">
              <w:rPr>
                <w:rFonts w:ascii="Calibri" w:hAnsi="Calibri"/>
                <w:sz w:val="20"/>
                <w:szCs w:val="20"/>
              </w:rPr>
              <w:t>4.5-4.8)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480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W12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Sampling with and without replacement, sampling distribution of one and two sample means and one and two proportions.  (5.1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5.7 Excluding sampling without replacement)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727E9B" w:rsidRPr="00233CF9" w:rsidRDefault="00727E9B" w:rsidP="00902329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Second </w:t>
            </w:r>
            <w:r w:rsidR="00902329">
              <w:rPr>
                <w:rFonts w:ascii="Calibri" w:hAnsi="Calibri"/>
                <w:b/>
                <w:highlight w:val="green"/>
              </w:rPr>
              <w:t xml:space="preserve">Mid </w:t>
            </w:r>
            <w:r w:rsidRPr="002913F4">
              <w:rPr>
                <w:rFonts w:ascii="Calibri" w:hAnsi="Calibri"/>
                <w:b/>
                <w:highlight w:val="green"/>
              </w:rPr>
              <w:t xml:space="preserve">Term </w:t>
            </w:r>
            <w:r w:rsidR="00902329">
              <w:rPr>
                <w:rFonts w:ascii="Calibri" w:hAnsi="Calibri"/>
                <w:b/>
              </w:rPr>
              <w:t xml:space="preserve"> </w:t>
            </w:r>
          </w:p>
        </w:tc>
      </w:tr>
      <w:tr w:rsidR="00727E9B" w:rsidRPr="00233CF9" w:rsidTr="00A27A70">
        <w:trPr>
          <w:trHeight w:val="525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W13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Statistical inference: Point and interval estimation, Type of errors, Concept of P-value </w:t>
            </w:r>
          </w:p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(6.2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6.6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7.6 Excluding 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ariances not equal page 181-182)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727E9B" w:rsidRPr="00233CF9" w:rsidTr="002913F4">
        <w:trPr>
          <w:trHeight w:val="618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811B9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W14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Testing hypothesis about one and two samples means and proportions including paired data – different cases under normality. (6.2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6.6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7.6</w:t>
            </w:r>
            <w:r>
              <w:rPr>
                <w:rFonts w:ascii="Calibri" w:hAnsi="Calibri"/>
                <w:bCs/>
                <w:sz w:val="20"/>
                <w:szCs w:val="20"/>
              </w:rPr>
              <w:t>,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 Excluding variances not equal page 181-182)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727E9B" w:rsidRPr="00233CF9" w:rsidTr="002913F4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727E9B" w:rsidRPr="00233CF9" w:rsidRDefault="00727E9B" w:rsidP="0090232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>Final Exa</w:t>
            </w:r>
            <w:r w:rsidR="00811B92">
              <w:rPr>
                <w:rFonts w:ascii="Calibri" w:hAnsi="Calibri"/>
                <w:b/>
                <w:highlight w:val="green"/>
              </w:rPr>
              <w:t xml:space="preserve">m </w:t>
            </w:r>
            <w:r w:rsidR="00902329">
              <w:rPr>
                <w:rFonts w:ascii="Calibri" w:hAnsi="Calibri"/>
                <w:b/>
              </w:rPr>
              <w:t xml:space="preserve"> </w:t>
            </w:r>
          </w:p>
        </w:tc>
      </w:tr>
    </w:tbl>
    <w:p w:rsidR="00FE5ED2" w:rsidRPr="00233CF9" w:rsidRDefault="00FE5ED2" w:rsidP="00BD3A1C">
      <w:pPr>
        <w:spacing w:line="360" w:lineRule="auto"/>
        <w:ind w:right="-540"/>
        <w:rPr>
          <w:rFonts w:ascii="Calibri" w:hAnsi="Calibri"/>
        </w:rPr>
      </w:pPr>
    </w:p>
    <w:p w:rsidR="00DC7D70" w:rsidRDefault="00C33AE3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A27A70">
        <w:rPr>
          <w:rFonts w:ascii="Calibri" w:hAnsi="Calibri"/>
          <w:sz w:val="20"/>
          <w:szCs w:val="20"/>
        </w:rPr>
        <w:t xml:space="preserve"> </w:t>
      </w:r>
    </w:p>
    <w:p w:rsidR="002B67DA" w:rsidRPr="00233CF9" w:rsidRDefault="002B67DA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C7D70" w:rsidRDefault="00DC7D70" w:rsidP="00811B92">
      <w:pPr>
        <w:spacing w:line="276" w:lineRule="auto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>Grading Policy:</w:t>
      </w:r>
      <w:r w:rsidRPr="00233CF9">
        <w:rPr>
          <w:rFonts w:ascii="Calibri" w:hAnsi="Calibri"/>
          <w:sz w:val="20"/>
          <w:szCs w:val="20"/>
        </w:rPr>
        <w:t xml:space="preserve">  </w:t>
      </w:r>
      <w:r w:rsidR="00811B92" w:rsidRPr="00811B92">
        <w:rPr>
          <w:rFonts w:ascii="Calibri" w:hAnsi="Calibri"/>
          <w:b/>
          <w:bCs/>
          <w:sz w:val="20"/>
          <w:szCs w:val="20"/>
        </w:rPr>
        <w:t>MID</w:t>
      </w:r>
      <w:r w:rsidRPr="00811B92">
        <w:rPr>
          <w:rFonts w:ascii="Calibri" w:hAnsi="Calibri"/>
          <w:b/>
          <w:bCs/>
          <w:sz w:val="20"/>
          <w:szCs w:val="20"/>
        </w:rPr>
        <w:t xml:space="preserve"> 1</w:t>
      </w:r>
      <w:r w:rsidRPr="00233CF9">
        <w:rPr>
          <w:rFonts w:ascii="Calibri" w:hAnsi="Calibri"/>
          <w:sz w:val="20"/>
          <w:szCs w:val="20"/>
        </w:rPr>
        <w:t>: 30 Marks (1.5 hours</w:t>
      </w:r>
      <w:proofErr w:type="gramStart"/>
      <w:r w:rsidRPr="00233CF9">
        <w:rPr>
          <w:rFonts w:ascii="Calibri" w:hAnsi="Calibri"/>
          <w:sz w:val="20"/>
          <w:szCs w:val="20"/>
        </w:rPr>
        <w:t xml:space="preserve">), </w:t>
      </w:r>
      <w:r w:rsidRPr="00811B92">
        <w:rPr>
          <w:rFonts w:ascii="Calibri" w:hAnsi="Calibri"/>
          <w:b/>
          <w:bCs/>
          <w:sz w:val="20"/>
          <w:szCs w:val="20"/>
        </w:rPr>
        <w:t xml:space="preserve"> </w:t>
      </w:r>
      <w:r w:rsidR="00811B92" w:rsidRPr="00811B92">
        <w:rPr>
          <w:rFonts w:ascii="Calibri" w:hAnsi="Calibri"/>
          <w:b/>
          <w:bCs/>
          <w:sz w:val="20"/>
          <w:szCs w:val="20"/>
        </w:rPr>
        <w:t>MID</w:t>
      </w:r>
      <w:proofErr w:type="gramEnd"/>
      <w:r w:rsidR="00811B92" w:rsidRPr="00811B92">
        <w:rPr>
          <w:rFonts w:ascii="Calibri" w:hAnsi="Calibri"/>
          <w:b/>
          <w:bCs/>
          <w:sz w:val="20"/>
          <w:szCs w:val="20"/>
        </w:rPr>
        <w:t xml:space="preserve"> </w:t>
      </w:r>
      <w:r w:rsidRPr="00811B92">
        <w:rPr>
          <w:rFonts w:ascii="Calibri" w:hAnsi="Calibri"/>
          <w:b/>
          <w:bCs/>
          <w:sz w:val="20"/>
          <w:szCs w:val="20"/>
        </w:rPr>
        <w:t xml:space="preserve"> 2</w:t>
      </w:r>
      <w:r w:rsidRPr="00233CF9">
        <w:rPr>
          <w:rFonts w:ascii="Calibri" w:hAnsi="Calibri"/>
          <w:sz w:val="20"/>
          <w:szCs w:val="20"/>
        </w:rPr>
        <w:t xml:space="preserve">: 30 Marks (1.5 hours), </w:t>
      </w:r>
      <w:r w:rsidRPr="00811B92">
        <w:rPr>
          <w:rFonts w:ascii="Calibri" w:hAnsi="Calibri"/>
          <w:b/>
          <w:bCs/>
          <w:sz w:val="20"/>
          <w:szCs w:val="20"/>
        </w:rPr>
        <w:t xml:space="preserve">Final </w:t>
      </w:r>
      <w:r w:rsidR="00811B92" w:rsidRPr="00811B92">
        <w:rPr>
          <w:rFonts w:ascii="Calibri" w:hAnsi="Calibri"/>
          <w:b/>
          <w:bCs/>
          <w:sz w:val="20"/>
          <w:szCs w:val="20"/>
        </w:rPr>
        <w:t>exam</w:t>
      </w:r>
      <w:r w:rsidRPr="00233CF9">
        <w:rPr>
          <w:rFonts w:ascii="Calibri" w:hAnsi="Calibri"/>
          <w:sz w:val="20"/>
          <w:szCs w:val="20"/>
        </w:rPr>
        <w:t>:</w:t>
      </w:r>
      <w:r w:rsidR="005556F3">
        <w:rPr>
          <w:rFonts w:ascii="Calibri" w:hAnsi="Calibri"/>
          <w:sz w:val="20"/>
          <w:szCs w:val="20"/>
        </w:rPr>
        <w:t xml:space="preserve"> </w:t>
      </w:r>
      <w:r w:rsidRPr="00233CF9">
        <w:rPr>
          <w:rFonts w:ascii="Calibri" w:hAnsi="Calibri"/>
          <w:sz w:val="20"/>
          <w:szCs w:val="20"/>
        </w:rPr>
        <w:t>40 Marks  (</w:t>
      </w:r>
      <w:r w:rsidR="009F0A13">
        <w:rPr>
          <w:rFonts w:ascii="Calibri" w:hAnsi="Calibri"/>
          <w:sz w:val="20"/>
          <w:szCs w:val="20"/>
        </w:rPr>
        <w:t>2</w:t>
      </w:r>
      <w:r w:rsidRPr="00233CF9">
        <w:rPr>
          <w:rFonts w:ascii="Calibri" w:hAnsi="Calibri"/>
          <w:sz w:val="20"/>
          <w:szCs w:val="20"/>
        </w:rPr>
        <w:t xml:space="preserve"> hours</w:t>
      </w:r>
      <w:r w:rsidRPr="002B67DA">
        <w:rPr>
          <w:rFonts w:ascii="Calibri" w:hAnsi="Calibri"/>
          <w:b/>
          <w:bCs/>
          <w:sz w:val="20"/>
          <w:szCs w:val="20"/>
        </w:rPr>
        <w:t>).</w:t>
      </w:r>
      <w:r w:rsidR="002B67DA" w:rsidRPr="002B67DA">
        <w:rPr>
          <w:rFonts w:ascii="Calibri" w:hAnsi="Calibri"/>
          <w:b/>
          <w:bCs/>
          <w:sz w:val="20"/>
          <w:szCs w:val="20"/>
        </w:rPr>
        <w:t xml:space="preserve"> No </w:t>
      </w:r>
      <w:r w:rsidR="002B67DA" w:rsidRPr="002B67DA">
        <w:rPr>
          <w:rFonts w:ascii="Calibri" w:hAnsi="Calibri"/>
          <w:sz w:val="20"/>
          <w:szCs w:val="20"/>
        </w:rPr>
        <w:t>other marks</w:t>
      </w:r>
      <w:r w:rsidR="002B67DA">
        <w:rPr>
          <w:rFonts w:ascii="Calibri" w:hAnsi="Calibri"/>
          <w:sz w:val="20"/>
          <w:szCs w:val="20"/>
        </w:rPr>
        <w:t xml:space="preserve"> will be counted in the total.</w:t>
      </w:r>
      <w:bookmarkStart w:id="0" w:name="_GoBack"/>
      <w:bookmarkEnd w:id="0"/>
    </w:p>
    <w:p w:rsidR="002B67DA" w:rsidRDefault="002B67DA" w:rsidP="002B67DA">
      <w:pPr>
        <w:spacing w:line="276" w:lineRule="auto"/>
        <w:rPr>
          <w:rFonts w:ascii="Calibri" w:hAnsi="Calibri"/>
          <w:sz w:val="20"/>
          <w:szCs w:val="20"/>
        </w:rPr>
      </w:pPr>
    </w:p>
    <w:p w:rsidR="002B67DA" w:rsidRPr="00233CF9" w:rsidRDefault="002B67DA" w:rsidP="002B67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 xml:space="preserve">Homework and exam policy:  </w:t>
      </w:r>
      <w:r w:rsidRPr="00233CF9">
        <w:rPr>
          <w:rFonts w:ascii="Calibri" w:hAnsi="Calibri"/>
          <w:sz w:val="20"/>
          <w:szCs w:val="20"/>
        </w:rPr>
        <w:t>Collaboration on homework assignments is encouraged. You may consult outside reference materials, other students, the instructor, or anyone else. There is one restriction: you must write, type, or otherwise record your answers yourself, alone, so that your homework reflects your understanding. No late homework or make-up exams without prior approval; penalties may apply.</w:t>
      </w:r>
    </w:p>
    <w:p w:rsidR="002B67DA" w:rsidRPr="00233CF9" w:rsidRDefault="002B67DA" w:rsidP="002B67DA">
      <w:pPr>
        <w:spacing w:line="276" w:lineRule="auto"/>
        <w:rPr>
          <w:rFonts w:ascii="Calibri" w:hAnsi="Calibri"/>
          <w:sz w:val="20"/>
          <w:szCs w:val="20"/>
        </w:rPr>
      </w:pPr>
    </w:p>
    <w:p w:rsidR="00F77C2A" w:rsidRDefault="00F77C2A" w:rsidP="00811B92">
      <w:pPr>
        <w:spacing w:line="276" w:lineRule="auto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>Text Book:</w:t>
      </w:r>
      <w:r w:rsidRPr="00233CF9">
        <w:rPr>
          <w:rFonts w:ascii="Calibri" w:hAnsi="Calibri"/>
          <w:sz w:val="20"/>
          <w:szCs w:val="20"/>
        </w:rPr>
        <w:t xml:space="preserve"> </w:t>
      </w:r>
      <w:r w:rsidRPr="00233CF9">
        <w:rPr>
          <w:rFonts w:ascii="Calibri" w:hAnsi="Calibri"/>
          <w:i/>
          <w:iCs/>
          <w:sz w:val="20"/>
          <w:szCs w:val="20"/>
        </w:rPr>
        <w:t xml:space="preserve">Biostatistics: Basic Concepts and Methodology for the </w:t>
      </w:r>
      <w:r w:rsidR="00DC7D70" w:rsidRPr="00233CF9">
        <w:rPr>
          <w:rFonts w:ascii="Calibri" w:hAnsi="Calibri"/>
          <w:i/>
          <w:iCs/>
          <w:sz w:val="20"/>
          <w:szCs w:val="20"/>
        </w:rPr>
        <w:t>Health</w:t>
      </w:r>
      <w:r w:rsidRPr="00233CF9">
        <w:rPr>
          <w:rFonts w:ascii="Calibri" w:hAnsi="Calibri"/>
          <w:i/>
          <w:iCs/>
          <w:sz w:val="20"/>
          <w:szCs w:val="20"/>
        </w:rPr>
        <w:t xml:space="preserve"> Sciences by Wayne W. Daniel</w:t>
      </w:r>
      <w:r w:rsidRPr="00233CF9">
        <w:rPr>
          <w:rFonts w:ascii="Calibri" w:hAnsi="Calibri"/>
          <w:sz w:val="20"/>
          <w:szCs w:val="20"/>
        </w:rPr>
        <w:t xml:space="preserve">. [9th ed.] </w:t>
      </w:r>
      <w:r w:rsidR="00811B92">
        <w:rPr>
          <w:rFonts w:ascii="Calibri" w:hAnsi="Calibri"/>
          <w:sz w:val="20"/>
          <w:szCs w:val="20"/>
        </w:rPr>
        <w:t xml:space="preserve">, </w:t>
      </w:r>
      <w:r w:rsidRPr="00233CF9">
        <w:rPr>
          <w:rFonts w:ascii="Calibri" w:hAnsi="Calibri"/>
          <w:sz w:val="20"/>
          <w:szCs w:val="20"/>
        </w:rPr>
        <w:t xml:space="preserve">available </w:t>
      </w:r>
      <w:r w:rsidR="00811B92">
        <w:rPr>
          <w:rFonts w:ascii="Calibri" w:hAnsi="Calibri"/>
          <w:sz w:val="20"/>
          <w:szCs w:val="20"/>
        </w:rPr>
        <w:t>in</w:t>
      </w:r>
      <w:r w:rsidRPr="00233CF9">
        <w:rPr>
          <w:rFonts w:ascii="Calibri" w:hAnsi="Calibri"/>
          <w:sz w:val="20"/>
          <w:szCs w:val="20"/>
        </w:rPr>
        <w:t xml:space="preserve"> university book store below SAMBA bank. The book costs 70 Riyals for students.</w:t>
      </w:r>
    </w:p>
    <w:p w:rsidR="002B67DA" w:rsidRPr="00233CF9" w:rsidRDefault="002B67DA" w:rsidP="00F77C2A">
      <w:pPr>
        <w:spacing w:line="276" w:lineRule="auto"/>
        <w:rPr>
          <w:rFonts w:ascii="Calibri" w:hAnsi="Calibri"/>
          <w:sz w:val="20"/>
          <w:szCs w:val="20"/>
        </w:rPr>
      </w:pPr>
    </w:p>
    <w:p w:rsidR="00FE5ED2" w:rsidRPr="00BD3A1C" w:rsidRDefault="00FE5ED2" w:rsidP="00C5521C">
      <w:pPr>
        <w:spacing w:line="360" w:lineRule="auto"/>
        <w:ind w:right="-540"/>
      </w:pPr>
    </w:p>
    <w:sectPr w:rsidR="00FE5ED2" w:rsidRPr="00BD3A1C" w:rsidSect="00C5521C">
      <w:footerReference w:type="even" r:id="rId8"/>
      <w:footerReference w:type="default" r:id="rId9"/>
      <w:pgSz w:w="11906" w:h="16838"/>
      <w:pgMar w:top="540" w:right="83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95" w:rsidRDefault="00DF7C95">
      <w:r>
        <w:separator/>
      </w:r>
    </w:p>
  </w:endnote>
  <w:endnote w:type="continuationSeparator" w:id="0">
    <w:p w:rsidR="00DF7C95" w:rsidRDefault="00DF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D2" w:rsidRDefault="00FE5ED2" w:rsidP="00C55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329">
      <w:rPr>
        <w:rStyle w:val="PageNumber"/>
        <w:noProof/>
      </w:rPr>
      <w:t>1</w:t>
    </w:r>
    <w:r>
      <w:rPr>
        <w:rStyle w:val="PageNumber"/>
      </w:rPr>
      <w:fldChar w:fldCharType="end"/>
    </w:r>
  </w:p>
  <w:p w:rsidR="00FE5ED2" w:rsidRDefault="00FE5ED2" w:rsidP="00BA4E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95" w:rsidRDefault="00DF7C95">
      <w:r>
        <w:separator/>
      </w:r>
    </w:p>
  </w:footnote>
  <w:footnote w:type="continuationSeparator" w:id="0">
    <w:p w:rsidR="00DF7C95" w:rsidRDefault="00DF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 w15:restartNumberingAfterBreak="0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 w15:restartNumberingAfterBreak="0">
    <w:nsid w:val="120A3244"/>
    <w:multiLevelType w:val="hybridMultilevel"/>
    <w:tmpl w:val="207C8A54"/>
    <w:lvl w:ilvl="0" w:tplc="3B4C2A82">
      <w:start w:val="1"/>
      <w:numFmt w:val="decimal"/>
      <w:pStyle w:val="Heading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03485"/>
    <w:multiLevelType w:val="hybridMultilevel"/>
    <w:tmpl w:val="9F446992"/>
    <w:lvl w:ilvl="0" w:tplc="15D045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1" w15:restartNumberingAfterBreak="0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4" w15:restartNumberingAfterBreak="0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1" w15:restartNumberingAfterBreak="0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3" w15:restartNumberingAfterBreak="0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4" w15:restartNumberingAfterBreak="0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 w15:restartNumberingAfterBreak="0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9"/>
  </w:num>
  <w:num w:numId="5">
    <w:abstractNumId w:val="2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23"/>
  </w:num>
  <w:num w:numId="12">
    <w:abstractNumId w:val="30"/>
  </w:num>
  <w:num w:numId="13">
    <w:abstractNumId w:val="22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9"/>
  </w:num>
  <w:num w:numId="25">
    <w:abstractNumId w:val="21"/>
  </w:num>
  <w:num w:numId="26">
    <w:abstractNumId w:val="28"/>
  </w:num>
  <w:num w:numId="27">
    <w:abstractNumId w:val="16"/>
  </w:num>
  <w:num w:numId="28">
    <w:abstractNumId w:val="18"/>
  </w:num>
  <w:num w:numId="29">
    <w:abstractNumId w:val="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73"/>
    <w:rsid w:val="00023BEB"/>
    <w:rsid w:val="00027904"/>
    <w:rsid w:val="000325D5"/>
    <w:rsid w:val="0003406C"/>
    <w:rsid w:val="000550D6"/>
    <w:rsid w:val="000603D8"/>
    <w:rsid w:val="00061DB6"/>
    <w:rsid w:val="000803C4"/>
    <w:rsid w:val="00092EBC"/>
    <w:rsid w:val="000B2AED"/>
    <w:rsid w:val="000E3353"/>
    <w:rsid w:val="00114D5C"/>
    <w:rsid w:val="00117E1B"/>
    <w:rsid w:val="0014765D"/>
    <w:rsid w:val="00182530"/>
    <w:rsid w:val="001830DC"/>
    <w:rsid w:val="001A63B7"/>
    <w:rsid w:val="001B352A"/>
    <w:rsid w:val="001D5095"/>
    <w:rsid w:val="001D6753"/>
    <w:rsid w:val="001F41E7"/>
    <w:rsid w:val="0021059F"/>
    <w:rsid w:val="00233CF9"/>
    <w:rsid w:val="002432D7"/>
    <w:rsid w:val="00257E6F"/>
    <w:rsid w:val="002623CF"/>
    <w:rsid w:val="002651DA"/>
    <w:rsid w:val="00266A17"/>
    <w:rsid w:val="00276D81"/>
    <w:rsid w:val="002913F4"/>
    <w:rsid w:val="0029594C"/>
    <w:rsid w:val="00295C02"/>
    <w:rsid w:val="002A77E9"/>
    <w:rsid w:val="002B67DA"/>
    <w:rsid w:val="002D6D40"/>
    <w:rsid w:val="002F1682"/>
    <w:rsid w:val="002F6555"/>
    <w:rsid w:val="003269B1"/>
    <w:rsid w:val="00327010"/>
    <w:rsid w:val="00336044"/>
    <w:rsid w:val="0033701E"/>
    <w:rsid w:val="00346432"/>
    <w:rsid w:val="00362B1B"/>
    <w:rsid w:val="00365FE2"/>
    <w:rsid w:val="00366534"/>
    <w:rsid w:val="0037344A"/>
    <w:rsid w:val="00377AC1"/>
    <w:rsid w:val="00383E23"/>
    <w:rsid w:val="0038514C"/>
    <w:rsid w:val="003A7AAD"/>
    <w:rsid w:val="003D5C66"/>
    <w:rsid w:val="003E1774"/>
    <w:rsid w:val="003E668E"/>
    <w:rsid w:val="004054F9"/>
    <w:rsid w:val="00406F35"/>
    <w:rsid w:val="00407458"/>
    <w:rsid w:val="00407D2A"/>
    <w:rsid w:val="00431DF7"/>
    <w:rsid w:val="00435CBB"/>
    <w:rsid w:val="00436D49"/>
    <w:rsid w:val="00457487"/>
    <w:rsid w:val="00463D70"/>
    <w:rsid w:val="00467C76"/>
    <w:rsid w:val="00490B91"/>
    <w:rsid w:val="004B065A"/>
    <w:rsid w:val="004B0EE8"/>
    <w:rsid w:val="004B298C"/>
    <w:rsid w:val="004C476F"/>
    <w:rsid w:val="004D123C"/>
    <w:rsid w:val="004D52CC"/>
    <w:rsid w:val="004E7C43"/>
    <w:rsid w:val="005144F5"/>
    <w:rsid w:val="0051502A"/>
    <w:rsid w:val="00537583"/>
    <w:rsid w:val="00554CDA"/>
    <w:rsid w:val="005556F3"/>
    <w:rsid w:val="00562C44"/>
    <w:rsid w:val="00567809"/>
    <w:rsid w:val="0059772D"/>
    <w:rsid w:val="005B5B9B"/>
    <w:rsid w:val="005C2CD4"/>
    <w:rsid w:val="005D5BCB"/>
    <w:rsid w:val="005E6B9A"/>
    <w:rsid w:val="005F5953"/>
    <w:rsid w:val="00600767"/>
    <w:rsid w:val="00606613"/>
    <w:rsid w:val="006119B5"/>
    <w:rsid w:val="00637C14"/>
    <w:rsid w:val="00642136"/>
    <w:rsid w:val="00645300"/>
    <w:rsid w:val="006650AD"/>
    <w:rsid w:val="00672184"/>
    <w:rsid w:val="00686063"/>
    <w:rsid w:val="006A24CF"/>
    <w:rsid w:val="006B490A"/>
    <w:rsid w:val="006C631A"/>
    <w:rsid w:val="006E66CB"/>
    <w:rsid w:val="00723483"/>
    <w:rsid w:val="00723F3F"/>
    <w:rsid w:val="00725161"/>
    <w:rsid w:val="00725650"/>
    <w:rsid w:val="00727E9B"/>
    <w:rsid w:val="00743C53"/>
    <w:rsid w:val="0074747B"/>
    <w:rsid w:val="0075391A"/>
    <w:rsid w:val="0078594D"/>
    <w:rsid w:val="007A680C"/>
    <w:rsid w:val="007B32BD"/>
    <w:rsid w:val="007B4630"/>
    <w:rsid w:val="007C34B5"/>
    <w:rsid w:val="007C5ADB"/>
    <w:rsid w:val="007E6A8D"/>
    <w:rsid w:val="008043CC"/>
    <w:rsid w:val="008056CF"/>
    <w:rsid w:val="00811B92"/>
    <w:rsid w:val="00812BBD"/>
    <w:rsid w:val="0082211E"/>
    <w:rsid w:val="0082669D"/>
    <w:rsid w:val="0082796F"/>
    <w:rsid w:val="00844399"/>
    <w:rsid w:val="008756C9"/>
    <w:rsid w:val="008A33B1"/>
    <w:rsid w:val="008D31CD"/>
    <w:rsid w:val="008D46CB"/>
    <w:rsid w:val="008F5E6B"/>
    <w:rsid w:val="00902329"/>
    <w:rsid w:val="00933993"/>
    <w:rsid w:val="00972B82"/>
    <w:rsid w:val="009F0A13"/>
    <w:rsid w:val="00A01C19"/>
    <w:rsid w:val="00A0463A"/>
    <w:rsid w:val="00A27A70"/>
    <w:rsid w:val="00A27F17"/>
    <w:rsid w:val="00A30793"/>
    <w:rsid w:val="00A3236D"/>
    <w:rsid w:val="00A3329D"/>
    <w:rsid w:val="00A412C5"/>
    <w:rsid w:val="00A46F95"/>
    <w:rsid w:val="00A5667B"/>
    <w:rsid w:val="00A913FA"/>
    <w:rsid w:val="00AB55E5"/>
    <w:rsid w:val="00AB7DAF"/>
    <w:rsid w:val="00AC085C"/>
    <w:rsid w:val="00AE0FC4"/>
    <w:rsid w:val="00AF18DE"/>
    <w:rsid w:val="00AF2D3D"/>
    <w:rsid w:val="00B072EE"/>
    <w:rsid w:val="00B34D66"/>
    <w:rsid w:val="00B43F49"/>
    <w:rsid w:val="00B5630C"/>
    <w:rsid w:val="00B574B4"/>
    <w:rsid w:val="00B57803"/>
    <w:rsid w:val="00B61626"/>
    <w:rsid w:val="00B75140"/>
    <w:rsid w:val="00B906E5"/>
    <w:rsid w:val="00BA4E86"/>
    <w:rsid w:val="00BA7D21"/>
    <w:rsid w:val="00BD3A1C"/>
    <w:rsid w:val="00BD580A"/>
    <w:rsid w:val="00BD72C0"/>
    <w:rsid w:val="00BE098B"/>
    <w:rsid w:val="00BE7CE2"/>
    <w:rsid w:val="00C052E4"/>
    <w:rsid w:val="00C13070"/>
    <w:rsid w:val="00C21D69"/>
    <w:rsid w:val="00C25259"/>
    <w:rsid w:val="00C317C3"/>
    <w:rsid w:val="00C323E7"/>
    <w:rsid w:val="00C33AE3"/>
    <w:rsid w:val="00C43EFB"/>
    <w:rsid w:val="00C5521C"/>
    <w:rsid w:val="00C632E2"/>
    <w:rsid w:val="00C63D89"/>
    <w:rsid w:val="00C67ED4"/>
    <w:rsid w:val="00C83B49"/>
    <w:rsid w:val="00C852B0"/>
    <w:rsid w:val="00C9793C"/>
    <w:rsid w:val="00CA57E0"/>
    <w:rsid w:val="00CA5DCC"/>
    <w:rsid w:val="00CB127A"/>
    <w:rsid w:val="00CD2310"/>
    <w:rsid w:val="00CF47FE"/>
    <w:rsid w:val="00CF50CE"/>
    <w:rsid w:val="00D00A87"/>
    <w:rsid w:val="00D038F9"/>
    <w:rsid w:val="00D37819"/>
    <w:rsid w:val="00D42E0F"/>
    <w:rsid w:val="00D541B8"/>
    <w:rsid w:val="00D57C99"/>
    <w:rsid w:val="00D75A37"/>
    <w:rsid w:val="00D7664F"/>
    <w:rsid w:val="00D76F0C"/>
    <w:rsid w:val="00D7716E"/>
    <w:rsid w:val="00D815F1"/>
    <w:rsid w:val="00D9457E"/>
    <w:rsid w:val="00DA4811"/>
    <w:rsid w:val="00DB22C2"/>
    <w:rsid w:val="00DB446E"/>
    <w:rsid w:val="00DB7606"/>
    <w:rsid w:val="00DC7D70"/>
    <w:rsid w:val="00DF7C95"/>
    <w:rsid w:val="00E23C16"/>
    <w:rsid w:val="00E267FA"/>
    <w:rsid w:val="00E26EB8"/>
    <w:rsid w:val="00E35A79"/>
    <w:rsid w:val="00E65282"/>
    <w:rsid w:val="00E764A0"/>
    <w:rsid w:val="00EA2904"/>
    <w:rsid w:val="00EA313B"/>
    <w:rsid w:val="00EA6E07"/>
    <w:rsid w:val="00EB0408"/>
    <w:rsid w:val="00EB052D"/>
    <w:rsid w:val="00EC311A"/>
    <w:rsid w:val="00ED20B7"/>
    <w:rsid w:val="00ED5098"/>
    <w:rsid w:val="00EE04A7"/>
    <w:rsid w:val="00EE0CE1"/>
    <w:rsid w:val="00EE4367"/>
    <w:rsid w:val="00EF508C"/>
    <w:rsid w:val="00F02C53"/>
    <w:rsid w:val="00F129AB"/>
    <w:rsid w:val="00F15919"/>
    <w:rsid w:val="00F211F6"/>
    <w:rsid w:val="00F25C38"/>
    <w:rsid w:val="00F2780D"/>
    <w:rsid w:val="00F342BD"/>
    <w:rsid w:val="00F50CD7"/>
    <w:rsid w:val="00F51F65"/>
    <w:rsid w:val="00F53CC4"/>
    <w:rsid w:val="00F77C2A"/>
    <w:rsid w:val="00FA1573"/>
    <w:rsid w:val="00FA3107"/>
    <w:rsid w:val="00FA3339"/>
    <w:rsid w:val="00FB19C5"/>
    <w:rsid w:val="00FC6C55"/>
    <w:rsid w:val="00FE5ED2"/>
    <w:rsid w:val="00FE68B2"/>
    <w:rsid w:val="00FF206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40B4A"/>
  <w14:defaultImageDpi w14:val="0"/>
  <w15:docId w15:val="{9E7A9942-4949-405B-A82B-E1315CF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A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2D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32D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32DA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32DAE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32DA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32DAE"/>
    <w:rPr>
      <w:rFonts w:ascii="Calibri" w:eastAsia="Times New Roman" w:hAnsi="Calibri" w:cs="Arial"/>
      <w:b/>
      <w:bCs/>
    </w:rPr>
  </w:style>
  <w:style w:type="character" w:customStyle="1" w:styleId="Heading7Char">
    <w:name w:val="Heading 7 Char"/>
    <w:link w:val="Heading7"/>
    <w:uiPriority w:val="9"/>
    <w:semiHidden/>
    <w:rsid w:val="00032DAE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32DAE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32DAE"/>
    <w:rPr>
      <w:rFonts w:ascii="Calibri Light" w:eastAsia="Times New Roman" w:hAnsi="Calibri Light" w:cs="Times New Roman"/>
    </w:rPr>
  </w:style>
  <w:style w:type="paragraph" w:styleId="BodyText">
    <w:name w:val="Body Text"/>
    <w:basedOn w:val="Normal"/>
    <w:link w:val="BodyText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sid w:val="00032DAE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semiHidden/>
    <w:rsid w:val="00032DAE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BodyText2Char">
    <w:name w:val="Body Text 2 Char"/>
    <w:link w:val="BodyText2"/>
    <w:uiPriority w:val="99"/>
    <w:semiHidden/>
    <w:rsid w:val="00032D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rsid w:val="00032DAE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32DAE"/>
    <w:rPr>
      <w:sz w:val="24"/>
      <w:szCs w:val="24"/>
    </w:rPr>
  </w:style>
  <w:style w:type="character" w:styleId="PageNumber">
    <w:name w:val="page number"/>
    <w:uiPriority w:val="99"/>
    <w:rsid w:val="00D75A3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032DAE"/>
    <w:rPr>
      <w:sz w:val="24"/>
      <w:szCs w:val="24"/>
    </w:rPr>
  </w:style>
  <w:style w:type="paragraph" w:styleId="NormalWeb">
    <w:name w:val="Normal (Web)"/>
    <w:basedOn w:val="Normal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uiPriority w:val="99"/>
    <w:rsid w:val="00BA4E86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F18DE"/>
    <w:rPr>
      <w:rFonts w:cs="Times New Roman"/>
      <w:b/>
    </w:rPr>
  </w:style>
  <w:style w:type="table" w:styleId="TableGrid">
    <w:name w:val="Table Grid"/>
    <w:basedOn w:val="TableNormal"/>
    <w:uiPriority w:val="99"/>
    <w:rsid w:val="006E6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7C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3797C-7271-4F04-9235-4BB811C3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 Jedidi</dc:creator>
  <cp:keywords/>
  <dc:description/>
  <cp:lastModifiedBy>User</cp:lastModifiedBy>
  <cp:revision>2</cp:revision>
  <cp:lastPrinted>2017-09-26T13:19:00Z</cp:lastPrinted>
  <dcterms:created xsi:type="dcterms:W3CDTF">2024-04-20T07:46:00Z</dcterms:created>
  <dcterms:modified xsi:type="dcterms:W3CDTF">2024-04-20T07:46:00Z</dcterms:modified>
</cp:coreProperties>
</file>