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D484" w14:textId="77777777" w:rsidR="00657FD1" w:rsidRPr="00F40A8F" w:rsidRDefault="00657FD1" w:rsidP="00657FD1">
      <w:pPr>
        <w:spacing w:after="0"/>
        <w:jc w:val="center"/>
        <w:rPr>
          <w:rFonts w:ascii="Century Gothic" w:hAnsi="Century Gothic"/>
          <w:b/>
          <w:bCs/>
          <w:caps/>
          <w:sz w:val="40"/>
          <w:szCs w:val="56"/>
        </w:rPr>
      </w:pPr>
      <w:r w:rsidRPr="00F40A8F">
        <w:rPr>
          <w:rFonts w:ascii="Century Gothic" w:hAnsi="Century Gothic"/>
          <w:b/>
          <w:bCs/>
          <w:caps/>
          <w:sz w:val="40"/>
          <w:szCs w:val="56"/>
        </w:rPr>
        <w:t>King Saud University</w:t>
      </w:r>
    </w:p>
    <w:p w14:paraId="02A889EC" w14:textId="77777777" w:rsidR="00657FD1" w:rsidRDefault="00657FD1" w:rsidP="00657FD1">
      <w:pPr>
        <w:spacing w:after="0"/>
        <w:jc w:val="center"/>
        <w:rPr>
          <w:rFonts w:ascii="Century Gothic" w:hAnsi="Century Gothic"/>
          <w:b/>
          <w:bCs/>
          <w:caps/>
          <w:sz w:val="36"/>
          <w:szCs w:val="56"/>
        </w:rPr>
      </w:pPr>
      <w:r w:rsidRPr="00F40A8F">
        <w:rPr>
          <w:rFonts w:ascii="Century Gothic" w:hAnsi="Century Gothic"/>
          <w:b/>
          <w:bCs/>
          <w:caps/>
          <w:sz w:val="36"/>
          <w:szCs w:val="56"/>
        </w:rPr>
        <w:t>College of Dentistry</w:t>
      </w:r>
    </w:p>
    <w:p w14:paraId="16BFDE88" w14:textId="77777777" w:rsidR="004F6E45" w:rsidRDefault="004F6E45" w:rsidP="004F6E45">
      <w:pPr>
        <w:pStyle w:val="Title"/>
        <w:ind w:left="284"/>
        <w:rPr>
          <w:rFonts w:ascii="Times New Roman" w:hAnsi="Times New Roman"/>
          <w:b/>
          <w:spacing w:val="0"/>
        </w:rPr>
      </w:pPr>
      <w:r>
        <w:rPr>
          <w:rFonts w:ascii="Times New Roman" w:hAnsi="Times New Roman"/>
        </w:rPr>
        <w:t>Department of Restorative Dental Sciences</w:t>
      </w:r>
    </w:p>
    <w:p w14:paraId="59C8B8EF" w14:textId="77777777" w:rsidR="00657FD1" w:rsidRPr="00F40A8F" w:rsidRDefault="00657FD1" w:rsidP="00657FD1">
      <w:pPr>
        <w:spacing w:after="0"/>
        <w:rPr>
          <w:sz w:val="20"/>
        </w:rPr>
      </w:pPr>
    </w:p>
    <w:tbl>
      <w:tblPr>
        <w:tblpPr w:leftFromText="180" w:rightFromText="180" w:vertAnchor="text" w:horzAnchor="margin" w:tblpXSpec="center" w:tblpY="167"/>
        <w:tblW w:w="8897" w:type="dxa"/>
        <w:tblLook w:val="04A0" w:firstRow="1" w:lastRow="0" w:firstColumn="1" w:lastColumn="0" w:noHBand="0" w:noVBand="1"/>
      </w:tblPr>
      <w:tblGrid>
        <w:gridCol w:w="6204"/>
        <w:gridCol w:w="2438"/>
        <w:gridCol w:w="255"/>
      </w:tblGrid>
      <w:tr w:rsidR="00264BEE" w:rsidRPr="00F40A8F" w14:paraId="7210492C" w14:textId="77777777" w:rsidTr="006D2AC5">
        <w:trPr>
          <w:trHeight w:val="3004"/>
        </w:trPr>
        <w:tc>
          <w:tcPr>
            <w:tcW w:w="6204" w:type="dxa"/>
          </w:tcPr>
          <w:p w14:paraId="046B9C25" w14:textId="46D657AD" w:rsidR="00264BEE" w:rsidRPr="00F40A8F" w:rsidRDefault="00264BEE" w:rsidP="00794DE6">
            <w:pPr>
              <w:spacing w:before="240" w:line="360" w:lineRule="auto"/>
              <w:ind w:left="720"/>
              <w:rPr>
                <w:b/>
                <w:bCs/>
                <w:sz w:val="36"/>
                <w:szCs w:val="40"/>
              </w:rPr>
            </w:pPr>
            <w:r w:rsidRPr="00F40A8F">
              <w:rPr>
                <w:b/>
                <w:noProof/>
                <w:sz w:val="32"/>
              </w:rPr>
              <w:drawing>
                <wp:inline distT="0" distB="0" distL="0" distR="0" wp14:anchorId="792EBC7A" wp14:editId="11019E44">
                  <wp:extent cx="1371600" cy="1371600"/>
                  <wp:effectExtent l="0" t="0" r="0" b="0"/>
                  <wp:docPr id="5"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l="3645" t="2605"/>
                          <a:stretch>
                            <a:fillRect/>
                          </a:stretch>
                        </pic:blipFill>
                        <pic:spPr bwMode="auto">
                          <a:xfrm>
                            <a:off x="0" y="0"/>
                            <a:ext cx="1371600" cy="1371600"/>
                          </a:xfrm>
                          <a:prstGeom prst="rect">
                            <a:avLst/>
                          </a:prstGeom>
                          <a:noFill/>
                          <a:ln>
                            <a:noFill/>
                          </a:ln>
                        </pic:spPr>
                      </pic:pic>
                    </a:graphicData>
                  </a:graphic>
                </wp:inline>
              </w:drawing>
            </w:r>
            <w:r w:rsidR="00794DE6">
              <w:rPr>
                <w:b/>
                <w:bCs/>
                <w:sz w:val="36"/>
                <w:szCs w:val="40"/>
              </w:rPr>
              <w:t xml:space="preserve">                                                                             </w:t>
            </w:r>
          </w:p>
        </w:tc>
        <w:tc>
          <w:tcPr>
            <w:tcW w:w="2693" w:type="dxa"/>
            <w:gridSpan w:val="2"/>
          </w:tcPr>
          <w:p w14:paraId="2F51D976" w14:textId="77777777" w:rsidR="00264BEE" w:rsidRPr="00F40A8F" w:rsidRDefault="00264BEE" w:rsidP="00794DE6">
            <w:pPr>
              <w:spacing w:before="240" w:line="360" w:lineRule="auto"/>
              <w:rPr>
                <w:b/>
                <w:bCs/>
                <w:sz w:val="36"/>
                <w:szCs w:val="40"/>
              </w:rPr>
            </w:pPr>
            <w:r w:rsidRPr="00F40A8F">
              <w:rPr>
                <w:b/>
                <w:noProof/>
                <w:sz w:val="32"/>
              </w:rPr>
              <w:drawing>
                <wp:inline distT="0" distB="0" distL="0" distR="0" wp14:anchorId="0621599E" wp14:editId="4877BDBE">
                  <wp:extent cx="1102360" cy="1371600"/>
                  <wp:effectExtent l="0" t="0" r="2540" b="0"/>
                  <wp:docPr id="6"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1371600"/>
                          </a:xfrm>
                          <a:prstGeom prst="rect">
                            <a:avLst/>
                          </a:prstGeom>
                          <a:noFill/>
                          <a:ln>
                            <a:noFill/>
                          </a:ln>
                        </pic:spPr>
                      </pic:pic>
                    </a:graphicData>
                  </a:graphic>
                </wp:inline>
              </w:drawing>
            </w:r>
          </w:p>
        </w:tc>
      </w:tr>
      <w:tr w:rsidR="00264BEE" w:rsidRPr="00F40A8F" w14:paraId="0ADEF252" w14:textId="77777777" w:rsidTr="006D2AC5">
        <w:trPr>
          <w:gridAfter w:val="1"/>
          <w:wAfter w:w="255" w:type="dxa"/>
          <w:trHeight w:val="6241"/>
        </w:trPr>
        <w:tc>
          <w:tcPr>
            <w:tcW w:w="8642" w:type="dxa"/>
            <w:gridSpan w:val="2"/>
          </w:tcPr>
          <w:p w14:paraId="75D41DDC" w14:textId="54114DDC" w:rsidR="006D2AC5" w:rsidRPr="00F40A8F" w:rsidRDefault="006D2AC5" w:rsidP="00921071">
            <w:pPr>
              <w:spacing w:before="240" w:after="240"/>
              <w:rPr>
                <w:bCs/>
                <w:sz w:val="24"/>
                <w:szCs w:val="40"/>
              </w:rPr>
            </w:pPr>
            <w:r w:rsidRPr="00F40A8F">
              <w:rPr>
                <w:bCs/>
                <w:sz w:val="24"/>
                <w:szCs w:val="40"/>
              </w:rPr>
              <w:t xml:space="preserve"> </w:t>
            </w:r>
          </w:p>
          <w:p w14:paraId="658A6AF2" w14:textId="77777777" w:rsidR="00264BEE" w:rsidRPr="006D2AC5" w:rsidRDefault="006D2AC5" w:rsidP="006D2AC5">
            <w:pPr>
              <w:spacing w:before="240" w:after="240"/>
              <w:jc w:val="center"/>
              <w:rPr>
                <w:b/>
                <w:color w:val="000080"/>
                <w:sz w:val="32"/>
                <w:szCs w:val="32"/>
              </w:rPr>
            </w:pPr>
            <w:r w:rsidRPr="006D2AC5">
              <w:rPr>
                <w:bCs/>
                <w:sz w:val="32"/>
                <w:szCs w:val="32"/>
              </w:rPr>
              <w:t xml:space="preserve">Academic Year: </w:t>
            </w:r>
            <w:r w:rsidR="00CF2CE9">
              <w:rPr>
                <w:b/>
                <w:color w:val="000080"/>
                <w:sz w:val="32"/>
                <w:szCs w:val="32"/>
              </w:rPr>
              <w:t>1434-1435H (2013-2014</w:t>
            </w:r>
            <w:r w:rsidR="00264BEE" w:rsidRPr="006D2AC5">
              <w:rPr>
                <w:b/>
                <w:color w:val="000080"/>
                <w:sz w:val="32"/>
                <w:szCs w:val="32"/>
              </w:rPr>
              <w:t>G)</w:t>
            </w:r>
          </w:p>
          <w:p w14:paraId="0A35A0A8" w14:textId="3419A9E1" w:rsidR="00264BEE" w:rsidRDefault="00676C1C" w:rsidP="00264BEE">
            <w:pPr>
              <w:spacing w:after="0"/>
              <w:jc w:val="center"/>
              <w:rPr>
                <w:rFonts w:ascii="Century Gothic" w:hAnsi="Century Gothic"/>
                <w:b/>
                <w:bCs/>
                <w:caps/>
                <w:sz w:val="36"/>
                <w:szCs w:val="56"/>
              </w:rPr>
            </w:pPr>
            <w:r>
              <w:rPr>
                <w:rFonts w:ascii="Century Gothic" w:hAnsi="Century Gothic"/>
                <w:b/>
                <w:bCs/>
                <w:caps/>
                <w:sz w:val="36"/>
                <w:szCs w:val="56"/>
              </w:rPr>
              <w:t>COURSE OUTLINE</w:t>
            </w:r>
          </w:p>
          <w:p w14:paraId="5796ED0F" w14:textId="77777777" w:rsidR="00676C1C" w:rsidRDefault="00676C1C" w:rsidP="00264BEE">
            <w:pPr>
              <w:spacing w:after="0"/>
              <w:jc w:val="center"/>
              <w:rPr>
                <w:rFonts w:ascii="Century Gothic" w:hAnsi="Century Gothic"/>
                <w:b/>
                <w:bCs/>
                <w:caps/>
                <w:sz w:val="36"/>
                <w:szCs w:val="56"/>
              </w:rPr>
            </w:pPr>
          </w:p>
          <w:p w14:paraId="4660FF3C" w14:textId="77777777" w:rsidR="00264BEE" w:rsidRDefault="00264BEE" w:rsidP="00264BEE">
            <w:pPr>
              <w:jc w:val="center"/>
              <w:rPr>
                <w:bCs/>
                <w:sz w:val="24"/>
                <w:szCs w:val="40"/>
              </w:rPr>
            </w:pPr>
            <w:r w:rsidRPr="00247AD2">
              <w:rPr>
                <w:b/>
                <w:bCs/>
                <w:i/>
                <w:iCs/>
                <w:color w:val="0070C0"/>
                <w:sz w:val="32"/>
                <w:szCs w:val="32"/>
                <w:u w:val="single"/>
              </w:rPr>
              <w:t>S</w:t>
            </w:r>
            <w:r w:rsidRPr="00247AD2">
              <w:rPr>
                <w:rFonts w:cs="Calibri"/>
                <w:b/>
                <w:bCs/>
                <w:i/>
                <w:iCs/>
                <w:color w:val="0070C0"/>
                <w:sz w:val="32"/>
                <w:szCs w:val="32"/>
                <w:u w:val="single"/>
              </w:rPr>
              <w:t xml:space="preserve">imulated </w:t>
            </w:r>
            <w:r w:rsidR="00D953AD">
              <w:rPr>
                <w:rFonts w:cs="Calibri"/>
                <w:b/>
                <w:bCs/>
                <w:i/>
                <w:iCs/>
                <w:color w:val="0070C0"/>
                <w:sz w:val="32"/>
                <w:szCs w:val="32"/>
                <w:u w:val="single"/>
              </w:rPr>
              <w:t>P</w:t>
            </w:r>
            <w:r w:rsidRPr="00247AD2">
              <w:rPr>
                <w:rFonts w:cs="Calibri"/>
                <w:b/>
                <w:bCs/>
                <w:i/>
                <w:iCs/>
                <w:color w:val="0070C0"/>
                <w:sz w:val="32"/>
                <w:szCs w:val="32"/>
                <w:u w:val="single"/>
              </w:rPr>
              <w:t>atient</w:t>
            </w:r>
            <w:r w:rsidR="00D953AD">
              <w:rPr>
                <w:rFonts w:cs="Calibri"/>
                <w:b/>
                <w:bCs/>
                <w:i/>
                <w:iCs/>
                <w:color w:val="0070C0"/>
                <w:sz w:val="32"/>
                <w:szCs w:val="32"/>
                <w:u w:val="single"/>
              </w:rPr>
              <w:t xml:space="preserve"> by P</w:t>
            </w:r>
            <w:r>
              <w:rPr>
                <w:rFonts w:cs="Calibri"/>
                <w:b/>
                <w:bCs/>
                <w:i/>
                <w:iCs/>
                <w:color w:val="0070C0"/>
                <w:sz w:val="32"/>
                <w:szCs w:val="32"/>
                <w:u w:val="single"/>
              </w:rPr>
              <w:t>hantom</w:t>
            </w:r>
            <w:r w:rsidR="00D953AD">
              <w:rPr>
                <w:rFonts w:cs="Calibri"/>
                <w:b/>
                <w:bCs/>
                <w:i/>
                <w:iCs/>
                <w:color w:val="0070C0"/>
                <w:sz w:val="32"/>
                <w:szCs w:val="32"/>
                <w:u w:val="single"/>
              </w:rPr>
              <w:t>/Typodont/L</w:t>
            </w:r>
            <w:r w:rsidRPr="00247AD2">
              <w:rPr>
                <w:rFonts w:cs="Calibri"/>
                <w:b/>
                <w:bCs/>
                <w:i/>
                <w:iCs/>
                <w:color w:val="0070C0"/>
                <w:sz w:val="32"/>
                <w:szCs w:val="32"/>
                <w:u w:val="single"/>
              </w:rPr>
              <w:t>aboratory</w:t>
            </w:r>
            <w:r w:rsidRPr="00F40A8F">
              <w:rPr>
                <w:bCs/>
                <w:sz w:val="24"/>
                <w:szCs w:val="40"/>
              </w:rPr>
              <w:t xml:space="preserve"> </w:t>
            </w:r>
          </w:p>
          <w:p w14:paraId="36E4E2F7" w14:textId="77777777" w:rsidR="00676C1C" w:rsidRDefault="00676C1C" w:rsidP="00264BEE">
            <w:pPr>
              <w:jc w:val="center"/>
              <w:rPr>
                <w:rFonts w:asciiTheme="majorBidi" w:hAnsiTheme="majorBidi" w:cstheme="majorBidi"/>
                <w:bCs/>
                <w:sz w:val="28"/>
                <w:szCs w:val="28"/>
              </w:rPr>
            </w:pPr>
          </w:p>
          <w:p w14:paraId="122C6F1A" w14:textId="77777777" w:rsidR="00264BEE" w:rsidRPr="00023873" w:rsidRDefault="00264BEE" w:rsidP="00264BEE">
            <w:pPr>
              <w:jc w:val="center"/>
              <w:rPr>
                <w:rFonts w:asciiTheme="majorBidi" w:hAnsiTheme="majorBidi" w:cstheme="majorBidi"/>
                <w:bCs/>
                <w:sz w:val="28"/>
                <w:szCs w:val="28"/>
              </w:rPr>
            </w:pPr>
            <w:r w:rsidRPr="00023873">
              <w:rPr>
                <w:rFonts w:asciiTheme="majorBidi" w:hAnsiTheme="majorBidi" w:cstheme="majorBidi"/>
                <w:bCs/>
                <w:sz w:val="28"/>
                <w:szCs w:val="28"/>
              </w:rPr>
              <w:t xml:space="preserve">Course </w:t>
            </w:r>
            <w:r w:rsidR="006D2AC5" w:rsidRPr="00023873">
              <w:rPr>
                <w:rFonts w:asciiTheme="majorBidi" w:hAnsiTheme="majorBidi" w:cstheme="majorBidi"/>
                <w:bCs/>
                <w:sz w:val="28"/>
                <w:szCs w:val="28"/>
              </w:rPr>
              <w:t>Director</w:t>
            </w:r>
            <w:r w:rsidRPr="00023873">
              <w:rPr>
                <w:rFonts w:asciiTheme="majorBidi" w:hAnsiTheme="majorBidi" w:cstheme="majorBidi"/>
                <w:bCs/>
                <w:sz w:val="28"/>
                <w:szCs w:val="28"/>
              </w:rPr>
              <w:t>(s)</w:t>
            </w:r>
          </w:p>
          <w:p w14:paraId="4DAEE4CD" w14:textId="77777777" w:rsidR="00264BEE" w:rsidRPr="00023873" w:rsidRDefault="00264BEE" w:rsidP="00264BEE">
            <w:pPr>
              <w:rPr>
                <w:rFonts w:asciiTheme="majorBidi" w:hAnsiTheme="majorBidi" w:cstheme="majorBidi"/>
                <w:bCs/>
                <w:sz w:val="28"/>
                <w:szCs w:val="28"/>
              </w:rPr>
            </w:pPr>
            <w:r w:rsidRPr="00023873">
              <w:rPr>
                <w:rFonts w:asciiTheme="majorBidi" w:hAnsiTheme="majorBidi" w:cstheme="majorBidi"/>
                <w:bCs/>
                <w:sz w:val="28"/>
                <w:szCs w:val="28"/>
              </w:rPr>
              <w:t>Dr. Noura Shono (MUC</w:t>
            </w:r>
            <w:proofErr w:type="gramStart"/>
            <w:r w:rsidRPr="00023873">
              <w:rPr>
                <w:rFonts w:asciiTheme="majorBidi" w:hAnsiTheme="majorBidi" w:cstheme="majorBidi"/>
                <w:bCs/>
                <w:sz w:val="28"/>
                <w:szCs w:val="28"/>
              </w:rPr>
              <w:t xml:space="preserve">)                           </w:t>
            </w:r>
            <w:r w:rsidR="005F5F68" w:rsidRPr="00023873">
              <w:rPr>
                <w:rFonts w:asciiTheme="majorBidi" w:hAnsiTheme="majorBidi" w:cstheme="majorBidi"/>
                <w:bCs/>
                <w:sz w:val="28"/>
                <w:szCs w:val="28"/>
              </w:rPr>
              <w:t>Dr</w:t>
            </w:r>
            <w:proofErr w:type="gramEnd"/>
            <w:r w:rsidR="005F5F68" w:rsidRPr="00023873">
              <w:rPr>
                <w:rFonts w:asciiTheme="majorBidi" w:hAnsiTheme="majorBidi" w:cstheme="majorBidi"/>
                <w:bCs/>
                <w:sz w:val="28"/>
                <w:szCs w:val="28"/>
              </w:rPr>
              <w:t>. Yasser Al-</w:t>
            </w:r>
            <w:proofErr w:type="spellStart"/>
            <w:r w:rsidR="005F5F68" w:rsidRPr="00023873">
              <w:rPr>
                <w:rFonts w:asciiTheme="majorBidi" w:hAnsiTheme="majorBidi" w:cstheme="majorBidi"/>
                <w:bCs/>
                <w:sz w:val="28"/>
                <w:szCs w:val="28"/>
              </w:rPr>
              <w:t>Fawaz</w:t>
            </w:r>
            <w:proofErr w:type="spellEnd"/>
            <w:r w:rsidR="005F5F68">
              <w:rPr>
                <w:rFonts w:asciiTheme="majorBidi" w:hAnsiTheme="majorBidi" w:cstheme="majorBidi"/>
                <w:bCs/>
                <w:sz w:val="28"/>
                <w:szCs w:val="28"/>
              </w:rPr>
              <w:t xml:space="preserve"> (DUC</w:t>
            </w:r>
            <w:r w:rsidR="00944D9B">
              <w:rPr>
                <w:rFonts w:asciiTheme="majorBidi" w:hAnsiTheme="majorBidi" w:cstheme="majorBidi"/>
                <w:bCs/>
                <w:sz w:val="28"/>
                <w:szCs w:val="28"/>
              </w:rPr>
              <w:t>)</w:t>
            </w:r>
          </w:p>
          <w:p w14:paraId="498C7AB1" w14:textId="77777777" w:rsidR="005F5F68" w:rsidRPr="00023873" w:rsidRDefault="005F5F68" w:rsidP="00944D9B">
            <w:pPr>
              <w:jc w:val="center"/>
              <w:rPr>
                <w:rFonts w:asciiTheme="majorBidi" w:hAnsiTheme="majorBidi" w:cstheme="majorBidi"/>
                <w:bCs/>
                <w:sz w:val="28"/>
                <w:szCs w:val="28"/>
              </w:rPr>
            </w:pPr>
          </w:p>
          <w:p w14:paraId="2D4BB98F" w14:textId="77777777" w:rsidR="00264BEE" w:rsidRPr="00023873" w:rsidRDefault="00264BEE" w:rsidP="00264BEE">
            <w:pPr>
              <w:rPr>
                <w:rFonts w:asciiTheme="majorBidi" w:hAnsiTheme="majorBidi" w:cstheme="majorBidi"/>
                <w:bCs/>
                <w:sz w:val="28"/>
                <w:szCs w:val="28"/>
              </w:rPr>
            </w:pPr>
          </w:p>
          <w:p w14:paraId="4D1A73F2" w14:textId="77777777" w:rsidR="00264BEE" w:rsidRPr="00E26F95" w:rsidRDefault="00264BEE" w:rsidP="00264BEE">
            <w:pPr>
              <w:spacing w:before="240" w:after="240"/>
              <w:ind w:firstLine="1194"/>
              <w:jc w:val="center"/>
              <w:rPr>
                <w:b/>
                <w:sz w:val="32"/>
                <w:szCs w:val="32"/>
              </w:rPr>
            </w:pPr>
          </w:p>
        </w:tc>
      </w:tr>
    </w:tbl>
    <w:p w14:paraId="2602DA61" w14:textId="77777777" w:rsidR="006D2AC5" w:rsidRDefault="006D2AC5"/>
    <w:tbl>
      <w:tblPr>
        <w:tblpPr w:leftFromText="180" w:rightFromText="180" w:vertAnchor="text" w:horzAnchor="margin" w:tblpXSpec="center" w:tblpY="167"/>
        <w:tblW w:w="8642" w:type="dxa"/>
        <w:tblLook w:val="04A0" w:firstRow="1" w:lastRow="0" w:firstColumn="1" w:lastColumn="0" w:noHBand="0" w:noVBand="1"/>
      </w:tblPr>
      <w:tblGrid>
        <w:gridCol w:w="3026"/>
        <w:gridCol w:w="5616"/>
      </w:tblGrid>
      <w:tr w:rsidR="00264BEE" w:rsidRPr="00F40A8F" w14:paraId="6EAEFD0D" w14:textId="77777777" w:rsidTr="006D2AC5">
        <w:trPr>
          <w:trHeight w:val="678"/>
        </w:trPr>
        <w:tc>
          <w:tcPr>
            <w:tcW w:w="3026" w:type="dxa"/>
          </w:tcPr>
          <w:p w14:paraId="5680839E" w14:textId="77777777" w:rsidR="00264BEE" w:rsidRPr="00F40A8F" w:rsidRDefault="00264BEE" w:rsidP="00264BEE">
            <w:pPr>
              <w:spacing w:after="0"/>
              <w:rPr>
                <w:bCs/>
                <w:sz w:val="24"/>
                <w:szCs w:val="28"/>
              </w:rPr>
            </w:pPr>
          </w:p>
        </w:tc>
        <w:tc>
          <w:tcPr>
            <w:tcW w:w="5616" w:type="dxa"/>
          </w:tcPr>
          <w:p w14:paraId="1B463013" w14:textId="77777777" w:rsidR="00264BEE" w:rsidRPr="00247AD2" w:rsidRDefault="00264BEE" w:rsidP="00264BEE">
            <w:pPr>
              <w:spacing w:after="0"/>
              <w:rPr>
                <w:b/>
                <w:i/>
                <w:iCs/>
                <w:color w:val="0070C0"/>
                <w:sz w:val="24"/>
                <w:szCs w:val="28"/>
                <w:u w:val="single"/>
              </w:rPr>
            </w:pPr>
          </w:p>
        </w:tc>
      </w:tr>
    </w:tbl>
    <w:p w14:paraId="4A2EC5BF" w14:textId="77777777" w:rsidR="00FB1BD7" w:rsidRDefault="00FB1BD7" w:rsidP="001D0A25">
      <w:pPr>
        <w:spacing w:after="0" w:line="240" w:lineRule="auto"/>
        <w:rPr>
          <w:rFonts w:ascii="Comic Sans MS" w:hAnsi="Comic Sans MS" w:cs="Times New Roman"/>
          <w:b/>
          <w:bCs/>
          <w:sz w:val="28"/>
          <w:szCs w:val="28"/>
        </w:rPr>
      </w:pPr>
      <w:r w:rsidRPr="00E03362">
        <w:rPr>
          <w:rFonts w:ascii="Comic Sans MS" w:hAnsi="Comic Sans MS" w:cs="Times New Roman"/>
          <w:b/>
          <w:bCs/>
          <w:sz w:val="28"/>
          <w:szCs w:val="28"/>
        </w:rPr>
        <w:t>Summary</w:t>
      </w:r>
      <w:r w:rsidR="00632F13" w:rsidRPr="00E03362">
        <w:rPr>
          <w:rFonts w:ascii="Comic Sans MS" w:hAnsi="Comic Sans MS" w:cs="Times New Roman"/>
          <w:b/>
          <w:bCs/>
          <w:sz w:val="28"/>
          <w:szCs w:val="28"/>
        </w:rPr>
        <w:t xml:space="preserve"> of the </w:t>
      </w:r>
      <w:r w:rsidR="00704628" w:rsidRPr="00E03362">
        <w:rPr>
          <w:rFonts w:ascii="Comic Sans MS" w:hAnsi="Comic Sans MS" w:cs="Times New Roman"/>
          <w:b/>
          <w:bCs/>
          <w:sz w:val="28"/>
          <w:szCs w:val="28"/>
        </w:rPr>
        <w:t>objective RDS213</w:t>
      </w:r>
    </w:p>
    <w:p w14:paraId="7F650B1F" w14:textId="77777777" w:rsidR="001D0A25" w:rsidRPr="005A4EC8" w:rsidRDefault="001D0A25" w:rsidP="001D0A25">
      <w:pPr>
        <w:spacing w:after="0" w:line="240" w:lineRule="auto"/>
        <w:rPr>
          <w:bCs/>
          <w:sz w:val="24"/>
          <w:szCs w:val="40"/>
        </w:rPr>
      </w:pPr>
    </w:p>
    <w:p w14:paraId="6268A330" w14:textId="77777777" w:rsidR="00102544" w:rsidRPr="00E03362" w:rsidRDefault="00CF1D69" w:rsidP="001D0A25">
      <w:pPr>
        <w:autoSpaceDE w:val="0"/>
        <w:autoSpaceDN w:val="0"/>
        <w:adjustRightInd w:val="0"/>
        <w:spacing w:after="0"/>
        <w:rPr>
          <w:rFonts w:ascii="Comic Sans MS" w:hAnsi="Comic Sans MS" w:cs="Times New Roman"/>
          <w:sz w:val="28"/>
          <w:szCs w:val="28"/>
        </w:rPr>
      </w:pPr>
      <w:r>
        <w:rPr>
          <w:b/>
          <w:bCs/>
          <w:i/>
          <w:iCs/>
          <w:noProof/>
          <w:color w:val="0070C0"/>
          <w:sz w:val="32"/>
          <w:szCs w:val="32"/>
          <w:u w:val="single"/>
        </w:rPr>
        <mc:AlternateContent>
          <mc:Choice Requires="wps">
            <w:drawing>
              <wp:anchor distT="0" distB="0" distL="182880" distR="182880" simplePos="0" relativeHeight="251660288" behindDoc="0" locked="0" layoutInCell="0" allowOverlap="1" wp14:anchorId="34B6F678" wp14:editId="6A1A2844">
                <wp:simplePos x="0" y="0"/>
                <wp:positionH relativeFrom="page">
                  <wp:posOffset>4765040</wp:posOffset>
                </wp:positionH>
                <wp:positionV relativeFrom="page">
                  <wp:posOffset>1065530</wp:posOffset>
                </wp:positionV>
                <wp:extent cx="2228850" cy="7370445"/>
                <wp:effectExtent l="12065" t="8255" r="6985" b="12700"/>
                <wp:wrapSquare wrapText="bothSides"/>
                <wp:docPr id="2" name="Rectangle 2"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70445"/>
                        </a:xfrm>
                        <a:prstGeom prst="rect">
                          <a:avLst/>
                        </a:prstGeom>
                        <a:blipFill dpi="0" rotWithShape="0">
                          <a:blip r:embed="rId12"/>
                          <a:srcRect/>
                          <a:tile tx="0" ty="0" sx="100000" sy="100000" flip="none" algn="tl"/>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BF1A32E"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sidRPr="004F6E45">
                              <w:rPr>
                                <w:noProof/>
                              </w:rPr>
                              <w:drawing>
                                <wp:inline distT="0" distB="0" distL="0" distR="0" wp14:anchorId="2A314A6D" wp14:editId="4001018D">
                                  <wp:extent cx="1301750" cy="1104063"/>
                                  <wp:effectExtent l="19050" t="0" r="0" b="0"/>
                                  <wp:docPr id="1" name="Picture 4" descr="http://www.columbiadentoform.com/product_images/med_21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umbiadentoform.com/product_images/med_2176_1.jpg"/>
                                          <pic:cNvPicPr>
                                            <a:picLocks noChangeAspect="1" noChangeArrowheads="1"/>
                                          </pic:cNvPicPr>
                                        </pic:nvPicPr>
                                        <pic:blipFill>
                                          <a:blip r:embed="rId13" cstate="print"/>
                                          <a:srcRect t="5748" b="9174"/>
                                          <a:stretch>
                                            <a:fillRect/>
                                          </a:stretch>
                                        </pic:blipFill>
                                        <pic:spPr bwMode="auto">
                                          <a:xfrm>
                                            <a:off x="0" y="0"/>
                                            <a:ext cx="1301750" cy="1104063"/>
                                          </a:xfrm>
                                          <a:prstGeom prst="rect">
                                            <a:avLst/>
                                          </a:prstGeom>
                                          <a:noFill/>
                                          <a:ln w="9525">
                                            <a:noFill/>
                                            <a:miter lim="800000"/>
                                            <a:headEnd/>
                                            <a:tailEnd/>
                                          </a:ln>
                                        </pic:spPr>
                                      </pic:pic>
                                    </a:graphicData>
                                  </a:graphic>
                                </wp:inline>
                              </w:drawing>
                            </w:r>
                            <w:r>
                              <w:rPr>
                                <w:noProof/>
                              </w:rPr>
                              <w:drawing>
                                <wp:inline distT="0" distB="0" distL="0" distR="0" wp14:anchorId="01A562C8" wp14:editId="40CB3CFE">
                                  <wp:extent cx="1347041" cy="1828800"/>
                                  <wp:effectExtent l="19050" t="0" r="5509" b="0"/>
                                  <wp:docPr id="3" name="Picture 1" descr="http://www.novodental.co.in/images/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dental.co.in/images/vita.jpg"/>
                                          <pic:cNvPicPr>
                                            <a:picLocks noChangeAspect="1" noChangeArrowheads="1"/>
                                          </pic:cNvPicPr>
                                        </pic:nvPicPr>
                                        <pic:blipFill>
                                          <a:blip r:embed="rId14"/>
                                          <a:srcRect/>
                                          <a:stretch>
                                            <a:fillRect/>
                                          </a:stretch>
                                        </pic:blipFill>
                                        <pic:spPr bwMode="auto">
                                          <a:xfrm>
                                            <a:off x="0" y="0"/>
                                            <a:ext cx="1348590" cy="1830903"/>
                                          </a:xfrm>
                                          <a:prstGeom prst="rect">
                                            <a:avLst/>
                                          </a:prstGeom>
                                          <a:noFill/>
                                          <a:ln w="9525">
                                            <a:noFill/>
                                            <a:miter lim="800000"/>
                                            <a:headEnd/>
                                            <a:tailEnd/>
                                          </a:ln>
                                        </pic:spPr>
                                      </pic:pic>
                                    </a:graphicData>
                                  </a:graphic>
                                </wp:inline>
                              </w:drawing>
                            </w:r>
                            <w:r>
                              <w:rPr>
                                <w:i/>
                                <w:iCs/>
                                <w:color w:val="FFFFFF" w:themeColor="background1"/>
                                <w:sz w:val="24"/>
                                <w:szCs w:val="24"/>
                              </w:rPr>
                              <w:t>213 RDS</w:t>
                            </w:r>
                          </w:p>
                          <w:p w14:paraId="300DF9D2"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Dr. Al-</w:t>
                            </w:r>
                            <w:proofErr w:type="spellStart"/>
                            <w:r>
                              <w:rPr>
                                <w:i/>
                                <w:iCs/>
                                <w:color w:val="FFFFFF" w:themeColor="background1"/>
                                <w:sz w:val="24"/>
                                <w:szCs w:val="24"/>
                              </w:rPr>
                              <w:t>Fawaz</w:t>
                            </w:r>
                            <w:proofErr w:type="spellEnd"/>
                            <w:r>
                              <w:rPr>
                                <w:i/>
                                <w:iCs/>
                                <w:color w:val="FFFFFF" w:themeColor="background1"/>
                                <w:sz w:val="24"/>
                                <w:szCs w:val="24"/>
                              </w:rPr>
                              <w:t xml:space="preserve"> (DUC)</w:t>
                            </w:r>
                          </w:p>
                          <w:p w14:paraId="2335CC86"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Dr. Shono (MUC)</w:t>
                            </w:r>
                          </w:p>
                          <w:p w14:paraId="61F40559"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97E0AE9"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237575D9"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C36BA34"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0A925BD3"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2BD955BE"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txbxContent>
                      </wps:txbx>
                      <wps:bodyPr rot="0" vert="horz"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Zig zag" style="position:absolute;margin-left:375.2pt;margin-top:83.9pt;width:175.5pt;height:580.35pt;z-index:25166028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" o:allowincell="f" strokecolor="white [3212]" strokeweight="1pt">
                <v:fill r:id="rId15" o:title="Zig zag" type="tile"/>
                <v:shadow color="#d8d8d8 [2732]" opacity="1" mv:blur="0" offset="3pt,3pt"/>
                <v:textbox inset="36pt,36pt,36pt,0">
                  <w:txbxContent>
                    <w:p w14:paraId="6BF1A32E"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sidRPr="004F6E45">
                        <w:rPr>
                          <w:noProof/>
                        </w:rPr>
                        <w:drawing>
                          <wp:inline distT="0" distB="0" distL="0" distR="0" wp14:anchorId="2A314A6D" wp14:editId="4001018D">
                            <wp:extent cx="1301750" cy="1104063"/>
                            <wp:effectExtent l="19050" t="0" r="0" b="0"/>
                            <wp:docPr id="1" name="Picture 4" descr="http://www.columbiadentoform.com/product_images/med_21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umbiadentoform.com/product_images/med_2176_1.jpg"/>
                                    <pic:cNvPicPr>
                                      <a:picLocks noChangeAspect="1" noChangeArrowheads="1"/>
                                    </pic:cNvPicPr>
                                  </pic:nvPicPr>
                                  <pic:blipFill>
                                    <a:blip r:embed="rId13" cstate="print"/>
                                    <a:srcRect t="5748" b="9174"/>
                                    <a:stretch>
                                      <a:fillRect/>
                                    </a:stretch>
                                  </pic:blipFill>
                                  <pic:spPr bwMode="auto">
                                    <a:xfrm>
                                      <a:off x="0" y="0"/>
                                      <a:ext cx="1301750" cy="1104063"/>
                                    </a:xfrm>
                                    <a:prstGeom prst="rect">
                                      <a:avLst/>
                                    </a:prstGeom>
                                    <a:noFill/>
                                    <a:ln w="9525">
                                      <a:noFill/>
                                      <a:miter lim="800000"/>
                                      <a:headEnd/>
                                      <a:tailEnd/>
                                    </a:ln>
                                  </pic:spPr>
                                </pic:pic>
                              </a:graphicData>
                            </a:graphic>
                          </wp:inline>
                        </w:drawing>
                      </w:r>
                      <w:r>
                        <w:rPr>
                          <w:noProof/>
                        </w:rPr>
                        <w:drawing>
                          <wp:inline distT="0" distB="0" distL="0" distR="0" wp14:anchorId="01A562C8" wp14:editId="40CB3CFE">
                            <wp:extent cx="1347041" cy="1828800"/>
                            <wp:effectExtent l="19050" t="0" r="5509" b="0"/>
                            <wp:docPr id="3" name="Picture 1" descr="http://www.novodental.co.in/images/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dental.co.in/images/vita.jpg"/>
                                    <pic:cNvPicPr>
                                      <a:picLocks noChangeAspect="1" noChangeArrowheads="1"/>
                                    </pic:cNvPicPr>
                                  </pic:nvPicPr>
                                  <pic:blipFill>
                                    <a:blip r:embed="rId14"/>
                                    <a:srcRect/>
                                    <a:stretch>
                                      <a:fillRect/>
                                    </a:stretch>
                                  </pic:blipFill>
                                  <pic:spPr bwMode="auto">
                                    <a:xfrm>
                                      <a:off x="0" y="0"/>
                                      <a:ext cx="1348590" cy="1830903"/>
                                    </a:xfrm>
                                    <a:prstGeom prst="rect">
                                      <a:avLst/>
                                    </a:prstGeom>
                                    <a:noFill/>
                                    <a:ln w="9525">
                                      <a:noFill/>
                                      <a:miter lim="800000"/>
                                      <a:headEnd/>
                                      <a:tailEnd/>
                                    </a:ln>
                                  </pic:spPr>
                                </pic:pic>
                              </a:graphicData>
                            </a:graphic>
                          </wp:inline>
                        </w:drawing>
                      </w:r>
                      <w:r>
                        <w:rPr>
                          <w:i/>
                          <w:iCs/>
                          <w:color w:val="FFFFFF" w:themeColor="background1"/>
                          <w:sz w:val="24"/>
                          <w:szCs w:val="24"/>
                        </w:rPr>
                        <w:t>213 RDS</w:t>
                      </w:r>
                    </w:p>
                    <w:p w14:paraId="300DF9D2"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Dr. Al-</w:t>
                      </w:r>
                      <w:proofErr w:type="spellStart"/>
                      <w:r>
                        <w:rPr>
                          <w:i/>
                          <w:iCs/>
                          <w:color w:val="FFFFFF" w:themeColor="background1"/>
                          <w:sz w:val="24"/>
                          <w:szCs w:val="24"/>
                        </w:rPr>
                        <w:t>Fawaz</w:t>
                      </w:r>
                      <w:proofErr w:type="spellEnd"/>
                      <w:r>
                        <w:rPr>
                          <w:i/>
                          <w:iCs/>
                          <w:color w:val="FFFFFF" w:themeColor="background1"/>
                          <w:sz w:val="24"/>
                          <w:szCs w:val="24"/>
                        </w:rPr>
                        <w:t xml:space="preserve"> (DUC)</w:t>
                      </w:r>
                    </w:p>
                    <w:p w14:paraId="2335CC86"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r>
                        <w:rPr>
                          <w:i/>
                          <w:iCs/>
                          <w:color w:val="FFFFFF" w:themeColor="background1"/>
                          <w:sz w:val="24"/>
                          <w:szCs w:val="24"/>
                        </w:rPr>
                        <w:t>Dr. Shono (MUC)</w:t>
                      </w:r>
                    </w:p>
                    <w:p w14:paraId="61F40559"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97E0AE9"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237575D9"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6C36BA34"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0A925BD3"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p w14:paraId="2BD955BE" w14:textId="77777777" w:rsidR="00657BB3" w:rsidRDefault="00657BB3" w:rsidP="007912E3">
                      <w:pPr>
                        <w:pBdr>
                          <w:top w:val="single" w:sz="8" w:space="0" w:color="FFFFFF" w:themeColor="background1"/>
                          <w:left w:val="single" w:sz="8" w:space="3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txbxContent>
                </v:textbox>
                <w10:wrap type="square" anchorx="page" anchory="page"/>
              </v:rect>
            </w:pict>
          </mc:Fallback>
        </mc:AlternateContent>
      </w:r>
      <w:r w:rsidR="00F45AC1" w:rsidRPr="00E03362">
        <w:rPr>
          <w:rFonts w:ascii="Comic Sans MS" w:hAnsi="Comic Sans MS" w:cs="Times New Roman"/>
          <w:sz w:val="28"/>
          <w:szCs w:val="28"/>
        </w:rPr>
        <w:t>Operative</w:t>
      </w:r>
      <w:r w:rsidR="00FB1BD7" w:rsidRPr="00E03362">
        <w:rPr>
          <w:rFonts w:ascii="Comic Sans MS" w:hAnsi="Comic Sans MS" w:cs="Times New Roman"/>
          <w:sz w:val="28"/>
          <w:szCs w:val="28"/>
        </w:rPr>
        <w:t xml:space="preserve"> </w:t>
      </w:r>
      <w:r w:rsidR="00704628" w:rsidRPr="00E03362">
        <w:rPr>
          <w:rFonts w:ascii="Comic Sans MS" w:hAnsi="Comic Sans MS" w:cs="Times New Roman"/>
          <w:sz w:val="28"/>
          <w:szCs w:val="28"/>
        </w:rPr>
        <w:t>Division staff</w:t>
      </w:r>
      <w:r w:rsidR="00102544" w:rsidRPr="00E03362">
        <w:rPr>
          <w:rFonts w:ascii="Comic Sans MS" w:hAnsi="Comic Sans MS" w:cs="Times New Roman"/>
          <w:sz w:val="28"/>
          <w:szCs w:val="28"/>
        </w:rPr>
        <w:t xml:space="preserve"> </w:t>
      </w:r>
      <w:r w:rsidR="00FB1BD7" w:rsidRPr="00E03362">
        <w:rPr>
          <w:rFonts w:ascii="Comic Sans MS" w:hAnsi="Comic Sans MS" w:cs="Times New Roman"/>
          <w:sz w:val="28"/>
          <w:szCs w:val="28"/>
        </w:rPr>
        <w:t>in the course RDS</w:t>
      </w:r>
      <w:r w:rsidR="00F45AC1" w:rsidRPr="00E03362">
        <w:rPr>
          <w:rFonts w:ascii="Comic Sans MS" w:hAnsi="Comic Sans MS" w:cs="Times New Roman"/>
          <w:sz w:val="28"/>
          <w:szCs w:val="28"/>
        </w:rPr>
        <w:t xml:space="preserve"> </w:t>
      </w:r>
      <w:r w:rsidR="00FB1BD7" w:rsidRPr="00E03362">
        <w:rPr>
          <w:rFonts w:ascii="Comic Sans MS" w:hAnsi="Comic Sans MS" w:cs="Times New Roman"/>
          <w:sz w:val="28"/>
          <w:szCs w:val="28"/>
        </w:rPr>
        <w:t>213 must create learning environments that promote critical thinking, decision making and transfer of knowledge from didactic to clinical settings in order to</w:t>
      </w:r>
      <w:r w:rsidR="001D0A25">
        <w:rPr>
          <w:rFonts w:ascii="Comic Sans MS" w:hAnsi="Comic Sans MS" w:cs="Times New Roman"/>
          <w:sz w:val="28"/>
          <w:szCs w:val="28"/>
        </w:rPr>
        <w:t xml:space="preserve"> </w:t>
      </w:r>
      <w:r w:rsidR="00FB1BD7" w:rsidRPr="00E03362">
        <w:rPr>
          <w:rFonts w:ascii="Comic Sans MS" w:hAnsi="Comic Sans MS" w:cs="Times New Roman"/>
          <w:sz w:val="28"/>
          <w:szCs w:val="28"/>
        </w:rPr>
        <w:t xml:space="preserve">enhance the knowledge, skills and performance of their students. </w:t>
      </w:r>
    </w:p>
    <w:p w14:paraId="63495D40" w14:textId="77777777" w:rsidR="00102544" w:rsidRPr="00E03362" w:rsidRDefault="00102544" w:rsidP="00D1158F">
      <w:pPr>
        <w:autoSpaceDE w:val="0"/>
        <w:autoSpaceDN w:val="0"/>
        <w:adjustRightInd w:val="0"/>
        <w:spacing w:after="0"/>
        <w:rPr>
          <w:rFonts w:ascii="Comic Sans MS" w:hAnsi="Comic Sans MS" w:cs="Times New Roman"/>
          <w:sz w:val="28"/>
          <w:szCs w:val="28"/>
        </w:rPr>
      </w:pPr>
    </w:p>
    <w:p w14:paraId="108B40E9" w14:textId="77777777" w:rsidR="00632F13" w:rsidRPr="00E03362" w:rsidRDefault="00D1158F" w:rsidP="00D1158F">
      <w:pPr>
        <w:autoSpaceDE w:val="0"/>
        <w:autoSpaceDN w:val="0"/>
        <w:adjustRightInd w:val="0"/>
        <w:spacing w:after="0"/>
        <w:rPr>
          <w:rFonts w:ascii="Comic Sans MS" w:hAnsi="Comic Sans MS" w:cs="Times New Roman"/>
          <w:sz w:val="28"/>
          <w:szCs w:val="28"/>
        </w:rPr>
      </w:pPr>
      <w:r w:rsidRPr="00E03362">
        <w:rPr>
          <w:rFonts w:ascii="Comic Sans MS" w:hAnsi="Comic Sans MS" w:cs="Times New Roman"/>
          <w:sz w:val="28"/>
          <w:szCs w:val="28"/>
        </w:rPr>
        <w:t>S</w:t>
      </w:r>
      <w:r w:rsidR="00102544" w:rsidRPr="00E03362">
        <w:rPr>
          <w:rFonts w:ascii="Comic Sans MS" w:hAnsi="Comic Sans MS" w:cs="Times New Roman"/>
          <w:sz w:val="28"/>
          <w:szCs w:val="28"/>
        </w:rPr>
        <w:t>tudents need to acquire a full range of highly precise manual and technical skills, including excellent hand/eye coordination, to enable them to visualize and understand how to undertake complex tasks such as placing complex restorations</w:t>
      </w:r>
      <w:r w:rsidR="00632F13" w:rsidRPr="00E03362">
        <w:rPr>
          <w:rFonts w:ascii="Comic Sans MS" w:hAnsi="Comic Sans MS" w:cs="Times New Roman"/>
          <w:sz w:val="28"/>
          <w:szCs w:val="28"/>
        </w:rPr>
        <w:t xml:space="preserve">. Dental Students must be fully prepared for clinical practice at the time of finishing pre clinic course. </w:t>
      </w:r>
    </w:p>
    <w:p w14:paraId="4945EA42" w14:textId="77777777" w:rsidR="00632F13" w:rsidRPr="00E03362" w:rsidRDefault="00632F13" w:rsidP="00632F13">
      <w:pPr>
        <w:autoSpaceDE w:val="0"/>
        <w:autoSpaceDN w:val="0"/>
        <w:adjustRightInd w:val="0"/>
        <w:spacing w:after="0" w:line="240" w:lineRule="auto"/>
        <w:rPr>
          <w:rFonts w:ascii="Comic Sans MS" w:hAnsi="Comic Sans MS" w:cs="Times New Roman"/>
          <w:sz w:val="28"/>
          <w:szCs w:val="28"/>
        </w:rPr>
      </w:pPr>
    </w:p>
    <w:p w14:paraId="1A38C7FC" w14:textId="77777777" w:rsidR="00D1138A" w:rsidRPr="00037271" w:rsidRDefault="00657FD1" w:rsidP="000A7EFF">
      <w:pPr>
        <w:pStyle w:val="Heading7"/>
        <w:jc w:val="center"/>
        <w:rPr>
          <w:b/>
          <w:bCs/>
          <w:spacing w:val="-3"/>
        </w:rPr>
      </w:pPr>
      <w:r w:rsidRPr="00F40A8F">
        <w:rPr>
          <w:bCs/>
          <w:szCs w:val="40"/>
        </w:rPr>
        <w:br w:type="page"/>
      </w:r>
    </w:p>
    <w:p w14:paraId="0F5CD881" w14:textId="77777777" w:rsidR="00D1138A" w:rsidRPr="00946847" w:rsidRDefault="00D1138A" w:rsidP="00D1138A">
      <w:pPr>
        <w:tabs>
          <w:tab w:val="left" w:pos="0"/>
        </w:tabs>
        <w:suppressAutoHyphens/>
        <w:jc w:val="both"/>
        <w:rPr>
          <w:rFonts w:ascii="Times New Roman" w:hAnsi="Times New Roman"/>
          <w:spacing w:val="-3"/>
          <w:sz w:val="28"/>
          <w:szCs w:val="28"/>
        </w:rPr>
      </w:pPr>
      <w:r w:rsidRPr="00946847">
        <w:rPr>
          <w:rFonts w:ascii="Times New Roman" w:hAnsi="Times New Roman"/>
          <w:b/>
          <w:spacing w:val="-3"/>
          <w:sz w:val="28"/>
          <w:szCs w:val="28"/>
        </w:rPr>
        <w:lastRenderedPageBreak/>
        <w:t>COURSE DESCRIPTION</w:t>
      </w:r>
    </w:p>
    <w:p w14:paraId="77EA8B0D" w14:textId="77777777" w:rsidR="00D1138A" w:rsidRPr="00CF51D8" w:rsidRDefault="00D1138A" w:rsidP="00D1138A">
      <w:pPr>
        <w:tabs>
          <w:tab w:val="left" w:pos="0"/>
          <w:tab w:val="left" w:pos="90"/>
          <w:tab w:val="left" w:pos="36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This course consists of two main components:</w:t>
      </w:r>
    </w:p>
    <w:p w14:paraId="7BE568C8" w14:textId="77777777" w:rsidR="00D1138A" w:rsidRPr="00CF51D8" w:rsidRDefault="00D1138A" w:rsidP="00D1138A">
      <w:pPr>
        <w:pStyle w:val="ListParagraph"/>
        <w:numPr>
          <w:ilvl w:val="0"/>
          <w:numId w:val="37"/>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The principles of cavity preparations for the currently available restorative materials and their physical and manipulative characteristics. </w:t>
      </w:r>
    </w:p>
    <w:p w14:paraId="2AF1B2A0" w14:textId="77777777" w:rsidR="00D1138A" w:rsidRPr="00CF51D8" w:rsidRDefault="00D1138A" w:rsidP="00D1138A">
      <w:pPr>
        <w:pStyle w:val="ListParagraph"/>
        <w:numPr>
          <w:ilvl w:val="0"/>
          <w:numId w:val="37"/>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Different techniques and procedures to restore the cavity preparations.  </w:t>
      </w:r>
    </w:p>
    <w:p w14:paraId="155E623E" w14:textId="77777777" w:rsidR="00D1138A" w:rsidRPr="00CF51D8" w:rsidRDefault="00D1138A" w:rsidP="00D1138A">
      <w:pPr>
        <w:pStyle w:val="ListParagraph"/>
        <w:tabs>
          <w:tab w:val="left" w:pos="0"/>
        </w:tabs>
        <w:suppressAutoHyphens/>
        <w:ind w:left="405"/>
        <w:jc w:val="both"/>
        <w:rPr>
          <w:rFonts w:ascii="Times New Roman" w:hAnsi="Times New Roman"/>
          <w:color w:val="000000" w:themeColor="text1"/>
          <w:spacing w:val="-3"/>
        </w:rPr>
      </w:pPr>
    </w:p>
    <w:p w14:paraId="60EBAE40" w14:textId="77777777" w:rsidR="00D1138A" w:rsidRPr="00CF51D8" w:rsidRDefault="00D1138A" w:rsidP="00657BB3">
      <w:pPr>
        <w:pStyle w:val="ListParagraph"/>
        <w:tabs>
          <w:tab w:val="left" w:pos="0"/>
        </w:tabs>
        <w:suppressAutoHyphens/>
        <w:ind w:left="0"/>
        <w:rPr>
          <w:rFonts w:ascii="Times New Roman" w:hAnsi="Times New Roman"/>
          <w:color w:val="000000" w:themeColor="text1"/>
          <w:spacing w:val="-3"/>
        </w:rPr>
      </w:pPr>
      <w:r w:rsidRPr="00CF51D8">
        <w:rPr>
          <w:rFonts w:ascii="Times New Roman" w:hAnsi="Times New Roman"/>
          <w:color w:val="000000" w:themeColor="text1"/>
          <w:spacing w:val="-3"/>
        </w:rPr>
        <w:t xml:space="preserve">The </w:t>
      </w:r>
      <w:proofErr w:type="gramStart"/>
      <w:r w:rsidRPr="00CF51D8">
        <w:rPr>
          <w:rFonts w:ascii="Times New Roman" w:hAnsi="Times New Roman"/>
          <w:color w:val="000000" w:themeColor="text1"/>
          <w:spacing w:val="-3"/>
        </w:rPr>
        <w:t>course is provided by the RDS department during the</w:t>
      </w:r>
      <w:r w:rsidRPr="00CF51D8">
        <w:rPr>
          <w:rFonts w:ascii="Times New Roman" w:hAnsi="Times New Roman"/>
          <w:b/>
          <w:color w:val="000000" w:themeColor="text1"/>
          <w:spacing w:val="-3"/>
        </w:rPr>
        <w:t xml:space="preserve"> </w:t>
      </w:r>
      <w:r w:rsidRPr="00CF51D8">
        <w:rPr>
          <w:rFonts w:ascii="Times New Roman" w:hAnsi="Times New Roman"/>
          <w:color w:val="000000" w:themeColor="text1"/>
          <w:spacing w:val="-3"/>
        </w:rPr>
        <w:t>two semesters of the second year of the RDS program</w:t>
      </w:r>
      <w:proofErr w:type="gramEnd"/>
      <w:r w:rsidRPr="00CF51D8">
        <w:rPr>
          <w:rFonts w:ascii="Times New Roman" w:hAnsi="Times New Roman"/>
          <w:color w:val="000000" w:themeColor="text1"/>
          <w:spacing w:val="-3"/>
        </w:rPr>
        <w:t xml:space="preserve">. </w:t>
      </w:r>
    </w:p>
    <w:p w14:paraId="4C88C343" w14:textId="77777777" w:rsidR="00D1138A" w:rsidRPr="00CF51D8" w:rsidRDefault="00D1138A" w:rsidP="00657BB3">
      <w:pPr>
        <w:tabs>
          <w:tab w:val="left" w:pos="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The RDS 213 is a six credit hours course, 3 credit hours for each semester (1+2+0).</w:t>
      </w:r>
    </w:p>
    <w:p w14:paraId="35B7BE67" w14:textId="77777777" w:rsidR="00D1138A" w:rsidRPr="00CF51D8" w:rsidRDefault="00D1138A" w:rsidP="00657BB3">
      <w:pPr>
        <w:tabs>
          <w:tab w:val="left" w:pos="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This module will provide students with an overview of the Operative Dentistry procedures, their organization, the different kinds of restorative materials that will be used and the types of testing and grading procedures employed.</w:t>
      </w:r>
    </w:p>
    <w:p w14:paraId="65103FD2"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This course is critically important for the students’ future as practitioners as it prepares the student to provide the major portion of dental care to his patients.</w:t>
      </w:r>
    </w:p>
    <w:p w14:paraId="3B6D434A"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The RDS 213 course is a combination of lectures and lab exercises, representing different restorative procedures in Operative Dentistry.</w:t>
      </w:r>
    </w:p>
    <w:p w14:paraId="69BB4C37" w14:textId="77777777" w:rsidR="00D1138A" w:rsidRPr="00CF51D8" w:rsidRDefault="00D1138A" w:rsidP="000A7EFF">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All lectures, instructional procedures and materials have been designed to help student developing the knowledge, skills and judgment necessary to achieve the</w:t>
      </w:r>
      <w:r w:rsidR="000A7EFF">
        <w:rPr>
          <w:rFonts w:ascii="Times New Roman" w:hAnsi="Times New Roman"/>
          <w:color w:val="000000" w:themeColor="text1"/>
          <w:spacing w:val="-3"/>
        </w:rPr>
        <w:t xml:space="preserve"> learning objective</w:t>
      </w:r>
      <w:r w:rsidRPr="00CF51D8">
        <w:rPr>
          <w:rFonts w:ascii="Times New Roman" w:hAnsi="Times New Roman"/>
          <w:color w:val="000000" w:themeColor="text1"/>
          <w:spacing w:val="-3"/>
        </w:rPr>
        <w:t xml:space="preserve"> of Operative Dentistry Program.</w:t>
      </w:r>
    </w:p>
    <w:p w14:paraId="5167CE1E" w14:textId="77777777" w:rsidR="00D1138A" w:rsidRPr="00CF51D8" w:rsidRDefault="00D1138A" w:rsidP="00D1138A">
      <w:pPr>
        <w:tabs>
          <w:tab w:val="left" w:pos="0"/>
          <w:tab w:val="left" w:pos="90"/>
          <w:tab w:val="left" w:pos="180"/>
          <w:tab w:val="left" w:pos="270"/>
        </w:tabs>
        <w:suppressAutoHyphens/>
        <w:rPr>
          <w:rFonts w:ascii="Times New Roman" w:hAnsi="Times New Roman"/>
          <w:color w:val="000000" w:themeColor="text1"/>
          <w:spacing w:val="-3"/>
        </w:rPr>
      </w:pPr>
      <w:r w:rsidRPr="00CF51D8">
        <w:rPr>
          <w:rFonts w:ascii="Times New Roman" w:hAnsi="Times New Roman"/>
          <w:color w:val="000000" w:themeColor="text1"/>
          <w:spacing w:val="-3"/>
        </w:rPr>
        <w:t>The development and exercise of integrity is as essential to your competency in dental care as in the development of your knowledge and skills.</w:t>
      </w:r>
    </w:p>
    <w:p w14:paraId="165B4392"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463BF661" w14:textId="77777777" w:rsidR="00966DE5" w:rsidRDefault="00966DE5">
      <w:pPr>
        <w:spacing w:after="0" w:line="240" w:lineRule="auto"/>
        <w:rPr>
          <w:rFonts w:ascii="Times New Roman" w:hAnsi="Times New Roman"/>
          <w:b/>
          <w:color w:val="000000" w:themeColor="text1"/>
          <w:spacing w:val="-3"/>
          <w:sz w:val="28"/>
          <w:szCs w:val="28"/>
        </w:rPr>
      </w:pPr>
      <w:r>
        <w:rPr>
          <w:rFonts w:ascii="Times New Roman" w:hAnsi="Times New Roman"/>
          <w:b/>
          <w:color w:val="000000" w:themeColor="text1"/>
          <w:spacing w:val="-3"/>
          <w:sz w:val="28"/>
          <w:szCs w:val="28"/>
        </w:rPr>
        <w:br w:type="page"/>
      </w:r>
    </w:p>
    <w:p w14:paraId="0567C5E0" w14:textId="77777777" w:rsidR="00D1138A" w:rsidRPr="00CF51D8" w:rsidRDefault="00D1138A" w:rsidP="00966DE5">
      <w:pPr>
        <w:tabs>
          <w:tab w:val="left" w:pos="0"/>
        </w:tabs>
        <w:suppressAutoHyphens/>
        <w:jc w:val="center"/>
        <w:rPr>
          <w:rFonts w:ascii="Times New Roman" w:hAnsi="Times New Roman"/>
          <w:color w:val="000000" w:themeColor="text1"/>
          <w:spacing w:val="-3"/>
          <w:sz w:val="28"/>
          <w:szCs w:val="28"/>
        </w:rPr>
      </w:pPr>
      <w:r w:rsidRPr="00CF51D8">
        <w:rPr>
          <w:rFonts w:ascii="Times New Roman" w:hAnsi="Times New Roman"/>
          <w:b/>
          <w:color w:val="000000" w:themeColor="text1"/>
          <w:spacing w:val="-3"/>
          <w:sz w:val="28"/>
          <w:szCs w:val="28"/>
        </w:rPr>
        <w:lastRenderedPageBreak/>
        <w:t xml:space="preserve">COURSE </w:t>
      </w:r>
      <w:r w:rsidR="00966DE5">
        <w:rPr>
          <w:rFonts w:ascii="Times New Roman" w:hAnsi="Times New Roman"/>
          <w:b/>
          <w:color w:val="000000" w:themeColor="text1"/>
          <w:spacing w:val="-3"/>
          <w:sz w:val="28"/>
          <w:szCs w:val="28"/>
        </w:rPr>
        <w:t>LEARNING</w:t>
      </w:r>
      <w:r w:rsidRPr="00CF51D8">
        <w:rPr>
          <w:rFonts w:ascii="Times New Roman" w:hAnsi="Times New Roman"/>
          <w:b/>
          <w:color w:val="000000" w:themeColor="text1"/>
          <w:spacing w:val="-3"/>
          <w:sz w:val="28"/>
          <w:szCs w:val="28"/>
        </w:rPr>
        <w:t xml:space="preserve"> OBJECTIVES</w:t>
      </w:r>
    </w:p>
    <w:tbl>
      <w:tblPr>
        <w:tblW w:w="8640" w:type="dxa"/>
        <w:jc w:val="center"/>
        <w:tblInd w:w="108" w:type="dxa"/>
        <w:tblCellMar>
          <w:left w:w="0" w:type="dxa"/>
          <w:right w:w="0" w:type="dxa"/>
        </w:tblCellMar>
        <w:tblLook w:val="04A0" w:firstRow="1" w:lastRow="0" w:firstColumn="1" w:lastColumn="0" w:noHBand="0" w:noVBand="1"/>
      </w:tblPr>
      <w:tblGrid>
        <w:gridCol w:w="8640"/>
      </w:tblGrid>
      <w:tr w:rsidR="00D1138A" w:rsidRPr="00F40A8F" w14:paraId="709BAA39" w14:textId="77777777" w:rsidTr="00FC10CB">
        <w:trPr>
          <w:cantSplit/>
          <w:trHeight w:val="3599"/>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EE5A8" w14:textId="77777777" w:rsidR="00D1138A" w:rsidRPr="00F40A8F" w:rsidRDefault="00D1138A" w:rsidP="00FC10CB">
            <w:pPr>
              <w:spacing w:before="240" w:after="240" w:line="240" w:lineRule="auto"/>
              <w:outlineLvl w:val="6"/>
              <w:rPr>
                <w:rFonts w:cs="Calibri"/>
                <w:spacing w:val="-3"/>
                <w:szCs w:val="24"/>
              </w:rPr>
            </w:pPr>
            <w:r w:rsidRPr="00F40A8F">
              <w:rPr>
                <w:rFonts w:cs="Calibri"/>
                <w:spacing w:val="-3"/>
                <w:szCs w:val="24"/>
              </w:rPr>
              <w:t xml:space="preserve">After successfully completing this course the students should be able to: </w:t>
            </w:r>
          </w:p>
          <w:p w14:paraId="315D6295"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 xml:space="preserve">Describe the principles of cavity preparations for the currently available restorative materials. </w:t>
            </w:r>
            <w:r w:rsidRPr="00F40A8F">
              <w:rPr>
                <w:rFonts w:cs="Calibri"/>
                <w:i/>
                <w:color w:val="548DD4" w:themeColor="text2" w:themeTint="99"/>
                <w:spacing w:val="-3"/>
                <w:szCs w:val="24"/>
              </w:rPr>
              <w:t>1.4</w:t>
            </w:r>
          </w:p>
          <w:p w14:paraId="669BAE0A"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List the physical characteristics of the currently used restorative materials.</w:t>
            </w:r>
            <w:r w:rsidRPr="00F40A8F">
              <w:rPr>
                <w:rFonts w:cs="Calibri"/>
                <w:i/>
                <w:color w:val="548DD4" w:themeColor="text2" w:themeTint="99"/>
                <w:spacing w:val="-3"/>
                <w:szCs w:val="24"/>
              </w:rPr>
              <w:t>1.4</w:t>
            </w:r>
          </w:p>
          <w:p w14:paraId="7D70B382"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i/>
                <w:color w:val="548DD4" w:themeColor="text2" w:themeTint="99"/>
                <w:spacing w:val="-3"/>
                <w:szCs w:val="24"/>
              </w:rPr>
            </w:pPr>
            <w:r w:rsidRPr="00F40A8F">
              <w:rPr>
                <w:rFonts w:cs="Calibri"/>
                <w:color w:val="000080"/>
                <w:spacing w:val="-3"/>
                <w:szCs w:val="24"/>
              </w:rPr>
              <w:t xml:space="preserve">Demonstrate the uses and handling of dental materials, instruments and equipment during the tooth preparation for restorative dental treatment. </w:t>
            </w:r>
            <w:r w:rsidRPr="00F40A8F">
              <w:rPr>
                <w:rFonts w:cs="Calibri"/>
                <w:i/>
                <w:color w:val="548DD4" w:themeColor="text2" w:themeTint="99"/>
                <w:spacing w:val="-3"/>
                <w:szCs w:val="24"/>
              </w:rPr>
              <w:t xml:space="preserve">5.1, 5.2  </w:t>
            </w:r>
          </w:p>
          <w:p w14:paraId="67A3886C"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 xml:space="preserve">Match the various restoring techniques with different cavity preparations. </w:t>
            </w:r>
            <w:r w:rsidRPr="00F40A8F">
              <w:rPr>
                <w:rFonts w:cs="Calibri"/>
                <w:i/>
                <w:color w:val="548DD4" w:themeColor="text2" w:themeTint="99"/>
                <w:spacing w:val="-3"/>
                <w:szCs w:val="24"/>
              </w:rPr>
              <w:t>1.4</w:t>
            </w:r>
          </w:p>
          <w:p w14:paraId="07B57D5E"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color w:val="000080"/>
                <w:spacing w:val="-3"/>
                <w:szCs w:val="24"/>
              </w:rPr>
            </w:pPr>
            <w:r w:rsidRPr="00F40A8F">
              <w:rPr>
                <w:rFonts w:cs="Calibri"/>
                <w:color w:val="000080"/>
                <w:spacing w:val="-3"/>
                <w:szCs w:val="24"/>
              </w:rPr>
              <w:t xml:space="preserve">Prepare the tooth according to the universally accepted guidelines. </w:t>
            </w:r>
            <w:r>
              <w:rPr>
                <w:rFonts w:cs="Calibri"/>
                <w:i/>
                <w:color w:val="548DD4" w:themeColor="text2" w:themeTint="99"/>
                <w:spacing w:val="-3"/>
                <w:szCs w:val="24"/>
              </w:rPr>
              <w:t>2.1</w:t>
            </w:r>
          </w:p>
          <w:p w14:paraId="5897225D" w14:textId="77777777" w:rsidR="00D1138A" w:rsidRPr="00F40A8F" w:rsidRDefault="00D1138A" w:rsidP="00D1138A">
            <w:pPr>
              <w:pStyle w:val="ListParagraph"/>
              <w:numPr>
                <w:ilvl w:val="0"/>
                <w:numId w:val="17"/>
              </w:numPr>
              <w:tabs>
                <w:tab w:val="left" w:pos="0"/>
              </w:tabs>
              <w:suppressAutoHyphens/>
              <w:spacing w:before="240" w:after="240"/>
              <w:ind w:left="972"/>
              <w:jc w:val="both"/>
              <w:rPr>
                <w:rFonts w:cs="Calibri"/>
                <w:i/>
                <w:color w:val="548DD4" w:themeColor="text2" w:themeTint="99"/>
                <w:spacing w:val="-3"/>
                <w:szCs w:val="24"/>
              </w:rPr>
            </w:pPr>
            <w:r w:rsidRPr="00F40A8F">
              <w:rPr>
                <w:rFonts w:cs="Calibri"/>
                <w:color w:val="000080"/>
                <w:spacing w:val="-3"/>
                <w:szCs w:val="24"/>
              </w:rPr>
              <w:t>Demonstrate good time management skills during practical sessions.</w:t>
            </w:r>
            <w:r>
              <w:rPr>
                <w:rFonts w:cs="Calibri"/>
                <w:i/>
                <w:color w:val="548DD4" w:themeColor="text2" w:themeTint="99"/>
                <w:spacing w:val="-3"/>
                <w:szCs w:val="24"/>
              </w:rPr>
              <w:t>3.3</w:t>
            </w:r>
          </w:p>
          <w:p w14:paraId="390E31DC" w14:textId="77777777" w:rsidR="00D1138A" w:rsidRPr="00F40A8F" w:rsidRDefault="00D1138A" w:rsidP="00FC10CB">
            <w:pPr>
              <w:pStyle w:val="ListParagraph"/>
              <w:spacing w:before="240" w:after="240" w:line="240" w:lineRule="auto"/>
              <w:jc w:val="both"/>
              <w:outlineLvl w:val="6"/>
              <w:rPr>
                <w:rFonts w:cs="Calibri"/>
                <w:color w:val="000080"/>
                <w:szCs w:val="24"/>
                <w:lang w:val="en-AU"/>
              </w:rPr>
            </w:pPr>
            <w:r w:rsidRPr="00F40A8F">
              <w:rPr>
                <w:rFonts w:cs="Calibri"/>
                <w:color w:val="000080"/>
                <w:szCs w:val="24"/>
                <w:lang w:val="en-AU"/>
              </w:rPr>
              <w:t xml:space="preserve"> </w:t>
            </w:r>
          </w:p>
        </w:tc>
      </w:tr>
    </w:tbl>
    <w:p w14:paraId="1EDE3CBA" w14:textId="77777777" w:rsidR="00D1138A" w:rsidRDefault="00D1138A" w:rsidP="00D1138A">
      <w:pPr>
        <w:spacing w:after="0" w:line="240" w:lineRule="auto"/>
        <w:jc w:val="center"/>
        <w:rPr>
          <w:rFonts w:cs="Calibri"/>
          <w:color w:val="0F243E"/>
          <w:sz w:val="28"/>
          <w:szCs w:val="28"/>
          <w:u w:val="single"/>
        </w:rPr>
      </w:pPr>
    </w:p>
    <w:p w14:paraId="4ECC7453" w14:textId="77777777" w:rsidR="00D1138A" w:rsidRPr="00966DE5" w:rsidRDefault="00D1138A" w:rsidP="00D1138A">
      <w:pPr>
        <w:spacing w:after="0" w:line="240" w:lineRule="auto"/>
        <w:jc w:val="center"/>
        <w:rPr>
          <w:rFonts w:asciiTheme="majorBidi" w:hAnsiTheme="majorBidi" w:cstheme="majorBidi"/>
          <w:color w:val="0F243E"/>
          <w:sz w:val="28"/>
          <w:szCs w:val="28"/>
          <w:u w:val="single"/>
        </w:rPr>
      </w:pPr>
      <w:r w:rsidRPr="00966DE5">
        <w:rPr>
          <w:rFonts w:asciiTheme="majorBidi" w:hAnsiTheme="majorBidi" w:cstheme="majorBidi"/>
          <w:color w:val="0F243E"/>
          <w:sz w:val="28"/>
          <w:szCs w:val="28"/>
          <w:u w:val="single"/>
        </w:rPr>
        <w:t xml:space="preserve"> Intended</w:t>
      </w:r>
      <w:r w:rsidRPr="00966DE5">
        <w:rPr>
          <w:rFonts w:asciiTheme="majorBidi" w:hAnsiTheme="majorBidi" w:cstheme="majorBidi"/>
          <w:color w:val="222222"/>
          <w:sz w:val="28"/>
          <w:szCs w:val="28"/>
          <w:u w:val="single"/>
        </w:rPr>
        <w:t> </w:t>
      </w:r>
      <w:r w:rsidR="00D1593A">
        <w:rPr>
          <w:rFonts w:asciiTheme="majorBidi" w:hAnsiTheme="majorBidi" w:cstheme="majorBidi"/>
          <w:color w:val="0F243E"/>
          <w:sz w:val="28"/>
          <w:szCs w:val="28"/>
          <w:u w:val="single"/>
        </w:rPr>
        <w:t xml:space="preserve">Learning Outcomes (ILOs) Teaching </w:t>
      </w:r>
      <w:proofErr w:type="gramStart"/>
      <w:r w:rsidR="00D1593A">
        <w:rPr>
          <w:rFonts w:asciiTheme="majorBidi" w:hAnsiTheme="majorBidi" w:cstheme="majorBidi"/>
          <w:color w:val="0F243E"/>
          <w:sz w:val="28"/>
          <w:szCs w:val="28"/>
          <w:u w:val="single"/>
        </w:rPr>
        <w:t>Content ,</w:t>
      </w:r>
      <w:proofErr w:type="gramEnd"/>
      <w:r w:rsidR="00D1593A">
        <w:rPr>
          <w:rFonts w:asciiTheme="majorBidi" w:hAnsiTheme="majorBidi" w:cstheme="majorBidi"/>
          <w:color w:val="0F243E"/>
          <w:sz w:val="28"/>
          <w:szCs w:val="28"/>
          <w:u w:val="single"/>
        </w:rPr>
        <w:t xml:space="preserve"> Teaching Strategies and A</w:t>
      </w:r>
      <w:r w:rsidRPr="00966DE5">
        <w:rPr>
          <w:rFonts w:asciiTheme="majorBidi" w:hAnsiTheme="majorBidi" w:cstheme="majorBidi"/>
          <w:color w:val="0F243E"/>
          <w:sz w:val="28"/>
          <w:szCs w:val="28"/>
          <w:u w:val="single"/>
        </w:rPr>
        <w:t>ssessments</w:t>
      </w:r>
    </w:p>
    <w:p w14:paraId="14977C4E" w14:textId="77777777" w:rsidR="00D1138A" w:rsidRPr="00520A6D" w:rsidRDefault="00D1138A" w:rsidP="00D1138A">
      <w:pPr>
        <w:rPr>
          <w:b/>
          <w:bCs/>
          <w:sz w:val="24"/>
          <w:szCs w:val="24"/>
        </w:rPr>
      </w:pPr>
      <w:r w:rsidRPr="00520A6D">
        <w:rPr>
          <w:b/>
          <w:bCs/>
          <w:sz w:val="24"/>
          <w:szCs w:val="24"/>
        </w:rPr>
        <w:t>Intended Learning outcomes</w:t>
      </w:r>
    </w:p>
    <w:tbl>
      <w:tblPr>
        <w:tblW w:w="4829" w:type="pct"/>
        <w:jc w:val="center"/>
        <w:tblInd w:w="306" w:type="dxa"/>
        <w:tblCellMar>
          <w:left w:w="0" w:type="dxa"/>
          <w:right w:w="0" w:type="dxa"/>
        </w:tblCellMar>
        <w:tblLook w:val="04A0" w:firstRow="1" w:lastRow="0" w:firstColumn="1" w:lastColumn="0" w:noHBand="0" w:noVBand="1"/>
      </w:tblPr>
      <w:tblGrid>
        <w:gridCol w:w="8920"/>
      </w:tblGrid>
      <w:tr w:rsidR="00D1138A" w:rsidRPr="00F40A8F" w14:paraId="19F9706C" w14:textId="77777777" w:rsidTr="00FC10CB">
        <w:trPr>
          <w:trHeight w:val="647"/>
          <w:jc w:val="center"/>
        </w:trPr>
        <w:tc>
          <w:tcPr>
            <w:tcW w:w="5000" w:type="pct"/>
            <w:tcBorders>
              <w:top w:val="single" w:sz="4"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288823F" w14:textId="77777777" w:rsidR="00D1138A" w:rsidRPr="00F40A8F" w:rsidRDefault="00D1138A" w:rsidP="00FC10CB">
            <w:pPr>
              <w:spacing w:before="240" w:after="240" w:line="240" w:lineRule="auto"/>
              <w:outlineLvl w:val="6"/>
              <w:rPr>
                <w:rFonts w:cs="Calibri"/>
                <w:color w:val="0F243E"/>
                <w:sz w:val="24"/>
                <w:szCs w:val="24"/>
              </w:rPr>
            </w:pPr>
            <w:r w:rsidRPr="00F40A8F">
              <w:rPr>
                <w:rFonts w:cs="Calibri"/>
                <w:b/>
                <w:bCs/>
                <w:color w:val="0F243E"/>
                <w:sz w:val="24"/>
                <w:szCs w:val="24"/>
                <w:lang w:val="en-AU"/>
              </w:rPr>
              <w:t xml:space="preserve">a.  </w:t>
            </w:r>
            <w:r w:rsidR="00704628" w:rsidRPr="00F40A8F">
              <w:rPr>
                <w:rFonts w:cs="Calibri"/>
                <w:b/>
                <w:bCs/>
                <w:color w:val="0F243E"/>
                <w:sz w:val="24"/>
                <w:szCs w:val="24"/>
                <w:lang w:val="en-AU"/>
              </w:rPr>
              <w:t>Knowledge </w:t>
            </w:r>
          </w:p>
        </w:tc>
      </w:tr>
      <w:tr w:rsidR="00D1138A" w:rsidRPr="00F40A8F" w14:paraId="72FF998D" w14:textId="77777777" w:rsidTr="00FC10CB">
        <w:trPr>
          <w:trHeight w:val="70"/>
          <w:jc w:val="center"/>
        </w:trPr>
        <w:tc>
          <w:tcPr>
            <w:tcW w:w="5000" w:type="pct"/>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15AA84B" w14:textId="77777777" w:rsidR="00D1138A" w:rsidRPr="00F40A8F" w:rsidRDefault="00D1138A" w:rsidP="00FC10CB">
            <w:pPr>
              <w:pStyle w:val="ListParagraph"/>
              <w:spacing w:before="240" w:after="240" w:line="240" w:lineRule="auto"/>
              <w:ind w:left="360"/>
              <w:outlineLvl w:val="6"/>
              <w:rPr>
                <w:rFonts w:cs="Calibri"/>
                <w:color w:val="0F243E"/>
                <w:szCs w:val="24"/>
                <w:lang w:val="en-AU"/>
              </w:rPr>
            </w:pPr>
            <w:r>
              <w:rPr>
                <w:rFonts w:cs="Calibri"/>
                <w:color w:val="0F243E"/>
                <w:szCs w:val="24"/>
                <w:lang w:val="en-AU"/>
              </w:rPr>
              <w:t xml:space="preserve">   </w:t>
            </w:r>
            <w:r w:rsidRPr="00F40A8F">
              <w:rPr>
                <w:rFonts w:cs="Calibri"/>
                <w:color w:val="0F243E"/>
                <w:szCs w:val="24"/>
                <w:lang w:val="en-AU"/>
              </w:rPr>
              <w:t xml:space="preserve"> At the end of this course the student should be able to:</w:t>
            </w:r>
          </w:p>
          <w:p w14:paraId="5DF6FC8B" w14:textId="77777777" w:rsidR="00D1138A" w:rsidRPr="00F40A8F" w:rsidRDefault="00D1138A" w:rsidP="00FC10CB">
            <w:pPr>
              <w:pStyle w:val="ListParagraph"/>
              <w:spacing w:before="240" w:after="240" w:line="240" w:lineRule="auto"/>
              <w:outlineLvl w:val="6"/>
              <w:rPr>
                <w:rFonts w:cs="Calibri"/>
                <w:color w:val="0F243E"/>
                <w:szCs w:val="24"/>
              </w:rPr>
            </w:pPr>
            <w:proofErr w:type="gramStart"/>
            <w:r w:rsidRPr="00F40A8F">
              <w:rPr>
                <w:rFonts w:cs="Calibri"/>
                <w:color w:val="0F243E"/>
                <w:szCs w:val="24"/>
              </w:rPr>
              <w:t>a</w:t>
            </w:r>
            <w:proofErr w:type="gramEnd"/>
            <w:r w:rsidRPr="00F40A8F">
              <w:rPr>
                <w:rFonts w:cs="Calibri"/>
                <w:color w:val="0F243E"/>
                <w:szCs w:val="24"/>
              </w:rPr>
              <w:t xml:space="preserve">.1 Define the principles of cavity preparations for the currently available restorative materials. </w:t>
            </w:r>
            <w:r w:rsidRPr="00F40A8F">
              <w:rPr>
                <w:rFonts w:cs="Calibri"/>
                <w:b/>
                <w:i/>
                <w:color w:val="548DD4" w:themeColor="text2" w:themeTint="99"/>
                <w:szCs w:val="24"/>
              </w:rPr>
              <w:t>1.4</w:t>
            </w:r>
          </w:p>
          <w:p w14:paraId="67433C48" w14:textId="77777777" w:rsidR="00D1138A" w:rsidRPr="00F40A8F" w:rsidRDefault="00D1138A" w:rsidP="00FC10CB">
            <w:pPr>
              <w:pStyle w:val="ListParagraph"/>
              <w:spacing w:before="240" w:after="240" w:line="240" w:lineRule="auto"/>
              <w:outlineLvl w:val="6"/>
              <w:rPr>
                <w:rFonts w:cs="Calibri"/>
                <w:color w:val="0F243E"/>
                <w:szCs w:val="24"/>
              </w:rPr>
            </w:pPr>
            <w:proofErr w:type="gramStart"/>
            <w:r w:rsidRPr="00F40A8F">
              <w:rPr>
                <w:rFonts w:cs="Calibri"/>
                <w:color w:val="0F243E"/>
                <w:szCs w:val="24"/>
              </w:rPr>
              <w:t>a</w:t>
            </w:r>
            <w:proofErr w:type="gramEnd"/>
            <w:r w:rsidRPr="00F40A8F">
              <w:rPr>
                <w:rFonts w:cs="Calibri"/>
                <w:color w:val="0F243E"/>
                <w:szCs w:val="24"/>
              </w:rPr>
              <w:t>.2 Describe the physical characteristics of the currently used adhesive and restorative materials.</w:t>
            </w:r>
            <w:r w:rsidRPr="00F40A8F">
              <w:rPr>
                <w:rFonts w:cs="Calibri"/>
                <w:b/>
                <w:i/>
                <w:color w:val="548DD4" w:themeColor="text2" w:themeTint="99"/>
                <w:szCs w:val="24"/>
              </w:rPr>
              <w:t xml:space="preserve"> 1.4</w:t>
            </w:r>
          </w:p>
          <w:p w14:paraId="196C838E" w14:textId="77777777" w:rsidR="00D1138A" w:rsidRPr="00520A6D" w:rsidRDefault="00D1138A" w:rsidP="00FC10CB">
            <w:pPr>
              <w:pStyle w:val="ListParagraph"/>
              <w:spacing w:before="240" w:after="240" w:line="240" w:lineRule="auto"/>
              <w:outlineLvl w:val="6"/>
              <w:rPr>
                <w:rFonts w:cs="Calibri"/>
                <w:color w:val="0F243E"/>
                <w:szCs w:val="24"/>
              </w:rPr>
            </w:pPr>
            <w:proofErr w:type="gramStart"/>
            <w:r w:rsidRPr="00F40A8F">
              <w:rPr>
                <w:rFonts w:cs="Calibri"/>
                <w:color w:val="0F243E"/>
                <w:szCs w:val="24"/>
              </w:rPr>
              <w:t>a</w:t>
            </w:r>
            <w:proofErr w:type="gramEnd"/>
            <w:r w:rsidRPr="00F40A8F">
              <w:rPr>
                <w:rFonts w:cs="Calibri"/>
                <w:color w:val="0F243E"/>
                <w:szCs w:val="24"/>
              </w:rPr>
              <w:t>.3 List various techniques used to restore different cavity preparations.</w:t>
            </w:r>
            <w:r w:rsidRPr="00F40A8F">
              <w:rPr>
                <w:rFonts w:cs="Calibri"/>
                <w:b/>
                <w:i/>
                <w:color w:val="548DD4" w:themeColor="text2" w:themeTint="99"/>
                <w:szCs w:val="24"/>
              </w:rPr>
              <w:t xml:space="preserve"> 1.4</w:t>
            </w:r>
          </w:p>
        </w:tc>
      </w:tr>
      <w:tr w:rsidR="00D1138A" w:rsidRPr="00F40A8F" w14:paraId="512209FE" w14:textId="77777777" w:rsidTr="000A7EFF">
        <w:trPr>
          <w:trHeight w:val="1848"/>
          <w:jc w:val="center"/>
        </w:trPr>
        <w:tc>
          <w:tcPr>
            <w:tcW w:w="50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2B48D" w14:textId="77777777" w:rsidR="00D1138A" w:rsidRPr="00520A6D" w:rsidRDefault="00D1138A" w:rsidP="00704628">
            <w:pPr>
              <w:pStyle w:val="ListParagraph"/>
              <w:numPr>
                <w:ilvl w:val="0"/>
                <w:numId w:val="27"/>
              </w:numPr>
              <w:spacing w:before="240" w:after="240" w:line="240" w:lineRule="auto"/>
              <w:outlineLvl w:val="6"/>
              <w:rPr>
                <w:rFonts w:cs="Calibri"/>
                <w:color w:val="0F243E"/>
                <w:szCs w:val="24"/>
                <w:lang w:val="en-AU"/>
              </w:rPr>
            </w:pPr>
            <w:r w:rsidRPr="00520A6D">
              <w:rPr>
                <w:rFonts w:cs="Calibri"/>
                <w:color w:val="0F243E"/>
                <w:szCs w:val="24"/>
                <w:lang w:val="en-AU"/>
              </w:rPr>
              <w:t>Teaching strategies to be used to develop that knowledge</w:t>
            </w:r>
          </w:p>
          <w:p w14:paraId="2CC568A7" w14:textId="77777777" w:rsidR="00D1138A" w:rsidRPr="00F40A8F" w:rsidRDefault="00D1138A" w:rsidP="00D1138A">
            <w:pPr>
              <w:pStyle w:val="ListParagraph"/>
              <w:numPr>
                <w:ilvl w:val="0"/>
                <w:numId w:val="16"/>
              </w:numPr>
              <w:tabs>
                <w:tab w:val="left" w:pos="0"/>
              </w:tabs>
              <w:suppressAutoHyphens/>
              <w:spacing w:before="240" w:after="240" w:line="240" w:lineRule="auto"/>
              <w:ind w:left="180" w:hanging="180"/>
              <w:jc w:val="both"/>
              <w:outlineLvl w:val="6"/>
              <w:rPr>
                <w:rFonts w:cs="Calibri"/>
                <w:color w:val="0F243E"/>
                <w:szCs w:val="24"/>
                <w:lang w:val="en-AU"/>
              </w:rPr>
            </w:pPr>
            <w:r w:rsidRPr="00F40A8F">
              <w:rPr>
                <w:rFonts w:cs="Calibri"/>
                <w:b/>
                <w:bCs/>
                <w:color w:val="000080"/>
                <w:spacing w:val="-3"/>
                <w:szCs w:val="24"/>
              </w:rPr>
              <w:t>Lectures</w:t>
            </w:r>
          </w:p>
          <w:p w14:paraId="2C4CA9EF" w14:textId="77777777" w:rsidR="00D1138A" w:rsidRPr="00F40A8F" w:rsidRDefault="00D1138A" w:rsidP="00D1138A">
            <w:pPr>
              <w:pStyle w:val="ListParagraph"/>
              <w:numPr>
                <w:ilvl w:val="0"/>
                <w:numId w:val="16"/>
              </w:numPr>
              <w:tabs>
                <w:tab w:val="left" w:pos="0"/>
              </w:tabs>
              <w:suppressAutoHyphens/>
              <w:spacing w:before="240" w:after="240" w:line="240" w:lineRule="auto"/>
              <w:ind w:left="180" w:hanging="180"/>
              <w:jc w:val="both"/>
              <w:outlineLvl w:val="6"/>
              <w:rPr>
                <w:rFonts w:cs="Calibri"/>
                <w:color w:val="0F243E"/>
                <w:szCs w:val="24"/>
                <w:lang w:val="en-AU"/>
              </w:rPr>
            </w:pPr>
            <w:r w:rsidRPr="00F40A8F">
              <w:rPr>
                <w:rFonts w:cs="Calibri"/>
                <w:b/>
                <w:bCs/>
                <w:color w:val="000080"/>
                <w:spacing w:val="-3"/>
                <w:szCs w:val="24"/>
              </w:rPr>
              <w:t>Tutorials</w:t>
            </w:r>
          </w:p>
          <w:p w14:paraId="141FF272" w14:textId="77777777" w:rsidR="00D1138A" w:rsidRPr="00F40A8F" w:rsidRDefault="00D1138A" w:rsidP="00D1138A">
            <w:pPr>
              <w:pStyle w:val="ListParagraph"/>
              <w:numPr>
                <w:ilvl w:val="0"/>
                <w:numId w:val="16"/>
              </w:numPr>
              <w:tabs>
                <w:tab w:val="left" w:pos="0"/>
              </w:tabs>
              <w:suppressAutoHyphens/>
              <w:spacing w:before="240" w:after="240" w:line="240" w:lineRule="auto"/>
              <w:ind w:left="180" w:hanging="180"/>
              <w:jc w:val="both"/>
              <w:outlineLvl w:val="6"/>
              <w:rPr>
                <w:rFonts w:cs="Calibri"/>
                <w:szCs w:val="24"/>
              </w:rPr>
            </w:pPr>
            <w:r w:rsidRPr="00F40A8F">
              <w:rPr>
                <w:rFonts w:cs="Calibri"/>
                <w:b/>
                <w:bCs/>
                <w:color w:val="000080"/>
                <w:spacing w:val="-3"/>
                <w:szCs w:val="24"/>
              </w:rPr>
              <w:t>Practical sessions</w:t>
            </w:r>
          </w:p>
          <w:p w14:paraId="28A4B0DE" w14:textId="77777777" w:rsidR="00D1138A" w:rsidRPr="00F40A8F" w:rsidRDefault="00D1138A" w:rsidP="00FC10CB">
            <w:pPr>
              <w:pStyle w:val="ListParagraph"/>
              <w:tabs>
                <w:tab w:val="left" w:pos="0"/>
              </w:tabs>
              <w:suppressAutoHyphens/>
              <w:spacing w:before="240" w:after="240"/>
              <w:ind w:left="270"/>
              <w:jc w:val="both"/>
              <w:rPr>
                <w:rFonts w:cs="Calibri"/>
                <w:szCs w:val="24"/>
              </w:rPr>
            </w:pPr>
          </w:p>
        </w:tc>
      </w:tr>
      <w:tr w:rsidR="00D1138A" w:rsidRPr="00F40A8F" w14:paraId="0E4D5FE1" w14:textId="77777777" w:rsidTr="00FC10CB">
        <w:trPr>
          <w:trHeight w:val="647"/>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62AD8"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(ii</w:t>
            </w:r>
            <w:r w:rsidR="00704628" w:rsidRPr="00F40A8F">
              <w:rPr>
                <w:rFonts w:cs="Calibri"/>
                <w:color w:val="0F243E"/>
                <w:szCs w:val="24"/>
                <w:lang w:val="en-AU"/>
              </w:rPr>
              <w:t>) Methods</w:t>
            </w:r>
            <w:r w:rsidRPr="00F40A8F">
              <w:rPr>
                <w:rFonts w:cs="Calibri"/>
                <w:color w:val="0F243E"/>
                <w:szCs w:val="24"/>
                <w:lang w:val="en-AU"/>
              </w:rPr>
              <w:t xml:space="preserve"> of assessment of knowledge acquired</w:t>
            </w:r>
            <w:r w:rsidRPr="00F40A8F">
              <w:rPr>
                <w:rFonts w:cs="Calibri"/>
                <w:color w:val="0F243E"/>
                <w:szCs w:val="24"/>
              </w:rPr>
              <w:t>:</w:t>
            </w:r>
          </w:p>
          <w:p w14:paraId="16066495" w14:textId="77777777" w:rsidR="00D1138A" w:rsidRPr="00F40A8F" w:rsidRDefault="00D1138A" w:rsidP="00D1138A">
            <w:pPr>
              <w:pStyle w:val="ListParagraph"/>
              <w:numPr>
                <w:ilvl w:val="0"/>
                <w:numId w:val="4"/>
              </w:numPr>
              <w:suppressAutoHyphens/>
              <w:spacing w:before="240" w:after="240" w:line="240" w:lineRule="auto"/>
              <w:ind w:left="720"/>
              <w:jc w:val="both"/>
              <w:rPr>
                <w:rFonts w:cs="Calibri"/>
                <w:spacing w:val="-3"/>
                <w:szCs w:val="24"/>
              </w:rPr>
            </w:pPr>
            <w:r w:rsidRPr="00F40A8F">
              <w:rPr>
                <w:rFonts w:cs="Calibri"/>
                <w:color w:val="000080"/>
                <w:spacing w:val="-3"/>
                <w:szCs w:val="24"/>
              </w:rPr>
              <w:t>Multiple choice questions and short notes.</w:t>
            </w:r>
          </w:p>
        </w:tc>
      </w:tr>
    </w:tbl>
    <w:p w14:paraId="4963F39C" w14:textId="77777777" w:rsidR="00D1138A" w:rsidRDefault="00D1138A" w:rsidP="00D1138A">
      <w:pPr>
        <w:rPr>
          <w:sz w:val="20"/>
        </w:rPr>
      </w:pPr>
    </w:p>
    <w:p w14:paraId="1A857C58" w14:textId="77777777" w:rsidR="00D1138A" w:rsidRDefault="00D1138A" w:rsidP="00D1138A">
      <w:pPr>
        <w:spacing w:after="0" w:line="240" w:lineRule="auto"/>
        <w:rPr>
          <w:sz w:val="20"/>
        </w:rPr>
      </w:pPr>
      <w:r>
        <w:rPr>
          <w:sz w:val="20"/>
        </w:rPr>
        <w:br w:type="page"/>
      </w:r>
    </w:p>
    <w:tbl>
      <w:tblPr>
        <w:tblW w:w="4831"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924"/>
      </w:tblGrid>
      <w:tr w:rsidR="00D1138A" w:rsidRPr="00F40A8F" w14:paraId="30076946" w14:textId="77777777" w:rsidTr="0096525C">
        <w:trPr>
          <w:trHeight w:val="412"/>
          <w:jc w:val="center"/>
        </w:trPr>
        <w:tc>
          <w:tcPr>
            <w:tcW w:w="5000" w:type="pct"/>
            <w:shd w:val="clear" w:color="auto" w:fill="FBD4B4" w:themeFill="accent6" w:themeFillTint="66"/>
            <w:tcMar>
              <w:top w:w="0" w:type="dxa"/>
              <w:left w:w="108" w:type="dxa"/>
              <w:bottom w:w="0" w:type="dxa"/>
              <w:right w:w="108" w:type="dxa"/>
            </w:tcMar>
            <w:hideMark/>
          </w:tcPr>
          <w:p w14:paraId="0DFFF930" w14:textId="77777777" w:rsidR="00D1138A" w:rsidRPr="00F40A8F" w:rsidRDefault="00D1138A" w:rsidP="00FC10CB">
            <w:pPr>
              <w:spacing w:before="240" w:after="240" w:line="240" w:lineRule="auto"/>
              <w:outlineLvl w:val="6"/>
              <w:rPr>
                <w:rFonts w:cs="Calibri"/>
                <w:color w:val="0F243E"/>
                <w:sz w:val="24"/>
                <w:szCs w:val="24"/>
              </w:rPr>
            </w:pPr>
            <w:r w:rsidRPr="00F40A8F">
              <w:rPr>
                <w:rFonts w:cs="Calibri"/>
                <w:b/>
                <w:bCs/>
                <w:color w:val="0F243E"/>
                <w:sz w:val="24"/>
                <w:szCs w:val="24"/>
                <w:lang w:val="en-AU"/>
              </w:rPr>
              <w:lastRenderedPageBreak/>
              <w:t>b.  Cognitive Skills</w:t>
            </w:r>
          </w:p>
        </w:tc>
      </w:tr>
      <w:tr w:rsidR="00D1138A" w:rsidRPr="00F40A8F" w14:paraId="3B247E54" w14:textId="77777777" w:rsidTr="0096525C">
        <w:trPr>
          <w:trHeight w:val="2024"/>
          <w:jc w:val="center"/>
        </w:trPr>
        <w:tc>
          <w:tcPr>
            <w:tcW w:w="5000" w:type="pct"/>
            <w:shd w:val="clear" w:color="auto" w:fill="FBD4B4" w:themeFill="accent6" w:themeFillTint="66"/>
            <w:tcMar>
              <w:top w:w="0" w:type="dxa"/>
              <w:left w:w="108" w:type="dxa"/>
              <w:bottom w:w="0" w:type="dxa"/>
              <w:right w:w="108" w:type="dxa"/>
            </w:tcMar>
            <w:hideMark/>
          </w:tcPr>
          <w:p w14:paraId="275E7D2B" w14:textId="77777777" w:rsidR="00D1138A" w:rsidRPr="00EA4108" w:rsidRDefault="00D1138A" w:rsidP="0096525C">
            <w:pPr>
              <w:pStyle w:val="ListParagraph"/>
              <w:shd w:val="clear" w:color="auto" w:fill="FBD4B4" w:themeFill="accent6" w:themeFillTint="66"/>
              <w:spacing w:before="240" w:after="240" w:line="240" w:lineRule="auto"/>
              <w:ind w:left="360"/>
              <w:outlineLvl w:val="6"/>
              <w:rPr>
                <w:rFonts w:cs="Calibri"/>
                <w:szCs w:val="24"/>
                <w:lang w:val="en-AU"/>
              </w:rPr>
            </w:pPr>
            <w:r w:rsidRPr="00EA4108">
              <w:rPr>
                <w:rFonts w:cs="Calibri"/>
                <w:szCs w:val="24"/>
                <w:lang w:val="en-AU"/>
              </w:rPr>
              <w:t>By the end of the course the student should be able to:</w:t>
            </w:r>
          </w:p>
          <w:p w14:paraId="6EF4B32F" w14:textId="77777777" w:rsidR="00D1138A" w:rsidRPr="00EA4108" w:rsidRDefault="00D1138A" w:rsidP="0096525C">
            <w:pPr>
              <w:pStyle w:val="ListParagraph"/>
              <w:shd w:val="clear" w:color="auto" w:fill="FBD4B4" w:themeFill="accent6" w:themeFillTint="66"/>
              <w:spacing w:before="240" w:after="240" w:line="240" w:lineRule="auto"/>
              <w:outlineLvl w:val="6"/>
              <w:rPr>
                <w:rFonts w:cs="Calibri"/>
                <w:szCs w:val="24"/>
                <w:lang w:val="en-AU"/>
              </w:rPr>
            </w:pPr>
            <w:proofErr w:type="gramStart"/>
            <w:r w:rsidRPr="00EA4108">
              <w:rPr>
                <w:rFonts w:cs="Calibri"/>
                <w:szCs w:val="24"/>
                <w:lang w:val="en-AU"/>
              </w:rPr>
              <w:t>b</w:t>
            </w:r>
            <w:proofErr w:type="gramEnd"/>
            <w:r w:rsidRPr="00EA4108">
              <w:rPr>
                <w:rFonts w:cs="Calibri"/>
                <w:szCs w:val="24"/>
                <w:lang w:val="en-AU"/>
              </w:rPr>
              <w:t xml:space="preserve">.1 Analyse and formulate decisions in restorative dentistry. </w:t>
            </w:r>
            <w:r w:rsidRPr="00EA4108">
              <w:rPr>
                <w:rFonts w:cs="Calibri"/>
                <w:b/>
                <w:i/>
                <w:szCs w:val="24"/>
                <w:lang w:val="en-AU"/>
              </w:rPr>
              <w:t>2.2</w:t>
            </w:r>
          </w:p>
          <w:p w14:paraId="3C8B06BD" w14:textId="77777777" w:rsidR="00D1138A" w:rsidRPr="00EA4108" w:rsidRDefault="00D1138A" w:rsidP="0096525C">
            <w:pPr>
              <w:pStyle w:val="ListParagraph"/>
              <w:shd w:val="clear" w:color="auto" w:fill="FBD4B4" w:themeFill="accent6" w:themeFillTint="66"/>
              <w:spacing w:before="240" w:after="240" w:line="240" w:lineRule="auto"/>
              <w:outlineLvl w:val="6"/>
              <w:rPr>
                <w:rFonts w:cs="Calibri"/>
                <w:b/>
                <w:i/>
                <w:szCs w:val="24"/>
                <w:lang w:val="en-AU"/>
              </w:rPr>
            </w:pPr>
            <w:proofErr w:type="gramStart"/>
            <w:r w:rsidRPr="00EA4108">
              <w:rPr>
                <w:rFonts w:cs="Calibri"/>
                <w:szCs w:val="24"/>
                <w:lang w:val="en-AU"/>
              </w:rPr>
              <w:t>b</w:t>
            </w:r>
            <w:proofErr w:type="gramEnd"/>
            <w:r w:rsidRPr="00EA4108">
              <w:rPr>
                <w:rFonts w:cs="Calibri"/>
                <w:szCs w:val="24"/>
                <w:lang w:val="en-AU"/>
              </w:rPr>
              <w:t xml:space="preserve">.2 Match the concept of integration of carious lesions with cavity preparation design. </w:t>
            </w:r>
            <w:r w:rsidRPr="00EA4108">
              <w:rPr>
                <w:rFonts w:cs="Calibri"/>
                <w:b/>
                <w:i/>
                <w:szCs w:val="24"/>
                <w:lang w:val="en-AU"/>
              </w:rPr>
              <w:t>2.2</w:t>
            </w:r>
          </w:p>
          <w:p w14:paraId="3C8E5375" w14:textId="77777777" w:rsidR="00D1138A" w:rsidRPr="00F40A8F" w:rsidRDefault="00D1138A" w:rsidP="0096525C">
            <w:pPr>
              <w:pStyle w:val="ListParagraph"/>
              <w:shd w:val="clear" w:color="auto" w:fill="FBD4B4" w:themeFill="accent6" w:themeFillTint="66"/>
              <w:spacing w:before="240" w:after="240" w:line="240" w:lineRule="auto"/>
              <w:outlineLvl w:val="6"/>
              <w:rPr>
                <w:rFonts w:cs="Calibri"/>
                <w:szCs w:val="24"/>
                <w:lang w:val="en-AU"/>
              </w:rPr>
            </w:pPr>
            <w:proofErr w:type="gramStart"/>
            <w:r w:rsidRPr="00EA4108">
              <w:rPr>
                <w:rFonts w:cs="Calibri"/>
                <w:szCs w:val="24"/>
                <w:lang w:val="en-AU"/>
              </w:rPr>
              <w:t>b</w:t>
            </w:r>
            <w:proofErr w:type="gramEnd"/>
            <w:r w:rsidRPr="00EA4108">
              <w:rPr>
                <w:rFonts w:cs="Calibri"/>
                <w:szCs w:val="24"/>
                <w:lang w:val="en-AU"/>
              </w:rPr>
              <w:t xml:space="preserve">.3 Differentiate between various dental materials. </w:t>
            </w:r>
            <w:r w:rsidRPr="00EA4108">
              <w:rPr>
                <w:rFonts w:cs="Calibri"/>
                <w:b/>
                <w:i/>
                <w:szCs w:val="24"/>
                <w:lang w:val="en-AU"/>
              </w:rPr>
              <w:t>2.3</w:t>
            </w:r>
          </w:p>
        </w:tc>
      </w:tr>
      <w:tr w:rsidR="00D1138A" w:rsidRPr="00F40A8F" w14:paraId="1595C89A" w14:textId="77777777" w:rsidTr="0096525C">
        <w:trPr>
          <w:trHeight w:val="70"/>
          <w:jc w:val="center"/>
        </w:trPr>
        <w:tc>
          <w:tcPr>
            <w:tcW w:w="5000" w:type="pct"/>
            <w:shd w:val="clear" w:color="auto" w:fill="FFFFFF" w:themeFill="background1"/>
            <w:tcMar>
              <w:top w:w="0" w:type="dxa"/>
              <w:left w:w="108" w:type="dxa"/>
              <w:bottom w:w="0" w:type="dxa"/>
              <w:right w:w="108" w:type="dxa"/>
            </w:tcMar>
            <w:hideMark/>
          </w:tcPr>
          <w:p w14:paraId="020F39A8" w14:textId="77777777" w:rsidR="00D1138A" w:rsidRPr="00F40A8F" w:rsidRDefault="00D1138A" w:rsidP="00FC10CB">
            <w:pPr>
              <w:spacing w:before="240" w:after="240" w:line="240" w:lineRule="auto"/>
              <w:outlineLvl w:val="6"/>
              <w:rPr>
                <w:rFonts w:cs="Calibri"/>
                <w:color w:val="0F243E"/>
                <w:szCs w:val="24"/>
              </w:rPr>
            </w:pPr>
            <w:r>
              <w:rPr>
                <w:rFonts w:cs="Calibri"/>
                <w:color w:val="0F243E"/>
                <w:szCs w:val="24"/>
                <w:lang w:val="en-AU"/>
              </w:rPr>
              <w:t>(</w:t>
            </w:r>
            <w:proofErr w:type="spellStart"/>
            <w:r>
              <w:rPr>
                <w:rFonts w:cs="Calibri"/>
                <w:color w:val="0F243E"/>
                <w:szCs w:val="24"/>
                <w:lang w:val="en-AU"/>
              </w:rPr>
              <w:t>i</w:t>
            </w:r>
            <w:proofErr w:type="spellEnd"/>
            <w:proofErr w:type="gramStart"/>
            <w:r w:rsidRPr="00F40A8F">
              <w:rPr>
                <w:rFonts w:cs="Calibri"/>
                <w:color w:val="0F243E"/>
                <w:szCs w:val="24"/>
                <w:lang w:val="en-AU"/>
              </w:rPr>
              <w:t>)  Teaching</w:t>
            </w:r>
            <w:proofErr w:type="gramEnd"/>
            <w:r w:rsidRPr="00F40A8F">
              <w:rPr>
                <w:rFonts w:cs="Calibri"/>
                <w:color w:val="0F243E"/>
                <w:szCs w:val="24"/>
                <w:lang w:val="en-AU"/>
              </w:rPr>
              <w:t xml:space="preserve"> strategies to be used to develop these cognitive skills</w:t>
            </w:r>
          </w:p>
          <w:p w14:paraId="1D238D0B" w14:textId="77777777" w:rsidR="00D1138A" w:rsidRPr="00F40A8F" w:rsidRDefault="00D1138A" w:rsidP="00D1138A">
            <w:pPr>
              <w:pStyle w:val="ListParagraph"/>
              <w:numPr>
                <w:ilvl w:val="0"/>
                <w:numId w:val="18"/>
              </w:numPr>
              <w:spacing w:before="240" w:after="240" w:line="240" w:lineRule="auto"/>
              <w:outlineLvl w:val="6"/>
              <w:rPr>
                <w:rFonts w:cs="Calibri"/>
                <w:szCs w:val="24"/>
              </w:rPr>
            </w:pPr>
            <w:r w:rsidRPr="00F40A8F">
              <w:rPr>
                <w:rFonts w:cs="Calibri"/>
                <w:color w:val="000080"/>
                <w:szCs w:val="24"/>
              </w:rPr>
              <w:t>Lectures</w:t>
            </w:r>
          </w:p>
          <w:p w14:paraId="77E69C83" w14:textId="77777777" w:rsidR="00D1138A" w:rsidRPr="00F40A8F" w:rsidRDefault="00D1138A" w:rsidP="00D1138A">
            <w:pPr>
              <w:pStyle w:val="ListParagraph"/>
              <w:numPr>
                <w:ilvl w:val="0"/>
                <w:numId w:val="18"/>
              </w:numPr>
              <w:spacing w:before="240" w:after="240" w:line="240" w:lineRule="auto"/>
              <w:outlineLvl w:val="6"/>
              <w:rPr>
                <w:rFonts w:cs="Calibri"/>
                <w:szCs w:val="24"/>
              </w:rPr>
            </w:pPr>
            <w:r w:rsidRPr="00F40A8F">
              <w:rPr>
                <w:rFonts w:cs="Calibri"/>
                <w:color w:val="000080"/>
                <w:szCs w:val="24"/>
              </w:rPr>
              <w:t>Practical sessions</w:t>
            </w:r>
          </w:p>
          <w:p w14:paraId="650F434D" w14:textId="77777777" w:rsidR="00D1138A" w:rsidRPr="00F40A8F" w:rsidRDefault="00D1138A" w:rsidP="00D1138A">
            <w:pPr>
              <w:pStyle w:val="ListParagraph"/>
              <w:numPr>
                <w:ilvl w:val="0"/>
                <w:numId w:val="18"/>
              </w:numPr>
              <w:spacing w:before="240" w:after="240" w:line="240" w:lineRule="auto"/>
              <w:outlineLvl w:val="6"/>
              <w:rPr>
                <w:rFonts w:cs="Calibri"/>
                <w:szCs w:val="24"/>
              </w:rPr>
            </w:pPr>
            <w:r w:rsidRPr="00F40A8F">
              <w:rPr>
                <w:rFonts w:cs="Calibri"/>
                <w:color w:val="000080"/>
                <w:szCs w:val="24"/>
              </w:rPr>
              <w:t xml:space="preserve">Tutorials </w:t>
            </w:r>
          </w:p>
        </w:tc>
      </w:tr>
      <w:tr w:rsidR="00D1138A" w:rsidRPr="00F40A8F" w14:paraId="210ABE5B" w14:textId="77777777" w:rsidTr="0096525C">
        <w:trPr>
          <w:trHeight w:val="647"/>
          <w:jc w:val="center"/>
        </w:trPr>
        <w:tc>
          <w:tcPr>
            <w:tcW w:w="5000" w:type="pct"/>
            <w:shd w:val="clear" w:color="auto" w:fill="FFFFFF" w:themeFill="background1"/>
            <w:tcMar>
              <w:top w:w="0" w:type="dxa"/>
              <w:left w:w="108" w:type="dxa"/>
              <w:bottom w:w="0" w:type="dxa"/>
              <w:right w:w="108" w:type="dxa"/>
            </w:tcMar>
            <w:hideMark/>
          </w:tcPr>
          <w:p w14:paraId="2E3D7771"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(ii</w:t>
            </w:r>
            <w:proofErr w:type="gramStart"/>
            <w:r w:rsidRPr="00F40A8F">
              <w:rPr>
                <w:rFonts w:cs="Calibri"/>
                <w:color w:val="0F243E"/>
                <w:szCs w:val="24"/>
                <w:lang w:val="en-AU"/>
              </w:rPr>
              <w:t>)  Methods</w:t>
            </w:r>
            <w:proofErr w:type="gramEnd"/>
            <w:r w:rsidRPr="00F40A8F">
              <w:rPr>
                <w:rFonts w:cs="Calibri"/>
                <w:color w:val="0F243E"/>
                <w:szCs w:val="24"/>
                <w:lang w:val="en-AU"/>
              </w:rPr>
              <w:t xml:space="preserve"> of assessment of students cognitive skills </w:t>
            </w:r>
          </w:p>
          <w:p w14:paraId="071BE612" w14:textId="77777777" w:rsidR="00D1138A" w:rsidRPr="00F40A8F" w:rsidRDefault="00D1138A" w:rsidP="00D1138A">
            <w:pPr>
              <w:pStyle w:val="ListParagraph"/>
              <w:numPr>
                <w:ilvl w:val="0"/>
                <w:numId w:val="19"/>
              </w:numPr>
              <w:spacing w:before="240" w:after="240" w:line="240" w:lineRule="auto"/>
              <w:jc w:val="both"/>
              <w:outlineLvl w:val="6"/>
              <w:rPr>
                <w:rFonts w:cs="Calibri"/>
                <w:color w:val="000080"/>
                <w:szCs w:val="24"/>
              </w:rPr>
            </w:pPr>
            <w:r w:rsidRPr="00F40A8F">
              <w:rPr>
                <w:rFonts w:cs="Calibri"/>
                <w:color w:val="000080"/>
                <w:szCs w:val="24"/>
                <w:lang w:val="en-AU"/>
              </w:rPr>
              <w:t>MCQs and short notes</w:t>
            </w:r>
          </w:p>
          <w:p w14:paraId="545606F9" w14:textId="77777777" w:rsidR="00D1138A" w:rsidRPr="00F40A8F" w:rsidRDefault="00D1138A" w:rsidP="00D1138A">
            <w:pPr>
              <w:pStyle w:val="ListParagraph"/>
              <w:numPr>
                <w:ilvl w:val="0"/>
                <w:numId w:val="19"/>
              </w:numPr>
              <w:spacing w:before="240" w:after="240" w:line="240" w:lineRule="auto"/>
              <w:jc w:val="both"/>
              <w:outlineLvl w:val="6"/>
              <w:rPr>
                <w:rFonts w:cs="Calibri"/>
                <w:color w:val="000080"/>
                <w:szCs w:val="24"/>
              </w:rPr>
            </w:pPr>
            <w:r w:rsidRPr="00F40A8F">
              <w:rPr>
                <w:rFonts w:cs="Calibri"/>
                <w:color w:val="000080"/>
                <w:szCs w:val="24"/>
                <w:lang w:val="en-AU"/>
              </w:rPr>
              <w:t>Timed practical exercises</w:t>
            </w:r>
          </w:p>
          <w:p w14:paraId="03564E69" w14:textId="77777777" w:rsidR="00D1138A" w:rsidRPr="00F40A8F" w:rsidRDefault="00D1138A" w:rsidP="00D1138A">
            <w:pPr>
              <w:pStyle w:val="ListParagraph"/>
              <w:numPr>
                <w:ilvl w:val="0"/>
                <w:numId w:val="19"/>
              </w:numPr>
              <w:spacing w:before="240" w:after="240" w:line="240" w:lineRule="auto"/>
              <w:jc w:val="both"/>
              <w:outlineLvl w:val="6"/>
              <w:rPr>
                <w:rFonts w:cs="Calibri"/>
                <w:color w:val="000080"/>
                <w:szCs w:val="24"/>
              </w:rPr>
            </w:pPr>
            <w:r>
              <w:rPr>
                <w:rFonts w:cs="Calibri"/>
                <w:color w:val="000080"/>
                <w:szCs w:val="24"/>
                <w:lang w:val="en-AU"/>
              </w:rPr>
              <w:t>Viva exam</w:t>
            </w:r>
          </w:p>
        </w:tc>
      </w:tr>
      <w:tr w:rsidR="00D1138A" w:rsidRPr="00F40A8F" w14:paraId="7F22FA51" w14:textId="77777777" w:rsidTr="0096525C">
        <w:trPr>
          <w:trHeight w:val="475"/>
          <w:jc w:val="center"/>
        </w:trPr>
        <w:tc>
          <w:tcPr>
            <w:tcW w:w="5000" w:type="pct"/>
            <w:shd w:val="clear" w:color="auto" w:fill="FFFF00"/>
            <w:tcMar>
              <w:top w:w="0" w:type="dxa"/>
              <w:left w:w="108" w:type="dxa"/>
              <w:bottom w:w="0" w:type="dxa"/>
              <w:right w:w="108" w:type="dxa"/>
            </w:tcMar>
            <w:hideMark/>
          </w:tcPr>
          <w:p w14:paraId="343562FB" w14:textId="77777777" w:rsidR="00D1138A" w:rsidRPr="00F40A8F" w:rsidRDefault="00D1138A" w:rsidP="00FC10CB">
            <w:pPr>
              <w:spacing w:before="240" w:after="240" w:line="240" w:lineRule="auto"/>
              <w:outlineLvl w:val="6"/>
              <w:rPr>
                <w:rFonts w:cs="Calibri"/>
                <w:b/>
                <w:bCs/>
                <w:color w:val="0F243E"/>
                <w:szCs w:val="24"/>
                <w:lang w:val="en-AU"/>
              </w:rPr>
            </w:pPr>
            <w:r w:rsidRPr="00F40A8F">
              <w:rPr>
                <w:rFonts w:cs="Calibri"/>
                <w:b/>
                <w:bCs/>
                <w:color w:val="0F243E"/>
                <w:szCs w:val="24"/>
                <w:lang w:val="en-AU"/>
              </w:rPr>
              <w:t>c. Interpersonal Skills and Responsibility</w:t>
            </w:r>
          </w:p>
        </w:tc>
      </w:tr>
      <w:tr w:rsidR="00D1138A" w:rsidRPr="00F40A8F" w14:paraId="1FCB333A" w14:textId="77777777" w:rsidTr="0096525C">
        <w:trPr>
          <w:trHeight w:val="647"/>
          <w:jc w:val="center"/>
        </w:trPr>
        <w:tc>
          <w:tcPr>
            <w:tcW w:w="5000" w:type="pct"/>
            <w:shd w:val="clear" w:color="auto" w:fill="FFFF00"/>
            <w:tcMar>
              <w:top w:w="0" w:type="dxa"/>
              <w:left w:w="108" w:type="dxa"/>
              <w:bottom w:w="0" w:type="dxa"/>
              <w:right w:w="108" w:type="dxa"/>
            </w:tcMar>
            <w:hideMark/>
          </w:tcPr>
          <w:p w14:paraId="7BE9EC09" w14:textId="77777777" w:rsidR="00D1138A" w:rsidRPr="00F40A8F" w:rsidRDefault="00D1138A" w:rsidP="00FC10CB">
            <w:pPr>
              <w:pStyle w:val="ListParagraph"/>
              <w:numPr>
                <w:ilvl w:val="0"/>
                <w:numId w:val="1"/>
              </w:numPr>
              <w:spacing w:before="240" w:after="240" w:line="240" w:lineRule="auto"/>
              <w:ind w:left="450" w:hanging="450"/>
              <w:outlineLvl w:val="6"/>
              <w:rPr>
                <w:rFonts w:cs="Calibri"/>
                <w:color w:val="0F243E"/>
                <w:szCs w:val="24"/>
                <w:lang w:val="en-AU"/>
              </w:rPr>
            </w:pPr>
            <w:r w:rsidRPr="00F40A8F">
              <w:rPr>
                <w:rFonts w:cs="Calibri"/>
                <w:color w:val="0F243E"/>
                <w:szCs w:val="24"/>
                <w:lang w:val="en-AU"/>
              </w:rPr>
              <w:t xml:space="preserve"> At the end of this course the student should be able to: </w:t>
            </w:r>
          </w:p>
          <w:p w14:paraId="581103CA" w14:textId="77777777" w:rsidR="00D1138A" w:rsidRPr="00AD2BA1" w:rsidRDefault="00D1138A" w:rsidP="00FC10CB">
            <w:pPr>
              <w:tabs>
                <w:tab w:val="left" w:pos="0"/>
              </w:tabs>
              <w:suppressAutoHyphens/>
              <w:spacing w:before="240" w:after="240"/>
              <w:ind w:left="1080"/>
              <w:jc w:val="both"/>
              <w:rPr>
                <w:rFonts w:cs="Calibri"/>
                <w:i/>
                <w:color w:val="548DD4" w:themeColor="text2" w:themeTint="99"/>
                <w:spacing w:val="-3"/>
                <w:szCs w:val="24"/>
              </w:rPr>
            </w:pPr>
            <w:proofErr w:type="gramStart"/>
            <w:r w:rsidRPr="00AD2BA1">
              <w:rPr>
                <w:rFonts w:cs="Calibri"/>
                <w:color w:val="000000" w:themeColor="text1"/>
                <w:szCs w:val="24"/>
                <w:lang w:val="en-AU"/>
              </w:rPr>
              <w:t>c</w:t>
            </w:r>
            <w:proofErr w:type="gramEnd"/>
            <w:r w:rsidRPr="00AD2BA1">
              <w:rPr>
                <w:rFonts w:cs="Calibri"/>
                <w:color w:val="000000" w:themeColor="text1"/>
                <w:szCs w:val="24"/>
                <w:lang w:val="en-AU"/>
              </w:rPr>
              <w:t xml:space="preserve">.1 </w:t>
            </w:r>
            <w:r w:rsidRPr="00AD2BA1">
              <w:rPr>
                <w:rFonts w:cs="Calibri"/>
                <w:color w:val="000000" w:themeColor="text1"/>
                <w:spacing w:val="-3"/>
                <w:szCs w:val="24"/>
              </w:rPr>
              <w:t>Demonstrate good time management skills during practical sessions</w:t>
            </w:r>
            <w:r w:rsidRPr="00AD2BA1">
              <w:rPr>
                <w:rFonts w:cs="Calibri"/>
                <w:color w:val="000080"/>
                <w:spacing w:val="-3"/>
                <w:szCs w:val="24"/>
              </w:rPr>
              <w:t>.</w:t>
            </w:r>
            <w:r w:rsidRPr="00AD2BA1">
              <w:rPr>
                <w:rFonts w:cs="Calibri"/>
                <w:i/>
                <w:color w:val="548DD4" w:themeColor="text2" w:themeTint="99"/>
                <w:spacing w:val="-3"/>
                <w:szCs w:val="24"/>
              </w:rPr>
              <w:t>3.3</w:t>
            </w:r>
          </w:p>
        </w:tc>
      </w:tr>
      <w:tr w:rsidR="00D1138A" w:rsidRPr="00F40A8F" w14:paraId="10904A9B" w14:textId="77777777" w:rsidTr="0096525C">
        <w:trPr>
          <w:trHeight w:val="647"/>
          <w:jc w:val="center"/>
        </w:trPr>
        <w:tc>
          <w:tcPr>
            <w:tcW w:w="5000" w:type="pct"/>
            <w:shd w:val="clear" w:color="auto" w:fill="FFFFFF" w:themeFill="background1"/>
            <w:tcMar>
              <w:top w:w="0" w:type="dxa"/>
              <w:left w:w="108" w:type="dxa"/>
              <w:bottom w:w="0" w:type="dxa"/>
              <w:right w:w="108" w:type="dxa"/>
            </w:tcMar>
            <w:hideMark/>
          </w:tcPr>
          <w:p w14:paraId="5178FF8D"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(ii</w:t>
            </w:r>
            <w:proofErr w:type="gramStart"/>
            <w:r w:rsidRPr="00F40A8F">
              <w:rPr>
                <w:rFonts w:cs="Calibri"/>
                <w:color w:val="0F243E"/>
                <w:szCs w:val="24"/>
                <w:lang w:val="en-AU"/>
              </w:rPr>
              <w:t>)  Teaching</w:t>
            </w:r>
            <w:proofErr w:type="gramEnd"/>
            <w:r w:rsidRPr="00F40A8F">
              <w:rPr>
                <w:rFonts w:cs="Calibri"/>
                <w:color w:val="0F243E"/>
                <w:szCs w:val="24"/>
                <w:lang w:val="en-AU"/>
              </w:rPr>
              <w:t xml:space="preserve"> strategies to be used to develop these skills and abilities</w:t>
            </w:r>
          </w:p>
          <w:p w14:paraId="29F0A901" w14:textId="77777777" w:rsidR="00D1138A" w:rsidRPr="00F40A8F" w:rsidRDefault="00D1138A" w:rsidP="00D1138A">
            <w:pPr>
              <w:pStyle w:val="ListParagraph"/>
              <w:numPr>
                <w:ilvl w:val="0"/>
                <w:numId w:val="19"/>
              </w:numPr>
              <w:spacing w:before="240" w:after="240" w:line="240" w:lineRule="auto"/>
              <w:outlineLvl w:val="6"/>
              <w:rPr>
                <w:rFonts w:cs="Calibri"/>
                <w:szCs w:val="24"/>
                <w:lang w:val="en-AU"/>
              </w:rPr>
            </w:pPr>
            <w:r>
              <w:rPr>
                <w:rFonts w:cs="Calibri"/>
                <w:color w:val="000080"/>
                <w:szCs w:val="24"/>
                <w:lang w:val="en-AU"/>
              </w:rPr>
              <w:t>Practical sessions</w:t>
            </w:r>
          </w:p>
        </w:tc>
      </w:tr>
      <w:tr w:rsidR="00D1138A" w:rsidRPr="00F40A8F" w14:paraId="7264B37D" w14:textId="77777777" w:rsidTr="0096525C">
        <w:trPr>
          <w:trHeight w:val="647"/>
          <w:jc w:val="center"/>
        </w:trPr>
        <w:tc>
          <w:tcPr>
            <w:tcW w:w="5000" w:type="pct"/>
            <w:shd w:val="clear" w:color="auto" w:fill="FFFFFF" w:themeFill="background1"/>
            <w:tcMar>
              <w:top w:w="0" w:type="dxa"/>
              <w:left w:w="108" w:type="dxa"/>
              <w:bottom w:w="0" w:type="dxa"/>
              <w:right w:w="108" w:type="dxa"/>
            </w:tcMar>
            <w:hideMark/>
          </w:tcPr>
          <w:p w14:paraId="0A8ADB7A" w14:textId="77777777" w:rsidR="00D1138A" w:rsidRPr="00F40A8F" w:rsidRDefault="00D1138A" w:rsidP="00FC10CB">
            <w:pPr>
              <w:pStyle w:val="ListParagraph"/>
              <w:numPr>
                <w:ilvl w:val="0"/>
                <w:numId w:val="1"/>
              </w:numPr>
              <w:spacing w:before="240" w:after="240" w:line="240" w:lineRule="auto"/>
              <w:ind w:left="450" w:hanging="450"/>
              <w:outlineLvl w:val="6"/>
              <w:rPr>
                <w:rFonts w:cs="Calibri"/>
                <w:color w:val="0F243E"/>
                <w:szCs w:val="24"/>
              </w:rPr>
            </w:pPr>
            <w:r w:rsidRPr="00F40A8F">
              <w:rPr>
                <w:rFonts w:cs="Calibri"/>
                <w:color w:val="0F243E"/>
                <w:szCs w:val="24"/>
                <w:lang w:val="en-AU"/>
              </w:rPr>
              <w:t>Methods of assessment of students interpersonal skills and capacity to carry responsibility</w:t>
            </w:r>
            <w:r w:rsidRPr="00F40A8F">
              <w:rPr>
                <w:rFonts w:cs="Calibri"/>
                <w:color w:val="000080"/>
                <w:szCs w:val="24"/>
                <w:lang w:val="en-AU"/>
              </w:rPr>
              <w:t xml:space="preserve"> </w:t>
            </w:r>
          </w:p>
          <w:p w14:paraId="0C128F85" w14:textId="77777777" w:rsidR="00D1138A" w:rsidRPr="00F40A8F" w:rsidRDefault="00D1138A" w:rsidP="00D1138A">
            <w:pPr>
              <w:pStyle w:val="ListParagraph"/>
              <w:numPr>
                <w:ilvl w:val="0"/>
                <w:numId w:val="23"/>
              </w:numPr>
              <w:spacing w:before="240" w:after="240" w:line="240" w:lineRule="auto"/>
              <w:rPr>
                <w:rFonts w:cs="Calibri"/>
                <w:color w:val="000080"/>
                <w:szCs w:val="24"/>
                <w:lang w:val="en-AU"/>
              </w:rPr>
            </w:pPr>
            <w:r w:rsidRPr="00F40A8F">
              <w:rPr>
                <w:rFonts w:cs="Calibri"/>
                <w:color w:val="000080"/>
                <w:szCs w:val="24"/>
                <w:lang w:val="en-AU"/>
              </w:rPr>
              <w:t xml:space="preserve">Close supervision </w:t>
            </w:r>
          </w:p>
          <w:p w14:paraId="3F189DA2" w14:textId="77777777" w:rsidR="00D1138A" w:rsidRPr="00F40A8F" w:rsidRDefault="00D1138A" w:rsidP="00D1138A">
            <w:pPr>
              <w:pStyle w:val="ListParagraph"/>
              <w:numPr>
                <w:ilvl w:val="0"/>
                <w:numId w:val="23"/>
              </w:numPr>
              <w:spacing w:before="240" w:after="240" w:line="240" w:lineRule="auto"/>
              <w:rPr>
                <w:rFonts w:cs="Calibri"/>
                <w:color w:val="000080"/>
                <w:szCs w:val="24"/>
                <w:lang w:val="en-AU"/>
              </w:rPr>
            </w:pPr>
            <w:r w:rsidRPr="00F40A8F">
              <w:rPr>
                <w:rFonts w:cs="Calibri"/>
                <w:color w:val="000080"/>
                <w:szCs w:val="24"/>
                <w:lang w:val="en-AU"/>
              </w:rPr>
              <w:t>Continuous feedback from the students and contributors</w:t>
            </w:r>
          </w:p>
          <w:p w14:paraId="2E643229" w14:textId="77777777" w:rsidR="00D1138A" w:rsidRPr="00F40A8F" w:rsidRDefault="00D1138A" w:rsidP="00D1138A">
            <w:pPr>
              <w:pStyle w:val="ListParagraph"/>
              <w:numPr>
                <w:ilvl w:val="0"/>
                <w:numId w:val="23"/>
              </w:numPr>
              <w:spacing w:before="240" w:after="240" w:line="240" w:lineRule="auto"/>
              <w:rPr>
                <w:rFonts w:cs="Calibri"/>
                <w:color w:val="000080"/>
                <w:szCs w:val="24"/>
                <w:lang w:val="en-AU"/>
              </w:rPr>
            </w:pPr>
            <w:r w:rsidRPr="00F40A8F">
              <w:rPr>
                <w:rFonts w:cs="Calibri"/>
                <w:color w:val="000080"/>
                <w:szCs w:val="24"/>
                <w:lang w:val="en-AU"/>
              </w:rPr>
              <w:t xml:space="preserve">Log book </w:t>
            </w:r>
          </w:p>
          <w:p w14:paraId="54E50E5C" w14:textId="77777777" w:rsidR="00D1138A" w:rsidRPr="00F40A8F" w:rsidRDefault="00D1138A" w:rsidP="00FC10CB">
            <w:pPr>
              <w:spacing w:before="240" w:after="240" w:line="240" w:lineRule="auto"/>
              <w:ind w:left="360"/>
              <w:rPr>
                <w:rFonts w:cs="Calibri"/>
                <w:szCs w:val="24"/>
                <w:lang w:val="en-AU"/>
              </w:rPr>
            </w:pPr>
          </w:p>
        </w:tc>
      </w:tr>
    </w:tbl>
    <w:p w14:paraId="1C46BAF9" w14:textId="77777777" w:rsidR="0096525C" w:rsidRDefault="0096525C">
      <w:r>
        <w:br w:type="page"/>
      </w:r>
    </w:p>
    <w:tbl>
      <w:tblPr>
        <w:tblW w:w="4832" w:type="pct"/>
        <w:jc w:val="center"/>
        <w:tblInd w:w="2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926"/>
      </w:tblGrid>
      <w:tr w:rsidR="00D1138A" w:rsidRPr="00F40A8F" w14:paraId="1B28F22B" w14:textId="77777777" w:rsidTr="0096525C">
        <w:trPr>
          <w:trHeight w:val="647"/>
          <w:jc w:val="center"/>
        </w:trPr>
        <w:tc>
          <w:tcPr>
            <w:tcW w:w="5000" w:type="pct"/>
            <w:shd w:val="clear" w:color="auto" w:fill="DDD9C3" w:themeFill="background2" w:themeFillShade="E6"/>
            <w:tcMar>
              <w:top w:w="0" w:type="dxa"/>
              <w:left w:w="108" w:type="dxa"/>
              <w:bottom w:w="0" w:type="dxa"/>
              <w:right w:w="108" w:type="dxa"/>
            </w:tcMar>
            <w:hideMark/>
          </w:tcPr>
          <w:p w14:paraId="607F9FF9" w14:textId="77777777" w:rsidR="00D1138A" w:rsidRPr="00F40A8F" w:rsidRDefault="00D1138A" w:rsidP="00FC10CB">
            <w:pPr>
              <w:spacing w:before="240" w:after="240" w:line="240" w:lineRule="auto"/>
              <w:outlineLvl w:val="6"/>
              <w:rPr>
                <w:rFonts w:cs="Calibri"/>
                <w:color w:val="0F243E"/>
                <w:sz w:val="24"/>
                <w:szCs w:val="24"/>
              </w:rPr>
            </w:pPr>
            <w:r w:rsidRPr="00F40A8F">
              <w:rPr>
                <w:rFonts w:cs="Calibri"/>
                <w:b/>
                <w:bCs/>
                <w:color w:val="0F243E"/>
                <w:sz w:val="24"/>
                <w:szCs w:val="24"/>
                <w:lang w:val="en-AU"/>
              </w:rPr>
              <w:lastRenderedPageBreak/>
              <w:t>e.  Psychomotor Skills (if applicable)</w:t>
            </w:r>
          </w:p>
        </w:tc>
      </w:tr>
      <w:tr w:rsidR="00D1138A" w:rsidRPr="00F40A8F" w14:paraId="2C60BEB5" w14:textId="77777777" w:rsidTr="0096525C">
        <w:trPr>
          <w:trHeight w:val="2309"/>
          <w:jc w:val="center"/>
        </w:trPr>
        <w:tc>
          <w:tcPr>
            <w:tcW w:w="5000" w:type="pct"/>
            <w:shd w:val="clear" w:color="auto" w:fill="DDD9C3" w:themeFill="background2" w:themeFillShade="E6"/>
            <w:tcMar>
              <w:top w:w="0" w:type="dxa"/>
              <w:left w:w="108" w:type="dxa"/>
              <w:bottom w:w="0" w:type="dxa"/>
              <w:right w:w="108" w:type="dxa"/>
            </w:tcMar>
            <w:hideMark/>
          </w:tcPr>
          <w:p w14:paraId="0CDF25E1" w14:textId="77777777" w:rsidR="00D1138A" w:rsidRPr="00F40A8F" w:rsidRDefault="00D1138A" w:rsidP="00FC10CB">
            <w:pPr>
              <w:spacing w:before="240" w:after="240" w:line="240" w:lineRule="auto"/>
              <w:outlineLvl w:val="6"/>
              <w:rPr>
                <w:rFonts w:cs="Calibri"/>
                <w:color w:val="0F243E"/>
                <w:szCs w:val="24"/>
              </w:rPr>
            </w:pPr>
            <w:r w:rsidRPr="00F40A8F">
              <w:rPr>
                <w:rFonts w:cs="Calibri"/>
                <w:color w:val="0F243E"/>
                <w:szCs w:val="24"/>
                <w:lang w:val="en-AU"/>
              </w:rPr>
              <w:t>  At the end of this course the student should be able to:</w:t>
            </w:r>
          </w:p>
          <w:p w14:paraId="67BCDC70" w14:textId="77777777" w:rsidR="00D1138A" w:rsidRPr="00F40A8F" w:rsidRDefault="00D1138A" w:rsidP="00FC10CB">
            <w:pPr>
              <w:pStyle w:val="ListParagraph"/>
              <w:spacing w:before="240" w:after="240"/>
              <w:ind w:left="540"/>
              <w:jc w:val="both"/>
              <w:outlineLvl w:val="6"/>
              <w:rPr>
                <w:rFonts w:cs="Calibri"/>
                <w:b/>
                <w:i/>
                <w:color w:val="548DD4" w:themeColor="text2" w:themeTint="99"/>
                <w:szCs w:val="24"/>
              </w:rPr>
            </w:pPr>
            <w:proofErr w:type="gramStart"/>
            <w:r w:rsidRPr="00F40A8F">
              <w:rPr>
                <w:rFonts w:cs="Calibri"/>
                <w:color w:val="000000" w:themeColor="text1"/>
                <w:szCs w:val="24"/>
              </w:rPr>
              <w:t>e</w:t>
            </w:r>
            <w:proofErr w:type="gramEnd"/>
            <w:r w:rsidRPr="00F40A8F">
              <w:rPr>
                <w:rFonts w:cs="Calibri"/>
                <w:color w:val="000000" w:themeColor="text1"/>
                <w:szCs w:val="24"/>
              </w:rPr>
              <w:t xml:space="preserve">.1 Demonstrate patient- operator positioning . </w:t>
            </w:r>
            <w:r w:rsidRPr="00F40A8F">
              <w:rPr>
                <w:rFonts w:cs="Calibri"/>
                <w:b/>
                <w:i/>
                <w:color w:val="548DD4" w:themeColor="text2" w:themeTint="99"/>
                <w:szCs w:val="24"/>
              </w:rPr>
              <w:t>5.1</w:t>
            </w:r>
          </w:p>
          <w:p w14:paraId="53619B43" w14:textId="77777777" w:rsidR="00D1138A" w:rsidRPr="00F40A8F" w:rsidRDefault="00D1138A" w:rsidP="00FC10CB">
            <w:pPr>
              <w:pStyle w:val="ListParagraph"/>
              <w:spacing w:before="240" w:after="240"/>
              <w:ind w:left="540"/>
              <w:jc w:val="both"/>
              <w:outlineLvl w:val="6"/>
              <w:rPr>
                <w:rFonts w:cs="Calibri"/>
                <w:color w:val="000000" w:themeColor="text1"/>
                <w:szCs w:val="24"/>
              </w:rPr>
            </w:pPr>
            <w:proofErr w:type="gramStart"/>
            <w:r w:rsidRPr="00F40A8F">
              <w:rPr>
                <w:rFonts w:cs="Calibri"/>
                <w:color w:val="000000" w:themeColor="text1"/>
                <w:szCs w:val="24"/>
              </w:rPr>
              <w:t>e</w:t>
            </w:r>
            <w:proofErr w:type="gramEnd"/>
            <w:r w:rsidRPr="00F40A8F">
              <w:rPr>
                <w:rFonts w:cs="Calibri"/>
                <w:color w:val="000000" w:themeColor="text1"/>
                <w:szCs w:val="24"/>
              </w:rPr>
              <w:t xml:space="preserve">.2 </w:t>
            </w:r>
            <w:r>
              <w:rPr>
                <w:rFonts w:cs="Calibri"/>
                <w:color w:val="000000" w:themeColor="text1"/>
                <w:szCs w:val="24"/>
              </w:rPr>
              <w:t>Demonstrate</w:t>
            </w:r>
            <w:r w:rsidRPr="00F40A8F">
              <w:rPr>
                <w:rFonts w:cs="Calibri"/>
                <w:color w:val="000000" w:themeColor="text1"/>
                <w:szCs w:val="24"/>
              </w:rPr>
              <w:t xml:space="preserve"> different restorative dentistry techniques. </w:t>
            </w:r>
            <w:r w:rsidRPr="00F40A8F">
              <w:rPr>
                <w:rFonts w:cs="Calibri"/>
                <w:b/>
                <w:i/>
                <w:color w:val="548DD4" w:themeColor="text2" w:themeTint="99"/>
                <w:szCs w:val="24"/>
              </w:rPr>
              <w:t>5.1, 5.3</w:t>
            </w:r>
          </w:p>
          <w:p w14:paraId="628E4CBA" w14:textId="77777777" w:rsidR="00D1138A" w:rsidRPr="00F40A8F" w:rsidRDefault="00D1138A" w:rsidP="00FC10CB">
            <w:pPr>
              <w:pStyle w:val="ListParagraph"/>
              <w:spacing w:before="240" w:after="240"/>
              <w:ind w:left="540"/>
              <w:jc w:val="both"/>
              <w:outlineLvl w:val="6"/>
              <w:rPr>
                <w:rFonts w:cs="Calibri"/>
                <w:b/>
                <w:i/>
                <w:color w:val="548DD4" w:themeColor="text2" w:themeTint="99"/>
                <w:szCs w:val="24"/>
              </w:rPr>
            </w:pPr>
            <w:proofErr w:type="gramStart"/>
            <w:r w:rsidRPr="00F40A8F">
              <w:rPr>
                <w:rFonts w:cs="Calibri"/>
                <w:color w:val="000000" w:themeColor="text1"/>
                <w:szCs w:val="24"/>
              </w:rPr>
              <w:t>e</w:t>
            </w:r>
            <w:proofErr w:type="gramEnd"/>
            <w:r>
              <w:rPr>
                <w:rFonts w:cs="Calibri"/>
                <w:color w:val="000000" w:themeColor="text1"/>
                <w:szCs w:val="24"/>
              </w:rPr>
              <w:t>.3</w:t>
            </w:r>
            <w:r w:rsidRPr="00F40A8F">
              <w:rPr>
                <w:rFonts w:cs="Calibri"/>
                <w:color w:val="000000" w:themeColor="text1"/>
                <w:szCs w:val="24"/>
              </w:rPr>
              <w:t>Prepare Different cavity designs for both amalgam and tooth colored restorations.</w:t>
            </w:r>
            <w:r w:rsidRPr="00F40A8F">
              <w:rPr>
                <w:rFonts w:cs="Calibri"/>
                <w:b/>
                <w:i/>
                <w:color w:val="548DD4" w:themeColor="text2" w:themeTint="99"/>
                <w:szCs w:val="24"/>
              </w:rPr>
              <w:t>5.1, 5.3</w:t>
            </w:r>
          </w:p>
          <w:p w14:paraId="08227149" w14:textId="77777777" w:rsidR="00D1138A" w:rsidRPr="00AD2BA1" w:rsidRDefault="00D1138A" w:rsidP="00FC10CB">
            <w:pPr>
              <w:pStyle w:val="ListParagraph"/>
              <w:spacing w:before="240" w:after="240"/>
              <w:ind w:left="540"/>
              <w:jc w:val="both"/>
              <w:outlineLvl w:val="6"/>
              <w:rPr>
                <w:rFonts w:cs="Calibri"/>
                <w:color w:val="000000" w:themeColor="text1"/>
                <w:szCs w:val="24"/>
              </w:rPr>
            </w:pPr>
            <w:proofErr w:type="gramStart"/>
            <w:r w:rsidRPr="00F40A8F">
              <w:rPr>
                <w:rFonts w:cs="Calibri"/>
                <w:color w:val="000000" w:themeColor="text1"/>
                <w:szCs w:val="24"/>
              </w:rPr>
              <w:t>e</w:t>
            </w:r>
            <w:proofErr w:type="gramEnd"/>
            <w:r w:rsidRPr="00F40A8F">
              <w:rPr>
                <w:rFonts w:cs="Calibri"/>
                <w:color w:val="000000" w:themeColor="text1"/>
                <w:szCs w:val="24"/>
              </w:rPr>
              <w:t xml:space="preserve">.4 Manipulate different bases and liners. </w:t>
            </w:r>
            <w:r w:rsidRPr="00F40A8F">
              <w:rPr>
                <w:rFonts w:cs="Calibri"/>
                <w:b/>
                <w:i/>
                <w:color w:val="548DD4" w:themeColor="text2" w:themeTint="99"/>
                <w:szCs w:val="24"/>
              </w:rPr>
              <w:t>5.1, 5.3</w:t>
            </w:r>
          </w:p>
        </w:tc>
      </w:tr>
      <w:tr w:rsidR="00D1138A" w:rsidRPr="00F40A8F" w14:paraId="06D55C7D" w14:textId="77777777" w:rsidTr="0096525C">
        <w:trPr>
          <w:trHeight w:val="1548"/>
          <w:jc w:val="center"/>
        </w:trPr>
        <w:tc>
          <w:tcPr>
            <w:tcW w:w="5000" w:type="pct"/>
            <w:shd w:val="clear" w:color="auto" w:fill="FFFFFF" w:themeFill="background1"/>
            <w:tcMar>
              <w:top w:w="0" w:type="dxa"/>
              <w:left w:w="108" w:type="dxa"/>
              <w:bottom w:w="0" w:type="dxa"/>
              <w:right w:w="108" w:type="dxa"/>
            </w:tcMar>
            <w:hideMark/>
          </w:tcPr>
          <w:p w14:paraId="168100A5" w14:textId="77777777" w:rsidR="00D1138A" w:rsidRPr="00F40A8F" w:rsidRDefault="00D1138A" w:rsidP="00FC10CB">
            <w:pPr>
              <w:spacing w:before="240" w:after="240" w:line="240" w:lineRule="auto"/>
              <w:outlineLvl w:val="6"/>
              <w:rPr>
                <w:rFonts w:cs="Calibri"/>
                <w:color w:val="0F243E"/>
                <w:szCs w:val="24"/>
                <w:lang w:val="en-AU"/>
              </w:rPr>
            </w:pPr>
            <w:r w:rsidRPr="00F40A8F">
              <w:rPr>
                <w:rFonts w:cs="Calibri"/>
                <w:color w:val="0F243E"/>
                <w:szCs w:val="24"/>
                <w:lang w:val="en-AU"/>
              </w:rPr>
              <w:t>(</w:t>
            </w:r>
            <w:proofErr w:type="spellStart"/>
            <w:r w:rsidRPr="00F40A8F">
              <w:rPr>
                <w:rFonts w:cs="Calibri"/>
                <w:color w:val="0F243E"/>
                <w:szCs w:val="24"/>
                <w:lang w:val="en-AU"/>
              </w:rPr>
              <w:t>i</w:t>
            </w:r>
            <w:proofErr w:type="spellEnd"/>
            <w:proofErr w:type="gramStart"/>
            <w:r w:rsidRPr="00F40A8F">
              <w:rPr>
                <w:rFonts w:cs="Calibri"/>
                <w:color w:val="0F243E"/>
                <w:szCs w:val="24"/>
                <w:lang w:val="en-AU"/>
              </w:rPr>
              <w:t>)  Teaching</w:t>
            </w:r>
            <w:proofErr w:type="gramEnd"/>
            <w:r w:rsidRPr="00F40A8F">
              <w:rPr>
                <w:rFonts w:cs="Calibri"/>
                <w:color w:val="0F243E"/>
                <w:szCs w:val="24"/>
                <w:lang w:val="en-AU"/>
              </w:rPr>
              <w:t xml:space="preserve"> strategies to be used to develop these skills</w:t>
            </w:r>
          </w:p>
          <w:p w14:paraId="6E027A14" w14:textId="77777777" w:rsidR="00D1138A" w:rsidRPr="00F40A8F" w:rsidRDefault="00D1138A" w:rsidP="00D1138A">
            <w:pPr>
              <w:pStyle w:val="ListParagraph"/>
              <w:numPr>
                <w:ilvl w:val="0"/>
                <w:numId w:val="20"/>
              </w:numPr>
              <w:tabs>
                <w:tab w:val="left" w:pos="0"/>
              </w:tabs>
              <w:suppressAutoHyphens/>
              <w:spacing w:before="240" w:after="240"/>
              <w:ind w:left="540"/>
              <w:jc w:val="both"/>
              <w:rPr>
                <w:rFonts w:cs="Calibri"/>
                <w:spacing w:val="-3"/>
                <w:szCs w:val="24"/>
              </w:rPr>
            </w:pPr>
            <w:r w:rsidRPr="00F40A8F">
              <w:rPr>
                <w:rFonts w:cs="Calibri"/>
                <w:color w:val="000080"/>
                <w:szCs w:val="24"/>
              </w:rPr>
              <w:t>Practical sessions:</w:t>
            </w:r>
          </w:p>
          <w:p w14:paraId="70123DAF" w14:textId="77777777" w:rsidR="00D1138A" w:rsidRPr="0037140A" w:rsidRDefault="00D1138A" w:rsidP="00D1138A">
            <w:pPr>
              <w:pStyle w:val="ListParagraph"/>
              <w:numPr>
                <w:ilvl w:val="1"/>
                <w:numId w:val="20"/>
              </w:numPr>
              <w:tabs>
                <w:tab w:val="left" w:pos="0"/>
              </w:tabs>
              <w:suppressAutoHyphens/>
              <w:spacing w:before="240" w:after="240"/>
              <w:jc w:val="both"/>
              <w:rPr>
                <w:rFonts w:cs="Calibri"/>
                <w:spacing w:val="-3"/>
                <w:szCs w:val="24"/>
              </w:rPr>
            </w:pPr>
            <w:r w:rsidRPr="00F40A8F">
              <w:rPr>
                <w:rFonts w:cs="Calibri"/>
                <w:color w:val="000080"/>
                <w:szCs w:val="24"/>
              </w:rPr>
              <w:t>Demonstrations</w:t>
            </w:r>
          </w:p>
        </w:tc>
      </w:tr>
      <w:tr w:rsidR="00D1138A" w:rsidRPr="00F40A8F" w14:paraId="7DCC898F" w14:textId="77777777" w:rsidTr="0096525C">
        <w:trPr>
          <w:trHeight w:val="5300"/>
          <w:jc w:val="center"/>
        </w:trPr>
        <w:tc>
          <w:tcPr>
            <w:tcW w:w="5000" w:type="pct"/>
            <w:shd w:val="clear" w:color="auto" w:fill="FFFFFF" w:themeFill="background1"/>
            <w:tcMar>
              <w:top w:w="0" w:type="dxa"/>
              <w:left w:w="108" w:type="dxa"/>
              <w:bottom w:w="0" w:type="dxa"/>
              <w:right w:w="108" w:type="dxa"/>
            </w:tcMar>
            <w:hideMark/>
          </w:tcPr>
          <w:p w14:paraId="4249C8E7" w14:textId="77777777" w:rsidR="00D1138A" w:rsidRPr="00F40A8F" w:rsidRDefault="00D1138A" w:rsidP="00FC10CB">
            <w:pPr>
              <w:pStyle w:val="ListParagraph"/>
              <w:spacing w:before="240" w:after="240" w:line="240" w:lineRule="auto"/>
              <w:ind w:left="0"/>
              <w:outlineLvl w:val="6"/>
              <w:rPr>
                <w:rFonts w:cs="Calibri"/>
                <w:color w:val="0F243E"/>
                <w:szCs w:val="24"/>
                <w:lang w:val="en-AU"/>
              </w:rPr>
            </w:pPr>
            <w:r w:rsidRPr="00F40A8F">
              <w:rPr>
                <w:rFonts w:cs="Calibri"/>
                <w:color w:val="0F243E"/>
                <w:szCs w:val="24"/>
                <w:lang w:val="en-AU"/>
              </w:rPr>
              <w:t>(ii</w:t>
            </w:r>
            <w:proofErr w:type="gramStart"/>
            <w:r w:rsidRPr="00F40A8F">
              <w:rPr>
                <w:rFonts w:cs="Calibri"/>
                <w:color w:val="0F243E"/>
                <w:szCs w:val="24"/>
                <w:lang w:val="en-AU"/>
              </w:rPr>
              <w:t>)  Methods</w:t>
            </w:r>
            <w:proofErr w:type="gramEnd"/>
            <w:r w:rsidRPr="00F40A8F">
              <w:rPr>
                <w:rFonts w:cs="Calibri"/>
                <w:color w:val="0F243E"/>
                <w:szCs w:val="24"/>
                <w:lang w:val="en-AU"/>
              </w:rPr>
              <w:t xml:space="preserve"> of assessment of students psychomotor skills:</w:t>
            </w:r>
          </w:p>
          <w:p w14:paraId="23AD272D" w14:textId="77777777" w:rsidR="00D1138A" w:rsidRPr="00AD2BA1" w:rsidRDefault="00D1138A" w:rsidP="00D1138A">
            <w:pPr>
              <w:pStyle w:val="ListParagraph"/>
              <w:numPr>
                <w:ilvl w:val="0"/>
                <w:numId w:val="4"/>
              </w:numPr>
              <w:spacing w:before="240" w:after="240" w:line="240" w:lineRule="auto"/>
              <w:ind w:left="983"/>
              <w:outlineLvl w:val="6"/>
              <w:rPr>
                <w:rFonts w:cs="Calibri"/>
                <w:color w:val="0070C0"/>
                <w:spacing w:val="-3"/>
                <w:szCs w:val="24"/>
              </w:rPr>
            </w:pPr>
            <w:r w:rsidRPr="00AD2BA1">
              <w:rPr>
                <w:rFonts w:cs="Calibri"/>
                <w:color w:val="0070C0"/>
                <w:spacing w:val="-3"/>
                <w:szCs w:val="24"/>
              </w:rPr>
              <w:t xml:space="preserve">Continuous practical assessment </w:t>
            </w:r>
          </w:p>
          <w:p w14:paraId="44C4BA58" w14:textId="77777777" w:rsidR="00D1138A" w:rsidRPr="00AD2BA1" w:rsidRDefault="00D1138A" w:rsidP="00D1138A">
            <w:pPr>
              <w:pStyle w:val="ListParagraph"/>
              <w:numPr>
                <w:ilvl w:val="0"/>
                <w:numId w:val="4"/>
              </w:numPr>
              <w:spacing w:before="240" w:after="240" w:line="240" w:lineRule="auto"/>
              <w:ind w:left="983"/>
              <w:outlineLvl w:val="6"/>
              <w:rPr>
                <w:rFonts w:cs="Calibri"/>
                <w:color w:val="0070C0"/>
                <w:spacing w:val="-3"/>
                <w:szCs w:val="24"/>
              </w:rPr>
            </w:pPr>
            <w:r w:rsidRPr="00AD2BA1">
              <w:rPr>
                <w:rFonts w:cs="Calibri"/>
                <w:color w:val="0070C0"/>
                <w:spacing w:val="-3"/>
                <w:szCs w:val="24"/>
              </w:rPr>
              <w:t>Timed exercises</w:t>
            </w:r>
          </w:p>
          <w:p w14:paraId="4A2DA95F" w14:textId="77777777" w:rsidR="00D1138A" w:rsidRPr="00AD2BA1" w:rsidRDefault="00D1138A" w:rsidP="00D1138A">
            <w:pPr>
              <w:pStyle w:val="ListParagraph"/>
              <w:numPr>
                <w:ilvl w:val="0"/>
                <w:numId w:val="4"/>
              </w:numPr>
              <w:spacing w:before="240" w:after="240" w:line="240" w:lineRule="auto"/>
              <w:ind w:left="983"/>
              <w:outlineLvl w:val="6"/>
              <w:rPr>
                <w:rFonts w:cs="Calibri"/>
                <w:color w:val="0070C0"/>
                <w:spacing w:val="-3"/>
                <w:szCs w:val="24"/>
              </w:rPr>
            </w:pPr>
            <w:r w:rsidRPr="00AD2BA1">
              <w:rPr>
                <w:rFonts w:cs="Calibri"/>
                <w:color w:val="0070C0"/>
                <w:spacing w:val="-3"/>
                <w:szCs w:val="24"/>
              </w:rPr>
              <w:t>Final practical exams</w:t>
            </w:r>
          </w:p>
          <w:p w14:paraId="54C76E76" w14:textId="77777777" w:rsidR="00D1138A" w:rsidRPr="00F40A8F" w:rsidRDefault="00D1138A" w:rsidP="00FC10CB">
            <w:pPr>
              <w:tabs>
                <w:tab w:val="left" w:pos="0"/>
              </w:tabs>
              <w:suppressAutoHyphens/>
              <w:spacing w:before="240" w:after="240"/>
              <w:jc w:val="both"/>
              <w:rPr>
                <w:rFonts w:cs="Calibri"/>
                <w:color w:val="000080"/>
                <w:spacing w:val="-3"/>
                <w:szCs w:val="24"/>
              </w:rPr>
            </w:pPr>
            <w:r w:rsidRPr="00F40A8F">
              <w:rPr>
                <w:rFonts w:cs="Calibri"/>
                <w:color w:val="000080"/>
                <w:spacing w:val="-3"/>
                <w:szCs w:val="24"/>
                <w:u w:val="single"/>
              </w:rPr>
              <w:t>Evaluation System</w:t>
            </w:r>
            <w:r w:rsidRPr="00F40A8F">
              <w:rPr>
                <w:rFonts w:cs="Calibri"/>
                <w:color w:val="000080"/>
                <w:spacing w:val="-3"/>
                <w:szCs w:val="24"/>
              </w:rPr>
              <w:t xml:space="preserve"> (out of 10.0)</w:t>
            </w:r>
          </w:p>
          <w:p w14:paraId="01E5939E"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Unacceptable: &lt; 6.0(Exercise should be repeated for re-evaluation)</w:t>
            </w:r>
          </w:p>
          <w:p w14:paraId="5F5CB358"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 xml:space="preserve">Acceptable: ≥ 6.0 to 7.0 </w:t>
            </w:r>
          </w:p>
          <w:p w14:paraId="0259117D"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Good:</w:t>
            </w:r>
            <w:r w:rsidRPr="00F40A8F">
              <w:rPr>
                <w:rFonts w:cs="Calibri"/>
                <w:color w:val="000080"/>
                <w:spacing w:val="-3"/>
                <w:szCs w:val="24"/>
              </w:rPr>
              <w:tab/>
              <w:t xml:space="preserve"> ≥7.0 to 8.0 </w:t>
            </w:r>
          </w:p>
          <w:p w14:paraId="2E009CB6"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 xml:space="preserve">Very </w:t>
            </w:r>
            <w:proofErr w:type="gramStart"/>
            <w:r w:rsidRPr="00F40A8F">
              <w:rPr>
                <w:rFonts w:cs="Calibri"/>
                <w:color w:val="000080"/>
                <w:spacing w:val="-3"/>
                <w:szCs w:val="24"/>
              </w:rPr>
              <w:t>Good :</w:t>
            </w:r>
            <w:proofErr w:type="gramEnd"/>
            <w:r w:rsidRPr="00F40A8F">
              <w:rPr>
                <w:rFonts w:cs="Calibri"/>
                <w:color w:val="000080"/>
                <w:spacing w:val="-3"/>
                <w:szCs w:val="24"/>
              </w:rPr>
              <w:t xml:space="preserve"> ≥ 8.0 to 9.0  </w:t>
            </w:r>
          </w:p>
          <w:p w14:paraId="6888C3B7" w14:textId="77777777" w:rsidR="00D1138A" w:rsidRPr="00F40A8F" w:rsidRDefault="00D1138A" w:rsidP="00D1138A">
            <w:pPr>
              <w:numPr>
                <w:ilvl w:val="1"/>
                <w:numId w:val="25"/>
              </w:numPr>
              <w:tabs>
                <w:tab w:val="left" w:pos="0"/>
              </w:tabs>
              <w:suppressAutoHyphens/>
              <w:spacing w:before="240" w:after="240" w:line="240" w:lineRule="auto"/>
              <w:jc w:val="both"/>
              <w:rPr>
                <w:rFonts w:cs="Calibri"/>
                <w:color w:val="000080"/>
                <w:spacing w:val="-3"/>
                <w:szCs w:val="24"/>
              </w:rPr>
            </w:pPr>
            <w:r w:rsidRPr="00F40A8F">
              <w:rPr>
                <w:rFonts w:cs="Calibri"/>
                <w:color w:val="000080"/>
                <w:spacing w:val="-3"/>
                <w:szCs w:val="24"/>
              </w:rPr>
              <w:t xml:space="preserve">Excellent: ≥ 9.0 to 9.5 </w:t>
            </w:r>
          </w:p>
          <w:p w14:paraId="61C92CE7" w14:textId="77777777" w:rsidR="00D1138A" w:rsidRPr="0037140A" w:rsidRDefault="00D1138A" w:rsidP="00D1138A">
            <w:pPr>
              <w:numPr>
                <w:ilvl w:val="1"/>
                <w:numId w:val="25"/>
              </w:numPr>
              <w:tabs>
                <w:tab w:val="left" w:pos="0"/>
              </w:tabs>
              <w:suppressAutoHyphens/>
              <w:spacing w:before="240" w:after="240" w:line="240" w:lineRule="auto"/>
              <w:jc w:val="both"/>
              <w:rPr>
                <w:rFonts w:cs="Calibri"/>
                <w:spacing w:val="-3"/>
                <w:szCs w:val="24"/>
              </w:rPr>
            </w:pPr>
            <w:proofErr w:type="gramStart"/>
            <w:r w:rsidRPr="00F40A8F">
              <w:rPr>
                <w:rFonts w:cs="Calibri"/>
                <w:color w:val="000080"/>
                <w:spacing w:val="-3"/>
                <w:szCs w:val="24"/>
              </w:rPr>
              <w:t>Outstanding :</w:t>
            </w:r>
            <w:proofErr w:type="gramEnd"/>
            <w:r w:rsidRPr="00F40A8F">
              <w:rPr>
                <w:rFonts w:cs="Calibri"/>
                <w:color w:val="000080"/>
                <w:spacing w:val="-3"/>
                <w:szCs w:val="24"/>
              </w:rPr>
              <w:t xml:space="preserve"> ≥ 9.5</w:t>
            </w:r>
            <w:r w:rsidRPr="00F40A8F">
              <w:rPr>
                <w:rFonts w:cs="Calibri"/>
                <w:spacing w:val="-3"/>
                <w:szCs w:val="24"/>
              </w:rPr>
              <w:t xml:space="preserve">       </w:t>
            </w:r>
          </w:p>
        </w:tc>
      </w:tr>
    </w:tbl>
    <w:p w14:paraId="2AC62584"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0E9A0875"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46431944"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172D185A"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380BF596" w14:textId="77777777" w:rsidR="00A70DA3" w:rsidRDefault="00A70DA3" w:rsidP="00A70DA3">
      <w:pPr>
        <w:tabs>
          <w:tab w:val="left" w:pos="0"/>
        </w:tabs>
        <w:suppressAutoHyphens/>
        <w:jc w:val="both"/>
        <w:rPr>
          <w:rFonts w:ascii="Berlin Sans FB" w:hAnsi="Berlin Sans FB"/>
          <w:b/>
          <w:color w:val="000000" w:themeColor="text1"/>
          <w:spacing w:val="-3"/>
          <w:sz w:val="28"/>
          <w:szCs w:val="28"/>
        </w:rPr>
      </w:pPr>
    </w:p>
    <w:p w14:paraId="3DD93A82"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sz w:val="28"/>
          <w:szCs w:val="28"/>
        </w:rPr>
      </w:pPr>
      <w:r w:rsidRPr="00421222">
        <w:rPr>
          <w:rFonts w:ascii="Berlin Sans FB" w:hAnsi="Berlin Sans FB"/>
          <w:b/>
          <w:color w:val="000000" w:themeColor="text1"/>
          <w:spacing w:val="-3"/>
          <w:sz w:val="28"/>
          <w:szCs w:val="28"/>
        </w:rPr>
        <w:lastRenderedPageBreak/>
        <w:t xml:space="preserve">COURSE ORGANISATION </w:t>
      </w:r>
    </w:p>
    <w:p w14:paraId="51A65DD9"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766B38C0"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 xml:space="preserve">There are two basic </w:t>
      </w:r>
      <w:r w:rsidR="00657BB3">
        <w:rPr>
          <w:rFonts w:ascii="Berlin Sans FB" w:hAnsi="Berlin Sans FB"/>
          <w:color w:val="000000" w:themeColor="text1"/>
          <w:spacing w:val="-3"/>
        </w:rPr>
        <w:t xml:space="preserve">parts </w:t>
      </w:r>
      <w:r w:rsidR="00657BB3" w:rsidRPr="00421222">
        <w:rPr>
          <w:rFonts w:ascii="Berlin Sans FB" w:hAnsi="Berlin Sans FB"/>
          <w:color w:val="000000" w:themeColor="text1"/>
          <w:spacing w:val="-3"/>
        </w:rPr>
        <w:t>to</w:t>
      </w:r>
      <w:r w:rsidRPr="00421222">
        <w:rPr>
          <w:rFonts w:ascii="Berlin Sans FB" w:hAnsi="Berlin Sans FB"/>
          <w:color w:val="000000" w:themeColor="text1"/>
          <w:spacing w:val="-3"/>
        </w:rPr>
        <w:t xml:space="preserve"> this course: class lectures and laboratory sessions</w:t>
      </w:r>
    </w:p>
    <w:p w14:paraId="0A6D25AC"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184AFE25"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10048FEF"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b/>
          <w:color w:val="000000" w:themeColor="text1"/>
          <w:spacing w:val="-3"/>
        </w:rPr>
        <w:t>I.</w:t>
      </w:r>
      <w:r w:rsidRPr="00421222">
        <w:rPr>
          <w:rFonts w:ascii="Berlin Sans FB" w:hAnsi="Berlin Sans FB"/>
          <w:b/>
          <w:color w:val="000000" w:themeColor="text1"/>
          <w:spacing w:val="-3"/>
        </w:rPr>
        <w:tab/>
      </w:r>
      <w:r w:rsidRPr="00421222">
        <w:rPr>
          <w:rFonts w:ascii="Berlin Sans FB" w:hAnsi="Berlin Sans FB"/>
          <w:b/>
          <w:color w:val="000000" w:themeColor="text1"/>
          <w:spacing w:val="-3"/>
          <w:u w:val="single"/>
        </w:rPr>
        <w:t>CLASS LECTURES</w:t>
      </w:r>
    </w:p>
    <w:p w14:paraId="1A128A09"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p>
    <w:p w14:paraId="54463650"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ab/>
      </w:r>
    </w:p>
    <w:p w14:paraId="249E7A00" w14:textId="77777777" w:rsidR="00A70DA3" w:rsidRPr="00421222" w:rsidRDefault="00A70DA3" w:rsidP="00657BB3">
      <w:pPr>
        <w:tabs>
          <w:tab w:val="left" w:pos="0"/>
        </w:tabs>
        <w:suppressAutoHyphens/>
        <w:spacing w:line="240" w:lineRule="auto"/>
        <w:ind w:left="720"/>
        <w:contextualSpacing/>
        <w:jc w:val="lowKashida"/>
        <w:rPr>
          <w:rFonts w:ascii="Berlin Sans FB" w:hAnsi="Berlin Sans FB"/>
          <w:color w:val="000000" w:themeColor="text1"/>
          <w:spacing w:val="-3"/>
        </w:rPr>
      </w:pPr>
      <w:r w:rsidRPr="00421222">
        <w:rPr>
          <w:rFonts w:ascii="Berlin Sans FB" w:hAnsi="Berlin Sans FB"/>
          <w:color w:val="000000" w:themeColor="text1"/>
          <w:spacing w:val="-3"/>
        </w:rPr>
        <w:t xml:space="preserve">Most of the knowledge that </w:t>
      </w:r>
      <w:r>
        <w:rPr>
          <w:rFonts w:ascii="Berlin Sans FB" w:hAnsi="Berlin Sans FB"/>
          <w:color w:val="000000" w:themeColor="text1"/>
          <w:spacing w:val="-3"/>
        </w:rPr>
        <w:t>the student</w:t>
      </w:r>
      <w:r w:rsidRPr="00421222">
        <w:rPr>
          <w:rFonts w:ascii="Berlin Sans FB" w:hAnsi="Berlin Sans FB"/>
          <w:color w:val="000000" w:themeColor="text1"/>
          <w:spacing w:val="-3"/>
        </w:rPr>
        <w:t xml:space="preserve"> will be required to learn will be presented through a variety of formal lectures.</w:t>
      </w:r>
    </w:p>
    <w:p w14:paraId="6EBB0ACB" w14:textId="77777777" w:rsidR="00A70DA3" w:rsidRPr="00421222" w:rsidRDefault="00A70DA3" w:rsidP="00A70DA3">
      <w:pPr>
        <w:tabs>
          <w:tab w:val="left" w:pos="0"/>
        </w:tabs>
        <w:suppressAutoHyphens/>
        <w:spacing w:line="240" w:lineRule="auto"/>
        <w:contextualSpacing/>
        <w:jc w:val="lowKashida"/>
        <w:rPr>
          <w:rFonts w:ascii="Berlin Sans FB" w:hAnsi="Berlin Sans FB"/>
          <w:color w:val="000000" w:themeColor="text1"/>
          <w:spacing w:val="-3"/>
        </w:rPr>
      </w:pPr>
    </w:p>
    <w:p w14:paraId="189A01D0" w14:textId="77777777" w:rsidR="00A70DA3" w:rsidRPr="00666A02" w:rsidRDefault="00A70DA3" w:rsidP="00A70DA3">
      <w:pPr>
        <w:tabs>
          <w:tab w:val="left" w:pos="0"/>
        </w:tabs>
        <w:suppressAutoHyphens/>
        <w:spacing w:line="240" w:lineRule="auto"/>
        <w:ind w:left="720"/>
        <w:contextualSpacing/>
        <w:jc w:val="both"/>
        <w:rPr>
          <w:rFonts w:ascii="Berlin Sans FB" w:hAnsi="Berlin Sans FB"/>
          <w:spacing w:val="-3"/>
        </w:rPr>
      </w:pPr>
      <w:r w:rsidRPr="00666A02">
        <w:rPr>
          <w:rFonts w:ascii="Berlin Sans FB" w:hAnsi="Berlin Sans FB"/>
          <w:spacing w:val="-3"/>
        </w:rPr>
        <w:t>The knowledge presented in the course will be structured to help the student understand the reasons behind the procedures used. The course will also teach the basic knowledge needed to perform operative procedures.</w:t>
      </w:r>
    </w:p>
    <w:p w14:paraId="674449F9" w14:textId="77777777" w:rsidR="00A70DA3" w:rsidRPr="00666A02" w:rsidRDefault="00A70DA3" w:rsidP="00A70DA3">
      <w:pPr>
        <w:tabs>
          <w:tab w:val="left" w:pos="0"/>
        </w:tabs>
        <w:suppressAutoHyphens/>
        <w:spacing w:line="240" w:lineRule="auto"/>
        <w:contextualSpacing/>
        <w:jc w:val="lowKashida"/>
        <w:rPr>
          <w:rFonts w:ascii="Berlin Sans FB" w:hAnsi="Berlin Sans FB"/>
          <w:spacing w:val="-3"/>
        </w:rPr>
      </w:pPr>
    </w:p>
    <w:p w14:paraId="41D6C540" w14:textId="77777777" w:rsidR="00A70DA3" w:rsidRPr="00666A02" w:rsidRDefault="008969D1" w:rsidP="00A70DA3">
      <w:pPr>
        <w:tabs>
          <w:tab w:val="left" w:pos="0"/>
        </w:tabs>
        <w:suppressAutoHyphens/>
        <w:spacing w:line="240" w:lineRule="auto"/>
        <w:ind w:left="720"/>
        <w:contextualSpacing/>
        <w:jc w:val="lowKashida"/>
        <w:rPr>
          <w:rFonts w:ascii="Berlin Sans FB" w:hAnsi="Berlin Sans FB"/>
          <w:spacing w:val="-3"/>
        </w:rPr>
      </w:pPr>
      <w:r>
        <w:rPr>
          <w:rFonts w:ascii="Berlin Sans FB" w:hAnsi="Berlin Sans FB"/>
          <w:spacing w:val="-3"/>
        </w:rPr>
        <w:t>Three</w:t>
      </w:r>
      <w:r w:rsidR="00A70DA3" w:rsidRPr="00666A02">
        <w:rPr>
          <w:rFonts w:ascii="Berlin Sans FB" w:hAnsi="Berlin Sans FB"/>
          <w:spacing w:val="-3"/>
        </w:rPr>
        <w:t xml:space="preserve"> continuous assessment exams during this year will be held in different topics.</w:t>
      </w:r>
    </w:p>
    <w:p w14:paraId="675A0263" w14:textId="77777777" w:rsidR="00A70DA3" w:rsidRPr="00666A02" w:rsidRDefault="00A70DA3" w:rsidP="00A70DA3">
      <w:pPr>
        <w:tabs>
          <w:tab w:val="left" w:pos="0"/>
        </w:tabs>
        <w:suppressAutoHyphens/>
        <w:spacing w:line="240" w:lineRule="auto"/>
        <w:contextualSpacing/>
        <w:jc w:val="lowKashida"/>
        <w:rPr>
          <w:rFonts w:ascii="Berlin Sans FB" w:hAnsi="Berlin Sans FB"/>
          <w:spacing w:val="-3"/>
        </w:rPr>
      </w:pPr>
    </w:p>
    <w:p w14:paraId="031A7D84" w14:textId="77777777" w:rsidR="00A70DA3" w:rsidRPr="00666A02" w:rsidRDefault="00A70DA3" w:rsidP="00A70DA3">
      <w:pPr>
        <w:tabs>
          <w:tab w:val="left" w:pos="0"/>
        </w:tabs>
        <w:suppressAutoHyphens/>
        <w:spacing w:line="240" w:lineRule="auto"/>
        <w:ind w:left="720" w:hanging="720"/>
        <w:contextualSpacing/>
        <w:jc w:val="lowKashida"/>
        <w:rPr>
          <w:rFonts w:ascii="Berlin Sans FB" w:hAnsi="Berlin Sans FB"/>
          <w:spacing w:val="-3"/>
        </w:rPr>
      </w:pPr>
      <w:r w:rsidRPr="00666A02">
        <w:rPr>
          <w:rFonts w:ascii="Berlin Sans FB" w:hAnsi="Berlin Sans FB"/>
          <w:spacing w:val="-3"/>
        </w:rPr>
        <w:tab/>
      </w:r>
      <w:r w:rsidR="008969D1">
        <w:rPr>
          <w:rFonts w:ascii="Berlin Sans FB" w:hAnsi="Berlin Sans FB"/>
          <w:spacing w:val="-3"/>
        </w:rPr>
        <w:t xml:space="preserve">There will also be </w:t>
      </w:r>
      <w:r w:rsidRPr="00666A02">
        <w:rPr>
          <w:rFonts w:ascii="Berlin Sans FB" w:hAnsi="Berlin Sans FB"/>
          <w:spacing w:val="-3"/>
        </w:rPr>
        <w:t>final examinations.</w:t>
      </w:r>
    </w:p>
    <w:p w14:paraId="2A4DD37F" w14:textId="77777777" w:rsidR="00A70DA3" w:rsidRPr="00666A02" w:rsidRDefault="00A70DA3" w:rsidP="00A70DA3">
      <w:pPr>
        <w:tabs>
          <w:tab w:val="left" w:pos="0"/>
        </w:tabs>
        <w:suppressAutoHyphens/>
        <w:spacing w:line="240" w:lineRule="auto"/>
        <w:contextualSpacing/>
        <w:jc w:val="lowKashida"/>
        <w:rPr>
          <w:rFonts w:ascii="Times New Roman" w:hAnsi="Times New Roman"/>
          <w:spacing w:val="-3"/>
        </w:rPr>
      </w:pPr>
    </w:p>
    <w:p w14:paraId="06B77EDE" w14:textId="77777777" w:rsidR="00A70DA3" w:rsidRPr="00666A02" w:rsidRDefault="00A70DA3" w:rsidP="00A70DA3">
      <w:pPr>
        <w:tabs>
          <w:tab w:val="left" w:pos="0"/>
        </w:tabs>
        <w:suppressAutoHyphens/>
        <w:spacing w:line="240" w:lineRule="auto"/>
        <w:ind w:left="720"/>
        <w:contextualSpacing/>
        <w:jc w:val="lowKashida"/>
        <w:rPr>
          <w:rFonts w:ascii="Berlin Sans FB" w:hAnsi="Berlin Sans FB"/>
          <w:spacing w:val="-3"/>
        </w:rPr>
      </w:pPr>
      <w:r w:rsidRPr="00666A02">
        <w:rPr>
          <w:rFonts w:ascii="Berlin Sans FB" w:hAnsi="Berlin Sans FB"/>
          <w:spacing w:val="-3"/>
        </w:rPr>
        <w:t>These exams are geared to the course objectives and are designed to determine the level of the knowledge gained by the students and their progression toward achievement of the objectives.</w:t>
      </w:r>
    </w:p>
    <w:p w14:paraId="488AB8F4" w14:textId="77777777" w:rsidR="00A70DA3" w:rsidRPr="00666A02" w:rsidRDefault="00A70DA3" w:rsidP="00A70DA3">
      <w:pPr>
        <w:tabs>
          <w:tab w:val="left" w:pos="0"/>
        </w:tabs>
        <w:suppressAutoHyphens/>
        <w:spacing w:line="240" w:lineRule="auto"/>
        <w:contextualSpacing/>
        <w:jc w:val="lowKashida"/>
        <w:rPr>
          <w:rFonts w:ascii="Berlin Sans FB" w:hAnsi="Berlin Sans FB"/>
          <w:spacing w:val="-3"/>
        </w:rPr>
      </w:pPr>
    </w:p>
    <w:p w14:paraId="0CE64C39" w14:textId="77777777" w:rsidR="00A70DA3" w:rsidRPr="00666A02" w:rsidRDefault="00A70DA3" w:rsidP="00A70DA3">
      <w:pPr>
        <w:tabs>
          <w:tab w:val="left" w:pos="0"/>
        </w:tabs>
        <w:suppressAutoHyphens/>
        <w:spacing w:line="240" w:lineRule="auto"/>
        <w:ind w:left="720" w:hanging="720"/>
        <w:contextualSpacing/>
        <w:jc w:val="lowKashida"/>
        <w:rPr>
          <w:rFonts w:ascii="Berlin Sans FB" w:hAnsi="Berlin Sans FB"/>
          <w:spacing w:val="-3"/>
        </w:rPr>
      </w:pPr>
      <w:r w:rsidRPr="00666A02">
        <w:rPr>
          <w:rFonts w:ascii="Berlin Sans FB" w:hAnsi="Berlin Sans FB"/>
          <w:spacing w:val="-3"/>
        </w:rPr>
        <w:tab/>
        <w:t>These testing procedures form the base for the student's grade in Operative Dentistry and are weighted according to their importance.</w:t>
      </w:r>
    </w:p>
    <w:p w14:paraId="7A06E98A" w14:textId="77777777" w:rsidR="00A70DA3" w:rsidRPr="00666A02" w:rsidRDefault="00A70DA3" w:rsidP="00A70DA3">
      <w:pPr>
        <w:tabs>
          <w:tab w:val="left" w:pos="0"/>
        </w:tabs>
        <w:suppressAutoHyphens/>
        <w:spacing w:line="240" w:lineRule="auto"/>
        <w:contextualSpacing/>
        <w:jc w:val="both"/>
        <w:rPr>
          <w:rFonts w:ascii="Berlin Sans FB" w:hAnsi="Berlin Sans FB"/>
          <w:spacing w:val="-3"/>
        </w:rPr>
      </w:pPr>
    </w:p>
    <w:p w14:paraId="763A543B" w14:textId="77777777" w:rsidR="00A70DA3" w:rsidRPr="00666A02" w:rsidRDefault="00A70DA3" w:rsidP="00A70DA3">
      <w:pPr>
        <w:tabs>
          <w:tab w:val="left" w:pos="0"/>
        </w:tabs>
        <w:suppressAutoHyphens/>
        <w:spacing w:line="240" w:lineRule="auto"/>
        <w:ind w:firstLine="720"/>
        <w:contextualSpacing/>
        <w:jc w:val="both"/>
        <w:rPr>
          <w:rFonts w:ascii="Berlin Sans FB" w:hAnsi="Berlin Sans FB"/>
          <w:spacing w:val="-3"/>
        </w:rPr>
      </w:pPr>
    </w:p>
    <w:p w14:paraId="36BE5A70" w14:textId="77777777" w:rsidR="00A70DA3" w:rsidRPr="00421222" w:rsidRDefault="00A70DA3" w:rsidP="00A70DA3">
      <w:pPr>
        <w:tabs>
          <w:tab w:val="left" w:pos="0"/>
        </w:tabs>
        <w:suppressAutoHyphens/>
        <w:spacing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ab/>
      </w:r>
      <w:r w:rsidRPr="00421222">
        <w:rPr>
          <w:rFonts w:ascii="Berlin Sans FB" w:hAnsi="Berlin Sans FB"/>
          <w:b/>
          <w:bCs/>
          <w:i/>
          <w:iCs/>
          <w:color w:val="000000" w:themeColor="text1"/>
          <w:spacing w:val="-3"/>
        </w:rPr>
        <w:t>REQUIRED READING</w:t>
      </w:r>
      <w:r w:rsidRPr="00421222">
        <w:rPr>
          <w:rFonts w:ascii="Berlin Sans FB" w:hAnsi="Berlin Sans FB"/>
          <w:b/>
          <w:bCs/>
          <w:color w:val="000000" w:themeColor="text1"/>
          <w:spacing w:val="-3"/>
        </w:rPr>
        <w:t>:</w:t>
      </w:r>
    </w:p>
    <w:p w14:paraId="3FA05008"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042B187A" w14:textId="77777777" w:rsidR="00A70DA3" w:rsidRPr="00421222" w:rsidRDefault="00A70DA3" w:rsidP="00A70DA3">
      <w:pPr>
        <w:numPr>
          <w:ilvl w:val="0"/>
          <w:numId w:val="2"/>
        </w:numPr>
        <w:tabs>
          <w:tab w:val="left" w:pos="0"/>
        </w:tabs>
        <w:suppressAutoHyphens/>
        <w:spacing w:after="0"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Sturdevant’s Art and Science of Operative Dentistry, 5</w:t>
      </w:r>
      <w:r w:rsidRPr="00421222">
        <w:rPr>
          <w:rFonts w:ascii="Berlin Sans FB" w:hAnsi="Berlin Sans FB"/>
          <w:color w:val="000000" w:themeColor="text1"/>
          <w:spacing w:val="-3"/>
          <w:vertAlign w:val="superscript"/>
        </w:rPr>
        <w:t>th</w:t>
      </w:r>
      <w:r w:rsidRPr="00421222">
        <w:rPr>
          <w:rFonts w:ascii="Berlin Sans FB" w:hAnsi="Berlin Sans FB"/>
          <w:color w:val="000000" w:themeColor="text1"/>
          <w:spacing w:val="-3"/>
        </w:rPr>
        <w:t xml:space="preserve"> edition 2006 </w:t>
      </w:r>
    </w:p>
    <w:p w14:paraId="0456C46F"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0FBA8E13"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02E927C7" w14:textId="77777777" w:rsidR="00A70DA3" w:rsidRPr="00421222" w:rsidRDefault="00A70DA3" w:rsidP="00A70DA3">
      <w:pPr>
        <w:numPr>
          <w:ilvl w:val="0"/>
          <w:numId w:val="2"/>
        </w:numPr>
        <w:suppressAutoHyphens/>
        <w:spacing w:after="0"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Baum, Phillips and Lund. Textbook of Operative Dentistry, 3</w:t>
      </w:r>
      <w:r w:rsidRPr="00421222">
        <w:rPr>
          <w:rFonts w:ascii="Berlin Sans FB" w:hAnsi="Berlin Sans FB"/>
          <w:color w:val="000000" w:themeColor="text1"/>
          <w:spacing w:val="-3"/>
          <w:vertAlign w:val="superscript"/>
        </w:rPr>
        <w:t>rd</w:t>
      </w:r>
      <w:r w:rsidRPr="00421222">
        <w:rPr>
          <w:rFonts w:ascii="Berlin Sans FB" w:hAnsi="Berlin Sans FB"/>
          <w:color w:val="000000" w:themeColor="text1"/>
          <w:spacing w:val="-3"/>
        </w:rPr>
        <w:t xml:space="preserve"> edition 1995. </w:t>
      </w:r>
    </w:p>
    <w:p w14:paraId="45A7AB99" w14:textId="77777777" w:rsidR="00A70DA3" w:rsidRPr="00421222" w:rsidRDefault="00A70DA3" w:rsidP="00A70DA3">
      <w:pPr>
        <w:suppressAutoHyphens/>
        <w:spacing w:line="240" w:lineRule="auto"/>
        <w:contextualSpacing/>
        <w:jc w:val="both"/>
        <w:rPr>
          <w:rFonts w:ascii="Berlin Sans FB" w:hAnsi="Berlin Sans FB"/>
          <w:color w:val="000000" w:themeColor="text1"/>
          <w:spacing w:val="-3"/>
        </w:rPr>
      </w:pPr>
    </w:p>
    <w:p w14:paraId="4C6EF02A" w14:textId="77777777" w:rsidR="00A70DA3" w:rsidRPr="00421222" w:rsidRDefault="00A70DA3" w:rsidP="00A70DA3">
      <w:pPr>
        <w:suppressAutoHyphens/>
        <w:spacing w:line="240" w:lineRule="auto"/>
        <w:ind w:left="720"/>
        <w:contextualSpacing/>
        <w:jc w:val="both"/>
        <w:rPr>
          <w:rFonts w:ascii="Berlin Sans FB" w:hAnsi="Berlin Sans FB"/>
          <w:color w:val="000000" w:themeColor="text1"/>
          <w:spacing w:val="-3"/>
        </w:rPr>
      </w:pPr>
    </w:p>
    <w:p w14:paraId="57005519" w14:textId="6D2D9C8F" w:rsidR="00A70DA3" w:rsidRPr="00DD3911" w:rsidRDefault="00A70DA3" w:rsidP="00DD3911">
      <w:pPr>
        <w:pStyle w:val="ListParagraph"/>
        <w:numPr>
          <w:ilvl w:val="0"/>
          <w:numId w:val="48"/>
        </w:numPr>
        <w:tabs>
          <w:tab w:val="left" w:pos="0"/>
          <w:tab w:val="right" w:pos="900"/>
        </w:tabs>
        <w:suppressAutoHyphens/>
        <w:spacing w:line="240" w:lineRule="auto"/>
        <w:jc w:val="both"/>
        <w:rPr>
          <w:rFonts w:ascii="Berlin Sans FB" w:hAnsi="Berlin Sans FB"/>
          <w:color w:val="000000" w:themeColor="text1"/>
          <w:spacing w:val="-3"/>
        </w:rPr>
      </w:pPr>
      <w:r w:rsidRPr="00DD3911">
        <w:rPr>
          <w:rFonts w:ascii="Berlin Sans FB" w:hAnsi="Berlin Sans FB"/>
          <w:color w:val="000000" w:themeColor="text1"/>
          <w:spacing w:val="-3"/>
        </w:rPr>
        <w:t>Pickard’s Manual of Operative Dentistry 7</w:t>
      </w:r>
      <w:r w:rsidRPr="00DD3911">
        <w:rPr>
          <w:rFonts w:ascii="Berlin Sans FB" w:hAnsi="Berlin Sans FB"/>
          <w:color w:val="000000" w:themeColor="text1"/>
          <w:spacing w:val="-3"/>
          <w:vertAlign w:val="superscript"/>
        </w:rPr>
        <w:t>th</w:t>
      </w:r>
      <w:r w:rsidRPr="00DD3911">
        <w:rPr>
          <w:rFonts w:ascii="Berlin Sans FB" w:hAnsi="Berlin Sans FB"/>
          <w:color w:val="000000" w:themeColor="text1"/>
          <w:spacing w:val="-3"/>
        </w:rPr>
        <w:t xml:space="preserve"> edition 2000.  </w:t>
      </w:r>
    </w:p>
    <w:p w14:paraId="42CD71C1"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5E91D280" w14:textId="77777777" w:rsidR="00A70DA3" w:rsidRPr="00421222" w:rsidRDefault="00A70DA3" w:rsidP="00A70DA3">
      <w:pPr>
        <w:suppressAutoHyphens/>
        <w:spacing w:line="240" w:lineRule="auto"/>
        <w:ind w:left="720"/>
        <w:contextualSpacing/>
        <w:jc w:val="both"/>
        <w:rPr>
          <w:rFonts w:ascii="Berlin Sans FB" w:hAnsi="Berlin Sans FB"/>
          <w:color w:val="000000" w:themeColor="text1"/>
          <w:spacing w:val="-3"/>
        </w:rPr>
      </w:pPr>
    </w:p>
    <w:p w14:paraId="1B456D17" w14:textId="77777777" w:rsidR="00A70DA3" w:rsidRPr="00421222" w:rsidRDefault="00A70DA3" w:rsidP="00A70DA3">
      <w:pPr>
        <w:numPr>
          <w:ilvl w:val="0"/>
          <w:numId w:val="2"/>
        </w:numPr>
        <w:tabs>
          <w:tab w:val="left" w:pos="0"/>
        </w:tabs>
        <w:suppressAutoHyphens/>
        <w:spacing w:after="0" w:line="240" w:lineRule="auto"/>
        <w:contextualSpacing/>
        <w:jc w:val="both"/>
        <w:rPr>
          <w:rFonts w:ascii="Berlin Sans FB" w:hAnsi="Berlin Sans FB"/>
          <w:color w:val="000000" w:themeColor="text1"/>
          <w:spacing w:val="-3"/>
        </w:rPr>
      </w:pPr>
      <w:r w:rsidRPr="00421222">
        <w:rPr>
          <w:rFonts w:ascii="Berlin Sans FB" w:hAnsi="Berlin Sans FB"/>
          <w:color w:val="000000" w:themeColor="text1"/>
          <w:spacing w:val="-3"/>
        </w:rPr>
        <w:t xml:space="preserve">Schwartz et al. Fundamentals of Operative Dentistry- </w:t>
      </w:r>
      <w:proofErr w:type="gramStart"/>
      <w:r w:rsidRPr="00421222">
        <w:rPr>
          <w:rFonts w:ascii="Berlin Sans FB" w:hAnsi="Berlin Sans FB"/>
          <w:color w:val="000000" w:themeColor="text1"/>
          <w:spacing w:val="-3"/>
        </w:rPr>
        <w:t>A</w:t>
      </w:r>
      <w:proofErr w:type="gramEnd"/>
      <w:r w:rsidRPr="00421222">
        <w:rPr>
          <w:rFonts w:ascii="Berlin Sans FB" w:hAnsi="Berlin Sans FB"/>
          <w:color w:val="000000" w:themeColor="text1"/>
          <w:spacing w:val="-3"/>
        </w:rPr>
        <w:t xml:space="preserve"> contemporary approach, 3</w:t>
      </w:r>
      <w:r>
        <w:rPr>
          <w:rFonts w:ascii="Berlin Sans FB" w:hAnsi="Berlin Sans FB"/>
          <w:color w:val="000000" w:themeColor="text1"/>
          <w:spacing w:val="-3"/>
          <w:vertAlign w:val="superscript"/>
        </w:rPr>
        <w:t>rd</w:t>
      </w:r>
      <w:r w:rsidRPr="00421222">
        <w:rPr>
          <w:rFonts w:ascii="Berlin Sans FB" w:hAnsi="Berlin Sans FB"/>
          <w:color w:val="000000" w:themeColor="text1"/>
          <w:spacing w:val="-3"/>
        </w:rPr>
        <w:t xml:space="preserve"> edition 2006. </w:t>
      </w:r>
    </w:p>
    <w:p w14:paraId="5176D71B" w14:textId="77777777" w:rsidR="00A70DA3" w:rsidRPr="00421222" w:rsidRDefault="00A70DA3" w:rsidP="00A70DA3">
      <w:pPr>
        <w:tabs>
          <w:tab w:val="left" w:pos="0"/>
        </w:tabs>
        <w:suppressAutoHyphens/>
        <w:spacing w:line="240" w:lineRule="auto"/>
        <w:ind w:left="720"/>
        <w:contextualSpacing/>
        <w:jc w:val="both"/>
        <w:rPr>
          <w:rFonts w:ascii="Berlin Sans FB" w:hAnsi="Berlin Sans FB"/>
          <w:color w:val="000000" w:themeColor="text1"/>
          <w:spacing w:val="-3"/>
        </w:rPr>
      </w:pPr>
    </w:p>
    <w:p w14:paraId="57271926" w14:textId="14BE212D" w:rsidR="00A70DA3" w:rsidRPr="00DD3911" w:rsidRDefault="00A70DA3" w:rsidP="00DD3911">
      <w:pPr>
        <w:pStyle w:val="ListParagraph"/>
        <w:numPr>
          <w:ilvl w:val="0"/>
          <w:numId w:val="48"/>
        </w:numPr>
        <w:tabs>
          <w:tab w:val="left" w:pos="0"/>
          <w:tab w:val="right" w:pos="450"/>
        </w:tabs>
        <w:suppressAutoHyphens/>
        <w:spacing w:line="240" w:lineRule="auto"/>
        <w:jc w:val="both"/>
        <w:rPr>
          <w:rFonts w:ascii="Berlin Sans FB" w:hAnsi="Berlin Sans FB"/>
          <w:color w:val="000000" w:themeColor="text1"/>
          <w:spacing w:val="-3"/>
        </w:rPr>
      </w:pPr>
      <w:proofErr w:type="gramStart"/>
      <w:r w:rsidRPr="00DD3911">
        <w:rPr>
          <w:rFonts w:ascii="Berlin Sans FB" w:hAnsi="Berlin Sans FB"/>
          <w:color w:val="000000" w:themeColor="text1"/>
          <w:spacing w:val="-3"/>
        </w:rPr>
        <w:t>Hand-outs</w:t>
      </w:r>
      <w:proofErr w:type="gramEnd"/>
      <w:r w:rsidRPr="00DD3911">
        <w:rPr>
          <w:rFonts w:ascii="Berlin Sans FB" w:hAnsi="Berlin Sans FB"/>
          <w:color w:val="000000" w:themeColor="text1"/>
          <w:spacing w:val="-3"/>
        </w:rPr>
        <w:t xml:space="preserve"> (if needed).</w:t>
      </w:r>
    </w:p>
    <w:p w14:paraId="11FCA7B1" w14:textId="77777777" w:rsidR="00A70DA3" w:rsidRPr="00F903AA" w:rsidRDefault="00A70DA3" w:rsidP="00A70DA3">
      <w:pPr>
        <w:tabs>
          <w:tab w:val="left" w:pos="0"/>
        </w:tabs>
        <w:suppressAutoHyphens/>
        <w:jc w:val="both"/>
        <w:rPr>
          <w:rFonts w:ascii="Times New Roman" w:hAnsi="Times New Roman"/>
          <w:color w:val="000000" w:themeColor="text1"/>
          <w:spacing w:val="-3"/>
        </w:rPr>
      </w:pPr>
    </w:p>
    <w:p w14:paraId="24B9DF75" w14:textId="77777777" w:rsidR="00A70DA3" w:rsidRPr="00F903AA" w:rsidRDefault="00A70DA3" w:rsidP="00A70DA3">
      <w:pPr>
        <w:tabs>
          <w:tab w:val="left" w:pos="0"/>
        </w:tabs>
        <w:suppressAutoHyphens/>
        <w:jc w:val="both"/>
        <w:rPr>
          <w:rFonts w:ascii="Times New Roman" w:hAnsi="Times New Roman"/>
          <w:color w:val="000000" w:themeColor="text1"/>
          <w:spacing w:val="-3"/>
        </w:rPr>
      </w:pPr>
    </w:p>
    <w:p w14:paraId="09BE6127" w14:textId="77777777" w:rsidR="00524BF6" w:rsidRDefault="00524BF6" w:rsidP="00D1138A">
      <w:pPr>
        <w:tabs>
          <w:tab w:val="left" w:pos="0"/>
        </w:tabs>
        <w:suppressAutoHyphens/>
        <w:jc w:val="both"/>
        <w:rPr>
          <w:rFonts w:ascii="Times New Roman" w:hAnsi="Times New Roman"/>
          <w:b/>
          <w:color w:val="000000" w:themeColor="text1"/>
          <w:spacing w:val="-3"/>
        </w:rPr>
      </w:pPr>
    </w:p>
    <w:p w14:paraId="67A1B9E1" w14:textId="77777777" w:rsidR="00A70DA3" w:rsidRDefault="00A70DA3" w:rsidP="00D1138A">
      <w:pPr>
        <w:tabs>
          <w:tab w:val="left" w:pos="0"/>
        </w:tabs>
        <w:suppressAutoHyphens/>
        <w:jc w:val="both"/>
        <w:rPr>
          <w:rFonts w:ascii="Times New Roman" w:hAnsi="Times New Roman"/>
          <w:b/>
          <w:color w:val="000000" w:themeColor="text1"/>
          <w:spacing w:val="-3"/>
        </w:rPr>
      </w:pPr>
    </w:p>
    <w:p w14:paraId="4264ED17" w14:textId="77777777" w:rsidR="00A70DA3" w:rsidRDefault="00A70DA3" w:rsidP="00D1138A">
      <w:pPr>
        <w:tabs>
          <w:tab w:val="left" w:pos="0"/>
        </w:tabs>
        <w:suppressAutoHyphens/>
        <w:jc w:val="both"/>
        <w:rPr>
          <w:rFonts w:ascii="Times New Roman" w:hAnsi="Times New Roman"/>
          <w:b/>
          <w:color w:val="000000" w:themeColor="text1"/>
          <w:spacing w:val="-3"/>
        </w:rPr>
      </w:pPr>
    </w:p>
    <w:p w14:paraId="34E86AF7" w14:textId="77777777" w:rsidR="00A70DA3" w:rsidRDefault="00A70DA3" w:rsidP="00D1138A">
      <w:pPr>
        <w:tabs>
          <w:tab w:val="left" w:pos="0"/>
        </w:tabs>
        <w:suppressAutoHyphens/>
        <w:jc w:val="both"/>
        <w:rPr>
          <w:rFonts w:ascii="Times New Roman" w:hAnsi="Times New Roman"/>
          <w:b/>
          <w:color w:val="000000" w:themeColor="text1"/>
          <w:spacing w:val="-3"/>
        </w:rPr>
      </w:pPr>
    </w:p>
    <w:p w14:paraId="535C56E1"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b/>
          <w:color w:val="000000" w:themeColor="text1"/>
          <w:spacing w:val="-3"/>
        </w:rPr>
        <w:t>II.</w:t>
      </w:r>
      <w:r w:rsidRPr="00CF51D8">
        <w:rPr>
          <w:rFonts w:ascii="Times New Roman" w:hAnsi="Times New Roman"/>
          <w:b/>
          <w:color w:val="000000" w:themeColor="text1"/>
          <w:spacing w:val="-3"/>
        </w:rPr>
        <w:tab/>
      </w:r>
      <w:r w:rsidRPr="00CF51D8">
        <w:rPr>
          <w:rFonts w:ascii="Stencil" w:hAnsi="Stencil"/>
          <w:b/>
          <w:color w:val="000000" w:themeColor="text1"/>
          <w:spacing w:val="-3"/>
          <w:u w:val="single"/>
        </w:rPr>
        <w:t>LABORATORY EXERCISES</w:t>
      </w:r>
    </w:p>
    <w:p w14:paraId="187DC4B7" w14:textId="77777777" w:rsidR="00770D2D" w:rsidRPr="004C09AB" w:rsidRDefault="00704628" w:rsidP="00770D2D">
      <w:pPr>
        <w:autoSpaceDE w:val="0"/>
        <w:autoSpaceDN w:val="0"/>
        <w:adjustRightInd w:val="0"/>
        <w:spacing w:after="0" w:line="240" w:lineRule="auto"/>
        <w:rPr>
          <w:rFonts w:ascii="NewCenturySchlbk-Roman" w:hAnsi="NewCenturySchlbk-Roman" w:cs="NewCenturySchlbk-Roman"/>
          <w:b/>
          <w:bCs/>
          <w:sz w:val="24"/>
          <w:szCs w:val="24"/>
        </w:rPr>
      </w:pPr>
      <w:r>
        <w:rPr>
          <w:rFonts w:ascii="NewCenturySchlbk-Roman" w:hAnsi="NewCenturySchlbk-Roman" w:cs="NewCenturySchlbk-Roman"/>
          <w:b/>
          <w:bCs/>
          <w:sz w:val="24"/>
          <w:szCs w:val="24"/>
        </w:rPr>
        <w:t xml:space="preserve">Aim of </w:t>
      </w:r>
      <w:r w:rsidR="00770D2D" w:rsidRPr="004C09AB">
        <w:rPr>
          <w:rFonts w:ascii="NewCenturySchlbk-Roman" w:hAnsi="NewCenturySchlbk-Roman" w:cs="NewCenturySchlbk-Roman"/>
          <w:b/>
          <w:bCs/>
          <w:sz w:val="24"/>
          <w:szCs w:val="24"/>
        </w:rPr>
        <w:t>Practical course:</w:t>
      </w:r>
    </w:p>
    <w:p w14:paraId="2BF06531" w14:textId="77777777" w:rsidR="00770D2D" w:rsidRPr="004C09AB" w:rsidRDefault="00704628" w:rsidP="00524BF6">
      <w:pPr>
        <w:autoSpaceDE w:val="0"/>
        <w:autoSpaceDN w:val="0"/>
        <w:adjustRightInd w:val="0"/>
        <w:spacing w:after="0" w:line="240" w:lineRule="auto"/>
        <w:rPr>
          <w:rFonts w:asciiTheme="majorBidi" w:hAnsiTheme="majorBidi" w:cstheme="majorBidi"/>
          <w:b/>
          <w:bCs/>
        </w:rPr>
      </w:pPr>
      <w:r>
        <w:rPr>
          <w:rFonts w:ascii="NewCenturySchlbk-Roman" w:hAnsi="NewCenturySchlbk-Roman" w:cs="NewCenturySchlbk-Roman"/>
          <w:b/>
          <w:bCs/>
          <w:sz w:val="24"/>
          <w:szCs w:val="24"/>
        </w:rPr>
        <w:t xml:space="preserve">The aim of this course is shifting the </w:t>
      </w:r>
      <w:r w:rsidR="00770D2D" w:rsidRPr="004C09AB">
        <w:rPr>
          <w:rFonts w:ascii="NewCenturySchlbk-Roman" w:hAnsi="NewCenturySchlbk-Roman" w:cs="NewCenturySchlbk-Roman"/>
          <w:b/>
          <w:bCs/>
          <w:sz w:val="24"/>
          <w:szCs w:val="24"/>
        </w:rPr>
        <w:t xml:space="preserve">emphasis from amalgam to resin composite restorations </w:t>
      </w:r>
    </w:p>
    <w:p w14:paraId="4066D1EE" w14:textId="77777777" w:rsidR="00D1138A" w:rsidRPr="00524BF6" w:rsidRDefault="00770D2D" w:rsidP="00524BF6">
      <w:pPr>
        <w:autoSpaceDE w:val="0"/>
        <w:autoSpaceDN w:val="0"/>
        <w:adjustRightInd w:val="0"/>
        <w:spacing w:after="0" w:line="240" w:lineRule="auto"/>
        <w:rPr>
          <w:rFonts w:asciiTheme="majorBidi" w:hAnsiTheme="majorBidi" w:cstheme="majorBidi"/>
          <w:b/>
          <w:bCs/>
          <w:color w:val="000000" w:themeColor="text1"/>
          <w:spacing w:val="-3"/>
          <w:sz w:val="24"/>
          <w:szCs w:val="24"/>
        </w:rPr>
      </w:pPr>
      <w:r w:rsidRPr="00524BF6">
        <w:rPr>
          <w:rFonts w:asciiTheme="majorBidi" w:hAnsiTheme="majorBidi" w:cstheme="majorBidi"/>
          <w:b/>
          <w:bCs/>
          <w:sz w:val="24"/>
          <w:szCs w:val="24"/>
        </w:rPr>
        <w:t>It is important to remember that students must be taught the proper techniques for placing composite</w:t>
      </w:r>
      <w:r w:rsidR="004C09AB" w:rsidRPr="00524BF6">
        <w:rPr>
          <w:rFonts w:asciiTheme="majorBidi" w:hAnsiTheme="majorBidi" w:cstheme="majorBidi"/>
          <w:b/>
          <w:bCs/>
          <w:sz w:val="24"/>
          <w:szCs w:val="24"/>
        </w:rPr>
        <w:t xml:space="preserve"> </w:t>
      </w:r>
      <w:r w:rsidRPr="00524BF6">
        <w:rPr>
          <w:rFonts w:asciiTheme="majorBidi" w:hAnsiTheme="majorBidi" w:cstheme="majorBidi"/>
          <w:b/>
          <w:bCs/>
          <w:sz w:val="24"/>
          <w:szCs w:val="24"/>
        </w:rPr>
        <w:t>materials, including proper isolation, wedging, incremental placement, curing and finishing.</w:t>
      </w:r>
      <w:r w:rsidR="00524BF6" w:rsidRPr="00524BF6">
        <w:rPr>
          <w:rFonts w:asciiTheme="majorBidi" w:hAnsiTheme="majorBidi" w:cstheme="majorBidi"/>
          <w:b/>
          <w:bCs/>
          <w:sz w:val="24"/>
          <w:szCs w:val="24"/>
        </w:rPr>
        <w:t xml:space="preserve"> </w:t>
      </w:r>
      <w:r w:rsidR="00D1138A" w:rsidRPr="00524BF6">
        <w:rPr>
          <w:rFonts w:asciiTheme="majorBidi" w:hAnsiTheme="majorBidi" w:cstheme="majorBidi"/>
          <w:b/>
          <w:bCs/>
          <w:color w:val="000000" w:themeColor="text1"/>
          <w:spacing w:val="-3"/>
          <w:sz w:val="24"/>
          <w:szCs w:val="24"/>
        </w:rPr>
        <w:t>The laboratory phase of the course is a ve</w:t>
      </w:r>
      <w:r w:rsidR="00704628">
        <w:rPr>
          <w:rFonts w:asciiTheme="majorBidi" w:hAnsiTheme="majorBidi" w:cstheme="majorBidi"/>
          <w:b/>
          <w:bCs/>
          <w:color w:val="000000" w:themeColor="text1"/>
          <w:spacing w:val="-3"/>
          <w:sz w:val="24"/>
          <w:szCs w:val="24"/>
        </w:rPr>
        <w:t xml:space="preserve">ry important component of your </w:t>
      </w:r>
      <w:r w:rsidR="00D1138A" w:rsidRPr="00524BF6">
        <w:rPr>
          <w:rFonts w:asciiTheme="majorBidi" w:hAnsiTheme="majorBidi" w:cstheme="majorBidi"/>
          <w:b/>
          <w:bCs/>
          <w:color w:val="000000" w:themeColor="text1"/>
          <w:spacing w:val="-3"/>
          <w:sz w:val="24"/>
          <w:szCs w:val="24"/>
        </w:rPr>
        <w:t>training in Operative Dentistry.</w:t>
      </w:r>
    </w:p>
    <w:p w14:paraId="43907C17" w14:textId="77777777" w:rsidR="00D1138A" w:rsidRPr="00CF51D8" w:rsidRDefault="00D1138A" w:rsidP="00704628">
      <w:pPr>
        <w:spacing w:after="0" w:line="240" w:lineRule="auto"/>
        <w:rPr>
          <w:rFonts w:ascii="Times New Roman" w:hAnsi="Times New Roman"/>
          <w:color w:val="000000" w:themeColor="text1"/>
          <w:spacing w:val="-3"/>
        </w:rPr>
      </w:pPr>
      <w:r w:rsidRPr="00CF51D8">
        <w:rPr>
          <w:rFonts w:ascii="Times New Roman" w:hAnsi="Times New Roman"/>
          <w:color w:val="000000" w:themeColor="text1"/>
          <w:spacing w:val="-3"/>
        </w:rPr>
        <w:t>Practical exercises will help students develop skills in Operative Dentistry procedures.</w:t>
      </w:r>
    </w:p>
    <w:p w14:paraId="18F55606" w14:textId="77777777" w:rsidR="00D1138A" w:rsidRPr="00CF51D8" w:rsidRDefault="00D1138A" w:rsidP="002B0FB8">
      <w:pPr>
        <w:pStyle w:val="BodyTextIndent"/>
        <w:ind w:left="0"/>
        <w:rPr>
          <w:rFonts w:ascii="Times New Roman" w:hAnsi="Times New Roman"/>
          <w:color w:val="000000" w:themeColor="text1"/>
        </w:rPr>
      </w:pPr>
      <w:r w:rsidRPr="00CF51D8">
        <w:rPr>
          <w:rFonts w:ascii="Times New Roman" w:hAnsi="Times New Roman"/>
          <w:color w:val="000000" w:themeColor="text1"/>
        </w:rPr>
        <w:t>All of the practiced tasks in the laboratory must be performed according to specific criteria taught during lectures.</w:t>
      </w:r>
    </w:p>
    <w:p w14:paraId="16F1EB97" w14:textId="77777777" w:rsidR="00D1138A" w:rsidRPr="00CF51D8" w:rsidRDefault="00D1138A" w:rsidP="002B0FB8">
      <w:pPr>
        <w:pStyle w:val="BodyTextIndent"/>
        <w:ind w:left="0"/>
        <w:rPr>
          <w:rFonts w:asciiTheme="majorBidi" w:hAnsiTheme="majorBidi" w:cstheme="majorBidi"/>
          <w:color w:val="000000" w:themeColor="text1"/>
        </w:rPr>
      </w:pPr>
      <w:r w:rsidRPr="00CF51D8">
        <w:rPr>
          <w:rFonts w:asciiTheme="majorBidi" w:hAnsiTheme="majorBidi" w:cstheme="majorBidi"/>
          <w:color w:val="000000" w:themeColor="text1"/>
        </w:rPr>
        <w:t>The student must read about the given theoretical part of the project (the lecture) before attending the laboratory session so they can apply and practice what they have learned in the lecture. This will help in better understanding and absorption of the knowledge and effectively combine theory with intensive practice. The instructor will ask the students individually as an oral assessment and that will affect the student evaluation.</w:t>
      </w:r>
    </w:p>
    <w:p w14:paraId="59E7B74D"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296FEEB3"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Each exercise must be turned in first for evaluation </w:t>
      </w:r>
      <w:r w:rsidR="00704628">
        <w:rPr>
          <w:rFonts w:ascii="Times New Roman" w:hAnsi="Times New Roman"/>
          <w:color w:val="000000" w:themeColor="text1"/>
          <w:spacing w:val="-3"/>
        </w:rPr>
        <w:t xml:space="preserve">and finally for grading to the </w:t>
      </w:r>
      <w:r w:rsidRPr="00CF51D8">
        <w:rPr>
          <w:rFonts w:ascii="Times New Roman" w:hAnsi="Times New Roman"/>
          <w:color w:val="000000" w:themeColor="text1"/>
          <w:spacing w:val="-3"/>
        </w:rPr>
        <w:t>appropriate group instructor.</w:t>
      </w:r>
    </w:p>
    <w:p w14:paraId="462507D1" w14:textId="77777777" w:rsidR="00D1138A" w:rsidRPr="00CF51D8" w:rsidRDefault="00D1138A" w:rsidP="00D1138A">
      <w:pPr>
        <w:tabs>
          <w:tab w:val="left" w:pos="540"/>
          <w:tab w:val="left" w:pos="630"/>
          <w:tab w:val="left" w:pos="720"/>
          <w:tab w:val="left" w:pos="810"/>
        </w:tabs>
        <w:suppressAutoHyphens/>
        <w:ind w:left="720"/>
        <w:jc w:val="both"/>
        <w:rPr>
          <w:rFonts w:ascii="Times New Roman" w:hAnsi="Times New Roman"/>
          <w:color w:val="000000" w:themeColor="text1"/>
          <w:spacing w:val="-3"/>
        </w:rPr>
      </w:pPr>
      <w:r w:rsidRPr="00CF51D8">
        <w:rPr>
          <w:rFonts w:ascii="Times New Roman" w:hAnsi="Times New Roman"/>
          <w:color w:val="000000" w:themeColor="text1"/>
          <w:spacing w:val="-3"/>
        </w:rPr>
        <w:t>As students practice each of the tasks assigned in the laboratory, they will increase their skills and ways of developing competency.</w:t>
      </w:r>
    </w:p>
    <w:p w14:paraId="15A9BF03" w14:textId="77777777" w:rsidR="00D1138A" w:rsidRPr="00CF51D8" w:rsidRDefault="00D1138A" w:rsidP="00D1138A">
      <w:pPr>
        <w:numPr>
          <w:ilvl w:val="0"/>
          <w:numId w:val="34"/>
        </w:numPr>
        <w:tabs>
          <w:tab w:val="left" w:pos="0"/>
        </w:tabs>
        <w:suppressAutoHyphens/>
        <w:spacing w:line="252" w:lineRule="auto"/>
        <w:jc w:val="both"/>
        <w:rPr>
          <w:rFonts w:ascii="Times New Roman" w:hAnsi="Times New Roman"/>
          <w:i/>
          <w:iCs/>
          <w:color w:val="000000" w:themeColor="text1"/>
          <w:spacing w:val="-3"/>
          <w:sz w:val="28"/>
          <w:szCs w:val="28"/>
        </w:rPr>
      </w:pPr>
      <w:r w:rsidRPr="00CF51D8">
        <w:rPr>
          <w:rFonts w:ascii="Times New Roman" w:hAnsi="Times New Roman"/>
          <w:b/>
          <w:i/>
          <w:iCs/>
          <w:color w:val="000000" w:themeColor="text1"/>
          <w:spacing w:val="-3"/>
          <w:sz w:val="28"/>
          <w:szCs w:val="28"/>
        </w:rPr>
        <w:t>Remediation</w:t>
      </w:r>
    </w:p>
    <w:p w14:paraId="2C1180A7" w14:textId="77777777" w:rsidR="00D1138A" w:rsidRPr="00CF51D8" w:rsidRDefault="00D1138A" w:rsidP="00D1138A">
      <w:pPr>
        <w:pStyle w:val="BodyTextIndent"/>
        <w:ind w:left="1260"/>
        <w:rPr>
          <w:rFonts w:ascii="Times New Roman" w:hAnsi="Times New Roman"/>
          <w:b/>
          <w:color w:val="000000" w:themeColor="text1"/>
        </w:rPr>
      </w:pPr>
      <w:r w:rsidRPr="00CF51D8">
        <w:rPr>
          <w:rFonts w:ascii="Times New Roman" w:hAnsi="Times New Roman"/>
          <w:color w:val="000000" w:themeColor="text1"/>
        </w:rPr>
        <w:t>Unacceptable projects must be remediated to an acceptable level by the way of repetition or further exercises assigned by the Course Director or the Co- Director.</w:t>
      </w:r>
    </w:p>
    <w:p w14:paraId="368140BD" w14:textId="77777777" w:rsidR="00D1138A" w:rsidRPr="00CF51D8" w:rsidRDefault="00D1138A" w:rsidP="00D1138A">
      <w:pPr>
        <w:numPr>
          <w:ilvl w:val="0"/>
          <w:numId w:val="34"/>
        </w:numPr>
        <w:tabs>
          <w:tab w:val="left" w:pos="0"/>
        </w:tabs>
        <w:suppressAutoHyphens/>
        <w:spacing w:line="252" w:lineRule="auto"/>
        <w:jc w:val="both"/>
        <w:rPr>
          <w:rFonts w:ascii="Times New Roman" w:hAnsi="Times New Roman"/>
          <w:i/>
          <w:iCs/>
          <w:color w:val="000000" w:themeColor="text1"/>
          <w:spacing w:val="-3"/>
          <w:sz w:val="28"/>
          <w:szCs w:val="28"/>
        </w:rPr>
      </w:pPr>
      <w:r w:rsidRPr="00CF51D8">
        <w:rPr>
          <w:rFonts w:ascii="Times New Roman" w:hAnsi="Times New Roman"/>
          <w:b/>
          <w:i/>
          <w:iCs/>
          <w:color w:val="000000" w:themeColor="text1"/>
          <w:spacing w:val="-3"/>
          <w:sz w:val="28"/>
          <w:szCs w:val="28"/>
        </w:rPr>
        <w:t>Independent Timed-Exercises</w:t>
      </w:r>
    </w:p>
    <w:p w14:paraId="179D63BC" w14:textId="77777777" w:rsidR="00D1138A" w:rsidRPr="00CF51D8" w:rsidRDefault="00D1138A" w:rsidP="00D1138A">
      <w:pPr>
        <w:numPr>
          <w:ilvl w:val="0"/>
          <w:numId w:val="2"/>
        </w:numPr>
        <w:suppressAutoHyphens/>
        <w:spacing w:line="252" w:lineRule="auto"/>
        <w:ind w:left="1620" w:right="270"/>
        <w:jc w:val="both"/>
        <w:rPr>
          <w:rFonts w:ascii="Times New Roman" w:hAnsi="Times New Roman"/>
          <w:color w:val="000000" w:themeColor="text1"/>
          <w:spacing w:val="-3"/>
        </w:rPr>
      </w:pPr>
      <w:r w:rsidRPr="00CF51D8">
        <w:rPr>
          <w:rFonts w:ascii="Times New Roman" w:hAnsi="Times New Roman"/>
          <w:color w:val="000000" w:themeColor="text1"/>
          <w:spacing w:val="-3"/>
        </w:rPr>
        <w:t>After considerable practice, each student will be</w:t>
      </w:r>
      <w:r w:rsidRPr="00CF51D8">
        <w:rPr>
          <w:rFonts w:ascii="Times New Roman" w:hAnsi="Times New Roman"/>
          <w:b/>
          <w:color w:val="000000" w:themeColor="text1"/>
          <w:spacing w:val="-3"/>
        </w:rPr>
        <w:t xml:space="preserve"> </w:t>
      </w:r>
      <w:r w:rsidRPr="00CF51D8">
        <w:rPr>
          <w:rFonts w:ascii="Times New Roman" w:hAnsi="Times New Roman"/>
          <w:color w:val="000000" w:themeColor="text1"/>
          <w:spacing w:val="-3"/>
        </w:rPr>
        <w:t xml:space="preserve">tested on the performance of a sequence of procedure. </w:t>
      </w:r>
    </w:p>
    <w:p w14:paraId="0C07EB4E" w14:textId="77777777" w:rsidR="00D1138A" w:rsidRPr="00CF51D8" w:rsidRDefault="00D1138A" w:rsidP="00D1138A">
      <w:pPr>
        <w:numPr>
          <w:ilvl w:val="0"/>
          <w:numId w:val="2"/>
        </w:numPr>
        <w:suppressAutoHyphens/>
        <w:spacing w:line="252" w:lineRule="auto"/>
        <w:ind w:left="1620" w:right="270"/>
        <w:jc w:val="both"/>
        <w:rPr>
          <w:rFonts w:ascii="Times New Roman" w:hAnsi="Times New Roman"/>
          <w:b/>
          <w:bCs/>
          <w:i/>
          <w:iCs/>
          <w:color w:val="000000" w:themeColor="text1"/>
          <w:spacing w:val="-3"/>
        </w:rPr>
      </w:pPr>
      <w:r w:rsidRPr="00CF51D8">
        <w:rPr>
          <w:rFonts w:ascii="Times New Roman" w:hAnsi="Times New Roman"/>
          <w:color w:val="000000" w:themeColor="text1"/>
          <w:spacing w:val="-3"/>
        </w:rPr>
        <w:t xml:space="preserve">There will be </w:t>
      </w:r>
      <w:r w:rsidRPr="00CF51D8">
        <w:rPr>
          <w:rFonts w:ascii="Times New Roman" w:hAnsi="Times New Roman"/>
          <w:b/>
          <w:bCs/>
          <w:i/>
          <w:iCs/>
          <w:color w:val="000000" w:themeColor="text1"/>
          <w:spacing w:val="-3"/>
        </w:rPr>
        <w:t>5 practical exams</w:t>
      </w:r>
      <w:r w:rsidRPr="00CF51D8">
        <w:rPr>
          <w:rFonts w:ascii="Times New Roman" w:hAnsi="Times New Roman"/>
          <w:color w:val="000000" w:themeColor="text1"/>
          <w:spacing w:val="-3"/>
        </w:rPr>
        <w:t xml:space="preserve"> (timed exercises) during the academic year </w:t>
      </w:r>
      <w:r w:rsidRPr="00CF51D8">
        <w:rPr>
          <w:rFonts w:ascii="Times New Roman" w:hAnsi="Times New Roman"/>
          <w:b/>
          <w:bCs/>
          <w:i/>
          <w:iCs/>
          <w:color w:val="000000" w:themeColor="text1"/>
          <w:spacing w:val="-3"/>
        </w:rPr>
        <w:t>and a final practical exam</w:t>
      </w:r>
      <w:r w:rsidRPr="00CF51D8">
        <w:rPr>
          <w:rFonts w:ascii="Times New Roman" w:hAnsi="Times New Roman"/>
          <w:color w:val="000000" w:themeColor="text1"/>
          <w:spacing w:val="-3"/>
        </w:rPr>
        <w:t xml:space="preserve"> at the end of academic year.</w:t>
      </w:r>
    </w:p>
    <w:p w14:paraId="26DAD82B" w14:textId="77777777" w:rsidR="00D1138A" w:rsidRPr="00CF51D8" w:rsidRDefault="00D1138A" w:rsidP="00D1138A">
      <w:pPr>
        <w:numPr>
          <w:ilvl w:val="0"/>
          <w:numId w:val="2"/>
        </w:numPr>
        <w:suppressAutoHyphens/>
        <w:spacing w:line="252" w:lineRule="auto"/>
        <w:ind w:left="1620" w:right="270"/>
        <w:jc w:val="both"/>
        <w:rPr>
          <w:rFonts w:ascii="Times New Roman" w:hAnsi="Times New Roman"/>
          <w:b/>
          <w:bCs/>
          <w:color w:val="000000" w:themeColor="text1"/>
          <w:spacing w:val="-3"/>
        </w:rPr>
      </w:pPr>
      <w:r w:rsidRPr="00CF51D8">
        <w:rPr>
          <w:rFonts w:ascii="Times New Roman" w:hAnsi="Times New Roman"/>
          <w:b/>
          <w:bCs/>
          <w:i/>
          <w:iCs/>
          <w:color w:val="000000" w:themeColor="text1"/>
          <w:spacing w:val="-3"/>
        </w:rPr>
        <w:t>Taking the five timed practical exams is a requirement for the final exam</w:t>
      </w:r>
      <w:r w:rsidRPr="00CF51D8">
        <w:rPr>
          <w:rFonts w:ascii="Times New Roman" w:hAnsi="Times New Roman"/>
          <w:b/>
          <w:bCs/>
          <w:color w:val="000000" w:themeColor="text1"/>
          <w:spacing w:val="-3"/>
        </w:rPr>
        <w:t>.</w:t>
      </w:r>
    </w:p>
    <w:p w14:paraId="34A3B261"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06FEF507"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7E0AD373"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005ECEAE" w14:textId="77777777" w:rsidR="00A70DA3" w:rsidRDefault="00A70DA3" w:rsidP="00D1138A">
      <w:pPr>
        <w:tabs>
          <w:tab w:val="left" w:pos="0"/>
        </w:tabs>
        <w:suppressAutoHyphens/>
        <w:jc w:val="both"/>
        <w:rPr>
          <w:rFonts w:ascii="Times New Roman" w:hAnsi="Times New Roman"/>
          <w:b/>
          <w:color w:val="000000" w:themeColor="text1"/>
          <w:spacing w:val="-3"/>
          <w:sz w:val="28"/>
          <w:szCs w:val="28"/>
        </w:rPr>
      </w:pPr>
    </w:p>
    <w:p w14:paraId="502B8BE7" w14:textId="77777777" w:rsidR="00D1138A" w:rsidRPr="00CF51D8" w:rsidRDefault="00D1138A" w:rsidP="00D1138A">
      <w:pPr>
        <w:tabs>
          <w:tab w:val="left" w:pos="0"/>
        </w:tabs>
        <w:suppressAutoHyphens/>
        <w:jc w:val="both"/>
        <w:rPr>
          <w:rFonts w:ascii="Times New Roman" w:hAnsi="Times New Roman"/>
          <w:color w:val="000000" w:themeColor="text1"/>
          <w:spacing w:val="-3"/>
          <w:sz w:val="28"/>
          <w:szCs w:val="28"/>
        </w:rPr>
      </w:pPr>
      <w:r w:rsidRPr="00CF51D8">
        <w:rPr>
          <w:rFonts w:ascii="Times New Roman" w:hAnsi="Times New Roman"/>
          <w:b/>
          <w:color w:val="000000" w:themeColor="text1"/>
          <w:spacing w:val="-3"/>
          <w:sz w:val="28"/>
          <w:szCs w:val="28"/>
        </w:rPr>
        <w:t>GRADING AND EXAMINATIONS:</w:t>
      </w:r>
    </w:p>
    <w:p w14:paraId="31A2FA95" w14:textId="77777777" w:rsidR="00D1138A" w:rsidRPr="00CF51D8" w:rsidRDefault="00D1138A" w:rsidP="00D1138A">
      <w:pPr>
        <w:tabs>
          <w:tab w:val="left" w:pos="0"/>
        </w:tabs>
        <w:suppressAutoHyphens/>
        <w:jc w:val="both"/>
        <w:rPr>
          <w:rFonts w:ascii="Stencil" w:hAnsi="Stencil"/>
          <w:b/>
          <w:color w:val="000000" w:themeColor="text1"/>
          <w:spacing w:val="-3"/>
        </w:rPr>
      </w:pPr>
      <w:r w:rsidRPr="00CF51D8">
        <w:rPr>
          <w:rFonts w:ascii="Stencil" w:hAnsi="Stencil"/>
          <w:b/>
          <w:color w:val="000000" w:themeColor="text1"/>
          <w:spacing w:val="-3"/>
          <w:u w:val="single"/>
        </w:rPr>
        <w:t>Grading</w:t>
      </w:r>
    </w:p>
    <w:tbl>
      <w:tblPr>
        <w:tblStyle w:val="TableGrid"/>
        <w:tblW w:w="0" w:type="auto"/>
        <w:tblLook w:val="04A0" w:firstRow="1" w:lastRow="0" w:firstColumn="1" w:lastColumn="0" w:noHBand="0" w:noVBand="1"/>
      </w:tblPr>
      <w:tblGrid>
        <w:gridCol w:w="4261"/>
        <w:gridCol w:w="4262"/>
      </w:tblGrid>
      <w:tr w:rsidR="00DF2173" w14:paraId="6F9AC823" w14:textId="77777777" w:rsidTr="00DF2173">
        <w:tc>
          <w:tcPr>
            <w:tcW w:w="4261" w:type="dxa"/>
          </w:tcPr>
          <w:p w14:paraId="5473E9F0"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95 - 100</w:t>
            </w:r>
            <w:r w:rsidRPr="00CF51D8">
              <w:rPr>
                <w:rFonts w:ascii="Times New Roman" w:hAnsi="Times New Roman"/>
                <w:color w:val="000000" w:themeColor="text1"/>
                <w:spacing w:val="-3"/>
              </w:rPr>
              <w:tab/>
              <w:t xml:space="preserve">            =</w:t>
            </w:r>
            <w:r w:rsidRPr="00CF51D8">
              <w:rPr>
                <w:rFonts w:ascii="Times New Roman" w:hAnsi="Times New Roman"/>
                <w:color w:val="000000" w:themeColor="text1"/>
                <w:spacing w:val="-3"/>
              </w:rPr>
              <w:tab/>
              <w:t>A+</w:t>
            </w:r>
          </w:p>
          <w:p w14:paraId="7DE284C9"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90 - 94</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A</w:t>
            </w:r>
          </w:p>
          <w:p w14:paraId="760D02BC"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85 – 89</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B+</w:t>
            </w:r>
          </w:p>
          <w:p w14:paraId="6C2EDFE7"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80 - 84</w:t>
            </w:r>
            <w:r w:rsidRPr="00CF51D8">
              <w:rPr>
                <w:rFonts w:ascii="Times New Roman" w:hAnsi="Times New Roman"/>
                <w:b/>
                <w:color w:val="000000" w:themeColor="text1"/>
                <w:spacing w:val="-3"/>
              </w:rPr>
              <w:t xml:space="preserve"> </w:t>
            </w:r>
            <w:r w:rsidRPr="00CF51D8">
              <w:rPr>
                <w:rFonts w:ascii="Times New Roman" w:hAnsi="Times New Roman"/>
                <w:b/>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B</w:t>
            </w:r>
          </w:p>
          <w:p w14:paraId="5D5099A0" w14:textId="77777777" w:rsidR="00DF2173" w:rsidRDefault="00DF2173" w:rsidP="00D1138A">
            <w:pPr>
              <w:tabs>
                <w:tab w:val="left" w:pos="0"/>
              </w:tabs>
              <w:suppressAutoHyphens/>
              <w:jc w:val="both"/>
              <w:rPr>
                <w:rFonts w:ascii="Times New Roman" w:hAnsi="Times New Roman"/>
                <w:color w:val="000000" w:themeColor="text1"/>
                <w:spacing w:val="-3"/>
              </w:rPr>
            </w:pPr>
          </w:p>
        </w:tc>
        <w:tc>
          <w:tcPr>
            <w:tcW w:w="4262" w:type="dxa"/>
          </w:tcPr>
          <w:p w14:paraId="782280F0"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75 - 79</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C+</w:t>
            </w:r>
          </w:p>
          <w:p w14:paraId="5EB97404"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70 - 74</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C</w:t>
            </w:r>
          </w:p>
          <w:p w14:paraId="0BA4AEF9"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 xml:space="preserve"> 65 - 69</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D+</w:t>
            </w:r>
          </w:p>
          <w:p w14:paraId="47D9410D" w14:textId="77777777" w:rsidR="00DF2173" w:rsidRPr="00CF51D8"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 xml:space="preserve"> 60 - 64</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D</w:t>
            </w:r>
          </w:p>
          <w:p w14:paraId="74A16B35" w14:textId="77777777" w:rsidR="00DF2173" w:rsidRDefault="00DF2173" w:rsidP="00DF2173">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 xml:space="preserve">             Below 60</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F</w:t>
            </w:r>
          </w:p>
        </w:tc>
      </w:tr>
    </w:tbl>
    <w:p w14:paraId="1FFCD889" w14:textId="77777777" w:rsidR="002C519F" w:rsidRDefault="002C519F" w:rsidP="00D1138A">
      <w:pPr>
        <w:tabs>
          <w:tab w:val="left" w:pos="0"/>
        </w:tabs>
        <w:suppressAutoHyphens/>
        <w:jc w:val="both"/>
        <w:rPr>
          <w:rFonts w:ascii="Stencil" w:hAnsi="Stencil"/>
          <w:b/>
          <w:color w:val="000000" w:themeColor="text1"/>
          <w:spacing w:val="-3"/>
          <w:u w:val="single"/>
        </w:rPr>
      </w:pPr>
    </w:p>
    <w:p w14:paraId="420BAFF3" w14:textId="77777777" w:rsidR="00D1138A" w:rsidRDefault="002C519F" w:rsidP="001603BA">
      <w:pPr>
        <w:spacing w:after="0" w:line="240" w:lineRule="auto"/>
        <w:rPr>
          <w:rFonts w:ascii="Stencil" w:hAnsi="Stencil"/>
          <w:b/>
          <w:color w:val="000000" w:themeColor="text1"/>
          <w:spacing w:val="-3"/>
          <w:u w:val="single"/>
        </w:rPr>
      </w:pPr>
      <w:r>
        <w:rPr>
          <w:rFonts w:ascii="Stencil" w:hAnsi="Stencil"/>
          <w:b/>
          <w:color w:val="000000" w:themeColor="text1"/>
          <w:spacing w:val="-3"/>
          <w:u w:val="single"/>
        </w:rPr>
        <w:br w:type="page"/>
      </w:r>
      <w:r w:rsidR="00D1138A" w:rsidRPr="00CF51D8">
        <w:rPr>
          <w:rFonts w:ascii="Stencil" w:hAnsi="Stencil"/>
          <w:b/>
          <w:color w:val="000000" w:themeColor="text1"/>
          <w:spacing w:val="-3"/>
          <w:u w:val="single"/>
        </w:rPr>
        <w:lastRenderedPageBreak/>
        <w:t>Examinations</w:t>
      </w:r>
    </w:p>
    <w:p w14:paraId="5569CF3F" w14:textId="77777777" w:rsidR="00762B88" w:rsidRPr="001603BA" w:rsidRDefault="00762B88" w:rsidP="001603BA">
      <w:pPr>
        <w:spacing w:after="0" w:line="240" w:lineRule="auto"/>
        <w:rPr>
          <w:rFonts w:ascii="Stencil" w:hAnsi="Stencil"/>
          <w:b/>
          <w:color w:val="000000" w:themeColor="text1"/>
          <w:spacing w:val="-3"/>
          <w:u w:val="single"/>
        </w:rPr>
      </w:pPr>
    </w:p>
    <w:tbl>
      <w:tblPr>
        <w:tblW w:w="5386" w:type="pct"/>
        <w:jc w:val="center"/>
        <w:tblInd w:w="202" w:type="dxa"/>
        <w:tblCellMar>
          <w:left w:w="0" w:type="dxa"/>
          <w:right w:w="0" w:type="dxa"/>
        </w:tblCellMar>
        <w:tblLook w:val="04A0" w:firstRow="1" w:lastRow="0" w:firstColumn="1" w:lastColumn="0" w:noHBand="0" w:noVBand="1"/>
      </w:tblPr>
      <w:tblGrid>
        <w:gridCol w:w="1633"/>
        <w:gridCol w:w="4286"/>
        <w:gridCol w:w="2436"/>
        <w:gridCol w:w="1594"/>
      </w:tblGrid>
      <w:tr w:rsidR="0001200D" w:rsidRPr="00F40A8F" w14:paraId="64402AE8" w14:textId="77777777" w:rsidTr="00F45E5B">
        <w:trPr>
          <w:trHeight w:val="691"/>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09926" w14:textId="77777777" w:rsidR="0001200D" w:rsidRPr="00F40A8F" w:rsidRDefault="0001200D" w:rsidP="00023CA3">
            <w:pPr>
              <w:spacing w:before="240" w:after="240" w:line="216" w:lineRule="auto"/>
              <w:rPr>
                <w:rFonts w:cs="Calibri"/>
                <w:color w:val="0F243E"/>
                <w:szCs w:val="24"/>
              </w:rPr>
            </w:pPr>
            <w:r w:rsidRPr="00F40A8F">
              <w:rPr>
                <w:rFonts w:cs="Calibri"/>
                <w:color w:val="0F243E"/>
                <w:szCs w:val="24"/>
                <w:lang w:val="en-AU"/>
              </w:rPr>
              <w:t>5. Schedule of Assessment Tasks for Students During the Semester</w:t>
            </w:r>
          </w:p>
        </w:tc>
      </w:tr>
      <w:tr w:rsidR="00F45E5B" w:rsidRPr="00F40A8F" w14:paraId="189607D0" w14:textId="77777777" w:rsidTr="00F45E5B">
        <w:trPr>
          <w:trHeight w:val="1153"/>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BAF9E6"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Assessment</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1AA71"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Assessment task (e.g. essay, test, group project, examination etc.)</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4B29A"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Week due</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49A09" w14:textId="77777777" w:rsidR="0001200D" w:rsidRPr="00F40A8F" w:rsidRDefault="0001200D" w:rsidP="00023CA3">
            <w:pPr>
              <w:spacing w:before="240" w:after="240" w:line="216" w:lineRule="auto"/>
              <w:jc w:val="center"/>
              <w:rPr>
                <w:rFonts w:cs="Calibri"/>
                <w:b/>
                <w:bCs/>
                <w:color w:val="0F243E"/>
                <w:szCs w:val="24"/>
              </w:rPr>
            </w:pPr>
            <w:r w:rsidRPr="00F40A8F">
              <w:rPr>
                <w:rFonts w:cs="Calibri"/>
                <w:b/>
                <w:bCs/>
                <w:color w:val="0F243E"/>
                <w:szCs w:val="24"/>
                <w:lang w:val="en-AU"/>
              </w:rPr>
              <w:t>Proportion of Final Assessment</w:t>
            </w:r>
          </w:p>
        </w:tc>
      </w:tr>
      <w:tr w:rsidR="00F45E5B" w:rsidRPr="00F40A8F" w14:paraId="2474AF83" w14:textId="77777777" w:rsidTr="00F45E5B">
        <w:trPr>
          <w:trHeight w:val="863"/>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68769"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1</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5A09C" w14:textId="77777777" w:rsidR="0001200D" w:rsidRPr="00F40A8F" w:rsidRDefault="0001200D" w:rsidP="00023CA3">
            <w:pPr>
              <w:suppressAutoHyphens/>
              <w:spacing w:before="240" w:after="240" w:line="240" w:lineRule="auto"/>
              <w:jc w:val="center"/>
              <w:rPr>
                <w:rFonts w:cs="Calibri"/>
                <w:color w:val="000080"/>
                <w:spacing w:val="-3"/>
                <w:szCs w:val="24"/>
              </w:rPr>
            </w:pPr>
            <w:r w:rsidRPr="00F40A8F">
              <w:rPr>
                <w:rFonts w:cs="Calibri"/>
                <w:color w:val="000080"/>
                <w:spacing w:val="-3"/>
                <w:szCs w:val="24"/>
              </w:rPr>
              <w:t xml:space="preserve">First </w:t>
            </w:r>
            <w:r w:rsidRPr="00F40A8F">
              <w:rPr>
                <w:rStyle w:val="Emphasis"/>
                <w:rFonts w:cs="Calibri"/>
                <w:b w:val="0"/>
                <w:bCs w:val="0"/>
                <w:color w:val="000080"/>
                <w:szCs w:val="24"/>
              </w:rPr>
              <w:t>continuous</w:t>
            </w:r>
            <w:r w:rsidRPr="00F40A8F">
              <w:rPr>
                <w:rFonts w:cs="Calibri"/>
                <w:color w:val="000080"/>
                <w:spacing w:val="-3"/>
                <w:szCs w:val="24"/>
              </w:rPr>
              <w:t xml:space="preserve"> assessment exam</w:t>
            </w:r>
            <w:r>
              <w:rPr>
                <w:rFonts w:cs="Calibri"/>
                <w:color w:val="000080"/>
                <w:spacing w:val="-3"/>
                <w:szCs w:val="24"/>
              </w:rPr>
              <w:t xml:space="preserve"> theory</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F55DD"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 xml:space="preserve"> (</w:t>
            </w:r>
            <w:r w:rsidR="00704628" w:rsidRPr="00F40A8F">
              <w:rPr>
                <w:rFonts w:cs="Calibri"/>
                <w:color w:val="000080"/>
                <w:szCs w:val="24"/>
              </w:rPr>
              <w:t>First</w:t>
            </w:r>
            <w:r w:rsidRPr="00F40A8F">
              <w:rPr>
                <w:rFonts w:cs="Calibri"/>
                <w:color w:val="000080"/>
                <w:szCs w:val="24"/>
              </w:rPr>
              <w:t xml:space="preserve">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DED48"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24A525EC"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DEB97"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2</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3BFC6" w14:textId="77777777" w:rsidR="0001200D" w:rsidRPr="00F40A8F" w:rsidRDefault="0001200D" w:rsidP="00023CA3">
            <w:pPr>
              <w:suppressAutoHyphens/>
              <w:spacing w:before="240" w:after="240" w:line="240" w:lineRule="auto"/>
              <w:jc w:val="center"/>
              <w:rPr>
                <w:rFonts w:cs="Calibri"/>
                <w:color w:val="000080"/>
                <w:spacing w:val="-3"/>
                <w:szCs w:val="24"/>
              </w:rPr>
            </w:pPr>
            <w:r w:rsidRPr="00F40A8F">
              <w:rPr>
                <w:rFonts w:cs="Calibri"/>
                <w:color w:val="000080"/>
                <w:spacing w:val="-3"/>
                <w:szCs w:val="24"/>
              </w:rPr>
              <w:t xml:space="preserve">Second </w:t>
            </w:r>
            <w:r w:rsidRPr="00F40A8F">
              <w:rPr>
                <w:rStyle w:val="Emphasis"/>
                <w:rFonts w:cs="Calibri"/>
                <w:b w:val="0"/>
                <w:bCs w:val="0"/>
                <w:color w:val="000080"/>
                <w:szCs w:val="24"/>
              </w:rPr>
              <w:t>continuous</w:t>
            </w:r>
            <w:r w:rsidRPr="00F40A8F">
              <w:rPr>
                <w:rFonts w:cs="Calibri"/>
                <w:color w:val="000080"/>
                <w:spacing w:val="-3"/>
                <w:szCs w:val="24"/>
              </w:rPr>
              <w:t xml:space="preserve"> assessment exam</w:t>
            </w:r>
            <w:r>
              <w:rPr>
                <w:rFonts w:cs="Calibri"/>
                <w:color w:val="000080"/>
                <w:spacing w:val="-3"/>
                <w:szCs w:val="24"/>
              </w:rPr>
              <w:t xml:space="preserve"> theory</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0C016"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 xml:space="preserve"> (</w:t>
            </w:r>
            <w:r w:rsidR="00704628" w:rsidRPr="00F40A8F">
              <w:rPr>
                <w:rFonts w:cs="Calibri"/>
                <w:color w:val="000080"/>
                <w:szCs w:val="24"/>
              </w:rPr>
              <w:t>Second</w:t>
            </w:r>
            <w:r w:rsidR="00704628">
              <w:rPr>
                <w:rFonts w:cs="Calibri"/>
                <w:color w:val="000080"/>
                <w:szCs w:val="24"/>
              </w:rPr>
              <w:t>/F</w:t>
            </w:r>
            <w:r>
              <w:rPr>
                <w:rFonts w:cs="Calibri"/>
                <w:color w:val="000080"/>
                <w:szCs w:val="24"/>
              </w:rPr>
              <w:t>irst</w:t>
            </w:r>
            <w:r w:rsidRPr="00F40A8F">
              <w:rPr>
                <w:rFonts w:cs="Calibri"/>
                <w:color w:val="000080"/>
                <w:szCs w:val="24"/>
              </w:rPr>
              <w:t xml:space="preserve">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5C576"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103B2732" w14:textId="77777777" w:rsidTr="00F45E5B">
        <w:trPr>
          <w:trHeight w:val="689"/>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C9158"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3</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0C92A" w14:textId="77777777" w:rsidR="0001200D" w:rsidRPr="00F40A8F" w:rsidRDefault="0001200D" w:rsidP="00023CA3">
            <w:pPr>
              <w:spacing w:before="240" w:after="240" w:line="216" w:lineRule="auto"/>
              <w:jc w:val="center"/>
              <w:rPr>
                <w:rFonts w:cs="Calibri"/>
                <w:color w:val="000080"/>
                <w:szCs w:val="24"/>
              </w:rPr>
            </w:pPr>
            <w:r>
              <w:rPr>
                <w:rFonts w:cs="Calibri"/>
                <w:color w:val="000080"/>
                <w:spacing w:val="-3"/>
                <w:szCs w:val="24"/>
              </w:rPr>
              <w:t>Third</w:t>
            </w:r>
            <w:r w:rsidRPr="00F40A8F">
              <w:rPr>
                <w:rFonts w:cs="Calibri"/>
                <w:color w:val="000080"/>
                <w:spacing w:val="-3"/>
                <w:szCs w:val="24"/>
              </w:rPr>
              <w:t xml:space="preserve"> </w:t>
            </w:r>
            <w:r w:rsidRPr="00F40A8F">
              <w:rPr>
                <w:rStyle w:val="Emphasis"/>
                <w:rFonts w:cs="Calibri"/>
                <w:b w:val="0"/>
                <w:bCs w:val="0"/>
                <w:color w:val="000080"/>
                <w:szCs w:val="24"/>
              </w:rPr>
              <w:t>continuous</w:t>
            </w:r>
            <w:r w:rsidRPr="00F40A8F">
              <w:rPr>
                <w:rFonts w:cs="Calibri"/>
                <w:color w:val="000080"/>
                <w:spacing w:val="-3"/>
                <w:szCs w:val="24"/>
              </w:rPr>
              <w:t xml:space="preserve"> assessment exam</w:t>
            </w:r>
            <w:r>
              <w:rPr>
                <w:rFonts w:cs="Calibri"/>
                <w:color w:val="000080"/>
                <w:spacing w:val="-3"/>
                <w:szCs w:val="24"/>
              </w:rPr>
              <w:t xml:space="preserve"> theory</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23530"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Second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F3FB0"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3302F11A" w14:textId="77777777" w:rsidTr="00F45E5B">
        <w:trPr>
          <w:trHeight w:val="827"/>
          <w:jc w:val="center"/>
        </w:trPr>
        <w:tc>
          <w:tcPr>
            <w:tcW w:w="8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B5DFD"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4</w:t>
            </w:r>
          </w:p>
        </w:tc>
        <w:tc>
          <w:tcPr>
            <w:tcW w:w="21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4318EEB"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 xml:space="preserve">Weekly practical projects </w:t>
            </w:r>
            <w:r>
              <w:rPr>
                <w:rFonts w:cs="Calibri"/>
                <w:color w:val="000080"/>
                <w:szCs w:val="24"/>
              </w:rPr>
              <w:t xml:space="preserve"> (2</w:t>
            </w:r>
            <w:r w:rsidRPr="00F40A8F">
              <w:rPr>
                <w:rFonts w:cs="Calibri"/>
                <w:color w:val="000080"/>
                <w:szCs w:val="24"/>
              </w:rPr>
              <w:t>semester)</w:t>
            </w:r>
          </w:p>
        </w:tc>
        <w:tc>
          <w:tcPr>
            <w:tcW w:w="12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C44CFAC"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Every week</w:t>
            </w:r>
          </w:p>
        </w:tc>
        <w:tc>
          <w:tcPr>
            <w:tcW w:w="8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DFCE87"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2</w:t>
            </w:r>
            <w:r w:rsidR="001603BA">
              <w:rPr>
                <w:rFonts w:cs="Calibri"/>
                <w:color w:val="000080"/>
                <w:szCs w:val="24"/>
              </w:rPr>
              <w:t>0</w:t>
            </w:r>
          </w:p>
        </w:tc>
      </w:tr>
      <w:tr w:rsidR="00F45E5B" w:rsidRPr="00F40A8F" w14:paraId="3C53F156" w14:textId="77777777" w:rsidTr="00F45E5B">
        <w:trPr>
          <w:trHeight w:val="775"/>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8470B"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5</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A273E" w14:textId="77777777" w:rsidR="0001200D" w:rsidRPr="00F40A8F" w:rsidRDefault="0001200D" w:rsidP="00023CA3">
            <w:pPr>
              <w:spacing w:before="240" w:after="240" w:line="216" w:lineRule="auto"/>
              <w:jc w:val="center"/>
              <w:rPr>
                <w:rFonts w:cs="Calibri"/>
                <w:color w:val="000080"/>
                <w:szCs w:val="24"/>
              </w:rPr>
            </w:pPr>
            <w:r>
              <w:rPr>
                <w:rFonts w:cs="Calibri"/>
                <w:color w:val="000080"/>
                <w:szCs w:val="24"/>
              </w:rPr>
              <w:t xml:space="preserve"> First </w:t>
            </w:r>
            <w:r w:rsidRPr="00F40A8F">
              <w:rPr>
                <w:rFonts w:cs="Calibri"/>
                <w:color w:val="000080"/>
                <w:szCs w:val="24"/>
              </w:rPr>
              <w:t>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062D8" w14:textId="77777777" w:rsidR="0001200D" w:rsidRPr="00F40A8F" w:rsidRDefault="00BD6E26" w:rsidP="00BD6E26">
            <w:pPr>
              <w:spacing w:before="240" w:after="240" w:line="216" w:lineRule="auto"/>
              <w:jc w:val="center"/>
              <w:rPr>
                <w:rFonts w:cs="Calibri"/>
                <w:color w:val="000080"/>
                <w:szCs w:val="24"/>
              </w:rPr>
            </w:pPr>
            <w:r>
              <w:rPr>
                <w:rFonts w:cs="Calibri"/>
                <w:color w:val="000080"/>
                <w:szCs w:val="24"/>
              </w:rPr>
              <w:t xml:space="preserve">1. </w:t>
            </w:r>
            <w:r w:rsidR="00704628">
              <w:rPr>
                <w:rFonts w:cs="Calibri"/>
                <w:color w:val="000080"/>
                <w:szCs w:val="24"/>
              </w:rPr>
              <w:t xml:space="preserve">First </w:t>
            </w:r>
            <w:r w:rsidR="00704628" w:rsidRPr="00F40A8F">
              <w:rPr>
                <w:rFonts w:cs="Calibri"/>
                <w:color w:val="000080"/>
                <w:szCs w:val="24"/>
              </w:rPr>
              <w:t>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CD2E9"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42B7A324"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E4F06"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6</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A90C3"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Second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08525" w14:textId="77777777" w:rsidR="0001200D" w:rsidRPr="00F40A8F" w:rsidRDefault="00BD6E26" w:rsidP="00BD6E26">
            <w:pPr>
              <w:spacing w:before="240" w:after="240" w:line="216" w:lineRule="auto"/>
              <w:jc w:val="center"/>
              <w:rPr>
                <w:rFonts w:cs="Calibri"/>
                <w:color w:val="000080"/>
                <w:szCs w:val="24"/>
              </w:rPr>
            </w:pPr>
            <w:r>
              <w:rPr>
                <w:rFonts w:cs="Calibri"/>
                <w:color w:val="000080"/>
                <w:szCs w:val="24"/>
              </w:rPr>
              <w:t>2. F</w:t>
            </w:r>
            <w:r w:rsidR="0001200D" w:rsidRPr="00F40A8F">
              <w:rPr>
                <w:rFonts w:cs="Calibri"/>
                <w:color w:val="000080"/>
                <w:szCs w:val="24"/>
              </w:rPr>
              <w:t>irst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0C378"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54F1B35E"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A8009"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7</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E9896"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Third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078A0" w14:textId="77777777" w:rsidR="0001200D" w:rsidRPr="00F40A8F" w:rsidRDefault="00BD6E26" w:rsidP="00BD6E26">
            <w:pPr>
              <w:spacing w:before="240" w:after="240" w:line="216" w:lineRule="auto"/>
              <w:jc w:val="center"/>
              <w:rPr>
                <w:rFonts w:cs="Calibri"/>
                <w:color w:val="000080"/>
                <w:szCs w:val="24"/>
              </w:rPr>
            </w:pPr>
            <w:r>
              <w:rPr>
                <w:rFonts w:cs="Calibri"/>
                <w:color w:val="000080"/>
                <w:szCs w:val="24"/>
              </w:rPr>
              <w:t>3.S</w:t>
            </w:r>
            <w:r w:rsidR="0001200D" w:rsidRPr="00F40A8F">
              <w:rPr>
                <w:rFonts w:cs="Calibri"/>
                <w:color w:val="000080"/>
                <w:szCs w:val="24"/>
              </w:rPr>
              <w:t>econd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06C8F"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5DF0F357"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7AFC15"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8</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590CA"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Fourth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06315" w14:textId="77777777" w:rsidR="0001200D" w:rsidRPr="00BD6E26" w:rsidRDefault="00BD6E26" w:rsidP="00DD1544">
            <w:pPr>
              <w:spacing w:before="240" w:after="240" w:line="216" w:lineRule="auto"/>
              <w:jc w:val="center"/>
              <w:rPr>
                <w:rFonts w:cs="Calibri"/>
                <w:color w:val="000080"/>
                <w:szCs w:val="24"/>
              </w:rPr>
            </w:pPr>
            <w:r w:rsidRPr="00BD6E26">
              <w:rPr>
                <w:rFonts w:cs="Calibri"/>
                <w:color w:val="000080"/>
                <w:szCs w:val="24"/>
              </w:rPr>
              <w:t>4.S</w:t>
            </w:r>
            <w:r w:rsidR="0001200D" w:rsidRPr="00BD6E26">
              <w:rPr>
                <w:rFonts w:cs="Calibri"/>
                <w:color w:val="000080"/>
                <w:szCs w:val="24"/>
              </w:rPr>
              <w:t>econd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60454"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00FE21B2"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42EF0"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9</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9A154" w14:textId="77777777" w:rsidR="0001200D" w:rsidRPr="00F40A8F" w:rsidRDefault="0001200D" w:rsidP="00023CA3">
            <w:pPr>
              <w:spacing w:before="240" w:after="240" w:line="216" w:lineRule="auto"/>
              <w:jc w:val="center"/>
              <w:rPr>
                <w:rFonts w:cs="Calibri"/>
                <w:color w:val="000080"/>
                <w:szCs w:val="24"/>
              </w:rPr>
            </w:pPr>
            <w:r w:rsidRPr="00F40A8F">
              <w:rPr>
                <w:rFonts w:cs="Calibri"/>
                <w:color w:val="000080"/>
                <w:szCs w:val="24"/>
              </w:rPr>
              <w:t>Fifth Timed-exercise</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EDBF8" w14:textId="77777777" w:rsidR="0001200D" w:rsidRPr="00F40A8F" w:rsidRDefault="00BD6E26" w:rsidP="00DD1544">
            <w:pPr>
              <w:spacing w:before="240" w:after="240" w:line="216" w:lineRule="auto"/>
              <w:jc w:val="center"/>
              <w:rPr>
                <w:rFonts w:cs="Calibri"/>
                <w:color w:val="000080"/>
                <w:szCs w:val="24"/>
              </w:rPr>
            </w:pPr>
            <w:r>
              <w:rPr>
                <w:rFonts w:cs="Calibri"/>
                <w:color w:val="000080"/>
                <w:szCs w:val="24"/>
              </w:rPr>
              <w:t>5.</w:t>
            </w:r>
            <w:r w:rsidR="0001200D" w:rsidRPr="00F40A8F">
              <w:rPr>
                <w:rFonts w:cs="Calibri"/>
                <w:color w:val="000080"/>
                <w:szCs w:val="24"/>
              </w:rPr>
              <w:t xml:space="preserve"> </w:t>
            </w:r>
            <w:r>
              <w:rPr>
                <w:rFonts w:cs="Calibri"/>
                <w:color w:val="000080"/>
                <w:szCs w:val="24"/>
              </w:rPr>
              <w:t>S</w:t>
            </w:r>
            <w:r w:rsidR="0001200D" w:rsidRPr="00F40A8F">
              <w:rPr>
                <w:rFonts w:cs="Calibri"/>
                <w:color w:val="000080"/>
                <w:szCs w:val="24"/>
              </w:rPr>
              <w:t xml:space="preserve">econd </w:t>
            </w:r>
            <w:r w:rsidR="00674470">
              <w:rPr>
                <w:rFonts w:cs="Calibri"/>
                <w:color w:val="000080"/>
                <w:szCs w:val="24"/>
              </w:rPr>
              <w:t>s</w:t>
            </w:r>
            <w:r w:rsidR="0001200D" w:rsidRPr="00F40A8F">
              <w:rPr>
                <w:rFonts w:cs="Calibri"/>
                <w:color w:val="000080"/>
                <w:szCs w:val="24"/>
              </w:rPr>
              <w:t>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9ABBC" w14:textId="77777777" w:rsidR="0001200D" w:rsidRPr="00F40A8F" w:rsidRDefault="001603BA" w:rsidP="00023CA3">
            <w:pPr>
              <w:spacing w:before="240" w:after="240" w:line="216" w:lineRule="auto"/>
              <w:jc w:val="center"/>
              <w:rPr>
                <w:rFonts w:cs="Calibri"/>
                <w:color w:val="000080"/>
                <w:szCs w:val="24"/>
              </w:rPr>
            </w:pPr>
            <w:r>
              <w:rPr>
                <w:rFonts w:cs="Calibri"/>
                <w:color w:val="000080"/>
                <w:szCs w:val="24"/>
              </w:rPr>
              <w:t>4</w:t>
            </w:r>
          </w:p>
        </w:tc>
      </w:tr>
      <w:tr w:rsidR="00F45E5B" w:rsidRPr="00F40A8F" w14:paraId="298B12FE" w14:textId="77777777" w:rsidTr="00F45E5B">
        <w:trPr>
          <w:trHeight w:val="742"/>
          <w:jc w:val="center"/>
        </w:trPr>
        <w:tc>
          <w:tcPr>
            <w:tcW w:w="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5F4756" w14:textId="77777777" w:rsidR="001603BA" w:rsidRPr="00F40A8F" w:rsidRDefault="001603BA" w:rsidP="00023CA3">
            <w:pPr>
              <w:spacing w:before="240" w:after="240" w:line="216" w:lineRule="auto"/>
              <w:jc w:val="center"/>
              <w:rPr>
                <w:rFonts w:cs="Calibri"/>
                <w:color w:val="000080"/>
                <w:szCs w:val="24"/>
              </w:rPr>
            </w:pPr>
            <w:r>
              <w:rPr>
                <w:rFonts w:cs="Calibri"/>
                <w:color w:val="000080"/>
                <w:szCs w:val="24"/>
              </w:rPr>
              <w:t>10</w:t>
            </w:r>
          </w:p>
        </w:tc>
        <w:tc>
          <w:tcPr>
            <w:tcW w:w="2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52408562" w14:textId="77777777" w:rsidR="001603BA" w:rsidRPr="001603BA" w:rsidRDefault="001603BA" w:rsidP="00023CA3">
            <w:pPr>
              <w:spacing w:before="240" w:after="240" w:line="216" w:lineRule="auto"/>
              <w:jc w:val="center"/>
              <w:rPr>
                <w:rFonts w:asciiTheme="minorHAnsi" w:hAnsiTheme="minorHAnsi" w:cs="Calibri"/>
                <w:color w:val="17365D" w:themeColor="text2" w:themeShade="BF"/>
                <w:szCs w:val="24"/>
              </w:rPr>
            </w:pPr>
            <w:r w:rsidRPr="001603BA">
              <w:rPr>
                <w:rFonts w:asciiTheme="minorHAnsi" w:hAnsiTheme="minorHAnsi" w:cstheme="majorBidi"/>
                <w:bCs/>
                <w:color w:val="17365D" w:themeColor="text2" w:themeShade="BF"/>
                <w:kern w:val="36"/>
              </w:rPr>
              <w:t>Attitudes, Discipline and Behavior</w:t>
            </w:r>
          </w:p>
        </w:tc>
        <w:tc>
          <w:tcPr>
            <w:tcW w:w="1224" w:type="pct"/>
            <w:tcBorders>
              <w:top w:val="nil"/>
              <w:left w:val="nil"/>
              <w:bottom w:val="single" w:sz="8" w:space="0" w:color="auto"/>
              <w:right w:val="single" w:sz="8" w:space="0" w:color="auto"/>
            </w:tcBorders>
            <w:tcMar>
              <w:top w:w="0" w:type="dxa"/>
              <w:left w:w="108" w:type="dxa"/>
              <w:bottom w:w="0" w:type="dxa"/>
              <w:right w:w="108" w:type="dxa"/>
            </w:tcMar>
            <w:vAlign w:val="center"/>
          </w:tcPr>
          <w:p w14:paraId="1049EF76" w14:textId="77777777" w:rsidR="001603BA" w:rsidRDefault="001603BA" w:rsidP="00DD1544">
            <w:pPr>
              <w:spacing w:before="240" w:after="240" w:line="216" w:lineRule="auto"/>
              <w:jc w:val="center"/>
              <w:rPr>
                <w:rFonts w:cs="Calibri"/>
                <w:color w:val="000080"/>
                <w:szCs w:val="24"/>
              </w:rPr>
            </w:pPr>
            <w:r w:rsidRPr="00F40A8F">
              <w:rPr>
                <w:rFonts w:cs="Calibri"/>
                <w:color w:val="000080"/>
                <w:szCs w:val="24"/>
              </w:rPr>
              <w:t>(Second</w:t>
            </w:r>
            <w:r>
              <w:rPr>
                <w:rFonts w:cs="Calibri"/>
                <w:color w:val="000080"/>
                <w:szCs w:val="24"/>
              </w:rPr>
              <w:t>/First</w:t>
            </w:r>
            <w:r w:rsidRPr="00F40A8F">
              <w:rPr>
                <w:rFonts w:cs="Calibri"/>
                <w:color w:val="000080"/>
                <w:szCs w:val="24"/>
              </w:rPr>
              <w:t xml:space="preserve"> semester)</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14:paraId="7F743E68" w14:textId="77777777" w:rsidR="001603BA" w:rsidRDefault="001603BA" w:rsidP="00023CA3">
            <w:pPr>
              <w:spacing w:before="240" w:after="240" w:line="216" w:lineRule="auto"/>
              <w:jc w:val="center"/>
              <w:rPr>
                <w:rFonts w:cs="Calibri"/>
                <w:color w:val="000080"/>
                <w:szCs w:val="24"/>
              </w:rPr>
            </w:pPr>
            <w:r>
              <w:rPr>
                <w:rFonts w:cs="Calibri"/>
                <w:color w:val="000080"/>
                <w:szCs w:val="24"/>
              </w:rPr>
              <w:t>5</w:t>
            </w:r>
          </w:p>
        </w:tc>
      </w:tr>
      <w:tr w:rsidR="00F45E5B" w:rsidRPr="00F40A8F" w14:paraId="13AB67E7" w14:textId="77777777" w:rsidTr="00F45E5B">
        <w:trPr>
          <w:trHeight w:val="689"/>
          <w:jc w:val="center"/>
        </w:trPr>
        <w:tc>
          <w:tcPr>
            <w:tcW w:w="821" w:type="pc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hideMark/>
          </w:tcPr>
          <w:p w14:paraId="576473D0" w14:textId="77777777" w:rsidR="0001200D" w:rsidRPr="002C519F" w:rsidRDefault="002C519F" w:rsidP="00023CA3">
            <w:pPr>
              <w:spacing w:before="240" w:after="240" w:line="216" w:lineRule="auto"/>
              <w:jc w:val="center"/>
              <w:rPr>
                <w:rFonts w:cs="Calibri"/>
                <w:b/>
                <w:bCs/>
                <w:szCs w:val="24"/>
              </w:rPr>
            </w:pPr>
            <w:r w:rsidRPr="002C519F">
              <w:rPr>
                <w:rFonts w:cs="Calibri"/>
                <w:b/>
                <w:bCs/>
                <w:szCs w:val="24"/>
              </w:rPr>
              <w:t xml:space="preserve">Part </w:t>
            </w:r>
            <w:proofErr w:type="gramStart"/>
            <w:r w:rsidRPr="002C519F">
              <w:rPr>
                <w:rFonts w:cs="Calibri"/>
                <w:b/>
                <w:bCs/>
                <w:szCs w:val="24"/>
              </w:rPr>
              <w:t xml:space="preserve">B  </w:t>
            </w:r>
            <w:r w:rsidR="0001200D" w:rsidRPr="002C519F">
              <w:rPr>
                <w:rFonts w:cs="Calibri"/>
                <w:b/>
                <w:bCs/>
                <w:szCs w:val="24"/>
              </w:rPr>
              <w:t>1</w:t>
            </w:r>
            <w:r w:rsidR="001603BA">
              <w:rPr>
                <w:rFonts w:cs="Calibri"/>
                <w:b/>
                <w:bCs/>
                <w:szCs w:val="24"/>
              </w:rPr>
              <w:t>1</w:t>
            </w:r>
            <w:proofErr w:type="gramEnd"/>
          </w:p>
        </w:tc>
        <w:tc>
          <w:tcPr>
            <w:tcW w:w="215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43BBCEB9"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Final written exam</w:t>
            </w:r>
          </w:p>
        </w:tc>
        <w:tc>
          <w:tcPr>
            <w:tcW w:w="122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16F67915"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To be announced</w:t>
            </w:r>
          </w:p>
        </w:tc>
        <w:tc>
          <w:tcPr>
            <w:tcW w:w="800"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088FE75C"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2</w:t>
            </w:r>
            <w:r w:rsidR="001603BA">
              <w:rPr>
                <w:rFonts w:cs="Calibri"/>
                <w:b/>
                <w:bCs/>
                <w:szCs w:val="24"/>
              </w:rPr>
              <w:t>0</w:t>
            </w:r>
          </w:p>
        </w:tc>
      </w:tr>
      <w:tr w:rsidR="00F45E5B" w:rsidRPr="00F40A8F" w14:paraId="77AC0CEE" w14:textId="77777777" w:rsidTr="00F45E5B">
        <w:trPr>
          <w:trHeight w:val="742"/>
          <w:jc w:val="center"/>
        </w:trPr>
        <w:tc>
          <w:tcPr>
            <w:tcW w:w="821" w:type="pc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hideMark/>
          </w:tcPr>
          <w:p w14:paraId="31BDB43A" w14:textId="77777777" w:rsidR="0001200D" w:rsidRPr="002C519F" w:rsidRDefault="002C519F" w:rsidP="00023CA3">
            <w:pPr>
              <w:spacing w:before="240" w:after="240" w:line="216" w:lineRule="auto"/>
              <w:jc w:val="center"/>
              <w:rPr>
                <w:rFonts w:cs="Calibri"/>
                <w:b/>
                <w:bCs/>
                <w:szCs w:val="24"/>
              </w:rPr>
            </w:pPr>
            <w:r w:rsidRPr="002C519F">
              <w:rPr>
                <w:rFonts w:cs="Calibri"/>
                <w:b/>
                <w:bCs/>
                <w:szCs w:val="24"/>
              </w:rPr>
              <w:t xml:space="preserve">Part </w:t>
            </w:r>
            <w:proofErr w:type="gramStart"/>
            <w:r w:rsidRPr="002C519F">
              <w:rPr>
                <w:rFonts w:cs="Calibri"/>
                <w:b/>
                <w:bCs/>
                <w:szCs w:val="24"/>
              </w:rPr>
              <w:t xml:space="preserve">B  </w:t>
            </w:r>
            <w:r w:rsidR="0001200D" w:rsidRPr="002C519F">
              <w:rPr>
                <w:rFonts w:cs="Calibri"/>
                <w:b/>
                <w:bCs/>
                <w:szCs w:val="24"/>
              </w:rPr>
              <w:t>1</w:t>
            </w:r>
            <w:r w:rsidR="001603BA">
              <w:rPr>
                <w:rFonts w:cs="Calibri"/>
                <w:b/>
                <w:bCs/>
                <w:szCs w:val="24"/>
              </w:rPr>
              <w:t>2</w:t>
            </w:r>
            <w:proofErr w:type="gramEnd"/>
          </w:p>
        </w:tc>
        <w:tc>
          <w:tcPr>
            <w:tcW w:w="215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55B7EE75"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Final practical exam</w:t>
            </w:r>
          </w:p>
        </w:tc>
        <w:tc>
          <w:tcPr>
            <w:tcW w:w="122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0C43F319" w14:textId="77777777" w:rsidR="0001200D" w:rsidRPr="002C519F" w:rsidRDefault="00704628" w:rsidP="00674470">
            <w:pPr>
              <w:spacing w:before="240" w:after="240" w:line="216" w:lineRule="auto"/>
              <w:jc w:val="center"/>
              <w:rPr>
                <w:rFonts w:cs="Calibri"/>
                <w:b/>
                <w:bCs/>
                <w:szCs w:val="24"/>
              </w:rPr>
            </w:pPr>
            <w:r w:rsidRPr="002C519F">
              <w:rPr>
                <w:rFonts w:cs="Calibri"/>
                <w:b/>
                <w:bCs/>
                <w:szCs w:val="24"/>
              </w:rPr>
              <w:t>Second</w:t>
            </w:r>
            <w:r w:rsidR="0001200D" w:rsidRPr="002C519F">
              <w:rPr>
                <w:rFonts w:cs="Calibri"/>
                <w:b/>
                <w:bCs/>
                <w:szCs w:val="24"/>
              </w:rPr>
              <w:t xml:space="preserve"> semester</w:t>
            </w:r>
          </w:p>
        </w:tc>
        <w:tc>
          <w:tcPr>
            <w:tcW w:w="800"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25D1AB79" w14:textId="77777777" w:rsidR="0001200D" w:rsidRPr="002C519F" w:rsidRDefault="0001200D" w:rsidP="00023CA3">
            <w:pPr>
              <w:spacing w:before="240" w:after="240" w:line="216" w:lineRule="auto"/>
              <w:jc w:val="center"/>
              <w:rPr>
                <w:rFonts w:cs="Calibri"/>
                <w:b/>
                <w:bCs/>
                <w:szCs w:val="24"/>
              </w:rPr>
            </w:pPr>
            <w:r w:rsidRPr="002C519F">
              <w:rPr>
                <w:rFonts w:cs="Calibri"/>
                <w:b/>
                <w:bCs/>
                <w:szCs w:val="24"/>
              </w:rPr>
              <w:t>10</w:t>
            </w:r>
          </w:p>
        </w:tc>
      </w:tr>
      <w:tr w:rsidR="00F45E5B" w:rsidRPr="00F40A8F" w14:paraId="3F6C8A60" w14:textId="77777777" w:rsidTr="00F45E5B">
        <w:trPr>
          <w:trHeight w:val="662"/>
          <w:jc w:val="center"/>
        </w:trPr>
        <w:tc>
          <w:tcPr>
            <w:tcW w:w="821" w:type="pct"/>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hideMark/>
          </w:tcPr>
          <w:p w14:paraId="1E790DB5" w14:textId="77777777" w:rsidR="0001200D" w:rsidRPr="002C519F" w:rsidRDefault="002C519F" w:rsidP="001603BA">
            <w:pPr>
              <w:spacing w:before="240" w:after="240" w:line="216" w:lineRule="auto"/>
              <w:jc w:val="center"/>
              <w:rPr>
                <w:rFonts w:cs="Calibri"/>
                <w:b/>
                <w:bCs/>
                <w:szCs w:val="24"/>
              </w:rPr>
            </w:pPr>
            <w:r w:rsidRPr="002C519F">
              <w:rPr>
                <w:rFonts w:cs="Calibri"/>
                <w:b/>
                <w:bCs/>
                <w:szCs w:val="24"/>
              </w:rPr>
              <w:t xml:space="preserve">Part B </w:t>
            </w:r>
            <w:r w:rsidR="0001200D" w:rsidRPr="002C519F">
              <w:rPr>
                <w:rFonts w:cs="Calibri"/>
                <w:b/>
                <w:bCs/>
                <w:szCs w:val="24"/>
              </w:rPr>
              <w:t>1</w:t>
            </w:r>
            <w:r w:rsidR="001603BA">
              <w:rPr>
                <w:rFonts w:cs="Calibri"/>
                <w:b/>
                <w:bCs/>
                <w:szCs w:val="24"/>
              </w:rPr>
              <w:t>3</w:t>
            </w:r>
          </w:p>
        </w:tc>
        <w:tc>
          <w:tcPr>
            <w:tcW w:w="215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250FAD5A" w14:textId="77777777" w:rsidR="0001200D" w:rsidRPr="002C519F" w:rsidRDefault="0001200D" w:rsidP="001603BA">
            <w:pPr>
              <w:spacing w:before="240" w:after="240" w:line="216" w:lineRule="auto"/>
              <w:jc w:val="center"/>
              <w:rPr>
                <w:rFonts w:cs="Calibri"/>
                <w:b/>
                <w:bCs/>
                <w:szCs w:val="24"/>
                <w:lang w:val="en-AU"/>
              </w:rPr>
            </w:pPr>
            <w:r w:rsidRPr="002C519F">
              <w:rPr>
                <w:rFonts w:cs="Calibri"/>
                <w:b/>
                <w:bCs/>
                <w:spacing w:val="-3"/>
                <w:szCs w:val="24"/>
              </w:rPr>
              <w:t>Viva exam (Objective)</w:t>
            </w:r>
          </w:p>
        </w:tc>
        <w:tc>
          <w:tcPr>
            <w:tcW w:w="1224"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657A0BF1" w14:textId="77777777" w:rsidR="0001200D" w:rsidRPr="002C519F" w:rsidRDefault="0001200D" w:rsidP="001603BA">
            <w:pPr>
              <w:spacing w:before="240" w:after="240" w:line="216" w:lineRule="auto"/>
              <w:jc w:val="center"/>
              <w:rPr>
                <w:rFonts w:cs="Calibri"/>
                <w:b/>
                <w:bCs/>
                <w:szCs w:val="24"/>
                <w:lang w:val="en-AU"/>
              </w:rPr>
            </w:pPr>
            <w:r w:rsidRPr="002C519F">
              <w:rPr>
                <w:rFonts w:cs="Calibri"/>
                <w:b/>
                <w:bCs/>
                <w:szCs w:val="24"/>
                <w:lang w:val="en-AU"/>
              </w:rPr>
              <w:t>The end of the year</w:t>
            </w:r>
          </w:p>
        </w:tc>
        <w:tc>
          <w:tcPr>
            <w:tcW w:w="800" w:type="pct"/>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vAlign w:val="center"/>
            <w:hideMark/>
          </w:tcPr>
          <w:p w14:paraId="162909E0" w14:textId="77777777" w:rsidR="0001200D" w:rsidRPr="002C519F" w:rsidRDefault="0001200D" w:rsidP="001603BA">
            <w:pPr>
              <w:spacing w:before="240" w:after="240" w:line="216" w:lineRule="auto"/>
              <w:jc w:val="center"/>
              <w:rPr>
                <w:rFonts w:cs="Calibri"/>
                <w:b/>
                <w:bCs/>
                <w:szCs w:val="24"/>
                <w:lang w:val="en-AU"/>
              </w:rPr>
            </w:pPr>
            <w:r w:rsidRPr="002C519F">
              <w:rPr>
                <w:rFonts w:cs="Calibri"/>
                <w:b/>
                <w:bCs/>
                <w:szCs w:val="24"/>
                <w:lang w:val="en-AU"/>
              </w:rPr>
              <w:t>10</w:t>
            </w:r>
          </w:p>
        </w:tc>
      </w:tr>
    </w:tbl>
    <w:p w14:paraId="420560F6" w14:textId="77777777" w:rsidR="00F04A31" w:rsidRDefault="00F04A31" w:rsidP="00D1138A">
      <w:pPr>
        <w:tabs>
          <w:tab w:val="left" w:pos="0"/>
        </w:tabs>
        <w:suppressAutoHyphens/>
        <w:jc w:val="both"/>
        <w:rPr>
          <w:rFonts w:asciiTheme="majorBidi" w:hAnsiTheme="majorBidi" w:cstheme="majorBidi"/>
          <w:b/>
          <w:bCs/>
          <w:color w:val="000000" w:themeColor="text1"/>
          <w:spacing w:val="-3"/>
          <w:sz w:val="24"/>
          <w:szCs w:val="24"/>
        </w:rPr>
      </w:pPr>
    </w:p>
    <w:p w14:paraId="461B333C" w14:textId="77777777" w:rsidR="00DD3911" w:rsidRDefault="00DD3911" w:rsidP="00D1138A">
      <w:pPr>
        <w:tabs>
          <w:tab w:val="left" w:pos="0"/>
        </w:tabs>
        <w:suppressAutoHyphens/>
        <w:jc w:val="both"/>
        <w:rPr>
          <w:rFonts w:asciiTheme="majorBidi" w:hAnsiTheme="majorBidi" w:cstheme="majorBidi"/>
          <w:b/>
          <w:bCs/>
          <w:color w:val="000000" w:themeColor="text1"/>
          <w:spacing w:val="-3"/>
          <w:sz w:val="24"/>
          <w:szCs w:val="24"/>
        </w:rPr>
      </w:pPr>
    </w:p>
    <w:p w14:paraId="6365A045" w14:textId="77777777" w:rsidR="00D1138A" w:rsidRPr="00CF51D8" w:rsidRDefault="00D1138A" w:rsidP="00D1138A">
      <w:pPr>
        <w:tabs>
          <w:tab w:val="left" w:pos="0"/>
        </w:tabs>
        <w:suppressAutoHyphens/>
        <w:jc w:val="both"/>
        <w:rPr>
          <w:rFonts w:ascii="Times New Roman" w:hAnsi="Times New Roman"/>
          <w:b/>
          <w:bCs/>
          <w:color w:val="000000" w:themeColor="text1"/>
          <w:spacing w:val="-3"/>
          <w:sz w:val="28"/>
          <w:szCs w:val="28"/>
        </w:rPr>
      </w:pPr>
      <w:r w:rsidRPr="00CF51D8">
        <w:rPr>
          <w:rFonts w:ascii="Times New Roman" w:hAnsi="Times New Roman"/>
          <w:b/>
          <w:bCs/>
          <w:color w:val="000000" w:themeColor="text1"/>
          <w:spacing w:val="-3"/>
          <w:sz w:val="28"/>
          <w:szCs w:val="28"/>
        </w:rPr>
        <w:lastRenderedPageBreak/>
        <w:t>EVALUATION:</w:t>
      </w:r>
    </w:p>
    <w:p w14:paraId="4CC26E47" w14:textId="77777777" w:rsidR="00D1138A" w:rsidRPr="00CF51D8" w:rsidRDefault="00D1138A" w:rsidP="00D1138A">
      <w:pPr>
        <w:pStyle w:val="BodyText"/>
        <w:ind w:left="720" w:hanging="720"/>
        <w:rPr>
          <w:rFonts w:ascii="Times New Roman" w:hAnsi="Times New Roman"/>
          <w:color w:val="000000" w:themeColor="text1"/>
        </w:rPr>
      </w:pPr>
      <w:r w:rsidRPr="00CF51D8">
        <w:rPr>
          <w:rFonts w:ascii="Times New Roman" w:hAnsi="Times New Roman"/>
          <w:color w:val="000000" w:themeColor="text1"/>
        </w:rPr>
        <w:tab/>
      </w:r>
      <w:r w:rsidRPr="00CF51D8">
        <w:rPr>
          <w:rFonts w:ascii="Times New Roman" w:hAnsi="Times New Roman"/>
          <w:color w:val="000000" w:themeColor="text1"/>
          <w:u w:val="single"/>
        </w:rPr>
        <w:t>All cavity preparations</w:t>
      </w:r>
      <w:r w:rsidRPr="00CF51D8">
        <w:rPr>
          <w:rFonts w:ascii="Times New Roman" w:hAnsi="Times New Roman"/>
          <w:color w:val="000000" w:themeColor="text1"/>
        </w:rPr>
        <w:t xml:space="preserve"> and restorations listed on the progress sheet will be approved and graded by the </w:t>
      </w:r>
      <w:r w:rsidRPr="00CF51D8">
        <w:rPr>
          <w:rFonts w:ascii="Times New Roman" w:hAnsi="Times New Roman"/>
          <w:color w:val="000000" w:themeColor="text1"/>
          <w:u w:val="single"/>
        </w:rPr>
        <w:t>designed instructor</w:t>
      </w:r>
      <w:r w:rsidRPr="00CF51D8">
        <w:rPr>
          <w:rFonts w:ascii="Times New Roman" w:hAnsi="Times New Roman"/>
          <w:color w:val="000000" w:themeColor="text1"/>
        </w:rPr>
        <w:t xml:space="preserve"> according to </w:t>
      </w:r>
      <w:r w:rsidRPr="00CF51D8">
        <w:rPr>
          <w:rFonts w:ascii="Times New Roman" w:hAnsi="Times New Roman"/>
          <w:color w:val="000000" w:themeColor="text1"/>
          <w:u w:val="single"/>
        </w:rPr>
        <w:t>a Point-Based System</w:t>
      </w:r>
    </w:p>
    <w:p w14:paraId="5A0D7342"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w:t>
      </w:r>
      <w:r w:rsidRPr="00CF51D8">
        <w:rPr>
          <w:rFonts w:ascii="Times New Roman" w:hAnsi="Times New Roman"/>
          <w:color w:val="000000" w:themeColor="text1"/>
          <w:spacing w:val="-3"/>
          <w:u w:val="single"/>
        </w:rPr>
        <w:t>Criteria based on the Point</w:t>
      </w:r>
      <w:r w:rsidRPr="00CF51D8">
        <w:rPr>
          <w:rFonts w:ascii="Times New Roman" w:hAnsi="Times New Roman"/>
          <w:color w:val="000000" w:themeColor="text1"/>
          <w:u w:val="single"/>
        </w:rPr>
        <w:t>-Based</w:t>
      </w:r>
      <w:r w:rsidRPr="00CF51D8">
        <w:rPr>
          <w:rFonts w:ascii="Times New Roman" w:hAnsi="Times New Roman"/>
          <w:color w:val="000000" w:themeColor="text1"/>
          <w:spacing w:val="-3"/>
          <w:u w:val="single"/>
        </w:rPr>
        <w:t xml:space="preserve"> System</w:t>
      </w:r>
      <w:r w:rsidRPr="00CF51D8">
        <w:rPr>
          <w:rFonts w:ascii="Times New Roman" w:hAnsi="Times New Roman"/>
          <w:color w:val="000000" w:themeColor="text1"/>
          <w:spacing w:val="-3"/>
        </w:rPr>
        <w:t xml:space="preserve"> (out of 10.0)</w:t>
      </w:r>
    </w:p>
    <w:p w14:paraId="510B802B"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4140DF9E"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*Unacceptable</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&lt; 6.0 </w:t>
      </w:r>
    </w:p>
    <w:p w14:paraId="70CF7CBF"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Acceptable</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 6.0 to 7.0 </w:t>
      </w:r>
    </w:p>
    <w:p w14:paraId="62F1AF1C"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Good</w:t>
      </w:r>
      <w:r w:rsidRPr="00CF51D8">
        <w:rPr>
          <w:rFonts w:ascii="Times New Roman" w:hAnsi="Times New Roman"/>
          <w:color w:val="000000" w:themeColor="text1"/>
          <w:spacing w:val="-3"/>
        </w:rPr>
        <w:tab/>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 7.0 to 8.0 </w:t>
      </w:r>
    </w:p>
    <w:p w14:paraId="6CD7AB99"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Very Good     </w:t>
      </w:r>
      <w:r w:rsidR="00704628">
        <w:rPr>
          <w:rFonts w:ascii="Times New Roman" w:hAnsi="Times New Roman"/>
          <w:color w:val="000000" w:themeColor="text1"/>
          <w:spacing w:val="-3"/>
        </w:rPr>
        <w:t xml:space="preserve">     </w:t>
      </w:r>
      <w:proofErr w:type="gramStart"/>
      <w:r w:rsidRPr="00CF51D8">
        <w:rPr>
          <w:rFonts w:ascii="Times New Roman" w:hAnsi="Times New Roman"/>
          <w:color w:val="000000" w:themeColor="text1"/>
          <w:spacing w:val="-3"/>
        </w:rPr>
        <w:t xml:space="preserve">=          </w:t>
      </w:r>
      <w:r w:rsidR="00704628">
        <w:rPr>
          <w:rFonts w:ascii="Times New Roman" w:hAnsi="Times New Roman"/>
          <w:color w:val="000000" w:themeColor="text1"/>
          <w:spacing w:val="-3"/>
        </w:rPr>
        <w:t xml:space="preserve">  </w:t>
      </w:r>
      <w:r w:rsidRPr="00CF51D8">
        <w:rPr>
          <w:rFonts w:ascii="Times New Roman" w:hAnsi="Times New Roman"/>
          <w:color w:val="000000" w:themeColor="text1"/>
          <w:spacing w:val="-3"/>
        </w:rPr>
        <w:t>≥</w:t>
      </w:r>
      <w:proofErr w:type="gramEnd"/>
      <w:r w:rsidRPr="00CF51D8">
        <w:rPr>
          <w:rFonts w:ascii="Times New Roman" w:hAnsi="Times New Roman"/>
          <w:color w:val="000000" w:themeColor="text1"/>
          <w:spacing w:val="-3"/>
        </w:rPr>
        <w:t xml:space="preserve"> 8.0 to 9.0  </w:t>
      </w:r>
    </w:p>
    <w:p w14:paraId="28DEF209"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 xml:space="preserve"> Excellent</w:t>
      </w:r>
      <w:r w:rsidRPr="00CF51D8">
        <w:rPr>
          <w:rFonts w:ascii="Times New Roman" w:hAnsi="Times New Roman"/>
          <w:color w:val="000000" w:themeColor="text1"/>
          <w:spacing w:val="-3"/>
        </w:rPr>
        <w:tab/>
        <w:t>=</w:t>
      </w:r>
      <w:r w:rsidRPr="00CF51D8">
        <w:rPr>
          <w:rFonts w:ascii="Times New Roman" w:hAnsi="Times New Roman"/>
          <w:color w:val="000000" w:themeColor="text1"/>
          <w:spacing w:val="-3"/>
        </w:rPr>
        <w:tab/>
        <w:t xml:space="preserve">≥ 9.0 to 9.5 </w:t>
      </w:r>
    </w:p>
    <w:p w14:paraId="0BF81B04"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Outstanding   </w:t>
      </w:r>
      <w:r w:rsidR="00704628">
        <w:rPr>
          <w:rFonts w:ascii="Times New Roman" w:hAnsi="Times New Roman"/>
          <w:color w:val="000000" w:themeColor="text1"/>
          <w:spacing w:val="-3"/>
        </w:rPr>
        <w:t xml:space="preserve">    </w:t>
      </w:r>
      <w:r w:rsidRPr="00CF51D8">
        <w:rPr>
          <w:rFonts w:ascii="Times New Roman" w:hAnsi="Times New Roman"/>
          <w:color w:val="000000" w:themeColor="text1"/>
          <w:spacing w:val="-3"/>
        </w:rPr>
        <w:t xml:space="preserve"> </w:t>
      </w:r>
      <w:proofErr w:type="gramStart"/>
      <w:r w:rsidRPr="00CF51D8">
        <w:rPr>
          <w:rFonts w:ascii="Times New Roman" w:hAnsi="Times New Roman"/>
          <w:color w:val="000000" w:themeColor="text1"/>
          <w:spacing w:val="-3"/>
        </w:rPr>
        <w:t xml:space="preserve">=           </w:t>
      </w:r>
      <w:r w:rsidR="00704628">
        <w:rPr>
          <w:rFonts w:ascii="Times New Roman" w:hAnsi="Times New Roman"/>
          <w:color w:val="000000" w:themeColor="text1"/>
          <w:spacing w:val="-3"/>
        </w:rPr>
        <w:t xml:space="preserve">   </w:t>
      </w:r>
      <w:r w:rsidRPr="00CF51D8">
        <w:rPr>
          <w:rFonts w:ascii="Times New Roman" w:hAnsi="Times New Roman"/>
          <w:color w:val="000000" w:themeColor="text1"/>
          <w:spacing w:val="-3"/>
        </w:rPr>
        <w:t>≥</w:t>
      </w:r>
      <w:proofErr w:type="gramEnd"/>
      <w:r w:rsidRPr="00CF51D8">
        <w:rPr>
          <w:rFonts w:ascii="Times New Roman" w:hAnsi="Times New Roman"/>
          <w:color w:val="000000" w:themeColor="text1"/>
          <w:spacing w:val="-3"/>
        </w:rPr>
        <w:t xml:space="preserve"> 9.5       </w:t>
      </w:r>
    </w:p>
    <w:p w14:paraId="48311077"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1D517EEC"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 Exercise must be repeated for re-evaluation.</w:t>
      </w:r>
    </w:p>
    <w:p w14:paraId="5A7EE778"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All timed practical exercises must be completed during assigned laboratory periods.</w:t>
      </w:r>
    </w:p>
    <w:p w14:paraId="5182C839"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Any redo or missed exercise without genuine excuse will be evaluated </w:t>
      </w:r>
      <w:r w:rsidRPr="00CF51D8">
        <w:rPr>
          <w:rFonts w:ascii="Times New Roman" w:hAnsi="Times New Roman"/>
          <w:b/>
          <w:bCs/>
          <w:i/>
          <w:iCs/>
          <w:color w:val="000000" w:themeColor="text1"/>
          <w:spacing w:val="-3"/>
        </w:rPr>
        <w:t>out of 5.0</w:t>
      </w:r>
      <w:r w:rsidRPr="00CF51D8">
        <w:rPr>
          <w:rFonts w:ascii="Times New Roman" w:hAnsi="Times New Roman"/>
          <w:color w:val="000000" w:themeColor="text1"/>
          <w:spacing w:val="-3"/>
        </w:rPr>
        <w:t xml:space="preserve">. </w:t>
      </w:r>
    </w:p>
    <w:p w14:paraId="2148268C"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If the student exceeded three absentees without genuine excuse, any redo or missed exercise will not be evaluated and student will receive </w:t>
      </w:r>
      <w:r w:rsidRPr="00CF51D8">
        <w:rPr>
          <w:rFonts w:ascii="Times New Roman" w:hAnsi="Times New Roman"/>
          <w:b/>
          <w:bCs/>
          <w:i/>
          <w:iCs/>
          <w:color w:val="000000" w:themeColor="text1"/>
          <w:spacing w:val="-3"/>
        </w:rPr>
        <w:t>zero</w:t>
      </w:r>
      <w:r w:rsidRPr="00CF51D8">
        <w:rPr>
          <w:rFonts w:ascii="Times New Roman" w:hAnsi="Times New Roman"/>
          <w:color w:val="000000" w:themeColor="text1"/>
          <w:spacing w:val="-3"/>
        </w:rPr>
        <w:t xml:space="preserve"> </w:t>
      </w:r>
      <w:proofErr w:type="gramStart"/>
      <w:r w:rsidRPr="00CF51D8">
        <w:rPr>
          <w:rFonts w:ascii="Times New Roman" w:hAnsi="Times New Roman"/>
          <w:color w:val="000000" w:themeColor="text1"/>
          <w:spacing w:val="-3"/>
        </w:rPr>
        <w:t>grade</w:t>
      </w:r>
      <w:proofErr w:type="gramEnd"/>
      <w:r w:rsidRPr="00CF51D8">
        <w:rPr>
          <w:rFonts w:ascii="Times New Roman" w:hAnsi="Times New Roman"/>
          <w:color w:val="000000" w:themeColor="text1"/>
          <w:spacing w:val="-3"/>
        </w:rPr>
        <w:t xml:space="preserve"> in that particular exercise.   </w:t>
      </w:r>
    </w:p>
    <w:p w14:paraId="67FB9BA7"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Redo or missed exercise due to difficulties in finishing the project in the given time limit or due to absence with genuine excuse will be evaluated </w:t>
      </w:r>
      <w:r w:rsidRPr="00CF51D8">
        <w:rPr>
          <w:rFonts w:ascii="Times New Roman" w:hAnsi="Times New Roman"/>
          <w:b/>
          <w:bCs/>
          <w:i/>
          <w:iCs/>
          <w:color w:val="000000" w:themeColor="text1"/>
          <w:spacing w:val="-3"/>
        </w:rPr>
        <w:t>out of 8.0.</w:t>
      </w:r>
      <w:r w:rsidRPr="00CF51D8">
        <w:rPr>
          <w:rFonts w:ascii="Times New Roman" w:hAnsi="Times New Roman"/>
          <w:color w:val="000000" w:themeColor="text1"/>
          <w:spacing w:val="-3"/>
        </w:rPr>
        <w:t xml:space="preserve"> </w:t>
      </w:r>
    </w:p>
    <w:p w14:paraId="3A8F4ADB" w14:textId="77777777" w:rsidR="00D1138A" w:rsidRPr="00CF51D8" w:rsidRDefault="00D1138A" w:rsidP="00D1138A">
      <w:pPr>
        <w:numPr>
          <w:ilvl w:val="0"/>
          <w:numId w:val="3"/>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Students are required to successfully finish all timed practical exercises for each topic/project in order to perform the timed practical exam.   </w:t>
      </w:r>
    </w:p>
    <w:p w14:paraId="263790B2" w14:textId="77777777" w:rsidR="00D1138A" w:rsidRPr="00CF51D8" w:rsidRDefault="00D1138A" w:rsidP="00D1138A">
      <w:pPr>
        <w:tabs>
          <w:tab w:val="left" w:pos="0"/>
        </w:tabs>
        <w:suppressAutoHyphens/>
        <w:jc w:val="both"/>
        <w:rPr>
          <w:rFonts w:ascii="Segoe Script" w:hAnsi="Segoe Script"/>
          <w:i/>
          <w:iCs/>
          <w:color w:val="000000" w:themeColor="text1"/>
          <w:spacing w:val="-3"/>
          <w:sz w:val="24"/>
          <w:szCs w:val="24"/>
          <w:u w:val="single"/>
        </w:rPr>
      </w:pPr>
      <w:r w:rsidRPr="00CF51D8">
        <w:rPr>
          <w:rFonts w:ascii="Segoe Script" w:hAnsi="Segoe Script"/>
          <w:b/>
          <w:i/>
          <w:iCs/>
          <w:color w:val="000000" w:themeColor="text1"/>
          <w:spacing w:val="-3"/>
          <w:sz w:val="24"/>
          <w:szCs w:val="24"/>
          <w:u w:val="single"/>
        </w:rPr>
        <w:t>GRADING CRITERIA STATEMENT</w:t>
      </w:r>
    </w:p>
    <w:p w14:paraId="3CB6CE09"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The following criteria will be used in evaluating student's lab work:</w:t>
      </w:r>
    </w:p>
    <w:p w14:paraId="4C0B1326"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5FEA7783" w14:textId="77777777" w:rsidR="00D1138A" w:rsidRPr="00CF51D8" w:rsidRDefault="00D1138A" w:rsidP="00D1138A">
      <w:pPr>
        <w:numPr>
          <w:ilvl w:val="0"/>
          <w:numId w:val="30"/>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u w:val="single"/>
        </w:rPr>
        <w:t>ATTENDANCE</w:t>
      </w:r>
      <w:r w:rsidRPr="00CF51D8">
        <w:rPr>
          <w:rFonts w:ascii="Times New Roman" w:hAnsi="Times New Roman"/>
          <w:color w:val="000000" w:themeColor="text1"/>
          <w:spacing w:val="-3"/>
        </w:rPr>
        <w:t>:  All students are expected to be in the lab during those sessions designated for unit laboratory.</w:t>
      </w:r>
    </w:p>
    <w:p w14:paraId="40F7CD35"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7D884450"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a.</w:t>
      </w:r>
      <w:r w:rsidRPr="00CF51D8">
        <w:rPr>
          <w:rFonts w:ascii="Times New Roman" w:hAnsi="Times New Roman"/>
          <w:color w:val="000000" w:themeColor="text1"/>
          <w:spacing w:val="-3"/>
        </w:rPr>
        <w:tab/>
        <w:t>Attendance will be taken at the beginning of each session.</w:t>
      </w:r>
    </w:p>
    <w:p w14:paraId="6FB1BE00"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b.</w:t>
      </w:r>
      <w:r w:rsidRPr="00CF51D8">
        <w:rPr>
          <w:rFonts w:ascii="Times New Roman" w:hAnsi="Times New Roman"/>
          <w:color w:val="000000" w:themeColor="text1"/>
          <w:spacing w:val="-3"/>
        </w:rPr>
        <w:tab/>
        <w:t>Completion of all projects is a requirement for lab exams.</w:t>
      </w:r>
    </w:p>
    <w:p w14:paraId="10D2F978" w14:textId="77777777" w:rsidR="00D1138A" w:rsidRPr="00CF51D8" w:rsidRDefault="00D1138A" w:rsidP="00D1138A">
      <w:pPr>
        <w:tabs>
          <w:tab w:val="left" w:pos="0"/>
        </w:tabs>
        <w:suppressAutoHyphens/>
        <w:ind w:left="720" w:hanging="720"/>
        <w:jc w:val="both"/>
        <w:rPr>
          <w:rFonts w:ascii="Times New Roman" w:hAnsi="Times New Roman"/>
          <w:color w:val="000000" w:themeColor="text1"/>
          <w:spacing w:val="-3"/>
        </w:rPr>
      </w:pPr>
      <w:r w:rsidRPr="00CF51D8">
        <w:rPr>
          <w:rFonts w:ascii="Times New Roman" w:hAnsi="Times New Roman"/>
          <w:color w:val="000000" w:themeColor="text1"/>
          <w:spacing w:val="-3"/>
        </w:rPr>
        <w:lastRenderedPageBreak/>
        <w:t>2)</w:t>
      </w:r>
      <w:r w:rsidRPr="00CF51D8">
        <w:rPr>
          <w:rFonts w:ascii="Times New Roman" w:hAnsi="Times New Roman"/>
          <w:color w:val="000000" w:themeColor="text1"/>
          <w:spacing w:val="-3"/>
        </w:rPr>
        <w:tab/>
      </w:r>
      <w:r w:rsidRPr="00CF51D8">
        <w:rPr>
          <w:rFonts w:ascii="Times New Roman" w:hAnsi="Times New Roman"/>
          <w:color w:val="000000" w:themeColor="text1"/>
          <w:spacing w:val="-3"/>
          <w:u w:val="single"/>
        </w:rPr>
        <w:t>PREPARATION CRITERIA</w:t>
      </w:r>
      <w:r w:rsidRPr="00CF51D8">
        <w:rPr>
          <w:rFonts w:ascii="Times New Roman" w:hAnsi="Times New Roman"/>
          <w:color w:val="000000" w:themeColor="text1"/>
          <w:spacing w:val="-3"/>
        </w:rPr>
        <w:t>:  Each exercise must be turned in for evaluation at a designated period of time. During the exercise times students are encouraged to communicate with their group instructor for a preliminary evaluation and guidance to be able to correct the mistakes or to do it over.</w:t>
      </w:r>
    </w:p>
    <w:p w14:paraId="08B920A0" w14:textId="77777777" w:rsidR="00D1138A" w:rsidRPr="00CF51D8" w:rsidRDefault="00D1138A" w:rsidP="00D1138A">
      <w:pPr>
        <w:tabs>
          <w:tab w:val="left" w:pos="0"/>
        </w:tabs>
        <w:suppressAutoHyphens/>
        <w:jc w:val="both"/>
        <w:rPr>
          <w:rFonts w:ascii="Times New Roman" w:hAnsi="Times New Roman"/>
          <w:i/>
          <w:iCs/>
          <w:color w:val="000000" w:themeColor="text1"/>
          <w:spacing w:val="-3"/>
        </w:rPr>
      </w:pPr>
      <w:r w:rsidRPr="00CF51D8">
        <w:rPr>
          <w:rFonts w:ascii="Times New Roman" w:hAnsi="Times New Roman"/>
          <w:color w:val="000000" w:themeColor="text1"/>
          <w:spacing w:val="-3"/>
        </w:rPr>
        <w:t>3)</w:t>
      </w:r>
      <w:r w:rsidRPr="00CF51D8">
        <w:rPr>
          <w:rFonts w:ascii="Times New Roman" w:hAnsi="Times New Roman"/>
          <w:color w:val="000000" w:themeColor="text1"/>
          <w:spacing w:val="-3"/>
        </w:rPr>
        <w:tab/>
        <w:t xml:space="preserve">The followings will be considered as basis for </w:t>
      </w:r>
      <w:r w:rsidRPr="00CF51D8">
        <w:rPr>
          <w:rFonts w:ascii="Broadway" w:hAnsi="Broadway"/>
          <w:b/>
          <w:i/>
          <w:iCs/>
          <w:color w:val="000000" w:themeColor="text1"/>
          <w:spacing w:val="-3"/>
          <w:u w:val="single"/>
        </w:rPr>
        <w:t>failure</w:t>
      </w:r>
      <w:r w:rsidRPr="00CF51D8">
        <w:rPr>
          <w:rFonts w:ascii="Broadway" w:hAnsi="Broadway"/>
          <w:i/>
          <w:iCs/>
          <w:color w:val="000000" w:themeColor="text1"/>
          <w:spacing w:val="-3"/>
        </w:rPr>
        <w:t>:</w:t>
      </w:r>
    </w:p>
    <w:p w14:paraId="41255E29"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a.</w:t>
      </w:r>
      <w:r w:rsidRPr="00CF51D8">
        <w:rPr>
          <w:rFonts w:ascii="Times New Roman" w:hAnsi="Times New Roman"/>
          <w:color w:val="000000" w:themeColor="text1"/>
          <w:spacing w:val="-3"/>
        </w:rPr>
        <w:tab/>
        <w:t>Adjacent teeth damaged during preparation.</w:t>
      </w:r>
    </w:p>
    <w:p w14:paraId="519A2209" w14:textId="77777777" w:rsidR="00D1138A" w:rsidRPr="00CF51D8" w:rsidRDefault="00D1138A" w:rsidP="00D1138A">
      <w:pPr>
        <w:numPr>
          <w:ilvl w:val="0"/>
          <w:numId w:val="29"/>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Project tooth or adjacent teeth removed during the preparation.</w:t>
      </w:r>
    </w:p>
    <w:p w14:paraId="211896A0"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ab/>
        <w:t>c.</w:t>
      </w:r>
      <w:r w:rsidRPr="00CF51D8">
        <w:rPr>
          <w:rFonts w:ascii="Times New Roman" w:hAnsi="Times New Roman"/>
          <w:color w:val="000000" w:themeColor="text1"/>
          <w:spacing w:val="-3"/>
        </w:rPr>
        <w:tab/>
        <w:t>Over-preparation or under-preparation of teeth which would result in:</w:t>
      </w:r>
    </w:p>
    <w:p w14:paraId="47574C6B" w14:textId="77777777" w:rsidR="00D1138A" w:rsidRPr="00704628" w:rsidRDefault="00D1138A" w:rsidP="00D1138A">
      <w:pPr>
        <w:numPr>
          <w:ilvl w:val="0"/>
          <w:numId w:val="28"/>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Inability to restore the cavity preparation effectively with the material for which the preparation was intended.</w:t>
      </w:r>
    </w:p>
    <w:p w14:paraId="7B1B8BF8" w14:textId="77777777" w:rsidR="00D1138A" w:rsidRPr="00CF51D8" w:rsidRDefault="00D1138A" w:rsidP="00D1138A">
      <w:pPr>
        <w:pStyle w:val="ListParagraph"/>
        <w:numPr>
          <w:ilvl w:val="0"/>
          <w:numId w:val="28"/>
        </w:numPr>
        <w:tabs>
          <w:tab w:val="left" w:pos="0"/>
        </w:tabs>
        <w:suppressAutoHyphens/>
        <w:spacing w:line="252" w:lineRule="auto"/>
        <w:ind w:right="-360"/>
        <w:jc w:val="both"/>
        <w:rPr>
          <w:rFonts w:ascii="Times New Roman" w:hAnsi="Times New Roman"/>
          <w:color w:val="000000" w:themeColor="text1"/>
          <w:spacing w:val="-3"/>
        </w:rPr>
      </w:pPr>
      <w:r w:rsidRPr="00CF51D8">
        <w:rPr>
          <w:rFonts w:ascii="Times New Roman" w:hAnsi="Times New Roman"/>
          <w:color w:val="000000" w:themeColor="text1"/>
          <w:spacing w:val="-3"/>
        </w:rPr>
        <w:t>Any damage to the tooth which, in actual clinical practice, would result in the necessity to perform a dramatic change in operative treatment plan.</w:t>
      </w:r>
    </w:p>
    <w:p w14:paraId="6AD5A6E5"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21709E7F" w14:textId="77777777" w:rsidR="00D1138A" w:rsidRPr="00CF51D8" w:rsidRDefault="00D1138A" w:rsidP="00D1138A">
      <w:pPr>
        <w:pStyle w:val="ListParagraph"/>
        <w:numPr>
          <w:ilvl w:val="0"/>
          <w:numId w:val="35"/>
        </w:numPr>
        <w:tabs>
          <w:tab w:val="left" w:pos="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Preparation partially or entirely done by any individual other than the student who is submitting the work.  </w:t>
      </w:r>
    </w:p>
    <w:p w14:paraId="787D38FD" w14:textId="77777777" w:rsidR="00D1138A" w:rsidRPr="00CF51D8" w:rsidRDefault="00D1138A" w:rsidP="00D1138A">
      <w:pPr>
        <w:pStyle w:val="ListParagraph"/>
        <w:tabs>
          <w:tab w:val="left" w:pos="0"/>
        </w:tabs>
        <w:suppressAutoHyphens/>
        <w:ind w:left="1440"/>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  </w:t>
      </w:r>
    </w:p>
    <w:p w14:paraId="77002D5B" w14:textId="77777777" w:rsidR="00D1138A" w:rsidRPr="00CF51D8" w:rsidRDefault="00D1138A" w:rsidP="00D1138A">
      <w:pPr>
        <w:pStyle w:val="ListParagraph"/>
        <w:numPr>
          <w:ilvl w:val="0"/>
          <w:numId w:val="36"/>
        </w:numPr>
        <w:tabs>
          <w:tab w:val="left" w:pos="0"/>
        </w:tabs>
        <w:suppressAutoHyphens/>
        <w:spacing w:line="252" w:lineRule="auto"/>
        <w:ind w:left="1440" w:hanging="720"/>
        <w:jc w:val="both"/>
        <w:rPr>
          <w:rFonts w:asciiTheme="majorBidi" w:hAnsiTheme="majorBidi" w:cstheme="majorBidi"/>
          <w:color w:val="000000" w:themeColor="text1"/>
          <w:spacing w:val="-3"/>
        </w:rPr>
      </w:pPr>
      <w:r w:rsidRPr="00CF51D8">
        <w:rPr>
          <w:rFonts w:asciiTheme="majorBidi" w:hAnsiTheme="majorBidi" w:cstheme="majorBidi"/>
          <w:color w:val="000000" w:themeColor="text1"/>
          <w:spacing w:val="-3"/>
        </w:rPr>
        <w:t>The whole Typodont or opposing jaw model is not in place. Both upper and lower jaw models must be mounted inside the phantom head mouth</w:t>
      </w:r>
    </w:p>
    <w:p w14:paraId="5CD8E82E" w14:textId="77777777" w:rsidR="00D1138A" w:rsidRPr="00CF51D8" w:rsidRDefault="00D1138A" w:rsidP="00D1138A">
      <w:pPr>
        <w:pStyle w:val="ListParagraph"/>
        <w:tabs>
          <w:tab w:val="left" w:pos="0"/>
        </w:tabs>
        <w:suppressAutoHyphens/>
        <w:ind w:left="1440"/>
        <w:jc w:val="both"/>
        <w:rPr>
          <w:rFonts w:asciiTheme="majorBidi" w:hAnsiTheme="majorBidi" w:cstheme="majorBidi"/>
          <w:color w:val="000000" w:themeColor="text1"/>
          <w:spacing w:val="-3"/>
        </w:rPr>
      </w:pPr>
    </w:p>
    <w:p w14:paraId="08500AC0" w14:textId="77777777" w:rsidR="00D1138A" w:rsidRPr="00CF51D8" w:rsidRDefault="00D1138A" w:rsidP="00D1138A">
      <w:pPr>
        <w:pStyle w:val="ListParagraph"/>
        <w:numPr>
          <w:ilvl w:val="0"/>
          <w:numId w:val="36"/>
        </w:numPr>
        <w:tabs>
          <w:tab w:val="left" w:pos="0"/>
          <w:tab w:val="right" w:pos="1350"/>
          <w:tab w:val="right" w:pos="1440"/>
        </w:tabs>
        <w:suppressAutoHyphens/>
        <w:spacing w:line="252" w:lineRule="auto"/>
        <w:ind w:left="1440" w:hanging="720"/>
        <w:jc w:val="both"/>
        <w:rPr>
          <w:rFonts w:asciiTheme="majorBidi" w:hAnsiTheme="majorBidi" w:cstheme="majorBidi"/>
          <w:color w:val="000000" w:themeColor="text1"/>
          <w:spacing w:val="-3"/>
        </w:rPr>
      </w:pPr>
      <w:r w:rsidRPr="00CF51D8">
        <w:rPr>
          <w:rFonts w:asciiTheme="majorBidi" w:hAnsiTheme="majorBidi" w:cstheme="majorBidi"/>
          <w:color w:val="000000" w:themeColor="text1"/>
          <w:spacing w:val="-3"/>
        </w:rPr>
        <w:t xml:space="preserve">  If the student failed to attend a minimum of </w:t>
      </w:r>
      <w:r w:rsidRPr="00CF51D8">
        <w:rPr>
          <w:rFonts w:asciiTheme="majorBidi" w:hAnsiTheme="majorBidi" w:cstheme="majorBidi"/>
          <w:b/>
          <w:bCs/>
          <w:color w:val="000000" w:themeColor="text1"/>
          <w:spacing w:val="-3"/>
          <w:u w:val="single"/>
        </w:rPr>
        <w:t>75%</w:t>
      </w:r>
      <w:r w:rsidRPr="00CF51D8">
        <w:rPr>
          <w:rFonts w:asciiTheme="majorBidi" w:hAnsiTheme="majorBidi" w:cstheme="majorBidi"/>
          <w:color w:val="000000" w:themeColor="text1"/>
          <w:spacing w:val="-3"/>
        </w:rPr>
        <w:t xml:space="preserve"> of the total number of the lectures </w:t>
      </w:r>
      <w:r w:rsidRPr="00CF51D8">
        <w:rPr>
          <w:rFonts w:asciiTheme="majorBidi" w:hAnsiTheme="majorBidi" w:cstheme="majorBidi"/>
          <w:b/>
          <w:bCs/>
          <w:color w:val="000000" w:themeColor="text1"/>
          <w:spacing w:val="-3"/>
          <w:u w:val="single"/>
        </w:rPr>
        <w:t>OR</w:t>
      </w:r>
      <w:r w:rsidRPr="00CF51D8">
        <w:rPr>
          <w:rFonts w:asciiTheme="majorBidi" w:hAnsiTheme="majorBidi" w:cstheme="majorBidi"/>
          <w:color w:val="000000" w:themeColor="text1"/>
          <w:spacing w:val="-3"/>
        </w:rPr>
        <w:t xml:space="preserve"> the total number of the practical sessions.</w:t>
      </w:r>
    </w:p>
    <w:p w14:paraId="01B919A8"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3519F476" w14:textId="77777777" w:rsidR="00D1138A" w:rsidRPr="00CF51D8" w:rsidRDefault="00D1138A" w:rsidP="00D1138A">
      <w:pPr>
        <w:numPr>
          <w:ilvl w:val="0"/>
          <w:numId w:val="3"/>
        </w:numPr>
        <w:tabs>
          <w:tab w:val="left" w:pos="0"/>
          <w:tab w:val="num" w:pos="720"/>
        </w:tabs>
        <w:suppressAutoHyphens/>
        <w:spacing w:line="252" w:lineRule="auto"/>
        <w:ind w:left="810"/>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Project may be done if missed, with genuine </w:t>
      </w:r>
      <w:r w:rsidRPr="00CF51D8">
        <w:rPr>
          <w:rFonts w:ascii="Times New Roman" w:hAnsi="Times New Roman"/>
          <w:color w:val="000000" w:themeColor="text1"/>
        </w:rPr>
        <w:t>excuse, during one's own time or as guided by the Course Director or the Co- Director.</w:t>
      </w:r>
    </w:p>
    <w:p w14:paraId="3FC40FB6"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5F9B967A" w14:textId="77777777" w:rsidR="00D1138A" w:rsidRPr="00CF51D8" w:rsidRDefault="00D1138A" w:rsidP="00D1138A">
      <w:pPr>
        <w:numPr>
          <w:ilvl w:val="0"/>
          <w:numId w:val="3"/>
        </w:numPr>
        <w:tabs>
          <w:tab w:val="left" w:pos="0"/>
          <w:tab w:val="left" w:pos="72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Written examinations will be based on the lecture materials, reading assignments, and information given during lab sessions.</w:t>
      </w:r>
    </w:p>
    <w:p w14:paraId="6EE8AC98" w14:textId="77777777" w:rsidR="00D1138A" w:rsidRPr="00CF51D8" w:rsidRDefault="00D1138A" w:rsidP="00D1138A">
      <w:pPr>
        <w:tabs>
          <w:tab w:val="left" w:pos="0"/>
        </w:tabs>
        <w:suppressAutoHyphens/>
        <w:jc w:val="both"/>
        <w:rPr>
          <w:rFonts w:ascii="Times New Roman" w:hAnsi="Times New Roman"/>
          <w:color w:val="000000" w:themeColor="text1"/>
          <w:spacing w:val="-3"/>
        </w:rPr>
      </w:pPr>
    </w:p>
    <w:p w14:paraId="6F324119" w14:textId="77777777" w:rsidR="00D1138A" w:rsidRPr="00CF51D8" w:rsidRDefault="00D1138A" w:rsidP="00D1138A">
      <w:pPr>
        <w:numPr>
          <w:ilvl w:val="0"/>
          <w:numId w:val="3"/>
        </w:numPr>
        <w:tabs>
          <w:tab w:val="left" w:pos="0"/>
          <w:tab w:val="right" w:pos="720"/>
          <w:tab w:val="num" w:pos="126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Examination may be re-taken with a genuine excuse </w:t>
      </w:r>
      <w:r w:rsidRPr="00CF51D8">
        <w:rPr>
          <w:rFonts w:ascii="Times New Roman" w:hAnsi="Times New Roman"/>
          <w:b/>
          <w:bCs/>
          <w:i/>
          <w:iCs/>
          <w:color w:val="000000" w:themeColor="text1"/>
          <w:spacing w:val="-3"/>
          <w:u w:val="single"/>
        </w:rPr>
        <w:t>and</w:t>
      </w:r>
      <w:r w:rsidRPr="00CF51D8">
        <w:rPr>
          <w:rFonts w:ascii="Times New Roman" w:hAnsi="Times New Roman"/>
          <w:color w:val="000000" w:themeColor="text1"/>
          <w:spacing w:val="-3"/>
        </w:rPr>
        <w:t xml:space="preserve"> permission from the “Academic Affairs”.</w:t>
      </w:r>
    </w:p>
    <w:p w14:paraId="75F83BEA" w14:textId="77777777" w:rsidR="00D1138A" w:rsidRPr="00CF51D8" w:rsidRDefault="00D1138A" w:rsidP="00D1138A">
      <w:pPr>
        <w:tabs>
          <w:tab w:val="left" w:pos="0"/>
          <w:tab w:val="num" w:pos="720"/>
        </w:tabs>
        <w:suppressAutoHyphens/>
        <w:jc w:val="both"/>
        <w:rPr>
          <w:rFonts w:ascii="Times New Roman" w:hAnsi="Times New Roman"/>
          <w:color w:val="000000" w:themeColor="text1"/>
          <w:spacing w:val="-3"/>
        </w:rPr>
      </w:pPr>
    </w:p>
    <w:p w14:paraId="4F1F6622" w14:textId="77777777" w:rsidR="00D1138A" w:rsidRPr="00CF51D8" w:rsidRDefault="00D1138A" w:rsidP="00D1138A">
      <w:pPr>
        <w:numPr>
          <w:ilvl w:val="0"/>
          <w:numId w:val="3"/>
        </w:numPr>
        <w:tabs>
          <w:tab w:val="left" w:pos="0"/>
          <w:tab w:val="right" w:pos="720"/>
          <w:tab w:val="right" w:pos="1350"/>
        </w:tabs>
        <w:suppressAutoHyphens/>
        <w:spacing w:line="252" w:lineRule="auto"/>
        <w:jc w:val="both"/>
        <w:rPr>
          <w:rFonts w:ascii="Times New Roman" w:hAnsi="Times New Roman"/>
          <w:color w:val="000000" w:themeColor="text1"/>
          <w:spacing w:val="-3"/>
        </w:rPr>
      </w:pPr>
      <w:r w:rsidRPr="00CF51D8">
        <w:rPr>
          <w:rFonts w:ascii="Times New Roman" w:hAnsi="Times New Roman"/>
          <w:color w:val="000000" w:themeColor="text1"/>
          <w:spacing w:val="-3"/>
        </w:rPr>
        <w:t>The laboratory evaluation will be recorded each session on the student's individual progress sheets.</w:t>
      </w:r>
    </w:p>
    <w:p w14:paraId="029E1660" w14:textId="77777777" w:rsidR="00D1138A" w:rsidRDefault="00D1138A" w:rsidP="00D1138A">
      <w:pPr>
        <w:tabs>
          <w:tab w:val="left" w:pos="0"/>
        </w:tabs>
        <w:suppressAutoHyphens/>
        <w:jc w:val="both"/>
        <w:rPr>
          <w:rFonts w:ascii="Times New Roman" w:hAnsi="Times New Roman"/>
          <w:color w:val="000000" w:themeColor="text1"/>
          <w:spacing w:val="-3"/>
        </w:rPr>
      </w:pPr>
    </w:p>
    <w:p w14:paraId="05CD0332" w14:textId="77777777" w:rsidR="00762B88" w:rsidRDefault="00762B88" w:rsidP="00D1138A">
      <w:pPr>
        <w:tabs>
          <w:tab w:val="left" w:pos="0"/>
        </w:tabs>
        <w:suppressAutoHyphens/>
        <w:jc w:val="both"/>
        <w:rPr>
          <w:rFonts w:ascii="Times New Roman" w:hAnsi="Times New Roman"/>
          <w:color w:val="000000" w:themeColor="text1"/>
          <w:spacing w:val="-3"/>
        </w:rPr>
      </w:pPr>
    </w:p>
    <w:p w14:paraId="25004FFD" w14:textId="77777777" w:rsidR="008969D1" w:rsidRPr="00CF51D8" w:rsidRDefault="008969D1" w:rsidP="00D1138A">
      <w:pPr>
        <w:tabs>
          <w:tab w:val="left" w:pos="0"/>
        </w:tabs>
        <w:suppressAutoHyphens/>
        <w:jc w:val="both"/>
        <w:rPr>
          <w:rFonts w:ascii="Times New Roman" w:hAnsi="Times New Roman"/>
          <w:color w:val="000000" w:themeColor="text1"/>
          <w:spacing w:val="-3"/>
        </w:rPr>
      </w:pPr>
    </w:p>
    <w:p w14:paraId="18095793" w14:textId="77777777" w:rsidR="00D1138A" w:rsidRPr="00CF51D8" w:rsidRDefault="00D1138A" w:rsidP="00D1138A">
      <w:pPr>
        <w:tabs>
          <w:tab w:val="left" w:pos="0"/>
        </w:tabs>
        <w:suppressAutoHyphens/>
        <w:jc w:val="both"/>
        <w:rPr>
          <w:rFonts w:ascii="Times New Roman" w:hAnsi="Times New Roman"/>
          <w:b/>
          <w:bCs/>
          <w:color w:val="000000" w:themeColor="text1"/>
          <w:spacing w:val="-3"/>
          <w:sz w:val="28"/>
          <w:szCs w:val="28"/>
        </w:rPr>
      </w:pPr>
      <w:r w:rsidRPr="00CF51D8">
        <w:rPr>
          <w:rFonts w:ascii="Times New Roman" w:hAnsi="Times New Roman"/>
          <w:b/>
          <w:bCs/>
          <w:color w:val="000000" w:themeColor="text1"/>
          <w:spacing w:val="-3"/>
          <w:sz w:val="28"/>
          <w:szCs w:val="28"/>
        </w:rPr>
        <w:t>OTHER REQUIREMENTS:</w:t>
      </w:r>
    </w:p>
    <w:p w14:paraId="39714F3F" w14:textId="77777777" w:rsidR="00D1138A" w:rsidRPr="00CF51D8" w:rsidRDefault="00D1138A" w:rsidP="00D1138A">
      <w:pPr>
        <w:tabs>
          <w:tab w:val="left" w:pos="0"/>
        </w:tabs>
        <w:suppressAutoHyphens/>
        <w:jc w:val="both"/>
        <w:rPr>
          <w:rFonts w:ascii="Times New Roman" w:hAnsi="Times New Roman"/>
          <w:color w:val="000000" w:themeColor="text1"/>
          <w:spacing w:val="-3"/>
        </w:rPr>
      </w:pPr>
      <w:r w:rsidRPr="00CF51D8">
        <w:rPr>
          <w:rFonts w:ascii="Times New Roman" w:hAnsi="Times New Roman"/>
          <w:color w:val="000000" w:themeColor="text1"/>
          <w:spacing w:val="-3"/>
        </w:rPr>
        <w:t xml:space="preserve">Class representative will be responsible for distributing any material handed by the Course Director, Co-Director, or contributors. </w:t>
      </w:r>
    </w:p>
    <w:p w14:paraId="4AFA05DB" w14:textId="77777777" w:rsidR="00D1138A" w:rsidRDefault="00D1138A" w:rsidP="00D1138A">
      <w:pPr>
        <w:tabs>
          <w:tab w:val="left" w:pos="0"/>
        </w:tabs>
        <w:suppressAutoHyphens/>
        <w:jc w:val="both"/>
        <w:rPr>
          <w:rFonts w:ascii="Times New Roman" w:hAnsi="Times New Roman"/>
          <w:spacing w:val="-3"/>
        </w:rPr>
      </w:pPr>
    </w:p>
    <w:p w14:paraId="74BF7C2C" w14:textId="77777777" w:rsidR="00D1138A" w:rsidRPr="00D24D68" w:rsidRDefault="00D1138A" w:rsidP="00D1138A">
      <w:pPr>
        <w:tabs>
          <w:tab w:val="left" w:pos="0"/>
        </w:tabs>
        <w:suppressAutoHyphens/>
        <w:jc w:val="center"/>
        <w:rPr>
          <w:rFonts w:ascii="Times New Roman" w:hAnsi="Times New Roman"/>
          <w:b/>
          <w:bCs/>
          <w:i/>
          <w:iCs/>
          <w:spacing w:val="-3"/>
          <w:u w:val="single"/>
        </w:rPr>
      </w:pPr>
      <w:r w:rsidRPr="00D24D68">
        <w:rPr>
          <w:rFonts w:ascii="Times New Roman" w:hAnsi="Times New Roman"/>
          <w:b/>
          <w:bCs/>
          <w:i/>
          <w:iCs/>
          <w:u w:val="single"/>
        </w:rPr>
        <w:t>“Personal hygiene and safety measures must be taken by each student”</w:t>
      </w:r>
    </w:p>
    <w:p w14:paraId="710B871D" w14:textId="77777777" w:rsidR="00D1138A" w:rsidRDefault="00D1138A" w:rsidP="00D1138A">
      <w:pPr>
        <w:tabs>
          <w:tab w:val="left" w:pos="0"/>
        </w:tabs>
        <w:suppressAutoHyphens/>
        <w:jc w:val="both"/>
        <w:rPr>
          <w:rFonts w:ascii="Times New Roman" w:hAnsi="Times New Roman"/>
          <w:spacing w:val="-3"/>
        </w:rPr>
      </w:pPr>
    </w:p>
    <w:p w14:paraId="624B495C" w14:textId="77777777" w:rsidR="00D1138A" w:rsidRPr="00232AD6" w:rsidRDefault="00D1138A" w:rsidP="00D1138A">
      <w:pPr>
        <w:tabs>
          <w:tab w:val="left" w:pos="0"/>
        </w:tabs>
        <w:suppressAutoHyphens/>
        <w:jc w:val="both"/>
        <w:rPr>
          <w:rFonts w:ascii="Times New Roman" w:hAnsi="Times New Roman"/>
          <w:spacing w:val="-3"/>
        </w:rPr>
      </w:pPr>
      <w:r w:rsidRPr="00232AD6">
        <w:rPr>
          <w:rFonts w:ascii="Times New Roman" w:hAnsi="Times New Roman"/>
          <w:spacing w:val="-3"/>
        </w:rPr>
        <w:tab/>
        <w:t xml:space="preserve">During the practical sessions student </w:t>
      </w:r>
      <w:r w:rsidRPr="00232AD6">
        <w:rPr>
          <w:rFonts w:ascii="Times New Roman" w:hAnsi="Times New Roman"/>
          <w:b/>
          <w:bCs/>
          <w:spacing w:val="-3"/>
        </w:rPr>
        <w:t>MUST</w:t>
      </w:r>
      <w:r w:rsidRPr="00232AD6">
        <w:rPr>
          <w:rFonts w:ascii="Times New Roman" w:hAnsi="Times New Roman"/>
          <w:spacing w:val="-3"/>
        </w:rPr>
        <w:t xml:space="preserve"> wear:</w:t>
      </w:r>
    </w:p>
    <w:p w14:paraId="7D4A48ED"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sidRPr="00232AD6">
        <w:rPr>
          <w:rFonts w:ascii="Times New Roman" w:hAnsi="Times New Roman"/>
          <w:spacing w:val="-3"/>
        </w:rPr>
        <w:t>Light-blue scrub suit</w:t>
      </w:r>
    </w:p>
    <w:p w14:paraId="25DCABA1"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Pr>
          <w:rFonts w:ascii="Times New Roman" w:hAnsi="Times New Roman"/>
          <w:spacing w:val="-3"/>
        </w:rPr>
        <w:t>Clean l</w:t>
      </w:r>
      <w:r w:rsidRPr="00232AD6">
        <w:rPr>
          <w:rFonts w:ascii="Times New Roman" w:hAnsi="Times New Roman"/>
          <w:spacing w:val="-3"/>
        </w:rPr>
        <w:t>ab coat</w:t>
      </w:r>
    </w:p>
    <w:p w14:paraId="1DB0F8F6"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sidRPr="00232AD6">
        <w:rPr>
          <w:rFonts w:ascii="Times New Roman" w:hAnsi="Times New Roman"/>
          <w:spacing w:val="-3"/>
        </w:rPr>
        <w:t>Disposable gloves &amp; mask (especially if working on natural teeth)</w:t>
      </w:r>
    </w:p>
    <w:p w14:paraId="294BB50F" w14:textId="77777777" w:rsidR="00D1138A"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sidRPr="00232AD6">
        <w:rPr>
          <w:rFonts w:ascii="Times New Roman" w:hAnsi="Times New Roman"/>
          <w:spacing w:val="-3"/>
        </w:rPr>
        <w:t>Protective face shield</w:t>
      </w:r>
    </w:p>
    <w:p w14:paraId="586DC30F" w14:textId="77777777" w:rsidR="00D1138A" w:rsidRPr="00232AD6" w:rsidRDefault="00D1138A" w:rsidP="00D1138A">
      <w:pPr>
        <w:pStyle w:val="ListParagraph"/>
        <w:numPr>
          <w:ilvl w:val="1"/>
          <w:numId w:val="5"/>
        </w:numPr>
        <w:tabs>
          <w:tab w:val="left" w:pos="0"/>
        </w:tabs>
        <w:suppressAutoHyphens/>
        <w:spacing w:line="252" w:lineRule="auto"/>
        <w:jc w:val="both"/>
        <w:rPr>
          <w:rFonts w:ascii="Times New Roman" w:hAnsi="Times New Roman"/>
          <w:spacing w:val="-3"/>
        </w:rPr>
      </w:pPr>
      <w:r>
        <w:rPr>
          <w:rFonts w:ascii="Times New Roman" w:hAnsi="Times New Roman"/>
          <w:spacing w:val="-3"/>
        </w:rPr>
        <w:t>Name tag</w:t>
      </w:r>
    </w:p>
    <w:p w14:paraId="05E102A6" w14:textId="77777777" w:rsidR="00D1138A" w:rsidRDefault="00D1138A" w:rsidP="00D1138A">
      <w:pPr>
        <w:tabs>
          <w:tab w:val="left" w:pos="0"/>
        </w:tabs>
        <w:suppressAutoHyphens/>
        <w:jc w:val="both"/>
        <w:rPr>
          <w:rFonts w:ascii="Times New Roman" w:hAnsi="Times New Roman"/>
          <w:spacing w:val="-3"/>
        </w:rPr>
      </w:pPr>
    </w:p>
    <w:p w14:paraId="242F58DF" w14:textId="77777777" w:rsidR="00704628" w:rsidRDefault="00D1138A" w:rsidP="00D1138A">
      <w:pPr>
        <w:tabs>
          <w:tab w:val="left" w:pos="0"/>
        </w:tabs>
        <w:suppressAutoHyphens/>
        <w:jc w:val="both"/>
        <w:rPr>
          <w:rFonts w:ascii="Times New Roman" w:hAnsi="Times New Roman"/>
          <w:spacing w:val="-3"/>
        </w:rPr>
      </w:pPr>
      <w:r>
        <w:rPr>
          <w:rFonts w:ascii="Times New Roman" w:hAnsi="Times New Roman"/>
          <w:spacing w:val="-3"/>
        </w:rPr>
        <w:tab/>
      </w:r>
    </w:p>
    <w:p w14:paraId="47713030" w14:textId="77777777" w:rsidR="00D1138A" w:rsidRDefault="00704628" w:rsidP="00D1138A">
      <w:pPr>
        <w:tabs>
          <w:tab w:val="left" w:pos="0"/>
        </w:tabs>
        <w:suppressAutoHyphens/>
        <w:jc w:val="both"/>
        <w:rPr>
          <w:rFonts w:ascii="Times New Roman" w:hAnsi="Times New Roman"/>
          <w:spacing w:val="-3"/>
        </w:rPr>
      </w:pPr>
      <w:r>
        <w:rPr>
          <w:rFonts w:ascii="Times New Roman" w:hAnsi="Times New Roman"/>
          <w:spacing w:val="-3"/>
        </w:rPr>
        <w:t>Each student should purchase the following items</w:t>
      </w:r>
      <w:r w:rsidR="00D1138A">
        <w:rPr>
          <w:rFonts w:ascii="Times New Roman" w:hAnsi="Times New Roman"/>
          <w:spacing w:val="-3"/>
        </w:rPr>
        <w:t>:</w:t>
      </w:r>
    </w:p>
    <w:p w14:paraId="5C527EB9" w14:textId="77777777" w:rsidR="00D1138A" w:rsidRPr="00BC1A37" w:rsidRDefault="00D1138A" w:rsidP="00D1138A">
      <w:pPr>
        <w:tabs>
          <w:tab w:val="left" w:pos="0"/>
          <w:tab w:val="left" w:pos="1440"/>
        </w:tabs>
        <w:suppressAutoHyphens/>
        <w:jc w:val="both"/>
        <w:rPr>
          <w:rFonts w:asciiTheme="majorBidi" w:hAnsiTheme="majorBidi" w:cstheme="majorBidi"/>
          <w:color w:val="000000" w:themeColor="text1"/>
          <w:spacing w:val="-3"/>
        </w:rPr>
      </w:pPr>
      <w:r>
        <w:rPr>
          <w:rFonts w:ascii="Times New Roman" w:hAnsi="Times New Roman"/>
          <w:spacing w:val="-3"/>
        </w:rPr>
        <w:tab/>
        <w:t xml:space="preserve">1.    </w:t>
      </w:r>
      <w:r w:rsidRPr="00BC1A37">
        <w:rPr>
          <w:rFonts w:asciiTheme="majorBidi" w:hAnsiTheme="majorBidi" w:cstheme="majorBidi"/>
          <w:color w:val="000000" w:themeColor="text1"/>
          <w:spacing w:val="-3"/>
        </w:rPr>
        <w:t>Pencil</w:t>
      </w:r>
    </w:p>
    <w:p w14:paraId="63D45E84" w14:textId="77777777" w:rsidR="00D1138A" w:rsidRPr="00BC1A37" w:rsidRDefault="00D1138A" w:rsidP="00D1138A">
      <w:pPr>
        <w:tabs>
          <w:tab w:val="left" w:pos="0"/>
          <w:tab w:val="left" w:pos="1170"/>
          <w:tab w:val="left" w:pos="1350"/>
          <w:tab w:val="left" w:pos="1440"/>
        </w:tabs>
        <w:suppressAutoHyphens/>
        <w:ind w:firstLine="1350"/>
        <w:jc w:val="both"/>
        <w:rPr>
          <w:rFonts w:asciiTheme="majorBidi" w:hAnsiTheme="majorBidi" w:cstheme="majorBidi"/>
          <w:color w:val="000000" w:themeColor="text1"/>
          <w:spacing w:val="-3"/>
        </w:rPr>
      </w:pPr>
      <w:r>
        <w:rPr>
          <w:rFonts w:asciiTheme="majorBidi" w:hAnsiTheme="majorBidi" w:cstheme="majorBidi"/>
          <w:color w:val="000000" w:themeColor="text1"/>
          <w:spacing w:val="-3"/>
        </w:rPr>
        <w:tab/>
        <w:t xml:space="preserve">2.    </w:t>
      </w:r>
      <w:r w:rsidRPr="00BC1A37">
        <w:rPr>
          <w:rFonts w:asciiTheme="majorBidi" w:hAnsiTheme="majorBidi" w:cstheme="majorBidi"/>
          <w:color w:val="000000" w:themeColor="text1"/>
          <w:spacing w:val="-3"/>
        </w:rPr>
        <w:t>Extra-fine permanent markers</w:t>
      </w:r>
    </w:p>
    <w:p w14:paraId="653AC997" w14:textId="77777777" w:rsidR="00D1138A" w:rsidRPr="00BC1A37" w:rsidRDefault="00D1138A" w:rsidP="00D1138A">
      <w:pPr>
        <w:tabs>
          <w:tab w:val="left" w:pos="990"/>
          <w:tab w:val="left" w:pos="1080"/>
          <w:tab w:val="left" w:pos="1170"/>
          <w:tab w:val="left" w:pos="1350"/>
          <w:tab w:val="left" w:pos="1440"/>
        </w:tabs>
        <w:ind w:firstLine="720"/>
        <w:jc w:val="both"/>
        <w:rPr>
          <w:rFonts w:asciiTheme="majorBidi" w:hAnsiTheme="majorBidi" w:cstheme="majorBidi"/>
          <w:color w:val="000000" w:themeColor="text1"/>
        </w:rPr>
      </w:pPr>
      <w:r>
        <w:rPr>
          <w:rFonts w:asciiTheme="majorBidi" w:hAnsiTheme="majorBidi" w:cstheme="majorBidi"/>
          <w:color w:val="000000" w:themeColor="text1"/>
        </w:rPr>
        <w:t xml:space="preserve">            3.    </w:t>
      </w:r>
      <w:r w:rsidRPr="00BC1A37">
        <w:rPr>
          <w:rFonts w:asciiTheme="majorBidi" w:hAnsiTheme="majorBidi" w:cstheme="majorBidi"/>
          <w:color w:val="000000" w:themeColor="text1"/>
        </w:rPr>
        <w:t xml:space="preserve">Protective face shield          </w:t>
      </w:r>
    </w:p>
    <w:p w14:paraId="1B548551" w14:textId="77777777" w:rsidR="00D1138A" w:rsidRPr="00BC1A37" w:rsidRDefault="00D1138A" w:rsidP="00D1138A">
      <w:pPr>
        <w:tabs>
          <w:tab w:val="left" w:pos="990"/>
          <w:tab w:val="left" w:pos="1080"/>
          <w:tab w:val="left" w:pos="1170"/>
          <w:tab w:val="left" w:pos="1350"/>
          <w:tab w:val="left" w:pos="1440"/>
        </w:tabs>
        <w:ind w:firstLine="720"/>
        <w:jc w:val="both"/>
        <w:rPr>
          <w:rFonts w:asciiTheme="majorBidi" w:hAnsiTheme="majorBidi" w:cstheme="majorBidi"/>
          <w:color w:val="000000" w:themeColor="text1"/>
        </w:rPr>
      </w:pPr>
      <w:r w:rsidRPr="00BC1A37">
        <w:rPr>
          <w:rFonts w:asciiTheme="majorBidi" w:hAnsiTheme="majorBidi" w:cstheme="majorBidi"/>
          <w:color w:val="000000" w:themeColor="text1"/>
        </w:rPr>
        <w:t xml:space="preserve">         </w:t>
      </w:r>
      <w:r>
        <w:rPr>
          <w:rFonts w:asciiTheme="majorBidi" w:hAnsiTheme="majorBidi" w:cstheme="majorBidi"/>
          <w:color w:val="000000" w:themeColor="text1"/>
        </w:rPr>
        <w:t xml:space="preserve">   4.    </w:t>
      </w:r>
      <w:r w:rsidRPr="00BC1A37">
        <w:rPr>
          <w:rFonts w:asciiTheme="majorBidi" w:hAnsiTheme="majorBidi" w:cstheme="majorBidi"/>
          <w:color w:val="000000" w:themeColor="text1"/>
        </w:rPr>
        <w:t>Name tag</w:t>
      </w:r>
    </w:p>
    <w:p w14:paraId="148B37A4" w14:textId="77777777" w:rsidR="00D1138A" w:rsidRDefault="00D1138A" w:rsidP="00D1138A">
      <w:pPr>
        <w:tabs>
          <w:tab w:val="left" w:pos="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Students will be required to provide the following extracted natural teeth</w:t>
      </w:r>
      <w:r>
        <w:rPr>
          <w:rFonts w:ascii="Times New Roman" w:hAnsi="Times New Roman"/>
          <w:spacing w:val="-3"/>
        </w:rPr>
        <w:t>:</w:t>
      </w:r>
    </w:p>
    <w:p w14:paraId="3BE23F6F" w14:textId="77777777" w:rsidR="00D1138A" w:rsidRPr="009B558E" w:rsidRDefault="00FC5BAD" w:rsidP="00D1138A">
      <w:pPr>
        <w:numPr>
          <w:ilvl w:val="0"/>
          <w:numId w:val="33"/>
        </w:numPr>
        <w:tabs>
          <w:tab w:val="left" w:pos="0"/>
        </w:tabs>
        <w:suppressAutoHyphens/>
        <w:spacing w:line="252" w:lineRule="auto"/>
        <w:ind w:hanging="720"/>
        <w:jc w:val="both"/>
        <w:rPr>
          <w:rFonts w:ascii="Times New Roman" w:hAnsi="Times New Roman"/>
          <w:spacing w:val="-3"/>
        </w:rPr>
      </w:pPr>
      <w:r>
        <w:rPr>
          <w:rFonts w:ascii="Times New Roman" w:hAnsi="Times New Roman"/>
          <w:spacing w:val="-3"/>
        </w:rPr>
        <w:t xml:space="preserve">4 </w:t>
      </w:r>
      <w:r w:rsidR="00D1138A">
        <w:rPr>
          <w:rFonts w:ascii="Times New Roman" w:hAnsi="Times New Roman"/>
          <w:spacing w:val="-3"/>
        </w:rPr>
        <w:t>molars   (upper or lower)</w:t>
      </w:r>
    </w:p>
    <w:p w14:paraId="71A84948" w14:textId="77777777" w:rsidR="00D1138A" w:rsidRDefault="00D1138A" w:rsidP="00D1138A">
      <w:pPr>
        <w:tabs>
          <w:tab w:val="left" w:pos="0"/>
        </w:tabs>
        <w:suppressAutoHyphens/>
        <w:jc w:val="both"/>
        <w:rPr>
          <w:rFonts w:ascii="Times New Roman" w:hAnsi="Times New Roman"/>
          <w:spacing w:val="-3"/>
        </w:rPr>
      </w:pPr>
      <w:r>
        <w:rPr>
          <w:rFonts w:ascii="Times New Roman" w:hAnsi="Times New Roman"/>
          <w:spacing w:val="-3"/>
        </w:rPr>
        <w:tab/>
        <w:t>-</w:t>
      </w:r>
      <w:r>
        <w:rPr>
          <w:rFonts w:ascii="Times New Roman" w:hAnsi="Times New Roman"/>
          <w:spacing w:val="-3"/>
        </w:rPr>
        <w:tab/>
      </w:r>
      <w:r w:rsidR="00FC5BAD">
        <w:rPr>
          <w:rFonts w:ascii="Times New Roman" w:hAnsi="Times New Roman"/>
          <w:spacing w:val="-3"/>
        </w:rPr>
        <w:t xml:space="preserve">4 </w:t>
      </w:r>
      <w:proofErr w:type="spellStart"/>
      <w:r>
        <w:rPr>
          <w:rFonts w:ascii="Times New Roman" w:hAnsi="Times New Roman"/>
          <w:spacing w:val="-3"/>
        </w:rPr>
        <w:t>anterior</w:t>
      </w:r>
      <w:r w:rsidR="00FC5BAD">
        <w:rPr>
          <w:rFonts w:ascii="Times New Roman" w:hAnsi="Times New Roman"/>
          <w:spacing w:val="-3"/>
        </w:rPr>
        <w:t>s</w:t>
      </w:r>
      <w:proofErr w:type="spellEnd"/>
      <w:r>
        <w:rPr>
          <w:rFonts w:ascii="Times New Roman" w:hAnsi="Times New Roman"/>
          <w:spacing w:val="-3"/>
        </w:rPr>
        <w:t xml:space="preserve"> (upper or lower)</w:t>
      </w:r>
    </w:p>
    <w:p w14:paraId="601045B1" w14:textId="77777777" w:rsidR="00D1138A" w:rsidRDefault="00D1138A" w:rsidP="00D1138A">
      <w:pPr>
        <w:tabs>
          <w:tab w:val="left" w:pos="0"/>
        </w:tabs>
        <w:suppressAutoHyphens/>
        <w:jc w:val="both"/>
        <w:rPr>
          <w:rFonts w:asciiTheme="majorBidi" w:hAnsiTheme="majorBidi" w:cstheme="majorBidi"/>
          <w:color w:val="000000" w:themeColor="text1"/>
          <w:spacing w:val="-3"/>
        </w:rPr>
      </w:pPr>
      <w:r w:rsidRPr="00BC1A37">
        <w:rPr>
          <w:rFonts w:asciiTheme="majorBidi" w:hAnsiTheme="majorBidi" w:cstheme="majorBidi"/>
          <w:color w:val="000000" w:themeColor="text1"/>
          <w:spacing w:val="-3"/>
        </w:rPr>
        <w:t xml:space="preserve">Assigned group supervisor will give precise instructions to the students for mounting teeth. </w:t>
      </w:r>
    </w:p>
    <w:p w14:paraId="6B4E7EED" w14:textId="77777777" w:rsidR="00481E65" w:rsidRDefault="00481E65">
      <w:pPr>
        <w:spacing w:after="0" w:line="240" w:lineRule="auto"/>
        <w:rPr>
          <w:rFonts w:asciiTheme="majorBidi" w:hAnsiTheme="majorBidi" w:cstheme="majorBidi"/>
          <w:color w:val="000000" w:themeColor="text1"/>
          <w:spacing w:val="-3"/>
          <w:sz w:val="28"/>
          <w:szCs w:val="28"/>
          <w:u w:val="single"/>
        </w:rPr>
      </w:pPr>
      <w:r>
        <w:rPr>
          <w:rFonts w:asciiTheme="majorBidi" w:hAnsiTheme="majorBidi" w:cstheme="majorBidi"/>
          <w:color w:val="000000" w:themeColor="text1"/>
          <w:spacing w:val="-3"/>
          <w:sz w:val="28"/>
          <w:szCs w:val="28"/>
          <w:u w:val="single"/>
        </w:rPr>
        <w:br w:type="page"/>
      </w:r>
    </w:p>
    <w:p w14:paraId="3D682BF4" w14:textId="77777777" w:rsidR="0016501B" w:rsidRPr="0016501B" w:rsidRDefault="0016501B" w:rsidP="0016501B">
      <w:pPr>
        <w:tabs>
          <w:tab w:val="left" w:pos="0"/>
        </w:tabs>
        <w:suppressAutoHyphens/>
        <w:jc w:val="center"/>
        <w:rPr>
          <w:rFonts w:asciiTheme="majorBidi" w:hAnsiTheme="majorBidi" w:cstheme="majorBidi"/>
          <w:color w:val="000000" w:themeColor="text1"/>
          <w:spacing w:val="-3"/>
          <w:sz w:val="28"/>
          <w:szCs w:val="28"/>
          <w:u w:val="single"/>
        </w:rPr>
      </w:pPr>
      <w:r w:rsidRPr="0016501B">
        <w:rPr>
          <w:rFonts w:asciiTheme="majorBidi" w:hAnsiTheme="majorBidi" w:cstheme="majorBidi"/>
          <w:color w:val="000000" w:themeColor="text1"/>
          <w:spacing w:val="-3"/>
          <w:sz w:val="28"/>
          <w:szCs w:val="28"/>
          <w:u w:val="single"/>
        </w:rPr>
        <w:lastRenderedPageBreak/>
        <w:t>RESPONSIBLITIES</w:t>
      </w:r>
    </w:p>
    <w:p w14:paraId="606B122B" w14:textId="77777777" w:rsidR="0016501B" w:rsidRDefault="0016501B" w:rsidP="00D1138A">
      <w:pPr>
        <w:tabs>
          <w:tab w:val="left" w:pos="0"/>
        </w:tabs>
        <w:suppressAutoHyphens/>
        <w:jc w:val="both"/>
        <w:rPr>
          <w:rFonts w:asciiTheme="majorBidi" w:hAnsiTheme="majorBidi" w:cstheme="majorBidi"/>
          <w:color w:val="000000" w:themeColor="text1"/>
          <w:spacing w:val="-3"/>
        </w:rPr>
      </w:pPr>
    </w:p>
    <w:p w14:paraId="06A4F65C" w14:textId="77777777" w:rsidR="0016501B" w:rsidRPr="00917212" w:rsidRDefault="0016501B" w:rsidP="0016501B">
      <w:pPr>
        <w:autoSpaceDE w:val="0"/>
        <w:autoSpaceDN w:val="0"/>
        <w:adjustRightInd w:val="0"/>
        <w:spacing w:after="0" w:line="240" w:lineRule="auto"/>
        <w:rPr>
          <w:rFonts w:ascii="Arial-BoldItalicMT" w:hAnsi="Arial-BoldItalicMT" w:cs="Arial-BoldItalicMT"/>
          <w:b/>
          <w:bCs/>
          <w:i/>
          <w:iCs/>
          <w:sz w:val="28"/>
          <w:szCs w:val="28"/>
        </w:rPr>
      </w:pPr>
      <w:r w:rsidRPr="00917212">
        <w:rPr>
          <w:rFonts w:ascii="Arial-BoldItalicMT" w:hAnsi="Arial-BoldItalicMT" w:cs="Arial-BoldItalicMT"/>
          <w:b/>
          <w:bCs/>
          <w:i/>
          <w:iCs/>
          <w:sz w:val="28"/>
          <w:szCs w:val="28"/>
        </w:rPr>
        <w:t>Instructor Responsibilities</w:t>
      </w:r>
    </w:p>
    <w:p w14:paraId="018BC8C5" w14:textId="77777777" w:rsidR="00917212" w:rsidRDefault="00917212" w:rsidP="0016501B">
      <w:pPr>
        <w:autoSpaceDE w:val="0"/>
        <w:autoSpaceDN w:val="0"/>
        <w:adjustRightInd w:val="0"/>
        <w:spacing w:after="0" w:line="240" w:lineRule="auto"/>
        <w:rPr>
          <w:rFonts w:ascii="Arial-BoldItalicMT" w:hAnsi="Arial-BoldItalicMT" w:cs="Arial-BoldItalicMT"/>
          <w:b/>
          <w:bCs/>
          <w:i/>
          <w:iCs/>
        </w:rPr>
      </w:pPr>
    </w:p>
    <w:p w14:paraId="6AA1DA85" w14:textId="77777777" w:rsidR="0016501B" w:rsidRPr="00917212"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Providing a course manual and syllabus that adequately direct student activities,</w:t>
      </w:r>
    </w:p>
    <w:p w14:paraId="5E491FEB" w14:textId="77777777" w:rsidR="0016501B" w:rsidRPr="00917212"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The course</w:t>
      </w:r>
      <w:r w:rsidR="00DD525B">
        <w:rPr>
          <w:rFonts w:asciiTheme="majorBidi" w:hAnsiTheme="majorBidi" w:cstheme="majorBidi"/>
          <w:sz w:val="24"/>
          <w:szCs w:val="24"/>
        </w:rPr>
        <w:t xml:space="preserve"> director, </w:t>
      </w:r>
      <w:r w:rsidRPr="00917212">
        <w:rPr>
          <w:rFonts w:asciiTheme="majorBidi" w:hAnsiTheme="majorBidi" w:cstheme="majorBidi"/>
          <w:sz w:val="24"/>
          <w:szCs w:val="24"/>
        </w:rPr>
        <w:t>co-director</w:t>
      </w:r>
      <w:r w:rsidR="00DD525B">
        <w:rPr>
          <w:rFonts w:asciiTheme="majorBidi" w:hAnsiTheme="majorBidi" w:cstheme="majorBidi"/>
          <w:sz w:val="24"/>
          <w:szCs w:val="24"/>
        </w:rPr>
        <w:t xml:space="preserve"> and contributor (</w:t>
      </w:r>
      <w:r w:rsidR="00917212">
        <w:rPr>
          <w:rFonts w:asciiTheme="majorBidi" w:hAnsiTheme="majorBidi" w:cstheme="majorBidi"/>
          <w:sz w:val="24"/>
          <w:szCs w:val="24"/>
        </w:rPr>
        <w:t>instructors</w:t>
      </w:r>
      <w:r w:rsidR="00DD525B">
        <w:rPr>
          <w:rFonts w:asciiTheme="majorBidi" w:hAnsiTheme="majorBidi" w:cstheme="majorBidi"/>
          <w:sz w:val="24"/>
          <w:szCs w:val="24"/>
        </w:rPr>
        <w:t>)</w:t>
      </w:r>
      <w:r w:rsidRPr="00917212">
        <w:rPr>
          <w:rFonts w:asciiTheme="majorBidi" w:hAnsiTheme="majorBidi" w:cstheme="majorBidi"/>
          <w:sz w:val="24"/>
          <w:szCs w:val="24"/>
        </w:rPr>
        <w:t xml:space="preserve"> should be present for the duration of all labs for the course.</w:t>
      </w:r>
    </w:p>
    <w:p w14:paraId="365A6C7D" w14:textId="77777777" w:rsidR="0016501B" w:rsidRPr="00917212" w:rsidRDefault="0016501B" w:rsidP="00DD525B">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Instructors</w:t>
      </w:r>
      <w:r w:rsidR="00DD525B">
        <w:rPr>
          <w:rFonts w:asciiTheme="majorBidi" w:hAnsiTheme="majorBidi" w:cstheme="majorBidi"/>
          <w:sz w:val="24"/>
          <w:szCs w:val="24"/>
        </w:rPr>
        <w:t xml:space="preserve"> </w:t>
      </w:r>
      <w:r w:rsidR="00704628">
        <w:rPr>
          <w:rFonts w:asciiTheme="majorBidi" w:hAnsiTheme="majorBidi" w:cstheme="majorBidi"/>
          <w:sz w:val="24"/>
          <w:szCs w:val="24"/>
        </w:rPr>
        <w:t>(</w:t>
      </w:r>
      <w:r w:rsidR="00DD525B">
        <w:rPr>
          <w:rFonts w:asciiTheme="majorBidi" w:hAnsiTheme="majorBidi" w:cstheme="majorBidi"/>
          <w:sz w:val="24"/>
          <w:szCs w:val="24"/>
        </w:rPr>
        <w:t>Contributor</w:t>
      </w:r>
      <w:r w:rsidR="00704628">
        <w:rPr>
          <w:rFonts w:asciiTheme="majorBidi" w:hAnsiTheme="majorBidi" w:cstheme="majorBidi"/>
          <w:sz w:val="24"/>
          <w:szCs w:val="24"/>
        </w:rPr>
        <w:t>)</w:t>
      </w:r>
      <w:r w:rsidR="00DD525B">
        <w:rPr>
          <w:rFonts w:asciiTheme="majorBidi" w:hAnsiTheme="majorBidi" w:cstheme="majorBidi"/>
          <w:sz w:val="24"/>
          <w:szCs w:val="24"/>
        </w:rPr>
        <w:t xml:space="preserve"> </w:t>
      </w:r>
      <w:r w:rsidRPr="00917212">
        <w:rPr>
          <w:rFonts w:asciiTheme="majorBidi" w:hAnsiTheme="majorBidi" w:cstheme="majorBidi"/>
          <w:sz w:val="24"/>
          <w:szCs w:val="24"/>
        </w:rPr>
        <w:t xml:space="preserve">should be assigned to specific groups of students in the preclinical lab. </w:t>
      </w:r>
    </w:p>
    <w:p w14:paraId="4600C363" w14:textId="77777777" w:rsidR="0016501B" w:rsidRPr="00917212"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Instructor</w:t>
      </w:r>
      <w:r w:rsidR="00DD525B">
        <w:rPr>
          <w:rFonts w:asciiTheme="majorBidi" w:hAnsiTheme="majorBidi" w:cstheme="majorBidi"/>
          <w:sz w:val="24"/>
          <w:szCs w:val="24"/>
        </w:rPr>
        <w:t xml:space="preserve"> (Contributor)</w:t>
      </w:r>
      <w:r w:rsidRPr="00917212">
        <w:rPr>
          <w:rFonts w:asciiTheme="majorBidi" w:hAnsiTheme="majorBidi" w:cstheme="majorBidi"/>
          <w:sz w:val="24"/>
          <w:szCs w:val="24"/>
        </w:rPr>
        <w:t xml:space="preserve"> assignments to students should rotate among the students over the term if at all possible.</w:t>
      </w:r>
    </w:p>
    <w:p w14:paraId="26548DD9" w14:textId="41DE1685" w:rsidR="0016501B" w:rsidRPr="00917212" w:rsidRDefault="0016501B" w:rsidP="00DD525B">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Instructors</w:t>
      </w:r>
      <w:r w:rsidR="00704628">
        <w:rPr>
          <w:rFonts w:asciiTheme="majorBidi" w:hAnsiTheme="majorBidi" w:cstheme="majorBidi"/>
          <w:sz w:val="24"/>
          <w:szCs w:val="24"/>
        </w:rPr>
        <w:t xml:space="preserve"> </w:t>
      </w:r>
      <w:r w:rsidR="00DD525B">
        <w:rPr>
          <w:rFonts w:asciiTheme="majorBidi" w:hAnsiTheme="majorBidi" w:cstheme="majorBidi"/>
          <w:sz w:val="24"/>
          <w:szCs w:val="24"/>
        </w:rPr>
        <w:t>(Contributor)</w:t>
      </w:r>
      <w:r w:rsidRPr="00917212">
        <w:rPr>
          <w:rFonts w:asciiTheme="majorBidi" w:hAnsiTheme="majorBidi" w:cstheme="majorBidi"/>
          <w:sz w:val="24"/>
          <w:szCs w:val="24"/>
        </w:rPr>
        <w:t xml:space="preserve"> should be periodically oriented about the nature of the daily projects, due dates, the </w:t>
      </w:r>
      <w:r w:rsidR="00794DE6" w:rsidRPr="00917212">
        <w:rPr>
          <w:rFonts w:asciiTheme="majorBidi" w:hAnsiTheme="majorBidi" w:cstheme="majorBidi"/>
          <w:sz w:val="24"/>
          <w:szCs w:val="24"/>
        </w:rPr>
        <w:t>approach (</w:t>
      </w:r>
      <w:r w:rsidRPr="00917212">
        <w:rPr>
          <w:rFonts w:asciiTheme="majorBidi" w:hAnsiTheme="majorBidi" w:cstheme="majorBidi"/>
          <w:sz w:val="24"/>
          <w:szCs w:val="24"/>
        </w:rPr>
        <w:t xml:space="preserve">es) to be used, instrumentation or materials to be used, issues about grading, and their assigned students. </w:t>
      </w:r>
    </w:p>
    <w:p w14:paraId="14D2925B" w14:textId="77777777" w:rsidR="0016501B" w:rsidRDefault="0016501B" w:rsidP="00917212">
      <w:pPr>
        <w:pStyle w:val="ListParagraph"/>
        <w:numPr>
          <w:ilvl w:val="0"/>
          <w:numId w:val="38"/>
        </w:numPr>
        <w:autoSpaceDE w:val="0"/>
        <w:autoSpaceDN w:val="0"/>
        <w:adjustRightInd w:val="0"/>
        <w:spacing w:after="0" w:line="240" w:lineRule="auto"/>
        <w:rPr>
          <w:rFonts w:asciiTheme="majorBidi" w:hAnsiTheme="majorBidi" w:cstheme="majorBidi"/>
          <w:sz w:val="24"/>
          <w:szCs w:val="24"/>
        </w:rPr>
      </w:pPr>
      <w:r w:rsidRPr="00917212">
        <w:rPr>
          <w:rFonts w:asciiTheme="majorBidi" w:hAnsiTheme="majorBidi" w:cstheme="majorBidi"/>
          <w:sz w:val="24"/>
          <w:szCs w:val="24"/>
        </w:rPr>
        <w:t>Absences or early departures should be approved by the course</w:t>
      </w:r>
      <w:r w:rsidR="00917212">
        <w:rPr>
          <w:rFonts w:asciiTheme="majorBidi" w:hAnsiTheme="majorBidi" w:cstheme="majorBidi"/>
          <w:sz w:val="24"/>
          <w:szCs w:val="24"/>
        </w:rPr>
        <w:t xml:space="preserve"> Director or Co Director.</w:t>
      </w:r>
    </w:p>
    <w:p w14:paraId="6D455C56" w14:textId="77777777" w:rsidR="00917212" w:rsidRDefault="00917212" w:rsidP="00917212">
      <w:pPr>
        <w:pStyle w:val="ListParagraph"/>
        <w:autoSpaceDE w:val="0"/>
        <w:autoSpaceDN w:val="0"/>
        <w:adjustRightInd w:val="0"/>
        <w:spacing w:after="0" w:line="240" w:lineRule="auto"/>
        <w:rPr>
          <w:rFonts w:asciiTheme="majorBidi" w:hAnsiTheme="majorBidi" w:cstheme="majorBidi"/>
          <w:sz w:val="24"/>
          <w:szCs w:val="24"/>
        </w:rPr>
      </w:pPr>
    </w:p>
    <w:p w14:paraId="18F440B0" w14:textId="77777777" w:rsidR="00F21E04" w:rsidRDefault="00F21E04">
      <w:pPr>
        <w:spacing w:after="0" w:line="240" w:lineRule="auto"/>
        <w:rPr>
          <w:rFonts w:asciiTheme="majorBidi" w:hAnsiTheme="majorBidi" w:cstheme="majorBidi"/>
          <w:sz w:val="24"/>
          <w:szCs w:val="24"/>
        </w:rPr>
      </w:pPr>
    </w:p>
    <w:p w14:paraId="6D6253B6" w14:textId="77777777" w:rsidR="00917212" w:rsidRPr="00917212" w:rsidRDefault="00917212" w:rsidP="00917212">
      <w:pPr>
        <w:pStyle w:val="ListParagraph"/>
        <w:autoSpaceDE w:val="0"/>
        <w:autoSpaceDN w:val="0"/>
        <w:adjustRightInd w:val="0"/>
        <w:spacing w:after="0" w:line="240" w:lineRule="auto"/>
        <w:rPr>
          <w:rFonts w:asciiTheme="majorBidi" w:hAnsiTheme="majorBidi" w:cstheme="majorBidi"/>
          <w:sz w:val="24"/>
          <w:szCs w:val="24"/>
        </w:rPr>
      </w:pPr>
    </w:p>
    <w:p w14:paraId="70325AA9" w14:textId="77777777" w:rsidR="0016501B" w:rsidRPr="00917212" w:rsidRDefault="0016501B" w:rsidP="0016501B">
      <w:pPr>
        <w:autoSpaceDE w:val="0"/>
        <w:autoSpaceDN w:val="0"/>
        <w:adjustRightInd w:val="0"/>
        <w:spacing w:after="0" w:line="240" w:lineRule="auto"/>
        <w:rPr>
          <w:rFonts w:asciiTheme="minorBidi" w:hAnsiTheme="minorBidi" w:cstheme="minorBidi"/>
          <w:b/>
          <w:bCs/>
          <w:i/>
          <w:iCs/>
          <w:sz w:val="28"/>
          <w:szCs w:val="28"/>
        </w:rPr>
      </w:pPr>
      <w:r w:rsidRPr="00917212">
        <w:rPr>
          <w:rFonts w:asciiTheme="minorBidi" w:hAnsiTheme="minorBidi" w:cstheme="minorBidi"/>
          <w:b/>
          <w:bCs/>
          <w:i/>
          <w:iCs/>
          <w:sz w:val="28"/>
          <w:szCs w:val="28"/>
        </w:rPr>
        <w:t>Student Responsibilities:</w:t>
      </w:r>
    </w:p>
    <w:p w14:paraId="56CCF4D0" w14:textId="77777777" w:rsidR="0016501B" w:rsidRDefault="0016501B" w:rsidP="0016501B">
      <w:pPr>
        <w:rPr>
          <w:rFonts w:ascii="NewCenturySchlbk-Roman" w:hAnsi="NewCenturySchlbk-Roman" w:cs="NewCenturySchlbk-Roman"/>
          <w:sz w:val="20"/>
          <w:szCs w:val="20"/>
        </w:rPr>
      </w:pPr>
    </w:p>
    <w:p w14:paraId="0FD8AD4D" w14:textId="77777777" w:rsidR="0016501B" w:rsidRDefault="0016501B" w:rsidP="0016501B">
      <w:pPr>
        <w:autoSpaceDE w:val="0"/>
        <w:autoSpaceDN w:val="0"/>
        <w:adjustRightInd w:val="0"/>
        <w:spacing w:after="0" w:line="240" w:lineRule="auto"/>
        <w:rPr>
          <w:rFonts w:ascii="ArialMT" w:hAnsi="ArialMT" w:cs="ArialMT"/>
        </w:rPr>
      </w:pPr>
      <w:r>
        <w:rPr>
          <w:rFonts w:ascii="ArialMT" w:hAnsi="ArialMT" w:cs="ArialMT"/>
        </w:rPr>
        <w:t>In preclinical courses, students have the following responsibilities:</w:t>
      </w:r>
    </w:p>
    <w:p w14:paraId="067D1F5E" w14:textId="0012D30C"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Preparing them</w:t>
      </w:r>
      <w:r w:rsidR="00794DE6">
        <w:rPr>
          <w:rFonts w:asciiTheme="majorBidi" w:hAnsiTheme="majorBidi" w:cstheme="majorBidi"/>
          <w:sz w:val="24"/>
          <w:szCs w:val="24"/>
        </w:rPr>
        <w:t xml:space="preserve"> </w:t>
      </w:r>
      <w:bookmarkStart w:id="0" w:name="_GoBack"/>
      <w:bookmarkEnd w:id="0"/>
      <w:r w:rsidRPr="00443E39">
        <w:rPr>
          <w:rFonts w:asciiTheme="majorBidi" w:hAnsiTheme="majorBidi" w:cstheme="majorBidi"/>
          <w:sz w:val="24"/>
          <w:szCs w:val="24"/>
        </w:rPr>
        <w:t xml:space="preserve">selves appropriately before a laboratory session to maximize </w:t>
      </w:r>
      <w:proofErr w:type="gramStart"/>
      <w:r w:rsidRPr="00443E39">
        <w:rPr>
          <w:rFonts w:asciiTheme="majorBidi" w:hAnsiTheme="majorBidi" w:cstheme="majorBidi"/>
          <w:sz w:val="24"/>
          <w:szCs w:val="24"/>
        </w:rPr>
        <w:t>their</w:t>
      </w:r>
      <w:proofErr w:type="gramEnd"/>
      <w:r w:rsidRPr="00443E39">
        <w:rPr>
          <w:rFonts w:asciiTheme="majorBidi" w:hAnsiTheme="majorBidi" w:cstheme="majorBidi"/>
          <w:sz w:val="24"/>
          <w:szCs w:val="24"/>
        </w:rPr>
        <w:t xml:space="preserve"> use of the session and achieve as much as possible during the session.</w:t>
      </w:r>
    </w:p>
    <w:p w14:paraId="09291C10"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Attending lectures and taking active measures (i.e., note taking during class) to understand the preclinical assignments, techniques being presented.</w:t>
      </w:r>
    </w:p>
    <w:p w14:paraId="09264D29"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Paying close attention to demonstrations (class-wide or in groups), taking notes, avoiding distractive behavior, and asking questions to maximize the efforts of the instructor.</w:t>
      </w:r>
    </w:p>
    <w:p w14:paraId="1D6ACBFA"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Using preclinical time completely and efficiently.</w:t>
      </w:r>
    </w:p>
    <w:p w14:paraId="2520047F"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Recognizing and acknowledging weaknesses or poor performance and using extra</w:t>
      </w:r>
      <w:r w:rsidR="00443E39" w:rsidRPr="00443E39">
        <w:rPr>
          <w:rFonts w:asciiTheme="majorBidi" w:hAnsiTheme="majorBidi" w:cstheme="majorBidi"/>
          <w:sz w:val="24"/>
          <w:szCs w:val="24"/>
        </w:rPr>
        <w:t xml:space="preserve"> </w:t>
      </w:r>
      <w:r w:rsidRPr="00443E39">
        <w:rPr>
          <w:rFonts w:asciiTheme="majorBidi" w:hAnsiTheme="majorBidi" w:cstheme="majorBidi"/>
          <w:sz w:val="24"/>
          <w:szCs w:val="24"/>
        </w:rPr>
        <w:t>practice outside of class to improve themselves.</w:t>
      </w:r>
    </w:p>
    <w:p w14:paraId="58594B56"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Behaving professionally, including appropriate dress, use of safety equipment, and</w:t>
      </w:r>
      <w:r w:rsidR="00443E39" w:rsidRPr="00443E39">
        <w:rPr>
          <w:rFonts w:asciiTheme="majorBidi" w:hAnsiTheme="majorBidi" w:cstheme="majorBidi"/>
          <w:sz w:val="24"/>
          <w:szCs w:val="24"/>
        </w:rPr>
        <w:t xml:space="preserve"> </w:t>
      </w:r>
      <w:r w:rsidRPr="00443E39">
        <w:rPr>
          <w:rFonts w:asciiTheme="majorBidi" w:hAnsiTheme="majorBidi" w:cstheme="majorBidi"/>
          <w:sz w:val="24"/>
          <w:szCs w:val="24"/>
        </w:rPr>
        <w:t>response to feedback from instructors.</w:t>
      </w:r>
    </w:p>
    <w:p w14:paraId="74ABFBDB"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Using preclinical time for the current course only, unless given specific permission to do otherwise.</w:t>
      </w:r>
    </w:p>
    <w:p w14:paraId="04E9E3B1" w14:textId="77777777" w:rsidR="0016501B" w:rsidRPr="00443E39"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Reading and following the course syllabus and manual and policies.</w:t>
      </w:r>
    </w:p>
    <w:p w14:paraId="1BD0BCC5" w14:textId="77777777" w:rsidR="0016501B" w:rsidRDefault="0016501B" w:rsidP="00443E39">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443E39">
        <w:rPr>
          <w:rFonts w:asciiTheme="majorBidi" w:hAnsiTheme="majorBidi" w:cstheme="majorBidi"/>
          <w:sz w:val="24"/>
          <w:szCs w:val="24"/>
        </w:rPr>
        <w:t>Appropriate use of labs, lab equipment, and maintaining lab work area in clean condition while in the lab, and upon leaving.</w:t>
      </w:r>
    </w:p>
    <w:p w14:paraId="31E67F46"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72AD72A0"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031347EF"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15BB4D34"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4D8D9244" w14:textId="77777777" w:rsidR="00704628" w:rsidRDefault="00704628" w:rsidP="00704628">
      <w:pPr>
        <w:autoSpaceDE w:val="0"/>
        <w:autoSpaceDN w:val="0"/>
        <w:adjustRightInd w:val="0"/>
        <w:spacing w:after="0" w:line="240" w:lineRule="auto"/>
        <w:rPr>
          <w:rFonts w:asciiTheme="majorBidi" w:hAnsiTheme="majorBidi" w:cstheme="majorBidi"/>
          <w:sz w:val="24"/>
          <w:szCs w:val="24"/>
        </w:rPr>
      </w:pPr>
    </w:p>
    <w:p w14:paraId="4B312B65" w14:textId="77777777" w:rsidR="00B678DD" w:rsidRDefault="00B678DD" w:rsidP="00704628">
      <w:pPr>
        <w:autoSpaceDE w:val="0"/>
        <w:autoSpaceDN w:val="0"/>
        <w:adjustRightInd w:val="0"/>
        <w:spacing w:after="0" w:line="240" w:lineRule="auto"/>
        <w:rPr>
          <w:rFonts w:asciiTheme="majorBidi" w:hAnsiTheme="majorBidi" w:cstheme="majorBidi"/>
          <w:sz w:val="24"/>
          <w:szCs w:val="24"/>
        </w:rPr>
      </w:pPr>
    </w:p>
    <w:p w14:paraId="385AA2B9" w14:textId="77777777" w:rsidR="008969D1" w:rsidRDefault="001E5803" w:rsidP="008969D1">
      <w:pPr>
        <w:tabs>
          <w:tab w:val="center" w:pos="4680"/>
        </w:tabs>
        <w:suppressAutoHyphens/>
        <w:spacing w:line="240" w:lineRule="auto"/>
        <w:jc w:val="center"/>
        <w:rPr>
          <w:rFonts w:ascii="Times New Roman" w:hAnsi="Times New Roman"/>
          <w:b/>
          <w:color w:val="000000" w:themeColor="text1"/>
        </w:rPr>
      </w:pPr>
      <w:r>
        <w:rPr>
          <w:rFonts w:ascii="Times New Roman" w:hAnsi="Times New Roman"/>
          <w:b/>
          <w:color w:val="000000" w:themeColor="text1"/>
        </w:rPr>
        <w:lastRenderedPageBreak/>
        <w:t xml:space="preserve">LECTURES OUTLINE   </w:t>
      </w:r>
      <w:r>
        <w:rPr>
          <w:rFonts w:ascii="Times New Roman" w:hAnsi="Times New Roman"/>
          <w:b/>
          <w:i/>
          <w:iCs/>
          <w:color w:val="000000" w:themeColor="text1"/>
        </w:rPr>
        <w:t>Academic Year</w:t>
      </w:r>
      <w:r>
        <w:rPr>
          <w:rFonts w:ascii="Times New Roman" w:hAnsi="Times New Roman"/>
          <w:b/>
          <w:color w:val="000000" w:themeColor="text1"/>
        </w:rPr>
        <w:t xml:space="preserve"> 2013-2014</w:t>
      </w:r>
    </w:p>
    <w:p w14:paraId="082175AB" w14:textId="77777777" w:rsidR="001E5803" w:rsidRPr="008969D1" w:rsidRDefault="001E5803" w:rsidP="008969D1">
      <w:pPr>
        <w:tabs>
          <w:tab w:val="center" w:pos="4680"/>
        </w:tabs>
        <w:suppressAutoHyphens/>
        <w:spacing w:line="240" w:lineRule="auto"/>
        <w:contextualSpacing/>
        <w:jc w:val="center"/>
        <w:rPr>
          <w:rFonts w:ascii="Times New Roman" w:hAnsi="Times New Roman"/>
          <w:b/>
          <w:color w:val="000000" w:themeColor="text1"/>
        </w:rPr>
      </w:pPr>
      <w:r w:rsidRPr="007764AD">
        <w:rPr>
          <w:color w:val="000000" w:themeColor="text1"/>
          <w:sz w:val="32"/>
          <w:szCs w:val="32"/>
          <w:u w:val="single"/>
        </w:rPr>
        <w:t>First Semester</w:t>
      </w:r>
    </w:p>
    <w:p w14:paraId="06ABC82A" w14:textId="77777777" w:rsidR="001E5803" w:rsidRPr="007764AD" w:rsidRDefault="001E5803" w:rsidP="001E5803">
      <w:pPr>
        <w:contextualSpacing/>
        <w:jc w:val="center"/>
        <w:rPr>
          <w:rFonts w:asciiTheme="majorBidi" w:hAnsiTheme="majorBidi" w:cstheme="majorBidi"/>
          <w:b/>
          <w:color w:val="76923C" w:themeColor="accent3" w:themeShade="BF"/>
        </w:rPr>
      </w:pPr>
      <w:r>
        <w:rPr>
          <w:rFonts w:ascii="Times New Roman" w:hAnsi="Times New Roman"/>
          <w:b/>
          <w:sz w:val="24"/>
          <w:szCs w:val="24"/>
        </w:rPr>
        <w:t xml:space="preserve">  </w:t>
      </w:r>
      <w:r w:rsidRPr="007764AD">
        <w:rPr>
          <w:rFonts w:asciiTheme="majorBidi" w:hAnsiTheme="majorBidi" w:cstheme="majorBidi"/>
          <w:b/>
          <w:color w:val="943634" w:themeColor="accent2" w:themeShade="BF"/>
        </w:rPr>
        <w:t>Course Director:</w:t>
      </w:r>
      <w:r w:rsidRPr="007764AD">
        <w:rPr>
          <w:rFonts w:asciiTheme="majorBidi" w:hAnsiTheme="majorBidi" w:cstheme="majorBidi"/>
          <w:b/>
          <w:color w:val="000000" w:themeColor="text1"/>
        </w:rPr>
        <w:t xml:space="preserve"> </w:t>
      </w:r>
      <w:r w:rsidR="00CF2CE9">
        <w:rPr>
          <w:rFonts w:asciiTheme="majorBidi" w:hAnsiTheme="majorBidi" w:cstheme="majorBidi"/>
          <w:b/>
          <w:iCs/>
          <w:color w:val="000000" w:themeColor="text1"/>
          <w:spacing w:val="-3"/>
        </w:rPr>
        <w:t>Dr. Noura Shono</w:t>
      </w:r>
    </w:p>
    <w:tbl>
      <w:tblPr>
        <w:tblW w:w="1057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976"/>
        <w:gridCol w:w="1815"/>
        <w:gridCol w:w="5540"/>
        <w:gridCol w:w="2245"/>
      </w:tblGrid>
      <w:tr w:rsidR="001E5803" w:rsidRPr="005448CC" w14:paraId="213EC042" w14:textId="77777777" w:rsidTr="00334547">
        <w:trPr>
          <w:trHeight w:val="271"/>
          <w:jc w:val="center"/>
        </w:trPr>
        <w:tc>
          <w:tcPr>
            <w:tcW w:w="976"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072A98BA" w14:textId="77777777" w:rsidR="001E5803" w:rsidRPr="005448CC" w:rsidRDefault="001E5803" w:rsidP="009B3571">
            <w:pPr>
              <w:jc w:val="center"/>
              <w:rPr>
                <w:rFonts w:asciiTheme="majorHAnsi" w:hAnsiTheme="majorHAnsi" w:cs="Times New Roman"/>
                <w:b/>
                <w:bCs/>
                <w:color w:val="000000" w:themeColor="text1"/>
                <w:sz w:val="20"/>
                <w:szCs w:val="20"/>
              </w:rPr>
            </w:pPr>
            <w:r w:rsidRPr="005448CC">
              <w:rPr>
                <w:rFonts w:asciiTheme="majorHAnsi" w:hAnsiTheme="majorHAnsi"/>
                <w:b/>
                <w:bCs/>
                <w:color w:val="000000" w:themeColor="text1"/>
                <w:sz w:val="20"/>
                <w:szCs w:val="20"/>
              </w:rPr>
              <w:t>WEEK</w:t>
            </w:r>
          </w:p>
        </w:tc>
        <w:tc>
          <w:tcPr>
            <w:tcW w:w="1815"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0831C428" w14:textId="77777777" w:rsidR="001E5803" w:rsidRPr="005448CC" w:rsidRDefault="001E5803" w:rsidP="009B3571">
            <w:pPr>
              <w:jc w:val="center"/>
              <w:rPr>
                <w:rFonts w:asciiTheme="majorHAnsi" w:hAnsiTheme="majorHAnsi" w:cs="Times New Roman"/>
                <w:b/>
                <w:bCs/>
                <w:color w:val="000000" w:themeColor="text1"/>
                <w:sz w:val="20"/>
                <w:szCs w:val="20"/>
              </w:rPr>
            </w:pPr>
            <w:r w:rsidRPr="005448CC">
              <w:rPr>
                <w:rFonts w:asciiTheme="majorHAnsi" w:hAnsiTheme="majorHAnsi"/>
                <w:b/>
                <w:bCs/>
                <w:color w:val="000000" w:themeColor="text1"/>
                <w:sz w:val="20"/>
                <w:szCs w:val="20"/>
              </w:rPr>
              <w:t>DATE</w:t>
            </w:r>
          </w:p>
        </w:tc>
        <w:tc>
          <w:tcPr>
            <w:tcW w:w="5540"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783EE8ED" w14:textId="77777777" w:rsidR="001E5803" w:rsidRPr="005448CC" w:rsidRDefault="001E5803" w:rsidP="009B3571">
            <w:pPr>
              <w:jc w:val="center"/>
              <w:rPr>
                <w:rFonts w:asciiTheme="majorHAnsi" w:hAnsiTheme="majorHAnsi" w:cs="Times New Roman"/>
                <w:b/>
                <w:bCs/>
                <w:color w:val="000000" w:themeColor="text1"/>
                <w:sz w:val="20"/>
                <w:szCs w:val="20"/>
              </w:rPr>
            </w:pPr>
            <w:r w:rsidRPr="005448CC">
              <w:rPr>
                <w:rFonts w:asciiTheme="majorHAnsi" w:hAnsiTheme="majorHAnsi"/>
                <w:b/>
                <w:bCs/>
                <w:color w:val="000000" w:themeColor="text1"/>
                <w:sz w:val="20"/>
                <w:szCs w:val="20"/>
              </w:rPr>
              <w:t>LECTURE TOPIC</w:t>
            </w:r>
          </w:p>
        </w:tc>
        <w:tc>
          <w:tcPr>
            <w:tcW w:w="2245"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207AC75B" w14:textId="77777777" w:rsidR="001E5803" w:rsidRPr="005448CC" w:rsidRDefault="001E5803" w:rsidP="009B3571">
            <w:pPr>
              <w:jc w:val="center"/>
              <w:rPr>
                <w:rFonts w:asciiTheme="majorHAnsi" w:hAnsiTheme="majorHAnsi" w:cs="Times New Roman"/>
                <w:b/>
                <w:bCs/>
                <w:color w:val="000000" w:themeColor="text1"/>
                <w:sz w:val="20"/>
                <w:szCs w:val="20"/>
              </w:rPr>
            </w:pPr>
            <w:r w:rsidRPr="005448CC">
              <w:rPr>
                <w:rFonts w:asciiTheme="majorHAnsi" w:hAnsiTheme="majorHAnsi"/>
                <w:b/>
                <w:bCs/>
                <w:color w:val="000000" w:themeColor="text1"/>
                <w:sz w:val="20"/>
                <w:szCs w:val="20"/>
              </w:rPr>
              <w:t>LECTURER</w:t>
            </w:r>
          </w:p>
        </w:tc>
      </w:tr>
      <w:tr w:rsidR="001E5803" w:rsidRPr="005448CC" w14:paraId="772B980B" w14:textId="77777777" w:rsidTr="00334547">
        <w:trPr>
          <w:trHeight w:val="314"/>
          <w:jc w:val="center"/>
        </w:trPr>
        <w:tc>
          <w:tcPr>
            <w:tcW w:w="976" w:type="dxa"/>
            <w:tcBorders>
              <w:top w:val="single" w:sz="18" w:space="0" w:color="auto"/>
              <w:left w:val="single" w:sz="18" w:space="0" w:color="auto"/>
              <w:bottom w:val="single" w:sz="4" w:space="0" w:color="auto"/>
              <w:right w:val="single" w:sz="18" w:space="0" w:color="auto"/>
            </w:tcBorders>
            <w:vAlign w:val="center"/>
            <w:hideMark/>
          </w:tcPr>
          <w:p w14:paraId="7F62616A"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w:t>
            </w:r>
          </w:p>
        </w:tc>
        <w:tc>
          <w:tcPr>
            <w:tcW w:w="1815" w:type="dxa"/>
            <w:tcBorders>
              <w:top w:val="single" w:sz="18" w:space="0" w:color="auto"/>
              <w:left w:val="single" w:sz="18" w:space="0" w:color="auto"/>
              <w:bottom w:val="single" w:sz="4" w:space="0" w:color="auto"/>
              <w:right w:val="single" w:sz="18" w:space="0" w:color="auto"/>
            </w:tcBorders>
            <w:vAlign w:val="center"/>
            <w:hideMark/>
          </w:tcPr>
          <w:p w14:paraId="7C401D9C" w14:textId="77777777" w:rsidR="001E5803" w:rsidRPr="005448CC" w:rsidRDefault="001E5803" w:rsidP="00657BB3">
            <w:pPr>
              <w:jc w:val="center"/>
              <w:rPr>
                <w:rFonts w:asciiTheme="majorHAnsi" w:hAnsiTheme="majorHAnsi" w:cs="Times New Roman"/>
                <w:sz w:val="20"/>
                <w:szCs w:val="20"/>
              </w:rPr>
            </w:pPr>
            <w:r w:rsidRPr="005448CC">
              <w:rPr>
                <w:rFonts w:asciiTheme="majorHAnsi" w:hAnsiTheme="majorHAnsi"/>
                <w:sz w:val="20"/>
                <w:szCs w:val="20"/>
              </w:rPr>
              <w:t>Sept-</w:t>
            </w:r>
            <w:r w:rsidR="00657BB3">
              <w:rPr>
                <w:rFonts w:asciiTheme="majorHAnsi" w:hAnsiTheme="majorHAnsi"/>
                <w:sz w:val="20"/>
                <w:szCs w:val="20"/>
              </w:rPr>
              <w:t>3</w:t>
            </w:r>
            <w:r w:rsidRPr="005448CC">
              <w:rPr>
                <w:rFonts w:asciiTheme="majorHAnsi" w:hAnsiTheme="majorHAnsi"/>
                <w:sz w:val="20"/>
                <w:szCs w:val="20"/>
              </w:rPr>
              <w:t>-2013</w:t>
            </w:r>
          </w:p>
        </w:tc>
        <w:tc>
          <w:tcPr>
            <w:tcW w:w="5540" w:type="dxa"/>
            <w:tcBorders>
              <w:top w:val="single" w:sz="18" w:space="0" w:color="auto"/>
              <w:left w:val="single" w:sz="18" w:space="0" w:color="auto"/>
              <w:bottom w:val="single" w:sz="4" w:space="0" w:color="auto"/>
              <w:right w:val="single" w:sz="18" w:space="0" w:color="auto"/>
            </w:tcBorders>
            <w:vAlign w:val="center"/>
          </w:tcPr>
          <w:p w14:paraId="42BCDE7C" w14:textId="77777777" w:rsidR="001E5803" w:rsidRPr="005448CC" w:rsidRDefault="001E5803" w:rsidP="009B3571">
            <w:pPr>
              <w:jc w:val="center"/>
              <w:rPr>
                <w:rFonts w:asciiTheme="majorHAnsi" w:hAnsiTheme="majorHAnsi"/>
                <w:sz w:val="20"/>
                <w:szCs w:val="20"/>
              </w:rPr>
            </w:pPr>
            <w:r w:rsidRPr="005448CC">
              <w:rPr>
                <w:rFonts w:asciiTheme="majorHAnsi" w:hAnsiTheme="majorHAnsi"/>
                <w:sz w:val="20"/>
                <w:szCs w:val="20"/>
              </w:rPr>
              <w:t>-Introduction to the Course, Attendance Checking, Information</w:t>
            </w:r>
          </w:p>
          <w:p w14:paraId="62B01BC7" w14:textId="77777777" w:rsidR="00AB49FD" w:rsidRPr="005448CC" w:rsidRDefault="00AB49FD" w:rsidP="009B3571">
            <w:pPr>
              <w:jc w:val="center"/>
              <w:rPr>
                <w:rFonts w:asciiTheme="majorHAnsi" w:hAnsiTheme="majorHAnsi"/>
                <w:sz w:val="20"/>
                <w:szCs w:val="20"/>
              </w:rPr>
            </w:pPr>
            <w:r w:rsidRPr="005448CC">
              <w:rPr>
                <w:rFonts w:asciiTheme="majorHAnsi" w:hAnsiTheme="majorHAnsi"/>
                <w:sz w:val="20"/>
                <w:szCs w:val="20"/>
              </w:rPr>
              <w:t>Ergonomics</w:t>
            </w:r>
          </w:p>
        </w:tc>
        <w:tc>
          <w:tcPr>
            <w:tcW w:w="2245" w:type="dxa"/>
            <w:tcBorders>
              <w:top w:val="single" w:sz="18" w:space="0" w:color="auto"/>
              <w:left w:val="single" w:sz="18" w:space="0" w:color="auto"/>
              <w:bottom w:val="single" w:sz="4" w:space="0" w:color="auto"/>
              <w:right w:val="single" w:sz="18" w:space="0" w:color="auto"/>
            </w:tcBorders>
            <w:vAlign w:val="center"/>
            <w:hideMark/>
          </w:tcPr>
          <w:p w14:paraId="19268E3E" w14:textId="77777777" w:rsidR="001E5803" w:rsidRPr="005448CC" w:rsidRDefault="00AB49FD" w:rsidP="009B3571">
            <w:pPr>
              <w:jc w:val="center"/>
              <w:rPr>
                <w:rFonts w:asciiTheme="majorHAnsi" w:hAnsiTheme="majorHAnsi" w:cs="Times New Roman"/>
                <w:sz w:val="20"/>
                <w:szCs w:val="20"/>
              </w:rPr>
            </w:pPr>
            <w:r w:rsidRPr="005448CC">
              <w:rPr>
                <w:rFonts w:asciiTheme="majorHAnsi" w:hAnsiTheme="majorHAnsi"/>
                <w:sz w:val="20"/>
                <w:szCs w:val="20"/>
              </w:rPr>
              <w:t>Dr. N. Shono</w:t>
            </w:r>
          </w:p>
        </w:tc>
      </w:tr>
      <w:tr w:rsidR="001E5803" w:rsidRPr="005448CC" w14:paraId="0EF615F5" w14:textId="77777777" w:rsidTr="00334547">
        <w:trPr>
          <w:trHeight w:val="358"/>
          <w:jc w:val="center"/>
        </w:trPr>
        <w:tc>
          <w:tcPr>
            <w:tcW w:w="976" w:type="dxa"/>
            <w:tcBorders>
              <w:top w:val="single" w:sz="18" w:space="0" w:color="auto"/>
              <w:left w:val="single" w:sz="18" w:space="0" w:color="auto"/>
              <w:bottom w:val="single" w:sz="4" w:space="0" w:color="auto"/>
              <w:right w:val="single" w:sz="18" w:space="0" w:color="auto"/>
            </w:tcBorders>
            <w:vAlign w:val="center"/>
            <w:hideMark/>
          </w:tcPr>
          <w:p w14:paraId="5E74CEB0"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2</w:t>
            </w:r>
          </w:p>
        </w:tc>
        <w:tc>
          <w:tcPr>
            <w:tcW w:w="1815" w:type="dxa"/>
            <w:tcBorders>
              <w:top w:val="single" w:sz="18" w:space="0" w:color="auto"/>
              <w:left w:val="single" w:sz="18" w:space="0" w:color="auto"/>
              <w:bottom w:val="single" w:sz="4" w:space="0" w:color="auto"/>
              <w:right w:val="single" w:sz="18" w:space="0" w:color="auto"/>
            </w:tcBorders>
            <w:vAlign w:val="center"/>
            <w:hideMark/>
          </w:tcPr>
          <w:p w14:paraId="422A16F8" w14:textId="77777777" w:rsidR="001E5803" w:rsidRPr="005448CC" w:rsidRDefault="001E5803" w:rsidP="00657BB3">
            <w:pPr>
              <w:jc w:val="center"/>
              <w:rPr>
                <w:rFonts w:asciiTheme="majorHAnsi" w:hAnsiTheme="majorHAnsi" w:cs="Times New Roman"/>
                <w:sz w:val="20"/>
                <w:szCs w:val="20"/>
              </w:rPr>
            </w:pPr>
            <w:r w:rsidRPr="005448CC">
              <w:rPr>
                <w:rFonts w:asciiTheme="majorHAnsi" w:hAnsiTheme="majorHAnsi"/>
                <w:sz w:val="20"/>
                <w:szCs w:val="20"/>
              </w:rPr>
              <w:t>Sept-</w:t>
            </w:r>
            <w:r w:rsidR="00657BB3">
              <w:rPr>
                <w:rFonts w:asciiTheme="majorHAnsi" w:hAnsiTheme="majorHAnsi"/>
                <w:sz w:val="20"/>
                <w:szCs w:val="20"/>
              </w:rPr>
              <w:t>10</w:t>
            </w:r>
            <w:r w:rsidRPr="005448CC">
              <w:rPr>
                <w:rFonts w:asciiTheme="majorHAnsi" w:hAnsiTheme="majorHAnsi"/>
                <w:sz w:val="20"/>
                <w:szCs w:val="20"/>
              </w:rPr>
              <w:t>-2013</w:t>
            </w:r>
          </w:p>
        </w:tc>
        <w:tc>
          <w:tcPr>
            <w:tcW w:w="5540" w:type="dxa"/>
            <w:tcBorders>
              <w:top w:val="single" w:sz="18" w:space="0" w:color="auto"/>
              <w:left w:val="single" w:sz="18" w:space="0" w:color="auto"/>
              <w:bottom w:val="single" w:sz="4" w:space="0" w:color="auto"/>
              <w:right w:val="single" w:sz="18" w:space="0" w:color="auto"/>
            </w:tcBorders>
            <w:vAlign w:val="center"/>
            <w:hideMark/>
          </w:tcPr>
          <w:p w14:paraId="63C00A8C" w14:textId="77777777" w:rsidR="001E5803" w:rsidRPr="005448CC" w:rsidRDefault="001E5803" w:rsidP="009B3571">
            <w:pPr>
              <w:jc w:val="center"/>
              <w:rPr>
                <w:rFonts w:asciiTheme="majorHAnsi" w:hAnsiTheme="majorHAnsi" w:cs="Times New Roman"/>
                <w:sz w:val="20"/>
                <w:szCs w:val="20"/>
              </w:rPr>
            </w:pPr>
            <w:r w:rsidRPr="005448CC">
              <w:rPr>
                <w:rFonts w:ascii="Times New Roman" w:eastAsiaTheme="majorEastAsia" w:hAnsi="Times New Roman" w:cstheme="majorBidi"/>
                <w:sz w:val="20"/>
                <w:szCs w:val="20"/>
              </w:rPr>
              <w:t>Isolation and Control of the Operating Field</w:t>
            </w:r>
          </w:p>
        </w:tc>
        <w:tc>
          <w:tcPr>
            <w:tcW w:w="2245" w:type="dxa"/>
            <w:tcBorders>
              <w:top w:val="single" w:sz="18" w:space="0" w:color="auto"/>
              <w:left w:val="single" w:sz="18" w:space="0" w:color="auto"/>
              <w:bottom w:val="single" w:sz="4" w:space="0" w:color="auto"/>
              <w:right w:val="single" w:sz="18" w:space="0" w:color="auto"/>
            </w:tcBorders>
            <w:vAlign w:val="center"/>
            <w:hideMark/>
          </w:tcPr>
          <w:p w14:paraId="5961909F" w14:textId="77777777" w:rsidR="001E5803" w:rsidRPr="005448CC" w:rsidRDefault="00AB49FD" w:rsidP="009B3571">
            <w:pPr>
              <w:jc w:val="center"/>
              <w:rPr>
                <w:rFonts w:asciiTheme="majorHAnsi" w:hAnsiTheme="majorHAnsi" w:cs="Times New Roman"/>
                <w:sz w:val="20"/>
                <w:szCs w:val="20"/>
              </w:rPr>
            </w:pPr>
            <w:r w:rsidRPr="005448CC">
              <w:rPr>
                <w:rFonts w:asciiTheme="majorHAnsi" w:hAnsiTheme="majorHAnsi"/>
                <w:sz w:val="20"/>
                <w:szCs w:val="20"/>
              </w:rPr>
              <w:t>Dr. L. Al-Saud</w:t>
            </w:r>
          </w:p>
        </w:tc>
      </w:tr>
      <w:tr w:rsidR="001E5803" w:rsidRPr="005448CC" w14:paraId="3FD3C52B"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11B50497"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3</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687DCB40" w14:textId="77777777" w:rsidR="001E5803" w:rsidRPr="005448CC" w:rsidRDefault="001E5803" w:rsidP="00657BB3">
            <w:pPr>
              <w:jc w:val="center"/>
              <w:rPr>
                <w:rFonts w:asciiTheme="majorHAnsi" w:hAnsiTheme="majorHAnsi" w:cs="Times New Roman"/>
                <w:sz w:val="20"/>
                <w:szCs w:val="20"/>
              </w:rPr>
            </w:pPr>
            <w:r w:rsidRPr="005448CC">
              <w:rPr>
                <w:rFonts w:asciiTheme="majorHAnsi" w:hAnsiTheme="majorHAnsi"/>
                <w:sz w:val="20"/>
                <w:szCs w:val="20"/>
              </w:rPr>
              <w:t>Sept-1</w:t>
            </w:r>
            <w:r w:rsidR="00657BB3">
              <w:rPr>
                <w:rFonts w:asciiTheme="majorHAnsi" w:hAnsiTheme="majorHAnsi"/>
                <w:sz w:val="20"/>
                <w:szCs w:val="20"/>
              </w:rPr>
              <w:t>7</w:t>
            </w:r>
            <w:r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3CEB5182" w14:textId="77777777" w:rsidR="001E5803" w:rsidRPr="005448CC" w:rsidRDefault="00C20113" w:rsidP="009B3571">
            <w:pPr>
              <w:jc w:val="center"/>
              <w:rPr>
                <w:rFonts w:ascii="Times New Roman" w:eastAsiaTheme="majorEastAsia" w:hAnsi="Times New Roman" w:cstheme="majorBidi"/>
                <w:sz w:val="20"/>
                <w:szCs w:val="20"/>
              </w:rPr>
            </w:pPr>
            <w:r w:rsidRPr="005448CC">
              <w:rPr>
                <w:rFonts w:asciiTheme="majorHAnsi" w:hAnsiTheme="majorHAnsi"/>
                <w:sz w:val="20"/>
                <w:szCs w:val="20"/>
              </w:rPr>
              <w:t>Why Restore Tee</w:t>
            </w:r>
            <w:r w:rsidR="00AB49FD" w:rsidRPr="005448CC">
              <w:rPr>
                <w:rFonts w:asciiTheme="majorHAnsi" w:hAnsiTheme="majorHAnsi"/>
                <w:sz w:val="20"/>
                <w:szCs w:val="20"/>
              </w:rPr>
              <w:t>th?</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2AA2BA59" w14:textId="77777777" w:rsidR="001E5803" w:rsidRPr="005448CC" w:rsidRDefault="00AB49FD" w:rsidP="009B3571">
            <w:pPr>
              <w:jc w:val="center"/>
              <w:rPr>
                <w:rFonts w:asciiTheme="majorHAnsi" w:hAnsiTheme="majorHAnsi" w:cs="Times New Roman"/>
                <w:sz w:val="20"/>
                <w:szCs w:val="20"/>
              </w:rPr>
            </w:pPr>
            <w:r w:rsidRPr="005448CC">
              <w:rPr>
                <w:rFonts w:asciiTheme="majorHAnsi" w:hAnsiTheme="majorHAnsi"/>
                <w:sz w:val="20"/>
                <w:szCs w:val="20"/>
              </w:rPr>
              <w:t>Dr. N. Shono</w:t>
            </w:r>
          </w:p>
        </w:tc>
      </w:tr>
      <w:tr w:rsidR="001E5803" w:rsidRPr="005448CC" w14:paraId="6CE17BFF"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3A3FDE7C"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4</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3F47090C" w14:textId="77777777" w:rsidR="001E5803" w:rsidRPr="005448CC" w:rsidRDefault="001E5803" w:rsidP="00657BB3">
            <w:pPr>
              <w:jc w:val="center"/>
              <w:rPr>
                <w:rFonts w:asciiTheme="majorHAnsi" w:hAnsiTheme="majorHAnsi" w:cs="Times New Roman"/>
                <w:sz w:val="20"/>
                <w:szCs w:val="20"/>
              </w:rPr>
            </w:pPr>
            <w:r w:rsidRPr="005448CC">
              <w:rPr>
                <w:rFonts w:asciiTheme="majorHAnsi" w:hAnsiTheme="majorHAnsi"/>
                <w:sz w:val="20"/>
                <w:szCs w:val="20"/>
              </w:rPr>
              <w:t>Sept-2</w:t>
            </w:r>
            <w:r w:rsidR="00657BB3">
              <w:rPr>
                <w:rFonts w:asciiTheme="majorHAnsi" w:hAnsiTheme="majorHAnsi"/>
                <w:sz w:val="20"/>
                <w:szCs w:val="20"/>
              </w:rPr>
              <w:t>4</w:t>
            </w:r>
            <w:r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2332EE92" w14:textId="77777777" w:rsidR="001E5803" w:rsidRPr="005448CC" w:rsidRDefault="001E5803" w:rsidP="009B3571">
            <w:pPr>
              <w:jc w:val="center"/>
              <w:rPr>
                <w:rFonts w:ascii="Times New Roman" w:eastAsiaTheme="majorEastAsia" w:hAnsi="Times New Roman" w:cstheme="majorBidi"/>
                <w:sz w:val="20"/>
                <w:szCs w:val="20"/>
              </w:rPr>
            </w:pPr>
            <w:r w:rsidRPr="005448CC">
              <w:rPr>
                <w:rFonts w:ascii="Times New Roman" w:hAnsi="Times New Roman"/>
                <w:sz w:val="20"/>
                <w:szCs w:val="20"/>
              </w:rPr>
              <w:t>Principles of Tooth Preparation for Amalgam Restorations</w:t>
            </w:r>
            <w:r w:rsidRPr="005448CC">
              <w:rPr>
                <w:rFonts w:ascii="Times New Roman" w:eastAsiaTheme="majorEastAsia" w:hAnsi="Times New Roman" w:cstheme="majorBidi"/>
                <w:sz w:val="20"/>
                <w:szCs w:val="20"/>
              </w:rPr>
              <w:t xml:space="preserve">      </w:t>
            </w:r>
            <w:r w:rsidR="00C20113" w:rsidRPr="005448CC">
              <w:rPr>
                <w:rFonts w:ascii="Times New Roman" w:eastAsiaTheme="majorEastAsia" w:hAnsi="Times New Roman" w:cstheme="majorBidi"/>
                <w:sz w:val="20"/>
                <w:szCs w:val="20"/>
              </w:rPr>
              <w:t xml:space="preserve">          </w:t>
            </w:r>
            <w:r w:rsidRPr="005448CC">
              <w:rPr>
                <w:rFonts w:ascii="Times New Roman" w:eastAsiaTheme="majorEastAsia" w:hAnsi="Times New Roman" w:cstheme="majorBidi"/>
                <w:sz w:val="20"/>
                <w:szCs w:val="20"/>
              </w:rPr>
              <w:t>Class I Amalgam Cavity Preparation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73F72F60" w14:textId="77777777" w:rsidR="001E5803" w:rsidRPr="005448CC" w:rsidRDefault="00AB49FD" w:rsidP="009B3571">
            <w:pPr>
              <w:jc w:val="center"/>
              <w:rPr>
                <w:rFonts w:asciiTheme="majorHAnsi" w:hAnsiTheme="majorHAnsi" w:cs="Times New Roman"/>
                <w:sz w:val="20"/>
                <w:szCs w:val="20"/>
              </w:rPr>
            </w:pPr>
            <w:r w:rsidRPr="005448CC">
              <w:rPr>
                <w:rFonts w:asciiTheme="majorHAnsi" w:hAnsiTheme="majorHAnsi"/>
                <w:sz w:val="20"/>
                <w:szCs w:val="20"/>
              </w:rPr>
              <w:t>Dr. N. Shono</w:t>
            </w:r>
          </w:p>
        </w:tc>
      </w:tr>
      <w:tr w:rsidR="001E5803" w:rsidRPr="005448CC" w14:paraId="7A819A11"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215EC4DF"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5</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4BB373C1" w14:textId="77777777" w:rsidR="001E5803" w:rsidRPr="005448CC" w:rsidRDefault="00657BB3" w:rsidP="00657BB3">
            <w:pPr>
              <w:jc w:val="center"/>
              <w:rPr>
                <w:rFonts w:asciiTheme="majorHAnsi" w:hAnsiTheme="majorHAnsi" w:cs="Times New Roman"/>
                <w:sz w:val="20"/>
                <w:szCs w:val="20"/>
              </w:rPr>
            </w:pPr>
            <w:r>
              <w:rPr>
                <w:rFonts w:asciiTheme="majorHAnsi" w:hAnsiTheme="majorHAnsi"/>
                <w:sz w:val="20"/>
                <w:szCs w:val="20"/>
              </w:rPr>
              <w:t>Oct</w:t>
            </w:r>
            <w:r w:rsidR="001E5803" w:rsidRPr="005448CC">
              <w:rPr>
                <w:rFonts w:asciiTheme="majorHAnsi" w:hAnsiTheme="majorHAnsi"/>
                <w:sz w:val="20"/>
                <w:szCs w:val="20"/>
              </w:rPr>
              <w:t>-</w:t>
            </w:r>
            <w:r>
              <w:rPr>
                <w:rFonts w:asciiTheme="majorHAnsi" w:hAnsiTheme="majorHAnsi"/>
                <w:sz w:val="20"/>
                <w:szCs w:val="20"/>
              </w:rPr>
              <w:t>1</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3E6C9DA9" w14:textId="77777777" w:rsidR="001E5803" w:rsidRPr="005448CC" w:rsidRDefault="00AB49FD" w:rsidP="009B3571">
            <w:pPr>
              <w:jc w:val="center"/>
              <w:rPr>
                <w:rFonts w:ascii="Times New Roman" w:eastAsiaTheme="majorEastAsia" w:hAnsi="Times New Roman" w:cstheme="majorBidi"/>
                <w:sz w:val="20"/>
                <w:szCs w:val="20"/>
              </w:rPr>
            </w:pPr>
            <w:r w:rsidRPr="005448CC">
              <w:rPr>
                <w:rFonts w:ascii="Times New Roman" w:eastAsiaTheme="majorEastAsia" w:hAnsi="Times New Roman" w:cstheme="majorBidi"/>
                <w:sz w:val="20"/>
                <w:szCs w:val="20"/>
              </w:rPr>
              <w:t xml:space="preserve">Restoration of Class I </w:t>
            </w:r>
            <w:r w:rsidR="001E5803" w:rsidRPr="005448CC">
              <w:rPr>
                <w:rFonts w:ascii="Times New Roman" w:eastAsiaTheme="majorEastAsia" w:hAnsi="Times New Roman" w:cstheme="majorBidi"/>
                <w:sz w:val="20"/>
                <w:szCs w:val="20"/>
              </w:rPr>
              <w:t>Amalgam / Finishing and Polishing of Amalgam Restorations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67E94178" w14:textId="77777777" w:rsidR="001E5803" w:rsidRPr="005448CC" w:rsidRDefault="00AB49FD" w:rsidP="009B3571">
            <w:pPr>
              <w:jc w:val="center"/>
              <w:rPr>
                <w:rFonts w:asciiTheme="majorHAnsi" w:hAnsiTheme="majorHAnsi" w:cs="Times New Roman"/>
                <w:sz w:val="20"/>
                <w:szCs w:val="20"/>
              </w:rPr>
            </w:pPr>
            <w:r w:rsidRPr="005448CC">
              <w:rPr>
                <w:rFonts w:asciiTheme="majorHAnsi" w:hAnsiTheme="majorHAnsi"/>
                <w:sz w:val="20"/>
                <w:szCs w:val="20"/>
              </w:rPr>
              <w:t>Dr. M. Bin-Hassan</w:t>
            </w:r>
          </w:p>
        </w:tc>
      </w:tr>
      <w:tr w:rsidR="001E5803" w:rsidRPr="005448CC" w14:paraId="6C4B127A"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59007995"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6</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02452944" w14:textId="77777777" w:rsidR="001E5803" w:rsidRPr="005448CC" w:rsidRDefault="00657BB3" w:rsidP="009B3571">
            <w:pPr>
              <w:jc w:val="center"/>
              <w:rPr>
                <w:rFonts w:asciiTheme="majorHAnsi" w:hAnsiTheme="majorHAnsi" w:cs="Times New Roman"/>
                <w:sz w:val="20"/>
                <w:szCs w:val="20"/>
              </w:rPr>
            </w:pPr>
            <w:r>
              <w:rPr>
                <w:rFonts w:asciiTheme="majorHAnsi" w:hAnsiTheme="majorHAnsi"/>
                <w:sz w:val="20"/>
                <w:szCs w:val="20"/>
              </w:rPr>
              <w:t>Oct-8</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324CCAE7" w14:textId="77777777" w:rsidR="001E5803" w:rsidRPr="005448CC" w:rsidRDefault="001E5803" w:rsidP="009B3571">
            <w:pPr>
              <w:jc w:val="center"/>
              <w:rPr>
                <w:rFonts w:ascii="Times New Roman" w:eastAsiaTheme="majorEastAsia" w:hAnsi="Times New Roman" w:cstheme="majorBidi"/>
                <w:sz w:val="20"/>
                <w:szCs w:val="20"/>
              </w:rPr>
            </w:pPr>
            <w:r w:rsidRPr="005448CC">
              <w:rPr>
                <w:rFonts w:ascii="Times New Roman" w:eastAsiaTheme="majorEastAsia" w:hAnsi="Times New Roman" w:cstheme="majorBidi"/>
                <w:sz w:val="20"/>
                <w:szCs w:val="20"/>
              </w:rPr>
              <w:t>Class II Amalgam Cavity Preparation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4710D869" w14:textId="77777777" w:rsidR="001E5803" w:rsidRPr="005448CC" w:rsidRDefault="00022B03"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 xml:space="preserve">Dr. H. </w:t>
            </w:r>
            <w:proofErr w:type="spellStart"/>
            <w:r w:rsidRPr="005448CC">
              <w:rPr>
                <w:rFonts w:asciiTheme="majorHAnsi" w:eastAsiaTheme="majorEastAsia" w:hAnsiTheme="majorHAnsi" w:cstheme="majorBidi"/>
                <w:sz w:val="20"/>
                <w:szCs w:val="20"/>
              </w:rPr>
              <w:t>Barakah</w:t>
            </w:r>
            <w:proofErr w:type="spellEnd"/>
          </w:p>
        </w:tc>
      </w:tr>
      <w:tr w:rsidR="001E5803" w:rsidRPr="005448CC" w14:paraId="38FB05D6" w14:textId="77777777" w:rsidTr="00334547">
        <w:trPr>
          <w:trHeight w:val="265"/>
          <w:jc w:val="center"/>
        </w:trPr>
        <w:tc>
          <w:tcPr>
            <w:tcW w:w="976" w:type="dxa"/>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1710C676" w14:textId="77777777" w:rsidR="001E5803" w:rsidRPr="005448CC" w:rsidRDefault="001E5803" w:rsidP="009B3571">
            <w:pPr>
              <w:jc w:val="center"/>
              <w:rPr>
                <w:rFonts w:asciiTheme="majorHAnsi" w:hAnsiTheme="majorHAnsi" w:cs="Times New Roman"/>
                <w:sz w:val="20"/>
                <w:szCs w:val="20"/>
              </w:rPr>
            </w:pPr>
          </w:p>
        </w:tc>
        <w:tc>
          <w:tcPr>
            <w:tcW w:w="1815" w:type="dxa"/>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799A6552" w14:textId="77777777" w:rsidR="001E5803" w:rsidRPr="005448CC" w:rsidRDefault="001E5803" w:rsidP="009B3571">
            <w:pPr>
              <w:jc w:val="center"/>
              <w:rPr>
                <w:rFonts w:asciiTheme="majorHAnsi" w:hAnsiTheme="majorHAnsi" w:cs="Times New Roman"/>
                <w:sz w:val="20"/>
                <w:szCs w:val="20"/>
              </w:rPr>
            </w:pPr>
          </w:p>
        </w:tc>
        <w:tc>
          <w:tcPr>
            <w:tcW w:w="5540" w:type="dxa"/>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332DED6E" w14:textId="77777777" w:rsidR="001E5803" w:rsidRPr="005448CC" w:rsidRDefault="001E5803" w:rsidP="009B3571">
            <w:pPr>
              <w:jc w:val="center"/>
              <w:rPr>
                <w:rFonts w:asciiTheme="majorHAnsi" w:hAnsiTheme="majorHAnsi"/>
                <w:b/>
                <w:sz w:val="20"/>
                <w:szCs w:val="20"/>
              </w:rPr>
            </w:pPr>
            <w:r w:rsidRPr="005448CC">
              <w:rPr>
                <w:rFonts w:asciiTheme="majorHAnsi" w:hAnsiTheme="majorHAnsi"/>
                <w:b/>
                <w:sz w:val="20"/>
                <w:szCs w:val="20"/>
              </w:rPr>
              <w:t>HAJJ VACATION</w:t>
            </w:r>
          </w:p>
        </w:tc>
        <w:tc>
          <w:tcPr>
            <w:tcW w:w="2245" w:type="dxa"/>
            <w:tcBorders>
              <w:top w:val="single" w:sz="4" w:space="0" w:color="auto"/>
              <w:left w:val="single" w:sz="18" w:space="0" w:color="auto"/>
              <w:bottom w:val="single" w:sz="4" w:space="0" w:color="auto"/>
              <w:right w:val="single" w:sz="18" w:space="0" w:color="auto"/>
            </w:tcBorders>
            <w:shd w:val="clear" w:color="auto" w:fill="BFBFBF" w:themeFill="background1" w:themeFillShade="BF"/>
            <w:vAlign w:val="center"/>
          </w:tcPr>
          <w:p w14:paraId="03FA6B82" w14:textId="77777777" w:rsidR="001E5803" w:rsidRPr="005448CC" w:rsidRDefault="001E5803" w:rsidP="009B3571">
            <w:pPr>
              <w:jc w:val="center"/>
              <w:rPr>
                <w:rFonts w:asciiTheme="majorHAnsi" w:hAnsiTheme="majorHAnsi" w:cs="Times New Roman"/>
                <w:sz w:val="20"/>
                <w:szCs w:val="20"/>
              </w:rPr>
            </w:pPr>
          </w:p>
        </w:tc>
      </w:tr>
      <w:tr w:rsidR="001E5803" w:rsidRPr="005448CC" w14:paraId="4E41436A" w14:textId="77777777" w:rsidTr="00334547">
        <w:trPr>
          <w:trHeight w:val="541"/>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111BB1A5"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7</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6E7AC4AE" w14:textId="77777777" w:rsidR="001E5803" w:rsidRPr="005448CC" w:rsidRDefault="001E5803" w:rsidP="00657BB3">
            <w:pPr>
              <w:jc w:val="center"/>
              <w:rPr>
                <w:rFonts w:asciiTheme="majorHAnsi" w:hAnsiTheme="majorHAnsi" w:cs="Times New Roman"/>
                <w:sz w:val="20"/>
                <w:szCs w:val="20"/>
              </w:rPr>
            </w:pPr>
            <w:r w:rsidRPr="005448CC">
              <w:rPr>
                <w:rFonts w:asciiTheme="majorHAnsi" w:hAnsiTheme="majorHAnsi"/>
                <w:sz w:val="20"/>
                <w:szCs w:val="20"/>
              </w:rPr>
              <w:t>Oct-</w:t>
            </w:r>
            <w:r w:rsidR="00657BB3">
              <w:rPr>
                <w:rFonts w:asciiTheme="majorHAnsi" w:hAnsiTheme="majorHAnsi"/>
                <w:sz w:val="20"/>
                <w:szCs w:val="20"/>
              </w:rPr>
              <w:t>22</w:t>
            </w:r>
            <w:r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76D83AD3" w14:textId="77777777" w:rsidR="001E5803" w:rsidRPr="005448CC" w:rsidRDefault="001E5803" w:rsidP="009B3571">
            <w:pPr>
              <w:jc w:val="center"/>
              <w:rPr>
                <w:rFonts w:ascii="Times New Roman" w:eastAsiaTheme="majorEastAsia" w:hAnsi="Times New Roman" w:cstheme="majorBidi"/>
                <w:sz w:val="20"/>
                <w:szCs w:val="20"/>
              </w:rPr>
            </w:pPr>
            <w:r w:rsidRPr="005448CC">
              <w:rPr>
                <w:rFonts w:ascii="Times New Roman" w:eastAsiaTheme="majorEastAsia" w:hAnsi="Times New Roman" w:cstheme="majorBidi"/>
                <w:sz w:val="20"/>
                <w:szCs w:val="20"/>
              </w:rPr>
              <w:t>Dental Matrices: Definition, Uses, Requirements, Types and Applications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605594FB" w14:textId="77777777" w:rsidR="001E5803" w:rsidRPr="005448CC" w:rsidRDefault="00022B03" w:rsidP="009B3571">
            <w:pPr>
              <w:jc w:val="center"/>
              <w:rPr>
                <w:rFonts w:asciiTheme="majorHAnsi" w:hAnsiTheme="majorHAnsi" w:cs="Times New Roman"/>
                <w:sz w:val="20"/>
                <w:szCs w:val="20"/>
              </w:rPr>
            </w:pPr>
            <w:r w:rsidRPr="005448CC">
              <w:rPr>
                <w:rFonts w:asciiTheme="majorHAnsi" w:hAnsiTheme="majorHAnsi"/>
                <w:sz w:val="20"/>
                <w:szCs w:val="20"/>
              </w:rPr>
              <w:t>Dr. R. Al-Hamdan</w:t>
            </w:r>
          </w:p>
        </w:tc>
      </w:tr>
      <w:tr w:rsidR="001E5803" w:rsidRPr="005448CC" w14:paraId="07E94716"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38C4185E"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8</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55E7A657" w14:textId="77777777" w:rsidR="001E5803" w:rsidRPr="005448CC" w:rsidRDefault="00657BB3" w:rsidP="00657BB3">
            <w:pPr>
              <w:jc w:val="center"/>
              <w:rPr>
                <w:rFonts w:asciiTheme="majorHAnsi" w:hAnsiTheme="majorHAnsi" w:cs="Times New Roman"/>
                <w:sz w:val="20"/>
                <w:szCs w:val="20"/>
              </w:rPr>
            </w:pPr>
            <w:r>
              <w:rPr>
                <w:rFonts w:asciiTheme="majorHAnsi" w:hAnsiTheme="majorHAnsi"/>
                <w:sz w:val="20"/>
                <w:szCs w:val="20"/>
              </w:rPr>
              <w:t>Oct</w:t>
            </w:r>
            <w:r w:rsidR="001E5803" w:rsidRPr="005448CC">
              <w:rPr>
                <w:rFonts w:asciiTheme="majorHAnsi" w:hAnsiTheme="majorHAnsi"/>
                <w:sz w:val="20"/>
                <w:szCs w:val="20"/>
              </w:rPr>
              <w:t>-</w:t>
            </w:r>
            <w:r>
              <w:rPr>
                <w:rFonts w:asciiTheme="majorHAnsi" w:hAnsiTheme="majorHAnsi"/>
                <w:sz w:val="20"/>
                <w:szCs w:val="20"/>
              </w:rPr>
              <w:t>29</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32E5296E" w14:textId="77777777" w:rsidR="001E5803" w:rsidRPr="005448CC" w:rsidRDefault="001E5803" w:rsidP="009B3571">
            <w:pPr>
              <w:jc w:val="center"/>
              <w:rPr>
                <w:rFonts w:ascii="Times New Roman" w:eastAsiaTheme="majorEastAsia" w:hAnsi="Times New Roman" w:cstheme="majorBidi"/>
                <w:b/>
                <w:bCs/>
                <w:sz w:val="20"/>
                <w:szCs w:val="20"/>
              </w:rPr>
            </w:pPr>
            <w:r w:rsidRPr="005448CC">
              <w:rPr>
                <w:rFonts w:ascii="Times New Roman" w:eastAsiaTheme="majorEastAsia" w:hAnsi="Times New Roman" w:cstheme="majorBidi"/>
                <w:sz w:val="20"/>
                <w:szCs w:val="20"/>
              </w:rPr>
              <w:t>Restoration of Class II preparation with Amalgam, Finishing and Polishing of the Restoration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1C7321ED" w14:textId="77777777" w:rsidR="001E5803" w:rsidRPr="005448CC" w:rsidRDefault="00D16B45"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Dr. N. Shono</w:t>
            </w:r>
          </w:p>
        </w:tc>
      </w:tr>
      <w:tr w:rsidR="001E5803" w:rsidRPr="005448CC" w14:paraId="21B500D4"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1B58BD22"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9</w:t>
            </w:r>
          </w:p>
        </w:tc>
        <w:tc>
          <w:tcPr>
            <w:tcW w:w="1815"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365C8649" w14:textId="77777777" w:rsidR="001E5803" w:rsidRPr="005448CC" w:rsidRDefault="001E5803" w:rsidP="00D666B6">
            <w:pPr>
              <w:jc w:val="center"/>
              <w:rPr>
                <w:rFonts w:asciiTheme="majorHAnsi" w:hAnsiTheme="majorHAnsi" w:cs="Times New Roman"/>
                <w:sz w:val="20"/>
                <w:szCs w:val="20"/>
              </w:rPr>
            </w:pPr>
            <w:r w:rsidRPr="005448CC">
              <w:rPr>
                <w:rFonts w:asciiTheme="majorHAnsi" w:hAnsiTheme="majorHAnsi"/>
                <w:sz w:val="20"/>
                <w:szCs w:val="20"/>
              </w:rPr>
              <w:t>Nov-</w:t>
            </w:r>
            <w:r w:rsidR="00D666B6">
              <w:rPr>
                <w:rFonts w:asciiTheme="majorHAnsi" w:hAnsiTheme="majorHAnsi"/>
                <w:sz w:val="20"/>
                <w:szCs w:val="20"/>
              </w:rPr>
              <w:t>5</w:t>
            </w:r>
            <w:r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16987C8F" w14:textId="77777777" w:rsidR="001E5803" w:rsidRPr="005448CC" w:rsidRDefault="001E5803" w:rsidP="009B3571">
            <w:pPr>
              <w:jc w:val="center"/>
              <w:rPr>
                <w:rFonts w:asciiTheme="majorHAnsi" w:hAnsiTheme="majorHAnsi" w:cs="Times New Roman"/>
                <w:b/>
                <w:sz w:val="20"/>
                <w:szCs w:val="20"/>
              </w:rPr>
            </w:pPr>
            <w:r w:rsidRPr="005448CC">
              <w:rPr>
                <w:rFonts w:asciiTheme="majorHAnsi" w:hAnsiTheme="majorHAnsi"/>
                <w:b/>
                <w:sz w:val="20"/>
                <w:szCs w:val="20"/>
              </w:rPr>
              <w:t>1</w:t>
            </w:r>
            <w:r w:rsidRPr="005448CC">
              <w:rPr>
                <w:rFonts w:asciiTheme="majorHAnsi" w:hAnsiTheme="majorHAnsi"/>
                <w:b/>
                <w:sz w:val="20"/>
                <w:szCs w:val="20"/>
                <w:vertAlign w:val="superscript"/>
              </w:rPr>
              <w:t>st</w:t>
            </w:r>
            <w:r w:rsidRPr="005448CC">
              <w:rPr>
                <w:rFonts w:asciiTheme="majorHAnsi" w:hAnsiTheme="majorHAnsi"/>
                <w:b/>
                <w:sz w:val="20"/>
                <w:szCs w:val="20"/>
              </w:rPr>
              <w:t xml:space="preserve"> Continuous Assessment </w:t>
            </w:r>
          </w:p>
        </w:tc>
        <w:tc>
          <w:tcPr>
            <w:tcW w:w="2245"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tcPr>
          <w:p w14:paraId="72EF2BD9" w14:textId="77777777" w:rsidR="001E5803" w:rsidRPr="005448CC" w:rsidRDefault="001E5803" w:rsidP="00D16B45">
            <w:pPr>
              <w:spacing w:line="240" w:lineRule="auto"/>
              <w:contextualSpacing/>
              <w:jc w:val="center"/>
              <w:rPr>
                <w:rFonts w:asciiTheme="majorHAnsi" w:hAnsiTheme="majorHAnsi"/>
                <w:sz w:val="20"/>
                <w:szCs w:val="20"/>
              </w:rPr>
            </w:pPr>
            <w:r w:rsidRPr="005448CC">
              <w:rPr>
                <w:rFonts w:asciiTheme="majorHAnsi" w:hAnsiTheme="majorHAnsi"/>
                <w:sz w:val="20"/>
                <w:szCs w:val="20"/>
              </w:rPr>
              <w:t xml:space="preserve">Dr. </w:t>
            </w:r>
            <w:r w:rsidR="00D16B45" w:rsidRPr="005448CC">
              <w:rPr>
                <w:rFonts w:asciiTheme="majorHAnsi" w:hAnsiTheme="majorHAnsi"/>
                <w:sz w:val="20"/>
                <w:szCs w:val="20"/>
              </w:rPr>
              <w:t>N. Shono</w:t>
            </w:r>
          </w:p>
          <w:p w14:paraId="5C7222FC" w14:textId="77777777" w:rsidR="00D16B45" w:rsidRPr="005448CC" w:rsidRDefault="00D16B45" w:rsidP="00D16B45">
            <w:pPr>
              <w:spacing w:line="240" w:lineRule="auto"/>
              <w:contextualSpacing/>
              <w:jc w:val="center"/>
              <w:rPr>
                <w:rFonts w:asciiTheme="majorHAnsi" w:hAnsiTheme="majorHAnsi" w:cs="Times New Roman"/>
                <w:b/>
                <w:sz w:val="20"/>
                <w:szCs w:val="20"/>
              </w:rPr>
            </w:pPr>
            <w:r w:rsidRPr="005448CC">
              <w:rPr>
                <w:rFonts w:asciiTheme="majorHAnsi" w:hAnsiTheme="majorHAnsi"/>
                <w:sz w:val="20"/>
                <w:szCs w:val="20"/>
              </w:rPr>
              <w:t>Dr. R. Al-Hamdan</w:t>
            </w:r>
          </w:p>
        </w:tc>
      </w:tr>
      <w:tr w:rsidR="001E5803" w:rsidRPr="005448CC" w14:paraId="62309DDE"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37ED9258"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10</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3013FED4" w14:textId="77777777" w:rsidR="001E5803" w:rsidRPr="005448CC" w:rsidRDefault="00D666B6" w:rsidP="009B3571">
            <w:pPr>
              <w:jc w:val="center"/>
              <w:rPr>
                <w:rFonts w:asciiTheme="majorHAnsi" w:hAnsiTheme="majorHAnsi" w:cs="Times New Roman"/>
                <w:sz w:val="20"/>
                <w:szCs w:val="20"/>
              </w:rPr>
            </w:pPr>
            <w:r>
              <w:rPr>
                <w:rFonts w:asciiTheme="majorHAnsi" w:hAnsiTheme="majorHAnsi"/>
                <w:sz w:val="20"/>
                <w:szCs w:val="20"/>
              </w:rPr>
              <w:t>Nov-12</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0A23E216" w14:textId="77777777" w:rsidR="001E5803" w:rsidRPr="005448CC" w:rsidRDefault="001E5803" w:rsidP="009B3571">
            <w:pPr>
              <w:rPr>
                <w:rFonts w:asciiTheme="majorHAnsi" w:hAnsiTheme="majorHAnsi" w:cs="Times New Roman"/>
                <w:sz w:val="20"/>
                <w:szCs w:val="20"/>
              </w:rPr>
            </w:pPr>
            <w:r w:rsidRPr="005448CC">
              <w:rPr>
                <w:rFonts w:ascii="Times New Roman" w:eastAsiaTheme="majorEastAsia" w:hAnsi="Times New Roman" w:cstheme="majorBidi"/>
                <w:sz w:val="20"/>
                <w:szCs w:val="20"/>
              </w:rPr>
              <w:t>Composite Resin Materials Part I: History, Composition, Type, Advantages, Disadvantages, Indications &amp; Contraindications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1DA51C05" w14:textId="77777777" w:rsidR="001E5803" w:rsidRPr="005448CC" w:rsidRDefault="00D16B45"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 xml:space="preserve">Dr. N. </w:t>
            </w:r>
            <w:proofErr w:type="spellStart"/>
            <w:r w:rsidRPr="005448CC">
              <w:rPr>
                <w:rFonts w:asciiTheme="majorHAnsi" w:eastAsiaTheme="majorEastAsia" w:hAnsiTheme="majorHAnsi" w:cstheme="majorBidi"/>
                <w:sz w:val="20"/>
                <w:szCs w:val="20"/>
              </w:rPr>
              <w:t>Ateyah</w:t>
            </w:r>
            <w:proofErr w:type="spellEnd"/>
          </w:p>
        </w:tc>
      </w:tr>
      <w:tr w:rsidR="001E5803" w:rsidRPr="005448CC" w14:paraId="464D3DDE" w14:textId="77777777" w:rsidTr="00334547">
        <w:trPr>
          <w:trHeight w:val="591"/>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7E25345F"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11</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745721D6" w14:textId="77777777" w:rsidR="001E5803" w:rsidRPr="005448CC" w:rsidRDefault="00D666B6" w:rsidP="009B3571">
            <w:pPr>
              <w:jc w:val="center"/>
              <w:rPr>
                <w:rFonts w:asciiTheme="majorHAnsi" w:hAnsiTheme="majorHAnsi" w:cs="Times New Roman"/>
                <w:sz w:val="20"/>
                <w:szCs w:val="20"/>
              </w:rPr>
            </w:pPr>
            <w:r>
              <w:rPr>
                <w:rFonts w:asciiTheme="majorHAnsi" w:hAnsiTheme="majorHAnsi"/>
                <w:sz w:val="20"/>
                <w:szCs w:val="20"/>
              </w:rPr>
              <w:t>Nov-19</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tcPr>
          <w:p w14:paraId="4DB9FC5D" w14:textId="77777777" w:rsidR="001E5803" w:rsidRPr="005448CC" w:rsidRDefault="001E5803" w:rsidP="009B3571">
            <w:pPr>
              <w:jc w:val="center"/>
              <w:rPr>
                <w:rFonts w:asciiTheme="majorHAnsi" w:hAnsiTheme="majorHAnsi" w:cs="Times New Roman"/>
                <w:sz w:val="20"/>
                <w:szCs w:val="20"/>
              </w:rPr>
            </w:pPr>
            <w:r w:rsidRPr="005448CC">
              <w:rPr>
                <w:rFonts w:ascii="Times New Roman" w:eastAsiaTheme="majorEastAsia" w:hAnsi="Times New Roman" w:cstheme="majorBidi"/>
                <w:sz w:val="20"/>
                <w:szCs w:val="20"/>
              </w:rPr>
              <w:t>Principles of Tooth Preparation for Composite Resin Restoration    Class III Composite Resin Cavity Preparation</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73134BBB" w14:textId="77777777" w:rsidR="001E5803" w:rsidRPr="005448CC" w:rsidRDefault="001E5803"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 xml:space="preserve">Dr. </w:t>
            </w:r>
            <w:r w:rsidR="00D16B45" w:rsidRPr="005448CC">
              <w:rPr>
                <w:rFonts w:asciiTheme="majorHAnsi" w:eastAsiaTheme="majorEastAsia" w:hAnsiTheme="majorHAnsi" w:cstheme="majorBidi"/>
                <w:sz w:val="20"/>
                <w:szCs w:val="20"/>
              </w:rPr>
              <w:t xml:space="preserve">M. </w:t>
            </w:r>
            <w:proofErr w:type="spellStart"/>
            <w:r w:rsidR="00D16B45" w:rsidRPr="005448CC">
              <w:rPr>
                <w:rFonts w:asciiTheme="majorHAnsi" w:eastAsiaTheme="majorEastAsia" w:hAnsiTheme="majorHAnsi" w:cstheme="majorBidi"/>
                <w:sz w:val="20"/>
                <w:szCs w:val="20"/>
              </w:rPr>
              <w:t>Mozainy</w:t>
            </w:r>
            <w:proofErr w:type="spellEnd"/>
          </w:p>
        </w:tc>
      </w:tr>
      <w:tr w:rsidR="001E5803" w:rsidRPr="005448CC" w14:paraId="30F6FF39"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1C4B4E15"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12</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0FFF4CB4" w14:textId="77777777" w:rsidR="001E5803" w:rsidRPr="005448CC" w:rsidRDefault="00D666B6" w:rsidP="009B3571">
            <w:pPr>
              <w:jc w:val="center"/>
              <w:rPr>
                <w:rFonts w:asciiTheme="majorHAnsi" w:hAnsiTheme="majorHAnsi" w:cs="Times New Roman"/>
                <w:sz w:val="20"/>
                <w:szCs w:val="20"/>
              </w:rPr>
            </w:pPr>
            <w:r>
              <w:rPr>
                <w:rFonts w:asciiTheme="majorHAnsi" w:hAnsiTheme="majorHAnsi"/>
                <w:sz w:val="20"/>
                <w:szCs w:val="20"/>
              </w:rPr>
              <w:t>Nov-26</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502E5D65" w14:textId="77777777" w:rsidR="001E5803" w:rsidRPr="005448CC" w:rsidRDefault="001E5803" w:rsidP="009B3571">
            <w:pPr>
              <w:jc w:val="center"/>
              <w:rPr>
                <w:rFonts w:asciiTheme="majorHAnsi" w:hAnsiTheme="majorHAnsi" w:cs="Times New Roman"/>
                <w:sz w:val="20"/>
                <w:szCs w:val="20"/>
              </w:rPr>
            </w:pPr>
            <w:r w:rsidRPr="005448CC">
              <w:rPr>
                <w:rFonts w:ascii="Times New Roman" w:eastAsiaTheme="majorEastAsia" w:hAnsi="Times New Roman" w:cstheme="majorBidi"/>
                <w:sz w:val="20"/>
                <w:szCs w:val="20"/>
              </w:rPr>
              <w:t>Class IV, V Composite Resin Cavity Preparations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1DC1DAE3" w14:textId="77777777" w:rsidR="001E5803" w:rsidRPr="005448CC" w:rsidRDefault="00D16B45"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 xml:space="preserve">Dr. M. </w:t>
            </w:r>
            <w:proofErr w:type="spellStart"/>
            <w:r w:rsidRPr="005448CC">
              <w:rPr>
                <w:rFonts w:asciiTheme="majorHAnsi" w:eastAsiaTheme="majorEastAsia" w:hAnsiTheme="majorHAnsi" w:cstheme="majorBidi"/>
                <w:sz w:val="20"/>
                <w:szCs w:val="20"/>
              </w:rPr>
              <w:t>Mozainy</w:t>
            </w:r>
            <w:proofErr w:type="spellEnd"/>
          </w:p>
        </w:tc>
      </w:tr>
      <w:tr w:rsidR="001E5803" w:rsidRPr="005448CC" w14:paraId="09FFBEA0"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0EA9EF7F"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13</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2855A10C" w14:textId="77777777" w:rsidR="001E5803" w:rsidRPr="005448CC" w:rsidRDefault="00D666B6" w:rsidP="009B3571">
            <w:pPr>
              <w:jc w:val="center"/>
              <w:rPr>
                <w:rFonts w:asciiTheme="majorHAnsi" w:hAnsiTheme="majorHAnsi" w:cs="Times New Roman"/>
                <w:sz w:val="20"/>
                <w:szCs w:val="20"/>
              </w:rPr>
            </w:pPr>
            <w:r>
              <w:rPr>
                <w:rFonts w:asciiTheme="majorHAnsi" w:hAnsiTheme="majorHAnsi"/>
                <w:sz w:val="20"/>
                <w:szCs w:val="20"/>
              </w:rPr>
              <w:t>Dec-3</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78100EE4" w14:textId="77777777" w:rsidR="001E5803" w:rsidRPr="005448CC" w:rsidRDefault="001E5803" w:rsidP="00FC5BAD">
            <w:pPr>
              <w:rPr>
                <w:rFonts w:asciiTheme="majorHAnsi" w:hAnsiTheme="majorHAnsi" w:cs="Times New Roman"/>
                <w:sz w:val="20"/>
                <w:szCs w:val="20"/>
              </w:rPr>
            </w:pPr>
            <w:r w:rsidRPr="005448CC">
              <w:rPr>
                <w:rFonts w:ascii="Times New Roman" w:eastAsiaTheme="majorEastAsia" w:hAnsi="Times New Roman" w:cstheme="majorBidi"/>
                <w:sz w:val="20"/>
                <w:szCs w:val="20"/>
              </w:rPr>
              <w:t>Composite Resin Materials Part II: Etching, Bonding, and Restorative Procedures</w:t>
            </w:r>
            <w:r w:rsidR="00C20113" w:rsidRPr="005448CC">
              <w:rPr>
                <w:rFonts w:ascii="Times New Roman" w:eastAsiaTheme="majorEastAsia" w:hAnsi="Times New Roman" w:cstheme="majorBidi"/>
                <w:sz w:val="20"/>
                <w:szCs w:val="20"/>
              </w:rPr>
              <w:t xml:space="preserve"> </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1B183040" w14:textId="77777777" w:rsidR="001E5803" w:rsidRPr="005448CC" w:rsidRDefault="00D16B45"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Dr. A. Al-</w:t>
            </w:r>
            <w:proofErr w:type="spellStart"/>
            <w:r w:rsidRPr="005448CC">
              <w:rPr>
                <w:rFonts w:asciiTheme="majorHAnsi" w:eastAsiaTheme="majorEastAsia" w:hAnsiTheme="majorHAnsi" w:cstheme="majorBidi"/>
                <w:sz w:val="20"/>
                <w:szCs w:val="20"/>
              </w:rPr>
              <w:t>Awdah</w:t>
            </w:r>
            <w:proofErr w:type="spellEnd"/>
          </w:p>
        </w:tc>
      </w:tr>
      <w:tr w:rsidR="001E5803" w:rsidRPr="005448CC" w14:paraId="456E0256" w14:textId="77777777" w:rsidTr="00334547">
        <w:trPr>
          <w:trHeight w:val="434"/>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3340BC85"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14</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558CFD3A" w14:textId="77777777" w:rsidR="001E5803" w:rsidRPr="005448CC" w:rsidRDefault="001E5803" w:rsidP="00D666B6">
            <w:pPr>
              <w:jc w:val="center"/>
              <w:rPr>
                <w:rFonts w:asciiTheme="majorHAnsi" w:hAnsiTheme="majorHAnsi" w:cs="Times New Roman"/>
                <w:sz w:val="20"/>
                <w:szCs w:val="20"/>
              </w:rPr>
            </w:pPr>
            <w:r w:rsidRPr="005448CC">
              <w:rPr>
                <w:rFonts w:asciiTheme="majorHAnsi" w:hAnsiTheme="majorHAnsi"/>
                <w:sz w:val="20"/>
                <w:szCs w:val="20"/>
              </w:rPr>
              <w:t>Dec-1</w:t>
            </w:r>
            <w:r w:rsidR="00D666B6">
              <w:rPr>
                <w:rFonts w:asciiTheme="majorHAnsi" w:hAnsiTheme="majorHAnsi"/>
                <w:sz w:val="20"/>
                <w:szCs w:val="20"/>
              </w:rPr>
              <w:t>0</w:t>
            </w:r>
            <w:r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1CDB7BC7" w14:textId="77777777" w:rsidR="001E5803" w:rsidRPr="005448CC" w:rsidRDefault="001E5803" w:rsidP="009B3571">
            <w:pPr>
              <w:jc w:val="center"/>
              <w:rPr>
                <w:rFonts w:asciiTheme="majorHAnsi" w:hAnsiTheme="majorHAnsi" w:cs="Times New Roman"/>
                <w:sz w:val="20"/>
                <w:szCs w:val="20"/>
              </w:rPr>
            </w:pPr>
            <w:r w:rsidRPr="005448CC">
              <w:rPr>
                <w:rFonts w:ascii="Times New Roman" w:eastAsiaTheme="majorEastAsia" w:hAnsi="Times New Roman" w:cstheme="majorBidi"/>
                <w:sz w:val="20"/>
                <w:szCs w:val="20"/>
              </w:rPr>
              <w:t>Pit and Fissures Sealants, Preventive Resin Restorations and Minimal Posterior Composite Restorations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2B2855BD" w14:textId="77777777" w:rsidR="001E5803" w:rsidRPr="005448CC" w:rsidRDefault="00D16B45"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Dr. A. Al-</w:t>
            </w:r>
            <w:proofErr w:type="spellStart"/>
            <w:r w:rsidRPr="005448CC">
              <w:rPr>
                <w:rFonts w:asciiTheme="majorHAnsi" w:eastAsiaTheme="majorEastAsia" w:hAnsiTheme="majorHAnsi" w:cstheme="majorBidi"/>
                <w:sz w:val="20"/>
                <w:szCs w:val="20"/>
              </w:rPr>
              <w:t>Awdah</w:t>
            </w:r>
            <w:proofErr w:type="spellEnd"/>
          </w:p>
        </w:tc>
      </w:tr>
      <w:tr w:rsidR="001E5803" w:rsidRPr="005448CC" w14:paraId="7FA66350" w14:textId="77777777" w:rsidTr="00334547">
        <w:trPr>
          <w:trHeight w:val="381"/>
          <w:jc w:val="center"/>
        </w:trPr>
        <w:tc>
          <w:tcPr>
            <w:tcW w:w="976" w:type="dxa"/>
            <w:tcBorders>
              <w:top w:val="single" w:sz="4" w:space="0" w:color="auto"/>
              <w:left w:val="single" w:sz="18" w:space="0" w:color="auto"/>
              <w:bottom w:val="single" w:sz="4" w:space="0" w:color="auto"/>
              <w:right w:val="single" w:sz="18" w:space="0" w:color="auto"/>
            </w:tcBorders>
            <w:vAlign w:val="center"/>
            <w:hideMark/>
          </w:tcPr>
          <w:p w14:paraId="285C6C71" w14:textId="77777777" w:rsidR="001E5803" w:rsidRPr="005448CC" w:rsidRDefault="001E5803" w:rsidP="009B3571">
            <w:pPr>
              <w:jc w:val="center"/>
              <w:rPr>
                <w:rFonts w:asciiTheme="majorHAnsi" w:hAnsiTheme="majorHAnsi" w:cs="Times New Roman"/>
                <w:sz w:val="20"/>
                <w:szCs w:val="20"/>
              </w:rPr>
            </w:pPr>
            <w:r w:rsidRPr="005448CC">
              <w:rPr>
                <w:rFonts w:asciiTheme="majorHAnsi" w:hAnsiTheme="majorHAnsi"/>
                <w:sz w:val="20"/>
                <w:szCs w:val="20"/>
              </w:rPr>
              <w:t>15</w:t>
            </w:r>
          </w:p>
        </w:tc>
        <w:tc>
          <w:tcPr>
            <w:tcW w:w="1815" w:type="dxa"/>
            <w:tcBorders>
              <w:top w:val="single" w:sz="4" w:space="0" w:color="auto"/>
              <w:left w:val="single" w:sz="18" w:space="0" w:color="auto"/>
              <w:bottom w:val="single" w:sz="4" w:space="0" w:color="auto"/>
              <w:right w:val="single" w:sz="18" w:space="0" w:color="auto"/>
            </w:tcBorders>
            <w:vAlign w:val="center"/>
            <w:hideMark/>
          </w:tcPr>
          <w:p w14:paraId="7CB904A9" w14:textId="77777777" w:rsidR="001E5803" w:rsidRPr="005448CC" w:rsidRDefault="00D666B6" w:rsidP="009B3571">
            <w:pPr>
              <w:jc w:val="center"/>
              <w:rPr>
                <w:rFonts w:asciiTheme="majorHAnsi" w:hAnsiTheme="majorHAnsi" w:cs="Times New Roman"/>
                <w:sz w:val="20"/>
                <w:szCs w:val="20"/>
              </w:rPr>
            </w:pPr>
            <w:r>
              <w:rPr>
                <w:rFonts w:asciiTheme="majorHAnsi" w:hAnsiTheme="majorHAnsi"/>
                <w:sz w:val="20"/>
                <w:szCs w:val="20"/>
              </w:rPr>
              <w:t>Dec-17</w:t>
            </w:r>
            <w:r w:rsidR="001E5803" w:rsidRPr="005448CC">
              <w:rPr>
                <w:rFonts w:asciiTheme="majorHAnsi" w:hAnsiTheme="majorHAnsi"/>
                <w:sz w:val="20"/>
                <w:szCs w:val="20"/>
              </w:rPr>
              <w:t>-2013</w:t>
            </w:r>
          </w:p>
        </w:tc>
        <w:tc>
          <w:tcPr>
            <w:tcW w:w="5540" w:type="dxa"/>
            <w:tcBorders>
              <w:top w:val="single" w:sz="4" w:space="0" w:color="auto"/>
              <w:left w:val="single" w:sz="18" w:space="0" w:color="auto"/>
              <w:bottom w:val="single" w:sz="4" w:space="0" w:color="auto"/>
              <w:right w:val="single" w:sz="18" w:space="0" w:color="auto"/>
            </w:tcBorders>
            <w:vAlign w:val="center"/>
            <w:hideMark/>
          </w:tcPr>
          <w:p w14:paraId="60F4D0E3" w14:textId="77777777" w:rsidR="001E5803" w:rsidRPr="005448CC" w:rsidRDefault="00C20113" w:rsidP="009B3571">
            <w:pPr>
              <w:jc w:val="center"/>
              <w:rPr>
                <w:rFonts w:asciiTheme="majorHAnsi" w:hAnsiTheme="majorHAnsi" w:cs="Times New Roman"/>
                <w:sz w:val="20"/>
                <w:szCs w:val="20"/>
              </w:rPr>
            </w:pPr>
            <w:r w:rsidRPr="005448CC">
              <w:rPr>
                <w:rFonts w:ascii="Times New Roman" w:eastAsiaTheme="majorEastAsia" w:hAnsi="Times New Roman" w:cstheme="majorBidi"/>
                <w:sz w:val="20"/>
                <w:szCs w:val="20"/>
              </w:rPr>
              <w:t xml:space="preserve">Direct </w:t>
            </w:r>
            <w:r w:rsidR="001E5803" w:rsidRPr="005448CC">
              <w:rPr>
                <w:rFonts w:ascii="Times New Roman" w:eastAsiaTheme="majorEastAsia" w:hAnsi="Times New Roman" w:cstheme="majorBidi"/>
                <w:sz w:val="20"/>
                <w:szCs w:val="20"/>
              </w:rPr>
              <w:t>Posterior Composite Restorations</w:t>
            </w:r>
          </w:p>
        </w:tc>
        <w:tc>
          <w:tcPr>
            <w:tcW w:w="2245" w:type="dxa"/>
            <w:tcBorders>
              <w:top w:val="single" w:sz="4" w:space="0" w:color="auto"/>
              <w:left w:val="single" w:sz="18" w:space="0" w:color="auto"/>
              <w:bottom w:val="single" w:sz="4" w:space="0" w:color="auto"/>
              <w:right w:val="single" w:sz="18" w:space="0" w:color="auto"/>
            </w:tcBorders>
            <w:vAlign w:val="center"/>
            <w:hideMark/>
          </w:tcPr>
          <w:p w14:paraId="2AFE7A4B" w14:textId="77777777" w:rsidR="001E5803" w:rsidRPr="005448CC" w:rsidRDefault="00D16B45" w:rsidP="009B3571">
            <w:pPr>
              <w:jc w:val="center"/>
              <w:rPr>
                <w:rFonts w:asciiTheme="majorHAnsi" w:hAnsiTheme="majorHAnsi" w:cs="Times New Roman"/>
                <w:sz w:val="20"/>
                <w:szCs w:val="20"/>
              </w:rPr>
            </w:pPr>
            <w:r w:rsidRPr="005448CC">
              <w:rPr>
                <w:rFonts w:asciiTheme="majorHAnsi" w:eastAsiaTheme="majorEastAsia" w:hAnsiTheme="majorHAnsi" w:cstheme="majorBidi"/>
                <w:sz w:val="20"/>
                <w:szCs w:val="20"/>
              </w:rPr>
              <w:t>Dr. Y. Al-Jazairy</w:t>
            </w:r>
          </w:p>
        </w:tc>
      </w:tr>
      <w:tr w:rsidR="00334547" w:rsidRPr="005448CC" w14:paraId="7A4916D0" w14:textId="77777777" w:rsidTr="00657BB3">
        <w:trPr>
          <w:trHeight w:val="187"/>
          <w:jc w:val="center"/>
        </w:trPr>
        <w:tc>
          <w:tcPr>
            <w:tcW w:w="976" w:type="dxa"/>
            <w:vMerge w:val="restart"/>
            <w:tcBorders>
              <w:top w:val="single" w:sz="4" w:space="0" w:color="auto"/>
              <w:left w:val="single" w:sz="18" w:space="0" w:color="auto"/>
              <w:right w:val="single" w:sz="18" w:space="0" w:color="auto"/>
            </w:tcBorders>
            <w:shd w:val="clear" w:color="auto" w:fill="E5B8B7" w:themeFill="accent2" w:themeFillTint="66"/>
            <w:vAlign w:val="center"/>
          </w:tcPr>
          <w:p w14:paraId="2D3CECA0" w14:textId="77777777" w:rsidR="00334547" w:rsidRPr="005448CC" w:rsidRDefault="00334547" w:rsidP="009B3571">
            <w:pPr>
              <w:jc w:val="center"/>
              <w:rPr>
                <w:rFonts w:asciiTheme="majorHAnsi" w:hAnsiTheme="majorHAnsi"/>
                <w:sz w:val="20"/>
                <w:szCs w:val="20"/>
              </w:rPr>
            </w:pPr>
          </w:p>
        </w:tc>
        <w:tc>
          <w:tcPr>
            <w:tcW w:w="1815" w:type="dxa"/>
            <w:tcBorders>
              <w:top w:val="single" w:sz="4" w:space="0" w:color="auto"/>
              <w:left w:val="single" w:sz="18" w:space="0" w:color="auto"/>
              <w:right w:val="single" w:sz="18" w:space="0" w:color="auto"/>
            </w:tcBorders>
            <w:shd w:val="clear" w:color="auto" w:fill="E5B8B7" w:themeFill="accent2" w:themeFillTint="66"/>
            <w:vAlign w:val="center"/>
          </w:tcPr>
          <w:p w14:paraId="154E73A5" w14:textId="77777777" w:rsidR="00334547" w:rsidRPr="005448CC" w:rsidRDefault="00334547" w:rsidP="009B3571">
            <w:pPr>
              <w:jc w:val="center"/>
              <w:rPr>
                <w:rFonts w:asciiTheme="majorHAnsi" w:hAnsiTheme="majorHAnsi"/>
                <w:sz w:val="20"/>
                <w:szCs w:val="20"/>
              </w:rPr>
            </w:pPr>
            <w:r w:rsidRPr="005448CC">
              <w:rPr>
                <w:rFonts w:asciiTheme="majorHAnsi" w:hAnsiTheme="majorHAnsi"/>
                <w:sz w:val="20"/>
                <w:szCs w:val="20"/>
              </w:rPr>
              <w:t>To Be Determined</w:t>
            </w:r>
          </w:p>
        </w:tc>
        <w:tc>
          <w:tcPr>
            <w:tcW w:w="5540"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tcPr>
          <w:p w14:paraId="7DB73949" w14:textId="77777777" w:rsidR="00334547" w:rsidRPr="005448CC" w:rsidRDefault="00334547" w:rsidP="009B3571">
            <w:pPr>
              <w:jc w:val="center"/>
              <w:rPr>
                <w:rFonts w:ascii="Times New Roman" w:eastAsiaTheme="majorEastAsia" w:hAnsi="Times New Roman" w:cstheme="majorBidi"/>
                <w:sz w:val="20"/>
                <w:szCs w:val="20"/>
              </w:rPr>
            </w:pPr>
            <w:r w:rsidRPr="005448CC">
              <w:rPr>
                <w:rFonts w:asciiTheme="majorHAnsi" w:hAnsiTheme="majorHAnsi"/>
                <w:b/>
                <w:sz w:val="20"/>
                <w:szCs w:val="20"/>
              </w:rPr>
              <w:t>2</w:t>
            </w:r>
            <w:r w:rsidRPr="005448CC">
              <w:rPr>
                <w:rFonts w:asciiTheme="majorHAnsi" w:hAnsiTheme="majorHAnsi"/>
                <w:b/>
                <w:sz w:val="20"/>
                <w:szCs w:val="20"/>
                <w:vertAlign w:val="superscript"/>
              </w:rPr>
              <w:t>nd</w:t>
            </w:r>
            <w:r w:rsidRPr="005448CC">
              <w:rPr>
                <w:rFonts w:asciiTheme="majorHAnsi" w:hAnsiTheme="majorHAnsi"/>
                <w:b/>
                <w:sz w:val="20"/>
                <w:szCs w:val="20"/>
              </w:rPr>
              <w:t xml:space="preserve"> Continuous Assessment </w:t>
            </w:r>
          </w:p>
        </w:tc>
        <w:tc>
          <w:tcPr>
            <w:tcW w:w="2245" w:type="dxa"/>
            <w:vMerge w:val="restart"/>
            <w:tcBorders>
              <w:top w:val="single" w:sz="4" w:space="0" w:color="auto"/>
              <w:left w:val="single" w:sz="18" w:space="0" w:color="auto"/>
              <w:right w:val="single" w:sz="18" w:space="0" w:color="auto"/>
            </w:tcBorders>
            <w:shd w:val="clear" w:color="auto" w:fill="E5B8B7" w:themeFill="accent2" w:themeFillTint="66"/>
            <w:vAlign w:val="center"/>
          </w:tcPr>
          <w:p w14:paraId="791D9622" w14:textId="77777777" w:rsidR="00334547" w:rsidRPr="005448CC" w:rsidRDefault="00334547" w:rsidP="005448CC">
            <w:pPr>
              <w:spacing w:line="240" w:lineRule="auto"/>
              <w:contextualSpacing/>
              <w:jc w:val="center"/>
              <w:rPr>
                <w:rFonts w:asciiTheme="majorHAnsi" w:hAnsiTheme="majorHAnsi"/>
                <w:sz w:val="20"/>
                <w:szCs w:val="20"/>
              </w:rPr>
            </w:pPr>
            <w:r w:rsidRPr="005448CC">
              <w:rPr>
                <w:rFonts w:asciiTheme="majorHAnsi" w:hAnsiTheme="majorHAnsi"/>
                <w:sz w:val="20"/>
                <w:szCs w:val="20"/>
              </w:rPr>
              <w:t>Dr. N. Shono</w:t>
            </w:r>
          </w:p>
          <w:p w14:paraId="7F1596DA" w14:textId="77777777" w:rsidR="00334547" w:rsidRPr="005448CC" w:rsidRDefault="00334547" w:rsidP="009B3571">
            <w:pPr>
              <w:jc w:val="center"/>
              <w:rPr>
                <w:rFonts w:asciiTheme="majorHAnsi" w:eastAsiaTheme="majorEastAsia" w:hAnsiTheme="majorHAnsi" w:cstheme="majorBidi"/>
                <w:sz w:val="20"/>
                <w:szCs w:val="20"/>
              </w:rPr>
            </w:pPr>
            <w:r w:rsidRPr="005448CC">
              <w:rPr>
                <w:rFonts w:asciiTheme="majorHAnsi" w:hAnsiTheme="majorHAnsi"/>
                <w:sz w:val="20"/>
                <w:szCs w:val="20"/>
              </w:rPr>
              <w:t>Dr. R. Al-Hamdan</w:t>
            </w:r>
          </w:p>
        </w:tc>
      </w:tr>
      <w:tr w:rsidR="00334547" w:rsidRPr="005448CC" w14:paraId="3DAE8736" w14:textId="77777777" w:rsidTr="00334547">
        <w:trPr>
          <w:trHeight w:val="507"/>
          <w:jc w:val="center"/>
        </w:trPr>
        <w:tc>
          <w:tcPr>
            <w:tcW w:w="976" w:type="dxa"/>
            <w:vMerge/>
            <w:tcBorders>
              <w:left w:val="single" w:sz="18" w:space="0" w:color="auto"/>
              <w:right w:val="single" w:sz="18" w:space="0" w:color="auto"/>
            </w:tcBorders>
            <w:shd w:val="clear" w:color="auto" w:fill="E5B8B7" w:themeFill="accent2" w:themeFillTint="66"/>
            <w:vAlign w:val="center"/>
          </w:tcPr>
          <w:p w14:paraId="60FD1FDF" w14:textId="77777777" w:rsidR="00334547" w:rsidRPr="005448CC" w:rsidRDefault="00334547" w:rsidP="009B3571">
            <w:pPr>
              <w:jc w:val="center"/>
              <w:rPr>
                <w:rFonts w:asciiTheme="majorHAnsi" w:hAnsiTheme="majorHAnsi"/>
                <w:sz w:val="20"/>
                <w:szCs w:val="20"/>
              </w:rPr>
            </w:pPr>
          </w:p>
        </w:tc>
        <w:tc>
          <w:tcPr>
            <w:tcW w:w="1815" w:type="dxa"/>
            <w:tcBorders>
              <w:left w:val="single" w:sz="18" w:space="0" w:color="auto"/>
              <w:bottom w:val="single" w:sz="4" w:space="0" w:color="auto"/>
              <w:right w:val="single" w:sz="18" w:space="0" w:color="auto"/>
            </w:tcBorders>
            <w:shd w:val="clear" w:color="auto" w:fill="C2D69B" w:themeFill="accent3" w:themeFillTint="99"/>
            <w:vAlign w:val="center"/>
          </w:tcPr>
          <w:p w14:paraId="69BCA705" w14:textId="77777777" w:rsidR="00334547" w:rsidRPr="005448CC" w:rsidRDefault="00334547" w:rsidP="00D666B6">
            <w:pPr>
              <w:jc w:val="center"/>
              <w:rPr>
                <w:rFonts w:asciiTheme="majorHAnsi" w:hAnsiTheme="majorHAnsi"/>
                <w:sz w:val="20"/>
                <w:szCs w:val="20"/>
              </w:rPr>
            </w:pPr>
            <w:r>
              <w:rPr>
                <w:rFonts w:asciiTheme="majorHAnsi" w:hAnsiTheme="majorHAnsi"/>
                <w:sz w:val="20"/>
                <w:szCs w:val="20"/>
              </w:rPr>
              <w:t>Jan 1</w:t>
            </w:r>
            <w:r w:rsidR="00D666B6">
              <w:rPr>
                <w:rFonts w:asciiTheme="majorHAnsi" w:hAnsiTheme="majorHAnsi"/>
                <w:sz w:val="20"/>
                <w:szCs w:val="20"/>
              </w:rPr>
              <w:t>7</w:t>
            </w:r>
            <w:r>
              <w:rPr>
                <w:rFonts w:asciiTheme="majorHAnsi" w:hAnsiTheme="majorHAnsi"/>
                <w:sz w:val="20"/>
                <w:szCs w:val="20"/>
              </w:rPr>
              <w:t>-25 2014</w:t>
            </w:r>
          </w:p>
        </w:tc>
        <w:tc>
          <w:tcPr>
            <w:tcW w:w="5540" w:type="dxa"/>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05605212" w14:textId="77777777" w:rsidR="00334547" w:rsidRPr="005448CC" w:rsidRDefault="00334547" w:rsidP="009B3571">
            <w:pPr>
              <w:jc w:val="center"/>
              <w:rPr>
                <w:rFonts w:asciiTheme="majorHAnsi" w:hAnsiTheme="majorHAnsi"/>
                <w:b/>
                <w:sz w:val="20"/>
                <w:szCs w:val="20"/>
              </w:rPr>
            </w:pPr>
            <w:r>
              <w:rPr>
                <w:rFonts w:asciiTheme="majorHAnsi" w:hAnsiTheme="majorHAnsi"/>
                <w:b/>
                <w:sz w:val="20"/>
                <w:szCs w:val="20"/>
              </w:rPr>
              <w:t>Mid Year Vacation</w:t>
            </w:r>
          </w:p>
        </w:tc>
        <w:tc>
          <w:tcPr>
            <w:tcW w:w="2245" w:type="dxa"/>
            <w:vMerge/>
            <w:tcBorders>
              <w:left w:val="single" w:sz="18" w:space="0" w:color="auto"/>
              <w:right w:val="single" w:sz="18" w:space="0" w:color="auto"/>
            </w:tcBorders>
            <w:shd w:val="clear" w:color="auto" w:fill="E5B8B7" w:themeFill="accent2" w:themeFillTint="66"/>
            <w:vAlign w:val="center"/>
          </w:tcPr>
          <w:p w14:paraId="5B393B8D" w14:textId="77777777" w:rsidR="00334547" w:rsidRPr="005448CC" w:rsidRDefault="00334547" w:rsidP="005448CC">
            <w:pPr>
              <w:spacing w:line="240" w:lineRule="auto"/>
              <w:contextualSpacing/>
              <w:jc w:val="center"/>
              <w:rPr>
                <w:rFonts w:asciiTheme="majorHAnsi" w:hAnsiTheme="majorHAnsi"/>
                <w:sz w:val="20"/>
                <w:szCs w:val="20"/>
              </w:rPr>
            </w:pPr>
          </w:p>
        </w:tc>
      </w:tr>
    </w:tbl>
    <w:p w14:paraId="0B028AE8" w14:textId="77777777" w:rsidR="003832A2" w:rsidRDefault="003832A2" w:rsidP="00DD3911">
      <w:pPr>
        <w:tabs>
          <w:tab w:val="center" w:pos="4680"/>
        </w:tabs>
        <w:suppressAutoHyphens/>
        <w:spacing w:line="240" w:lineRule="auto"/>
        <w:rPr>
          <w:rFonts w:ascii="Times New Roman" w:hAnsi="Times New Roman"/>
          <w:b/>
          <w:color w:val="000000" w:themeColor="text1"/>
        </w:rPr>
      </w:pPr>
    </w:p>
    <w:p w14:paraId="7B97ACEF" w14:textId="77777777" w:rsidR="00C425E4" w:rsidRDefault="00C425E4" w:rsidP="00C425E4">
      <w:pPr>
        <w:tabs>
          <w:tab w:val="center" w:pos="4680"/>
        </w:tabs>
        <w:suppressAutoHyphens/>
        <w:spacing w:line="240" w:lineRule="auto"/>
        <w:jc w:val="center"/>
        <w:rPr>
          <w:rFonts w:ascii="Times New Roman" w:hAnsi="Times New Roman"/>
          <w:b/>
          <w:color w:val="000000" w:themeColor="text1"/>
        </w:rPr>
      </w:pPr>
      <w:r>
        <w:rPr>
          <w:rFonts w:ascii="Times New Roman" w:hAnsi="Times New Roman"/>
          <w:b/>
          <w:color w:val="000000" w:themeColor="text1"/>
        </w:rPr>
        <w:t xml:space="preserve">LECTURES OUTLINE   </w:t>
      </w:r>
      <w:r>
        <w:rPr>
          <w:rFonts w:ascii="Times New Roman" w:hAnsi="Times New Roman"/>
          <w:b/>
          <w:i/>
          <w:iCs/>
          <w:color w:val="000000" w:themeColor="text1"/>
        </w:rPr>
        <w:t>Academic Year</w:t>
      </w:r>
      <w:r>
        <w:rPr>
          <w:rFonts w:ascii="Times New Roman" w:hAnsi="Times New Roman"/>
          <w:b/>
          <w:color w:val="000000" w:themeColor="text1"/>
        </w:rPr>
        <w:t xml:space="preserve"> 2013-2014</w:t>
      </w:r>
    </w:p>
    <w:p w14:paraId="04D2580C" w14:textId="77777777" w:rsidR="001E5803" w:rsidRDefault="001E5803" w:rsidP="00C425E4">
      <w:pPr>
        <w:spacing w:after="0" w:line="240" w:lineRule="auto"/>
        <w:jc w:val="center"/>
        <w:rPr>
          <w:b/>
          <w:bCs/>
          <w:sz w:val="36"/>
          <w:szCs w:val="36"/>
          <w:u w:val="single"/>
        </w:rPr>
      </w:pPr>
      <w:r w:rsidRPr="006367C5">
        <w:rPr>
          <w:b/>
          <w:bCs/>
          <w:sz w:val="36"/>
          <w:szCs w:val="36"/>
          <w:u w:val="single"/>
        </w:rPr>
        <w:t>Second Semester</w:t>
      </w:r>
    </w:p>
    <w:p w14:paraId="1488645B" w14:textId="77777777" w:rsidR="00C425E4" w:rsidRDefault="00C425E4" w:rsidP="00C425E4">
      <w:pPr>
        <w:spacing w:after="0" w:line="240" w:lineRule="auto"/>
        <w:jc w:val="center"/>
        <w:rPr>
          <w:rFonts w:asciiTheme="majorBidi" w:hAnsiTheme="majorBidi" w:cstheme="majorBidi"/>
          <w:b/>
          <w:color w:val="1F497D" w:themeColor="text2"/>
        </w:rPr>
      </w:pPr>
      <w:r w:rsidRPr="007764AD">
        <w:rPr>
          <w:rFonts w:asciiTheme="majorBidi" w:hAnsiTheme="majorBidi" w:cstheme="majorBidi"/>
          <w:b/>
          <w:color w:val="943634" w:themeColor="accent2" w:themeShade="BF"/>
        </w:rPr>
        <w:t>Course Director:</w:t>
      </w:r>
      <w:r w:rsidRPr="007764AD">
        <w:rPr>
          <w:rFonts w:asciiTheme="majorBidi" w:hAnsiTheme="majorBidi" w:cstheme="majorBidi"/>
          <w:b/>
          <w:color w:val="000000" w:themeColor="text1"/>
        </w:rPr>
        <w:t xml:space="preserve"> </w:t>
      </w:r>
      <w:r w:rsidRPr="007764AD">
        <w:rPr>
          <w:rFonts w:asciiTheme="majorBidi" w:hAnsiTheme="majorBidi" w:cstheme="majorBidi"/>
          <w:b/>
          <w:iCs/>
          <w:color w:val="000000" w:themeColor="text1"/>
          <w:spacing w:val="-3"/>
        </w:rPr>
        <w:t xml:space="preserve">Dr. </w:t>
      </w:r>
      <w:r w:rsidR="00C644F9">
        <w:rPr>
          <w:rFonts w:asciiTheme="majorBidi" w:hAnsiTheme="majorBidi" w:cstheme="majorBidi"/>
          <w:b/>
          <w:iCs/>
          <w:color w:val="000000" w:themeColor="text1"/>
          <w:spacing w:val="-3"/>
        </w:rPr>
        <w:t>Noura Shono</w:t>
      </w:r>
    </w:p>
    <w:p w14:paraId="4F7EC00A" w14:textId="77777777" w:rsidR="00C425E4" w:rsidRPr="00C425E4" w:rsidRDefault="00C425E4" w:rsidP="00C425E4">
      <w:pPr>
        <w:spacing w:after="0" w:line="240" w:lineRule="auto"/>
        <w:jc w:val="center"/>
        <w:rPr>
          <w:rFonts w:ascii="Times New Roman" w:hAnsi="Times New Roman"/>
          <w:b/>
          <w:bCs/>
          <w:spacing w:val="-3"/>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650"/>
        <w:gridCol w:w="5732"/>
        <w:gridCol w:w="2359"/>
      </w:tblGrid>
      <w:tr w:rsidR="001E5803" w:rsidRPr="00334547" w14:paraId="579F73FC" w14:textId="77777777" w:rsidTr="001E5803">
        <w:trPr>
          <w:trHeight w:val="353"/>
          <w:jc w:val="center"/>
        </w:trPr>
        <w:tc>
          <w:tcPr>
            <w:tcW w:w="983"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4C9A1653" w14:textId="77777777" w:rsidR="001E5803" w:rsidRPr="00334547" w:rsidRDefault="001E5803" w:rsidP="009B3571">
            <w:pPr>
              <w:jc w:val="center"/>
              <w:rPr>
                <w:rFonts w:asciiTheme="majorHAnsi" w:hAnsiTheme="majorHAnsi" w:cs="Times New Roman"/>
                <w:b/>
                <w:bCs/>
                <w:sz w:val="20"/>
                <w:szCs w:val="20"/>
              </w:rPr>
            </w:pPr>
            <w:r w:rsidRPr="00334547">
              <w:rPr>
                <w:rFonts w:asciiTheme="majorHAnsi" w:hAnsiTheme="majorHAnsi"/>
                <w:b/>
                <w:bCs/>
                <w:sz w:val="20"/>
                <w:szCs w:val="20"/>
              </w:rPr>
              <w:t>WEEK</w:t>
            </w:r>
          </w:p>
        </w:tc>
        <w:tc>
          <w:tcPr>
            <w:tcW w:w="1650"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4E574E0F" w14:textId="77777777" w:rsidR="001E5803" w:rsidRPr="00334547" w:rsidRDefault="001E5803" w:rsidP="009B3571">
            <w:pPr>
              <w:jc w:val="center"/>
              <w:rPr>
                <w:rFonts w:asciiTheme="majorHAnsi" w:hAnsiTheme="majorHAnsi" w:cs="Times New Roman"/>
                <w:b/>
                <w:bCs/>
                <w:sz w:val="20"/>
                <w:szCs w:val="20"/>
              </w:rPr>
            </w:pPr>
            <w:r w:rsidRPr="00334547">
              <w:rPr>
                <w:rFonts w:asciiTheme="majorHAnsi" w:hAnsiTheme="majorHAnsi"/>
                <w:b/>
                <w:bCs/>
                <w:sz w:val="20"/>
                <w:szCs w:val="20"/>
              </w:rPr>
              <w:t>DATE</w:t>
            </w:r>
          </w:p>
        </w:tc>
        <w:tc>
          <w:tcPr>
            <w:tcW w:w="5732"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065A8279" w14:textId="77777777" w:rsidR="001E5803" w:rsidRPr="00334547" w:rsidRDefault="001E5803" w:rsidP="009B3571">
            <w:pPr>
              <w:jc w:val="center"/>
              <w:rPr>
                <w:rFonts w:asciiTheme="majorHAnsi" w:hAnsiTheme="majorHAnsi" w:cs="Times New Roman"/>
                <w:b/>
                <w:bCs/>
                <w:sz w:val="20"/>
                <w:szCs w:val="20"/>
              </w:rPr>
            </w:pPr>
            <w:r w:rsidRPr="00334547">
              <w:rPr>
                <w:rFonts w:asciiTheme="majorHAnsi" w:hAnsiTheme="majorHAnsi"/>
                <w:b/>
                <w:bCs/>
                <w:sz w:val="20"/>
                <w:szCs w:val="20"/>
              </w:rPr>
              <w:t>LECTURE TOPIC</w:t>
            </w:r>
          </w:p>
        </w:tc>
        <w:tc>
          <w:tcPr>
            <w:tcW w:w="2359" w:type="dxa"/>
            <w:tcBorders>
              <w:top w:val="single" w:sz="18" w:space="0" w:color="auto"/>
              <w:left w:val="single" w:sz="18" w:space="0" w:color="auto"/>
              <w:bottom w:val="single" w:sz="12" w:space="0" w:color="auto"/>
              <w:right w:val="single" w:sz="18" w:space="0" w:color="auto"/>
            </w:tcBorders>
            <w:shd w:val="clear" w:color="auto" w:fill="BFBFBF"/>
            <w:vAlign w:val="center"/>
            <w:hideMark/>
          </w:tcPr>
          <w:p w14:paraId="594C1A72" w14:textId="77777777" w:rsidR="001E5803" w:rsidRPr="00334547" w:rsidRDefault="001E5803" w:rsidP="009B3571">
            <w:pPr>
              <w:jc w:val="center"/>
              <w:rPr>
                <w:rFonts w:asciiTheme="majorHAnsi" w:hAnsiTheme="majorHAnsi" w:cs="Times New Roman"/>
                <w:b/>
                <w:bCs/>
                <w:sz w:val="20"/>
                <w:szCs w:val="20"/>
              </w:rPr>
            </w:pPr>
            <w:r w:rsidRPr="00334547">
              <w:rPr>
                <w:rFonts w:asciiTheme="majorHAnsi" w:hAnsiTheme="majorHAnsi"/>
                <w:b/>
                <w:bCs/>
                <w:sz w:val="20"/>
                <w:szCs w:val="20"/>
              </w:rPr>
              <w:t>LECTURER</w:t>
            </w:r>
          </w:p>
        </w:tc>
      </w:tr>
      <w:tr w:rsidR="001E5803" w:rsidRPr="00334547" w14:paraId="566010DD"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1B316BF5"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1</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52074E93" w14:textId="77777777" w:rsidR="001E5803" w:rsidRPr="00334547" w:rsidRDefault="001E5803" w:rsidP="00D666B6">
            <w:pPr>
              <w:jc w:val="center"/>
              <w:rPr>
                <w:rFonts w:asciiTheme="majorHAnsi" w:hAnsiTheme="majorHAnsi" w:cs="Times New Roman"/>
                <w:sz w:val="20"/>
                <w:szCs w:val="20"/>
              </w:rPr>
            </w:pPr>
            <w:r w:rsidRPr="00334547">
              <w:rPr>
                <w:rFonts w:asciiTheme="majorHAnsi" w:hAnsiTheme="majorHAnsi"/>
                <w:sz w:val="20"/>
                <w:szCs w:val="20"/>
              </w:rPr>
              <w:t>Jan-</w:t>
            </w:r>
            <w:r w:rsidR="00D666B6">
              <w:rPr>
                <w:rFonts w:asciiTheme="majorHAnsi" w:hAnsiTheme="majorHAnsi"/>
                <w:sz w:val="20"/>
                <w:szCs w:val="20"/>
              </w:rPr>
              <w:t>28</w:t>
            </w:r>
            <w:r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7D5E3C8F" w14:textId="77777777" w:rsidR="001E5803" w:rsidRPr="00334547" w:rsidRDefault="001E5803" w:rsidP="009B3571">
            <w:pPr>
              <w:jc w:val="center"/>
              <w:rPr>
                <w:rFonts w:asciiTheme="majorHAnsi" w:hAnsiTheme="majorHAnsi" w:cs="Times New Roman"/>
                <w:b/>
                <w:bCs/>
                <w:sz w:val="20"/>
                <w:szCs w:val="20"/>
              </w:rPr>
            </w:pPr>
            <w:r w:rsidRPr="00334547">
              <w:rPr>
                <w:rFonts w:asciiTheme="majorHAnsi" w:hAnsiTheme="majorHAnsi"/>
                <w:sz w:val="20"/>
                <w:szCs w:val="20"/>
              </w:rPr>
              <w:t>Resin hybrids materials GIC</w:t>
            </w:r>
          </w:p>
        </w:tc>
        <w:tc>
          <w:tcPr>
            <w:tcW w:w="2359" w:type="dxa"/>
            <w:tcBorders>
              <w:top w:val="single" w:sz="4" w:space="0" w:color="auto"/>
              <w:left w:val="single" w:sz="18" w:space="0" w:color="auto"/>
              <w:bottom w:val="single" w:sz="4" w:space="0" w:color="auto"/>
              <w:right w:val="single" w:sz="18" w:space="0" w:color="auto"/>
            </w:tcBorders>
            <w:vAlign w:val="center"/>
          </w:tcPr>
          <w:p w14:paraId="23462E04" w14:textId="77777777" w:rsidR="001E5803" w:rsidRPr="00334547" w:rsidRDefault="001E5803" w:rsidP="009B3571">
            <w:pPr>
              <w:jc w:val="center"/>
              <w:rPr>
                <w:rFonts w:asciiTheme="majorHAnsi" w:hAnsiTheme="majorHAnsi" w:cs="Times New Roman"/>
                <w:b/>
                <w:bCs/>
                <w:strike/>
                <w:sz w:val="20"/>
                <w:szCs w:val="20"/>
              </w:rPr>
            </w:pPr>
            <w:r w:rsidRPr="00334547">
              <w:rPr>
                <w:rFonts w:ascii="Times New Roman" w:eastAsiaTheme="majorEastAsia" w:hAnsi="Times New Roman" w:cstheme="majorBidi"/>
                <w:sz w:val="20"/>
                <w:szCs w:val="20"/>
              </w:rPr>
              <w:t xml:space="preserve">Dr. </w:t>
            </w:r>
            <w:r w:rsidR="00D16B45" w:rsidRPr="00334547">
              <w:rPr>
                <w:rFonts w:ascii="Times New Roman" w:eastAsiaTheme="majorEastAsia" w:hAnsi="Times New Roman" w:cstheme="majorBidi"/>
                <w:sz w:val="20"/>
                <w:szCs w:val="20"/>
              </w:rPr>
              <w:t>M. Bin-Hassan</w:t>
            </w:r>
          </w:p>
        </w:tc>
      </w:tr>
      <w:tr w:rsidR="001E5803" w:rsidRPr="00334547" w14:paraId="5C7BCFC1"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3E73DE14" w14:textId="77777777" w:rsidR="001E5803" w:rsidRPr="008969D1" w:rsidRDefault="001E5803" w:rsidP="009B3571">
            <w:pPr>
              <w:jc w:val="center"/>
              <w:rPr>
                <w:rFonts w:asciiTheme="majorHAnsi" w:hAnsiTheme="majorHAnsi" w:cs="Times New Roman"/>
                <w:bCs/>
                <w:sz w:val="20"/>
                <w:szCs w:val="20"/>
              </w:rPr>
            </w:pPr>
            <w:r w:rsidRPr="008969D1">
              <w:rPr>
                <w:rFonts w:asciiTheme="majorHAnsi" w:hAnsiTheme="majorHAnsi"/>
                <w:bCs/>
                <w:sz w:val="20"/>
                <w:szCs w:val="20"/>
              </w:rPr>
              <w:t>2</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7E1B7F67" w14:textId="77777777" w:rsidR="001E5803" w:rsidRPr="008969D1" w:rsidRDefault="00D666B6" w:rsidP="009B3571">
            <w:pPr>
              <w:jc w:val="center"/>
              <w:rPr>
                <w:rFonts w:asciiTheme="majorHAnsi" w:hAnsiTheme="majorHAnsi" w:cs="Times New Roman"/>
                <w:bCs/>
                <w:sz w:val="20"/>
                <w:szCs w:val="20"/>
              </w:rPr>
            </w:pPr>
            <w:r w:rsidRPr="008969D1">
              <w:rPr>
                <w:rFonts w:asciiTheme="majorHAnsi" w:hAnsiTheme="majorHAnsi"/>
                <w:bCs/>
                <w:sz w:val="20"/>
                <w:szCs w:val="20"/>
              </w:rPr>
              <w:t>Feb-4</w:t>
            </w:r>
            <w:r w:rsidR="001E5803" w:rsidRPr="008969D1">
              <w:rPr>
                <w:rFonts w:asciiTheme="majorHAnsi" w:hAnsiTheme="majorHAnsi"/>
                <w:bCs/>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7FF37FF6"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RMGIC, Compomer, smart materials</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3B80EFC9" w14:textId="77777777" w:rsidR="001E5803" w:rsidRPr="00334547" w:rsidRDefault="001E5803" w:rsidP="009B3571">
            <w:pPr>
              <w:jc w:val="center"/>
              <w:rPr>
                <w:rFonts w:asciiTheme="majorHAnsi" w:hAnsiTheme="majorHAnsi" w:cs="Times New Roman"/>
                <w:color w:val="000000" w:themeColor="text1"/>
                <w:sz w:val="20"/>
                <w:szCs w:val="20"/>
              </w:rPr>
            </w:pPr>
            <w:r w:rsidRPr="00334547">
              <w:rPr>
                <w:rFonts w:ascii="Times New Roman" w:eastAsiaTheme="majorEastAsia" w:hAnsi="Times New Roman" w:cstheme="majorBidi"/>
                <w:sz w:val="20"/>
                <w:szCs w:val="20"/>
              </w:rPr>
              <w:t xml:space="preserve">Dr. </w:t>
            </w:r>
            <w:r w:rsidR="00D16B45" w:rsidRPr="00334547">
              <w:rPr>
                <w:rFonts w:ascii="Times New Roman" w:eastAsiaTheme="majorEastAsia" w:hAnsi="Times New Roman" w:cstheme="majorBidi"/>
                <w:sz w:val="20"/>
                <w:szCs w:val="20"/>
              </w:rPr>
              <w:t>N. Shono</w:t>
            </w:r>
          </w:p>
        </w:tc>
      </w:tr>
      <w:tr w:rsidR="001E5803" w:rsidRPr="00334547" w14:paraId="05FAD6D1"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14DE01DF"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3</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23FA8AED"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Feb-11</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5DB06170"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 xml:space="preserve">Pulp Protection by the Use of Insulating Bases and Liners </w:t>
            </w:r>
          </w:p>
        </w:tc>
        <w:tc>
          <w:tcPr>
            <w:tcW w:w="2359" w:type="dxa"/>
            <w:tcBorders>
              <w:top w:val="single" w:sz="4" w:space="0" w:color="auto"/>
              <w:left w:val="single" w:sz="18" w:space="0" w:color="auto"/>
              <w:bottom w:val="single" w:sz="4" w:space="0" w:color="auto"/>
              <w:right w:val="single" w:sz="18" w:space="0" w:color="auto"/>
            </w:tcBorders>
            <w:vAlign w:val="center"/>
          </w:tcPr>
          <w:p w14:paraId="5297007F" w14:textId="77777777" w:rsidR="001E5803" w:rsidRPr="00334547" w:rsidRDefault="00D16B45" w:rsidP="009B3571">
            <w:pPr>
              <w:jc w:val="center"/>
              <w:rPr>
                <w:rFonts w:asciiTheme="majorHAnsi" w:hAnsiTheme="majorHAnsi" w:cs="Times New Roman"/>
                <w:color w:val="000000" w:themeColor="text1"/>
                <w:sz w:val="20"/>
                <w:szCs w:val="20"/>
              </w:rPr>
            </w:pPr>
            <w:r w:rsidRPr="00334547">
              <w:rPr>
                <w:rFonts w:asciiTheme="majorHAnsi" w:hAnsiTheme="majorHAnsi" w:cs="Times New Roman"/>
                <w:color w:val="000000" w:themeColor="text1"/>
                <w:sz w:val="20"/>
                <w:szCs w:val="20"/>
              </w:rPr>
              <w:t>Dr. H. Al-</w:t>
            </w:r>
            <w:proofErr w:type="spellStart"/>
            <w:r w:rsidRPr="00334547">
              <w:rPr>
                <w:rFonts w:asciiTheme="majorHAnsi" w:hAnsiTheme="majorHAnsi" w:cs="Times New Roman"/>
                <w:color w:val="000000" w:themeColor="text1"/>
                <w:sz w:val="20"/>
                <w:szCs w:val="20"/>
              </w:rPr>
              <w:t>Nahedh</w:t>
            </w:r>
            <w:proofErr w:type="spellEnd"/>
          </w:p>
        </w:tc>
      </w:tr>
      <w:tr w:rsidR="001E5803" w:rsidRPr="00334547" w14:paraId="4564A8DB"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030FB8C4"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4</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0D2FEA75"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Feb-18</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02424747" w14:textId="77777777" w:rsidR="001E5803" w:rsidRPr="00334547" w:rsidRDefault="001E5803" w:rsidP="009B3571">
            <w:pPr>
              <w:jc w:val="center"/>
              <w:rPr>
                <w:rFonts w:asciiTheme="majorHAnsi" w:hAnsiTheme="majorHAnsi"/>
                <w:sz w:val="20"/>
                <w:szCs w:val="20"/>
              </w:rPr>
            </w:pPr>
            <w:r w:rsidRPr="00334547">
              <w:rPr>
                <w:rFonts w:asciiTheme="majorHAnsi" w:hAnsiTheme="majorHAnsi"/>
                <w:sz w:val="20"/>
                <w:szCs w:val="20"/>
              </w:rPr>
              <w:t>Introduction to the Complex Amalgam Restoration,</w:t>
            </w:r>
          </w:p>
          <w:p w14:paraId="43B51ED0"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 xml:space="preserve"> Pin-retained Complex Amalgam Cavity Preparation</w:t>
            </w:r>
          </w:p>
        </w:tc>
        <w:tc>
          <w:tcPr>
            <w:tcW w:w="2359" w:type="dxa"/>
            <w:tcBorders>
              <w:top w:val="single" w:sz="4" w:space="0" w:color="auto"/>
              <w:left w:val="single" w:sz="18" w:space="0" w:color="auto"/>
              <w:bottom w:val="single" w:sz="4" w:space="0" w:color="auto"/>
              <w:right w:val="single" w:sz="18" w:space="0" w:color="auto"/>
            </w:tcBorders>
            <w:vAlign w:val="center"/>
          </w:tcPr>
          <w:p w14:paraId="166BECB5" w14:textId="77777777" w:rsidR="001E5803" w:rsidRPr="00334547" w:rsidRDefault="00D16B45" w:rsidP="009B3571">
            <w:pPr>
              <w:jc w:val="center"/>
              <w:rPr>
                <w:rFonts w:asciiTheme="majorHAnsi" w:hAnsiTheme="majorHAnsi" w:cs="Times New Roman"/>
                <w:sz w:val="20"/>
                <w:szCs w:val="20"/>
              </w:rPr>
            </w:pPr>
            <w:r w:rsidRPr="00334547">
              <w:rPr>
                <w:rFonts w:ascii="Times New Roman" w:eastAsiaTheme="majorEastAsia" w:hAnsi="Times New Roman" w:cstheme="majorBidi"/>
                <w:sz w:val="20"/>
                <w:szCs w:val="20"/>
              </w:rPr>
              <w:t xml:space="preserve">Dr. </w:t>
            </w:r>
            <w:r w:rsidR="004317D9" w:rsidRPr="00334547">
              <w:rPr>
                <w:rFonts w:ascii="Times New Roman" w:eastAsiaTheme="majorEastAsia" w:hAnsi="Times New Roman" w:cstheme="majorBidi"/>
                <w:sz w:val="20"/>
                <w:szCs w:val="20"/>
              </w:rPr>
              <w:t>R. Al-Hamdan</w:t>
            </w:r>
          </w:p>
        </w:tc>
      </w:tr>
      <w:tr w:rsidR="001E5803" w:rsidRPr="00334547" w14:paraId="026789B5"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41AEAFE0"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5</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659E07CE" w14:textId="77777777" w:rsidR="001E5803" w:rsidRPr="00334547" w:rsidRDefault="001E5803" w:rsidP="00D666B6">
            <w:pPr>
              <w:jc w:val="center"/>
              <w:rPr>
                <w:rFonts w:asciiTheme="majorHAnsi" w:hAnsiTheme="majorHAnsi" w:cs="Times New Roman"/>
                <w:sz w:val="20"/>
                <w:szCs w:val="20"/>
              </w:rPr>
            </w:pPr>
            <w:r w:rsidRPr="00334547">
              <w:rPr>
                <w:rFonts w:asciiTheme="majorHAnsi" w:hAnsiTheme="majorHAnsi"/>
                <w:sz w:val="20"/>
                <w:szCs w:val="20"/>
              </w:rPr>
              <w:t>Feb -2</w:t>
            </w:r>
            <w:r w:rsidR="00D666B6">
              <w:rPr>
                <w:rFonts w:asciiTheme="majorHAnsi" w:hAnsiTheme="majorHAnsi"/>
                <w:sz w:val="20"/>
                <w:szCs w:val="20"/>
              </w:rPr>
              <w:t>5</w:t>
            </w:r>
            <w:r w:rsidRPr="00334547">
              <w:rPr>
                <w:rFonts w:asciiTheme="majorHAnsi" w:hAnsiTheme="majorHAnsi"/>
                <w:sz w:val="20"/>
                <w:szCs w:val="20"/>
              </w:rPr>
              <w:t>- 2014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7A9E4518" w14:textId="77777777" w:rsidR="001E5803" w:rsidRPr="00334547" w:rsidRDefault="001E5803" w:rsidP="009B3571">
            <w:pPr>
              <w:jc w:val="center"/>
              <w:rPr>
                <w:rFonts w:asciiTheme="majorHAnsi" w:hAnsiTheme="majorHAnsi"/>
                <w:sz w:val="20"/>
                <w:szCs w:val="20"/>
              </w:rPr>
            </w:pPr>
            <w:r w:rsidRPr="00334547">
              <w:rPr>
                <w:rFonts w:asciiTheme="majorHAnsi" w:hAnsiTheme="majorHAnsi"/>
                <w:sz w:val="20"/>
                <w:szCs w:val="20"/>
              </w:rPr>
              <w:t xml:space="preserve">Pinless-retained Complex Amalgam Preparation, </w:t>
            </w:r>
          </w:p>
          <w:p w14:paraId="24CDB310"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Restorative Technique of Complex Amalgam Restoration</w:t>
            </w:r>
          </w:p>
        </w:tc>
        <w:tc>
          <w:tcPr>
            <w:tcW w:w="2359" w:type="dxa"/>
            <w:tcBorders>
              <w:top w:val="single" w:sz="4" w:space="0" w:color="auto"/>
              <w:left w:val="single" w:sz="18" w:space="0" w:color="auto"/>
              <w:bottom w:val="single" w:sz="4" w:space="0" w:color="auto"/>
              <w:right w:val="single" w:sz="18" w:space="0" w:color="auto"/>
            </w:tcBorders>
            <w:vAlign w:val="center"/>
          </w:tcPr>
          <w:p w14:paraId="025B44B5" w14:textId="77777777" w:rsidR="001E5803" w:rsidRPr="00334547" w:rsidRDefault="004317D9" w:rsidP="009B3571">
            <w:pPr>
              <w:jc w:val="center"/>
              <w:rPr>
                <w:rFonts w:asciiTheme="majorHAnsi" w:hAnsiTheme="majorHAnsi" w:cs="Times New Roman"/>
                <w:sz w:val="20"/>
                <w:szCs w:val="20"/>
              </w:rPr>
            </w:pPr>
            <w:r w:rsidRPr="00334547">
              <w:rPr>
                <w:rFonts w:ascii="Times New Roman" w:eastAsiaTheme="majorEastAsia" w:hAnsi="Times New Roman" w:cstheme="majorBidi"/>
                <w:sz w:val="20"/>
                <w:szCs w:val="20"/>
              </w:rPr>
              <w:t>Dr. R. Al-Hamdan</w:t>
            </w:r>
          </w:p>
        </w:tc>
      </w:tr>
      <w:tr w:rsidR="001E5803" w:rsidRPr="00334547" w14:paraId="50740FBC"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591A8FD7" w14:textId="77777777" w:rsidR="001E5803" w:rsidRPr="00334547" w:rsidRDefault="001E5803" w:rsidP="009B3571">
            <w:pPr>
              <w:jc w:val="center"/>
              <w:rPr>
                <w:rFonts w:asciiTheme="majorHAnsi" w:hAnsiTheme="majorHAnsi"/>
                <w:sz w:val="20"/>
                <w:szCs w:val="20"/>
              </w:rPr>
            </w:pPr>
          </w:p>
        </w:tc>
        <w:tc>
          <w:tcPr>
            <w:tcW w:w="1650" w:type="dxa"/>
            <w:tcBorders>
              <w:top w:val="single" w:sz="4" w:space="0" w:color="auto"/>
              <w:left w:val="single" w:sz="18" w:space="0" w:color="auto"/>
              <w:bottom w:val="single" w:sz="4" w:space="0" w:color="auto"/>
              <w:right w:val="single" w:sz="18" w:space="0" w:color="auto"/>
            </w:tcBorders>
            <w:vAlign w:val="center"/>
            <w:hideMark/>
          </w:tcPr>
          <w:p w14:paraId="6B0D0696" w14:textId="77777777" w:rsidR="001E5803" w:rsidRPr="00334547" w:rsidRDefault="00D666B6" w:rsidP="009B3571">
            <w:pPr>
              <w:jc w:val="center"/>
              <w:rPr>
                <w:rFonts w:asciiTheme="majorHAnsi" w:hAnsiTheme="majorHAnsi"/>
                <w:sz w:val="20"/>
                <w:szCs w:val="20"/>
              </w:rPr>
            </w:pPr>
            <w:r>
              <w:rPr>
                <w:rFonts w:asciiTheme="majorHAnsi" w:hAnsiTheme="majorHAnsi"/>
                <w:sz w:val="20"/>
                <w:szCs w:val="20"/>
              </w:rPr>
              <w:t>Mar-4</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6DC298BB" w14:textId="77777777" w:rsidR="001E5803" w:rsidRPr="00334547" w:rsidRDefault="00334547" w:rsidP="009B3571">
            <w:pPr>
              <w:jc w:val="center"/>
              <w:rPr>
                <w:rFonts w:asciiTheme="majorHAnsi" w:hAnsiTheme="majorHAnsi"/>
                <w:sz w:val="20"/>
                <w:szCs w:val="20"/>
              </w:rPr>
            </w:pPr>
            <w:r>
              <w:rPr>
                <w:rFonts w:asciiTheme="majorHAnsi" w:hAnsiTheme="majorHAnsi"/>
                <w:sz w:val="20"/>
                <w:szCs w:val="20"/>
              </w:rPr>
              <w:t>Revision</w:t>
            </w:r>
          </w:p>
        </w:tc>
        <w:tc>
          <w:tcPr>
            <w:tcW w:w="2359" w:type="dxa"/>
            <w:tcBorders>
              <w:top w:val="single" w:sz="4" w:space="0" w:color="auto"/>
              <w:left w:val="single" w:sz="18" w:space="0" w:color="auto"/>
              <w:bottom w:val="single" w:sz="4" w:space="0" w:color="auto"/>
              <w:right w:val="single" w:sz="18" w:space="0" w:color="auto"/>
            </w:tcBorders>
            <w:vAlign w:val="center"/>
          </w:tcPr>
          <w:p w14:paraId="5D6A4208" w14:textId="77777777" w:rsidR="001E5803" w:rsidRPr="00334547" w:rsidRDefault="00334547" w:rsidP="009B3571">
            <w:pPr>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Dr. N. Shono</w:t>
            </w:r>
          </w:p>
        </w:tc>
      </w:tr>
      <w:tr w:rsidR="001E5803" w:rsidRPr="00334547" w14:paraId="3397F36F" w14:textId="77777777" w:rsidTr="001E5803">
        <w:trPr>
          <w:trHeight w:val="434"/>
          <w:jc w:val="center"/>
        </w:trPr>
        <w:tc>
          <w:tcPr>
            <w:tcW w:w="983"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0F8C8F8B"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6</w:t>
            </w:r>
          </w:p>
        </w:tc>
        <w:tc>
          <w:tcPr>
            <w:tcW w:w="1650"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1E6B7EB8"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Mar-11</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1CE92DAA" w14:textId="77777777" w:rsidR="001E5803" w:rsidRPr="00334547" w:rsidRDefault="00C0607F" w:rsidP="009B3571">
            <w:pPr>
              <w:pStyle w:val="ListParagraph"/>
              <w:ind w:left="1440"/>
              <w:rPr>
                <w:rFonts w:asciiTheme="majorHAnsi" w:hAnsiTheme="majorHAnsi"/>
                <w:sz w:val="20"/>
                <w:szCs w:val="20"/>
              </w:rPr>
            </w:pPr>
            <w:r w:rsidRPr="00334547">
              <w:rPr>
                <w:rFonts w:asciiTheme="majorHAnsi" w:hAnsiTheme="majorHAnsi"/>
                <w:b/>
                <w:sz w:val="20"/>
                <w:szCs w:val="20"/>
              </w:rPr>
              <w:t>3</w:t>
            </w:r>
            <w:r w:rsidRPr="00334547">
              <w:rPr>
                <w:rFonts w:asciiTheme="majorHAnsi" w:hAnsiTheme="majorHAnsi"/>
                <w:b/>
                <w:sz w:val="20"/>
                <w:szCs w:val="20"/>
                <w:vertAlign w:val="superscript"/>
              </w:rPr>
              <w:t>rd</w:t>
            </w:r>
            <w:r w:rsidR="00334547" w:rsidRPr="00334547">
              <w:rPr>
                <w:rFonts w:asciiTheme="majorHAnsi" w:hAnsiTheme="majorHAnsi"/>
                <w:b/>
                <w:sz w:val="20"/>
                <w:szCs w:val="20"/>
              </w:rPr>
              <w:t xml:space="preserve"> </w:t>
            </w:r>
            <w:r w:rsidR="001E5803" w:rsidRPr="00334547">
              <w:rPr>
                <w:rFonts w:asciiTheme="majorHAnsi" w:hAnsiTheme="majorHAnsi"/>
                <w:b/>
                <w:sz w:val="20"/>
                <w:szCs w:val="20"/>
              </w:rPr>
              <w:t xml:space="preserve">Continuous Assessment </w:t>
            </w:r>
          </w:p>
        </w:tc>
        <w:tc>
          <w:tcPr>
            <w:tcW w:w="2359"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hideMark/>
          </w:tcPr>
          <w:p w14:paraId="38899DE9" w14:textId="77777777" w:rsidR="004317D9" w:rsidRPr="00334547" w:rsidRDefault="004317D9" w:rsidP="004317D9">
            <w:pPr>
              <w:spacing w:line="240" w:lineRule="auto"/>
              <w:contextualSpacing/>
              <w:jc w:val="center"/>
              <w:rPr>
                <w:rFonts w:asciiTheme="majorHAnsi" w:hAnsiTheme="majorHAnsi"/>
                <w:sz w:val="20"/>
                <w:szCs w:val="20"/>
              </w:rPr>
            </w:pPr>
            <w:r w:rsidRPr="00334547">
              <w:rPr>
                <w:rFonts w:asciiTheme="majorHAnsi" w:hAnsiTheme="majorHAnsi"/>
                <w:sz w:val="20"/>
                <w:szCs w:val="20"/>
              </w:rPr>
              <w:t>Dr. N. Shono</w:t>
            </w:r>
          </w:p>
          <w:p w14:paraId="127BD49B" w14:textId="77777777" w:rsidR="001E5803" w:rsidRPr="00334547" w:rsidRDefault="004317D9" w:rsidP="004317D9">
            <w:pPr>
              <w:jc w:val="center"/>
              <w:rPr>
                <w:rFonts w:asciiTheme="majorHAnsi" w:hAnsiTheme="majorHAnsi" w:cs="Times New Roman"/>
                <w:b/>
                <w:sz w:val="20"/>
                <w:szCs w:val="20"/>
              </w:rPr>
            </w:pPr>
            <w:r w:rsidRPr="00334547">
              <w:rPr>
                <w:rFonts w:asciiTheme="majorHAnsi" w:hAnsiTheme="majorHAnsi"/>
                <w:sz w:val="20"/>
                <w:szCs w:val="20"/>
              </w:rPr>
              <w:t>Dr. R. Al-Hamdan</w:t>
            </w:r>
          </w:p>
        </w:tc>
      </w:tr>
      <w:tr w:rsidR="001E5803" w:rsidRPr="00334547" w14:paraId="4EFE2807" w14:textId="77777777" w:rsidTr="001E5803">
        <w:trPr>
          <w:trHeight w:val="434"/>
          <w:jc w:val="center"/>
        </w:trPr>
        <w:tc>
          <w:tcPr>
            <w:tcW w:w="983"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6762BAD8" w14:textId="77777777" w:rsidR="001E5803" w:rsidRPr="00334547" w:rsidRDefault="001E5803" w:rsidP="009B3571">
            <w:pPr>
              <w:jc w:val="center"/>
              <w:rPr>
                <w:rFonts w:asciiTheme="majorHAnsi" w:hAnsiTheme="majorHAnsi"/>
                <w:sz w:val="20"/>
                <w:szCs w:val="20"/>
              </w:rPr>
            </w:pPr>
          </w:p>
        </w:tc>
        <w:tc>
          <w:tcPr>
            <w:tcW w:w="16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51A6E249" w14:textId="77777777" w:rsidR="001E5803" w:rsidRPr="00334547" w:rsidRDefault="00D666B6" w:rsidP="009B3571">
            <w:pPr>
              <w:jc w:val="center"/>
              <w:rPr>
                <w:rFonts w:asciiTheme="majorHAnsi" w:hAnsiTheme="majorHAnsi"/>
                <w:sz w:val="20"/>
                <w:szCs w:val="20"/>
              </w:rPr>
            </w:pPr>
            <w:r>
              <w:rPr>
                <w:rFonts w:asciiTheme="majorHAnsi" w:hAnsiTheme="majorHAnsi"/>
                <w:sz w:val="20"/>
                <w:szCs w:val="20"/>
              </w:rPr>
              <w:t>Mar-18</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0A43E0FE" w14:textId="77777777" w:rsidR="001E5803" w:rsidRPr="00334547" w:rsidRDefault="001E5803" w:rsidP="009B3571">
            <w:pPr>
              <w:jc w:val="center"/>
              <w:rPr>
                <w:rFonts w:asciiTheme="majorHAnsi" w:hAnsiTheme="majorHAnsi" w:cs="Times New Roman"/>
                <w:color w:val="000000" w:themeColor="text1"/>
                <w:sz w:val="20"/>
                <w:szCs w:val="20"/>
              </w:rPr>
            </w:pPr>
            <w:r w:rsidRPr="00334547">
              <w:rPr>
                <w:rFonts w:asciiTheme="majorHAnsi" w:hAnsiTheme="majorHAnsi"/>
                <w:color w:val="000000" w:themeColor="text1"/>
                <w:sz w:val="20"/>
                <w:szCs w:val="20"/>
              </w:rPr>
              <w:t>Principles of Tooth Preparation for Cast Gold Restorations</w:t>
            </w:r>
          </w:p>
        </w:tc>
        <w:tc>
          <w:tcPr>
            <w:tcW w:w="235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691B14E9" w14:textId="77777777" w:rsidR="001E5803" w:rsidRPr="00334547" w:rsidRDefault="001E5803" w:rsidP="004317D9">
            <w:pPr>
              <w:jc w:val="center"/>
              <w:rPr>
                <w:rFonts w:asciiTheme="majorHAnsi" w:hAnsiTheme="majorHAnsi" w:cs="Times New Roman"/>
                <w:color w:val="000000" w:themeColor="text1"/>
                <w:sz w:val="20"/>
                <w:szCs w:val="20"/>
              </w:rPr>
            </w:pPr>
            <w:r w:rsidRPr="00334547">
              <w:rPr>
                <w:rFonts w:asciiTheme="majorHAnsi" w:eastAsiaTheme="majorEastAsia" w:hAnsiTheme="majorHAnsi" w:cstheme="majorBidi"/>
                <w:sz w:val="20"/>
                <w:szCs w:val="20"/>
              </w:rPr>
              <w:t xml:space="preserve">Dr. </w:t>
            </w:r>
            <w:r w:rsidR="004317D9" w:rsidRPr="00334547">
              <w:rPr>
                <w:rFonts w:asciiTheme="majorHAnsi" w:eastAsiaTheme="majorEastAsia" w:hAnsiTheme="majorHAnsi" w:cstheme="majorBidi"/>
                <w:sz w:val="20"/>
                <w:szCs w:val="20"/>
              </w:rPr>
              <w:t>K. Al-Mansour</w:t>
            </w:r>
            <w:r w:rsidRPr="00334547">
              <w:rPr>
                <w:rFonts w:asciiTheme="majorHAnsi" w:hAnsiTheme="majorHAnsi"/>
                <w:color w:val="000000" w:themeColor="text1"/>
                <w:sz w:val="20"/>
                <w:szCs w:val="20"/>
              </w:rPr>
              <w:t xml:space="preserve"> </w:t>
            </w:r>
          </w:p>
        </w:tc>
      </w:tr>
      <w:tr w:rsidR="001E5803" w:rsidRPr="00334547" w14:paraId="5D38FE6A"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07527847" w14:textId="77777777" w:rsidR="001E5803" w:rsidRPr="00334547" w:rsidRDefault="001E5803" w:rsidP="009B3571">
            <w:pPr>
              <w:jc w:val="center"/>
              <w:rPr>
                <w:rFonts w:asciiTheme="majorHAnsi" w:hAnsiTheme="majorHAnsi" w:cs="Times New Roman"/>
                <w:sz w:val="20"/>
                <w:szCs w:val="20"/>
              </w:rPr>
            </w:pPr>
          </w:p>
        </w:tc>
        <w:tc>
          <w:tcPr>
            <w:tcW w:w="1650" w:type="dxa"/>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01DCE635" w14:textId="77777777" w:rsidR="001E5803" w:rsidRPr="00334547" w:rsidRDefault="001E5803" w:rsidP="009B3571">
            <w:pPr>
              <w:jc w:val="center"/>
              <w:rPr>
                <w:rFonts w:asciiTheme="majorHAnsi" w:hAnsiTheme="majorHAnsi" w:cs="Times New Roman"/>
                <w:sz w:val="20"/>
                <w:szCs w:val="20"/>
              </w:rPr>
            </w:pPr>
          </w:p>
        </w:tc>
        <w:tc>
          <w:tcPr>
            <w:tcW w:w="5732" w:type="dxa"/>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hideMark/>
          </w:tcPr>
          <w:p w14:paraId="12782B64"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Mid 2</w:t>
            </w:r>
            <w:r w:rsidRPr="00334547">
              <w:rPr>
                <w:rFonts w:asciiTheme="majorHAnsi" w:hAnsiTheme="majorHAnsi"/>
                <w:sz w:val="20"/>
                <w:szCs w:val="20"/>
                <w:vertAlign w:val="superscript"/>
              </w:rPr>
              <w:t>nd</w:t>
            </w:r>
            <w:r w:rsidRPr="00334547">
              <w:rPr>
                <w:rFonts w:asciiTheme="majorHAnsi" w:hAnsiTheme="majorHAnsi"/>
                <w:sz w:val="20"/>
                <w:szCs w:val="20"/>
              </w:rPr>
              <w:t xml:space="preserve"> Semester Break</w:t>
            </w:r>
          </w:p>
        </w:tc>
        <w:tc>
          <w:tcPr>
            <w:tcW w:w="2359" w:type="dxa"/>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14:paraId="27254E49" w14:textId="77777777" w:rsidR="001E5803" w:rsidRPr="00334547" w:rsidRDefault="001E5803" w:rsidP="009B3571">
            <w:pPr>
              <w:jc w:val="center"/>
              <w:rPr>
                <w:rFonts w:asciiTheme="majorHAnsi" w:hAnsiTheme="majorHAnsi" w:cs="Times New Roman"/>
                <w:sz w:val="20"/>
                <w:szCs w:val="20"/>
              </w:rPr>
            </w:pPr>
          </w:p>
        </w:tc>
      </w:tr>
      <w:tr w:rsidR="001E5803" w:rsidRPr="00334547" w14:paraId="5C962CA3"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6E8515AD"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7</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029D80A4"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Apr-1</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6F5CD18B"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Tooth Preparation for Cast Gold Inlay and Onlay Restorations</w:t>
            </w:r>
          </w:p>
        </w:tc>
        <w:tc>
          <w:tcPr>
            <w:tcW w:w="2359" w:type="dxa"/>
            <w:tcBorders>
              <w:top w:val="single" w:sz="4" w:space="0" w:color="auto"/>
              <w:left w:val="single" w:sz="18" w:space="0" w:color="auto"/>
              <w:bottom w:val="single" w:sz="4" w:space="0" w:color="auto"/>
              <w:right w:val="single" w:sz="18" w:space="0" w:color="auto"/>
            </w:tcBorders>
            <w:vAlign w:val="center"/>
          </w:tcPr>
          <w:p w14:paraId="56DFA3A7" w14:textId="77777777" w:rsidR="001E5803" w:rsidRPr="00334547" w:rsidRDefault="004317D9" w:rsidP="009B3571">
            <w:pPr>
              <w:jc w:val="center"/>
              <w:rPr>
                <w:rFonts w:asciiTheme="majorHAnsi" w:hAnsiTheme="majorHAnsi" w:cs="Times New Roman"/>
                <w:sz w:val="20"/>
                <w:szCs w:val="20"/>
              </w:rPr>
            </w:pPr>
            <w:r w:rsidRPr="00334547">
              <w:rPr>
                <w:rFonts w:asciiTheme="majorHAnsi" w:eastAsiaTheme="majorEastAsia" w:hAnsiTheme="majorHAnsi" w:cstheme="majorBidi"/>
                <w:sz w:val="20"/>
                <w:szCs w:val="20"/>
              </w:rPr>
              <w:t>Dr. K. Al-Mansour</w:t>
            </w:r>
          </w:p>
        </w:tc>
      </w:tr>
      <w:tr w:rsidR="001E5803" w:rsidRPr="00334547" w14:paraId="0A94E3FA"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083B436F"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8</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6496A11C"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Apr-8</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01AF9A53" w14:textId="77777777" w:rsidR="001E5803" w:rsidRPr="00334547" w:rsidRDefault="001E5803" w:rsidP="009B3571">
            <w:pPr>
              <w:jc w:val="center"/>
              <w:rPr>
                <w:rFonts w:asciiTheme="majorHAnsi" w:hAnsiTheme="majorHAnsi" w:cs="Times New Roman"/>
                <w:color w:val="000000" w:themeColor="text1"/>
                <w:sz w:val="20"/>
                <w:szCs w:val="20"/>
              </w:rPr>
            </w:pPr>
            <w:r w:rsidRPr="00334547">
              <w:rPr>
                <w:rFonts w:asciiTheme="majorHAnsi" w:hAnsiTheme="majorHAnsi"/>
                <w:sz w:val="20"/>
                <w:szCs w:val="20"/>
              </w:rPr>
              <w:t>Provisional Restoration</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48C00BE3" w14:textId="77777777" w:rsidR="001E5803" w:rsidRPr="00334547" w:rsidRDefault="001E5803" w:rsidP="004317D9">
            <w:pPr>
              <w:jc w:val="center"/>
              <w:rPr>
                <w:rFonts w:asciiTheme="majorHAnsi" w:hAnsiTheme="majorHAnsi" w:cs="Times New Roman"/>
                <w:color w:val="000000" w:themeColor="text1"/>
                <w:sz w:val="20"/>
                <w:szCs w:val="20"/>
              </w:rPr>
            </w:pPr>
            <w:r w:rsidRPr="00334547">
              <w:rPr>
                <w:rFonts w:asciiTheme="majorHAnsi" w:eastAsiaTheme="majorEastAsia" w:hAnsiTheme="majorHAnsi" w:cstheme="majorBidi"/>
                <w:sz w:val="20"/>
                <w:szCs w:val="20"/>
              </w:rPr>
              <w:t>Dr. M. Bin-</w:t>
            </w:r>
            <w:r w:rsidR="004317D9" w:rsidRPr="00334547">
              <w:rPr>
                <w:rFonts w:asciiTheme="majorHAnsi" w:eastAsiaTheme="majorEastAsia" w:hAnsiTheme="majorHAnsi" w:cstheme="majorBidi"/>
                <w:sz w:val="20"/>
                <w:szCs w:val="20"/>
              </w:rPr>
              <w:t>Hassan</w:t>
            </w:r>
          </w:p>
        </w:tc>
      </w:tr>
      <w:tr w:rsidR="001E5803" w:rsidRPr="00334547" w14:paraId="5325A72B"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0CFAB681"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9</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09382DB0"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Apr-15</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4B3D5C9A"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 xml:space="preserve">Indirect Posterior Esthetic Restorations I </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0C166B79" w14:textId="77777777" w:rsidR="001E5803" w:rsidRPr="00334547" w:rsidRDefault="004317D9" w:rsidP="009B3571">
            <w:pPr>
              <w:jc w:val="center"/>
              <w:rPr>
                <w:rFonts w:asciiTheme="majorHAnsi" w:hAnsiTheme="majorHAnsi" w:cs="Times New Roman"/>
                <w:sz w:val="20"/>
                <w:szCs w:val="20"/>
              </w:rPr>
            </w:pPr>
            <w:r w:rsidRPr="00334547">
              <w:rPr>
                <w:rFonts w:asciiTheme="majorHAnsi" w:hAnsiTheme="majorHAnsi"/>
                <w:color w:val="000000" w:themeColor="text1"/>
                <w:sz w:val="20"/>
                <w:szCs w:val="20"/>
              </w:rPr>
              <w:t xml:space="preserve">Dr. </w:t>
            </w:r>
            <w:r w:rsidR="00C644F9" w:rsidRPr="00334547">
              <w:rPr>
                <w:rFonts w:asciiTheme="majorHAnsi" w:hAnsiTheme="majorHAnsi"/>
                <w:color w:val="000000" w:themeColor="text1"/>
                <w:sz w:val="20"/>
                <w:szCs w:val="20"/>
              </w:rPr>
              <w:t>N. Shono</w:t>
            </w:r>
          </w:p>
        </w:tc>
      </w:tr>
      <w:tr w:rsidR="001E5803" w:rsidRPr="00334547" w14:paraId="4B862132"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668B0EE2"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10</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7FC6F460" w14:textId="77777777" w:rsidR="001E5803" w:rsidRPr="00334547" w:rsidRDefault="00D666B6" w:rsidP="009B3571">
            <w:pPr>
              <w:jc w:val="center"/>
              <w:rPr>
                <w:rFonts w:asciiTheme="majorHAnsi" w:hAnsiTheme="majorHAnsi" w:cs="Times New Roman"/>
                <w:b/>
                <w:bCs/>
                <w:sz w:val="20"/>
                <w:szCs w:val="20"/>
              </w:rPr>
            </w:pPr>
            <w:r>
              <w:rPr>
                <w:rFonts w:asciiTheme="majorHAnsi" w:hAnsiTheme="majorHAnsi"/>
                <w:sz w:val="20"/>
                <w:szCs w:val="20"/>
              </w:rPr>
              <w:t>Apr-22</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0E9A05E2"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 xml:space="preserve">Indirect Posterior Esthetic Restorations II </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45E05E15" w14:textId="77777777" w:rsidR="001E5803" w:rsidRPr="00334547" w:rsidRDefault="004317D9" w:rsidP="009B3571">
            <w:pPr>
              <w:jc w:val="center"/>
              <w:rPr>
                <w:rFonts w:asciiTheme="majorHAnsi" w:hAnsiTheme="majorHAnsi" w:cs="Times New Roman"/>
                <w:sz w:val="20"/>
                <w:szCs w:val="20"/>
              </w:rPr>
            </w:pPr>
            <w:r w:rsidRPr="00334547">
              <w:rPr>
                <w:rFonts w:asciiTheme="majorHAnsi" w:hAnsiTheme="majorHAnsi"/>
                <w:color w:val="000000" w:themeColor="text1"/>
                <w:sz w:val="20"/>
                <w:szCs w:val="20"/>
              </w:rPr>
              <w:t>Dr.</w:t>
            </w:r>
            <w:r w:rsidR="00C644F9" w:rsidRPr="00334547">
              <w:rPr>
                <w:rFonts w:asciiTheme="majorHAnsi" w:hAnsiTheme="majorHAnsi"/>
                <w:color w:val="000000" w:themeColor="text1"/>
                <w:sz w:val="20"/>
                <w:szCs w:val="20"/>
              </w:rPr>
              <w:t xml:space="preserve"> </w:t>
            </w:r>
            <w:proofErr w:type="spellStart"/>
            <w:r w:rsidR="00C644F9" w:rsidRPr="00334547">
              <w:rPr>
                <w:rFonts w:asciiTheme="majorHAnsi" w:hAnsiTheme="majorHAnsi"/>
                <w:color w:val="000000" w:themeColor="text1"/>
                <w:sz w:val="20"/>
                <w:szCs w:val="20"/>
              </w:rPr>
              <w:t>N.Shono</w:t>
            </w:r>
            <w:proofErr w:type="spellEnd"/>
            <w:r w:rsidRPr="00334547">
              <w:rPr>
                <w:rFonts w:asciiTheme="majorHAnsi" w:hAnsiTheme="majorHAnsi"/>
                <w:color w:val="000000" w:themeColor="text1"/>
                <w:sz w:val="20"/>
                <w:szCs w:val="20"/>
              </w:rPr>
              <w:t xml:space="preserve"> </w:t>
            </w:r>
          </w:p>
        </w:tc>
      </w:tr>
      <w:tr w:rsidR="001E5803" w:rsidRPr="00334547" w14:paraId="1CDBDF6F"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73B465A2"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11</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6AABFC53"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 xml:space="preserve"> Apr-29</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62FBDB62"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Failure of Composite and Amalgam Restoration</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731C39A2" w14:textId="77777777" w:rsidR="001E5803" w:rsidRPr="00334547" w:rsidRDefault="001E5803" w:rsidP="004317D9">
            <w:pPr>
              <w:jc w:val="center"/>
              <w:rPr>
                <w:rFonts w:asciiTheme="majorHAnsi" w:hAnsiTheme="majorHAnsi"/>
                <w:sz w:val="20"/>
                <w:szCs w:val="20"/>
              </w:rPr>
            </w:pPr>
            <w:r w:rsidRPr="00334547">
              <w:rPr>
                <w:rFonts w:asciiTheme="majorHAnsi" w:hAnsiTheme="majorHAnsi"/>
                <w:sz w:val="20"/>
                <w:szCs w:val="20"/>
              </w:rPr>
              <w:t xml:space="preserve"> </w:t>
            </w:r>
            <w:r w:rsidR="004317D9" w:rsidRPr="00334547">
              <w:rPr>
                <w:rFonts w:asciiTheme="majorHAnsi" w:hAnsiTheme="majorHAnsi"/>
                <w:sz w:val="20"/>
                <w:szCs w:val="20"/>
              </w:rPr>
              <w:t>Dr. N. Shono</w:t>
            </w:r>
          </w:p>
        </w:tc>
      </w:tr>
      <w:tr w:rsidR="001E5803" w:rsidRPr="00334547" w14:paraId="7FAB9712"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3A17683C"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12</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2F06A781"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May-6</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2D54D44F"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 xml:space="preserve"> Biological Influence of Restorative Procedures and Materials</w:t>
            </w:r>
          </w:p>
        </w:tc>
        <w:tc>
          <w:tcPr>
            <w:tcW w:w="2359" w:type="dxa"/>
            <w:tcBorders>
              <w:top w:val="single" w:sz="4" w:space="0" w:color="auto"/>
              <w:left w:val="single" w:sz="18" w:space="0" w:color="auto"/>
              <w:bottom w:val="single" w:sz="4" w:space="0" w:color="auto"/>
              <w:right w:val="single" w:sz="18" w:space="0" w:color="auto"/>
            </w:tcBorders>
            <w:vAlign w:val="center"/>
            <w:hideMark/>
          </w:tcPr>
          <w:p w14:paraId="2A61A960" w14:textId="77777777" w:rsidR="001E5803" w:rsidRPr="00334547" w:rsidRDefault="004317D9" w:rsidP="009B3571">
            <w:pPr>
              <w:jc w:val="center"/>
              <w:rPr>
                <w:rFonts w:asciiTheme="majorHAnsi" w:hAnsiTheme="majorHAnsi" w:cs="Times New Roman"/>
                <w:color w:val="000000" w:themeColor="text1"/>
                <w:sz w:val="20"/>
                <w:szCs w:val="20"/>
              </w:rPr>
            </w:pPr>
            <w:r w:rsidRPr="00334547">
              <w:rPr>
                <w:rFonts w:asciiTheme="majorHAnsi" w:hAnsiTheme="majorHAnsi" w:cs="Times New Roman"/>
                <w:color w:val="000000" w:themeColor="text1"/>
                <w:sz w:val="20"/>
                <w:szCs w:val="20"/>
              </w:rPr>
              <w:t xml:space="preserve">Dr. N. </w:t>
            </w:r>
            <w:proofErr w:type="spellStart"/>
            <w:r w:rsidRPr="00334547">
              <w:rPr>
                <w:rFonts w:asciiTheme="majorHAnsi" w:hAnsiTheme="majorHAnsi" w:cs="Times New Roman"/>
                <w:color w:val="000000" w:themeColor="text1"/>
                <w:sz w:val="20"/>
                <w:szCs w:val="20"/>
              </w:rPr>
              <w:t>Taher</w:t>
            </w:r>
            <w:proofErr w:type="spellEnd"/>
          </w:p>
        </w:tc>
      </w:tr>
      <w:tr w:rsidR="001E5803" w:rsidRPr="00334547" w14:paraId="40F25CC0"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74CF8D84"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13</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5974E415"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May-13</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745EDF74"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Revision</w:t>
            </w:r>
          </w:p>
        </w:tc>
        <w:tc>
          <w:tcPr>
            <w:tcW w:w="2359" w:type="dxa"/>
            <w:tcBorders>
              <w:top w:val="single" w:sz="4" w:space="0" w:color="auto"/>
              <w:left w:val="single" w:sz="18" w:space="0" w:color="auto"/>
              <w:bottom w:val="single" w:sz="4" w:space="0" w:color="auto"/>
              <w:right w:val="single" w:sz="18" w:space="0" w:color="auto"/>
            </w:tcBorders>
            <w:vAlign w:val="center"/>
          </w:tcPr>
          <w:p w14:paraId="76AF5F92" w14:textId="77777777" w:rsidR="001E5803" w:rsidRPr="00334547" w:rsidRDefault="004317D9" w:rsidP="009B3571">
            <w:pPr>
              <w:jc w:val="center"/>
              <w:rPr>
                <w:rFonts w:asciiTheme="majorHAnsi" w:hAnsiTheme="majorHAnsi" w:cs="Times New Roman"/>
                <w:sz w:val="20"/>
                <w:szCs w:val="20"/>
              </w:rPr>
            </w:pPr>
            <w:r w:rsidRPr="00334547">
              <w:rPr>
                <w:rFonts w:asciiTheme="majorHAnsi" w:hAnsiTheme="majorHAnsi"/>
                <w:color w:val="000000" w:themeColor="text1"/>
                <w:sz w:val="20"/>
                <w:szCs w:val="20"/>
              </w:rPr>
              <w:t>Dr. N. Shono</w:t>
            </w:r>
          </w:p>
        </w:tc>
      </w:tr>
      <w:tr w:rsidR="001E5803" w:rsidRPr="00334547" w14:paraId="1E32FF21" w14:textId="77777777" w:rsidTr="001E5803">
        <w:trPr>
          <w:trHeight w:val="98"/>
          <w:jc w:val="center"/>
        </w:trPr>
        <w:tc>
          <w:tcPr>
            <w:tcW w:w="983" w:type="dxa"/>
            <w:tcBorders>
              <w:top w:val="single" w:sz="4" w:space="0" w:color="auto"/>
              <w:left w:val="single" w:sz="18" w:space="0" w:color="auto"/>
              <w:bottom w:val="single" w:sz="4" w:space="0" w:color="auto"/>
              <w:right w:val="single" w:sz="18" w:space="0" w:color="auto"/>
            </w:tcBorders>
            <w:vAlign w:val="center"/>
            <w:hideMark/>
          </w:tcPr>
          <w:p w14:paraId="2CDCFD34"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sz w:val="20"/>
                <w:szCs w:val="20"/>
              </w:rPr>
              <w:t>14</w:t>
            </w:r>
          </w:p>
        </w:tc>
        <w:tc>
          <w:tcPr>
            <w:tcW w:w="1650" w:type="dxa"/>
            <w:tcBorders>
              <w:top w:val="single" w:sz="4" w:space="0" w:color="auto"/>
              <w:left w:val="single" w:sz="18" w:space="0" w:color="auto"/>
              <w:bottom w:val="single" w:sz="4" w:space="0" w:color="auto"/>
              <w:right w:val="single" w:sz="18" w:space="0" w:color="auto"/>
            </w:tcBorders>
            <w:vAlign w:val="center"/>
            <w:hideMark/>
          </w:tcPr>
          <w:p w14:paraId="34EA8A5C" w14:textId="77777777" w:rsidR="001E5803" w:rsidRPr="00334547" w:rsidRDefault="00D666B6" w:rsidP="009B3571">
            <w:pPr>
              <w:jc w:val="center"/>
              <w:rPr>
                <w:rFonts w:asciiTheme="majorHAnsi" w:hAnsiTheme="majorHAnsi" w:cs="Times New Roman"/>
                <w:sz w:val="20"/>
                <w:szCs w:val="20"/>
              </w:rPr>
            </w:pPr>
            <w:r>
              <w:rPr>
                <w:rFonts w:asciiTheme="majorHAnsi" w:hAnsiTheme="majorHAnsi"/>
                <w:sz w:val="20"/>
                <w:szCs w:val="20"/>
              </w:rPr>
              <w:t>May-20</w:t>
            </w:r>
            <w:r w:rsidR="001E5803" w:rsidRPr="00334547">
              <w:rPr>
                <w:rFonts w:asciiTheme="majorHAnsi" w:hAnsiTheme="majorHAnsi"/>
                <w:sz w:val="20"/>
                <w:szCs w:val="20"/>
              </w:rPr>
              <w:t>-2014</w:t>
            </w:r>
          </w:p>
        </w:tc>
        <w:tc>
          <w:tcPr>
            <w:tcW w:w="5732" w:type="dxa"/>
            <w:tcBorders>
              <w:top w:val="single" w:sz="4" w:space="0" w:color="auto"/>
              <w:left w:val="single" w:sz="18" w:space="0" w:color="auto"/>
              <w:bottom w:val="single" w:sz="4" w:space="0" w:color="auto"/>
              <w:right w:val="single" w:sz="18" w:space="0" w:color="auto"/>
            </w:tcBorders>
            <w:vAlign w:val="center"/>
            <w:hideMark/>
          </w:tcPr>
          <w:p w14:paraId="24CAB66D" w14:textId="77777777" w:rsidR="001E5803" w:rsidRPr="00334547" w:rsidRDefault="001E5803" w:rsidP="009B3571">
            <w:pPr>
              <w:jc w:val="center"/>
              <w:rPr>
                <w:rFonts w:asciiTheme="majorHAnsi" w:hAnsiTheme="majorHAnsi" w:cs="Times New Roman"/>
                <w:sz w:val="20"/>
                <w:szCs w:val="20"/>
              </w:rPr>
            </w:pPr>
          </w:p>
        </w:tc>
        <w:tc>
          <w:tcPr>
            <w:tcW w:w="2359" w:type="dxa"/>
            <w:tcBorders>
              <w:top w:val="single" w:sz="4" w:space="0" w:color="auto"/>
              <w:left w:val="single" w:sz="18" w:space="0" w:color="auto"/>
              <w:bottom w:val="single" w:sz="4" w:space="0" w:color="auto"/>
              <w:right w:val="single" w:sz="18" w:space="0" w:color="auto"/>
            </w:tcBorders>
            <w:vAlign w:val="center"/>
            <w:hideMark/>
          </w:tcPr>
          <w:p w14:paraId="0FC5469F" w14:textId="77777777" w:rsidR="001E5803" w:rsidRPr="00334547" w:rsidRDefault="001E5803" w:rsidP="009B3571">
            <w:pPr>
              <w:jc w:val="center"/>
              <w:rPr>
                <w:rFonts w:asciiTheme="majorHAnsi" w:hAnsiTheme="majorHAnsi" w:cs="Times New Roman"/>
                <w:sz w:val="20"/>
                <w:szCs w:val="20"/>
              </w:rPr>
            </w:pPr>
          </w:p>
        </w:tc>
      </w:tr>
      <w:tr w:rsidR="001E5803" w:rsidRPr="00334547" w14:paraId="3FD24A34" w14:textId="77777777" w:rsidTr="001E5803">
        <w:trPr>
          <w:trHeight w:val="459"/>
          <w:jc w:val="center"/>
        </w:trPr>
        <w:tc>
          <w:tcPr>
            <w:tcW w:w="983" w:type="dxa"/>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tcPr>
          <w:p w14:paraId="257265C3" w14:textId="77777777" w:rsidR="001E5803" w:rsidRPr="00334547" w:rsidRDefault="001E5803" w:rsidP="009B3571">
            <w:pPr>
              <w:jc w:val="center"/>
              <w:rPr>
                <w:rFonts w:asciiTheme="majorHAnsi" w:hAnsiTheme="majorHAnsi" w:cs="Times New Roman"/>
                <w:sz w:val="20"/>
                <w:szCs w:val="20"/>
              </w:rPr>
            </w:pPr>
          </w:p>
        </w:tc>
        <w:tc>
          <w:tcPr>
            <w:tcW w:w="1650" w:type="dxa"/>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hideMark/>
          </w:tcPr>
          <w:p w14:paraId="30B6BC56" w14:textId="77777777" w:rsidR="001E5803" w:rsidRPr="00334547" w:rsidRDefault="00D666B6" w:rsidP="00D666B6">
            <w:pPr>
              <w:jc w:val="center"/>
              <w:rPr>
                <w:rFonts w:asciiTheme="majorHAnsi" w:hAnsiTheme="majorHAnsi" w:cs="Times New Roman"/>
                <w:sz w:val="20"/>
                <w:szCs w:val="20"/>
              </w:rPr>
            </w:pPr>
            <w:r>
              <w:rPr>
                <w:rFonts w:asciiTheme="majorHAnsi" w:hAnsiTheme="majorHAnsi"/>
                <w:b/>
                <w:bCs/>
                <w:sz w:val="20"/>
                <w:szCs w:val="20"/>
              </w:rPr>
              <w:t>May 27</w:t>
            </w:r>
            <w:r w:rsidR="001E5803" w:rsidRPr="00334547">
              <w:rPr>
                <w:rFonts w:asciiTheme="majorHAnsi" w:hAnsiTheme="majorHAnsi"/>
                <w:b/>
                <w:bCs/>
                <w:sz w:val="20"/>
                <w:szCs w:val="20"/>
              </w:rPr>
              <w:t xml:space="preserve">- </w:t>
            </w:r>
            <w:r>
              <w:rPr>
                <w:rFonts w:asciiTheme="majorHAnsi" w:hAnsiTheme="majorHAnsi"/>
                <w:b/>
                <w:bCs/>
                <w:sz w:val="20"/>
                <w:szCs w:val="20"/>
              </w:rPr>
              <w:t>2014</w:t>
            </w:r>
            <w:r w:rsidR="001E5803" w:rsidRPr="00334547">
              <w:rPr>
                <w:rFonts w:asciiTheme="majorHAnsi" w:hAnsiTheme="majorHAnsi"/>
                <w:b/>
                <w:bCs/>
                <w:sz w:val="20"/>
                <w:szCs w:val="20"/>
              </w:rPr>
              <w:t xml:space="preserve"> </w:t>
            </w:r>
          </w:p>
        </w:tc>
        <w:tc>
          <w:tcPr>
            <w:tcW w:w="5732" w:type="dxa"/>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hideMark/>
          </w:tcPr>
          <w:p w14:paraId="6D64088E" w14:textId="77777777" w:rsidR="001E5803" w:rsidRPr="00334547" w:rsidRDefault="001E5803" w:rsidP="009B3571">
            <w:pPr>
              <w:jc w:val="center"/>
              <w:rPr>
                <w:rFonts w:asciiTheme="majorHAnsi" w:hAnsiTheme="majorHAnsi" w:cs="Times New Roman"/>
                <w:sz w:val="20"/>
                <w:szCs w:val="20"/>
              </w:rPr>
            </w:pPr>
            <w:r w:rsidRPr="00334547">
              <w:rPr>
                <w:rFonts w:asciiTheme="majorHAnsi" w:hAnsiTheme="majorHAnsi"/>
                <w:b/>
                <w:bCs/>
                <w:sz w:val="20"/>
                <w:szCs w:val="20"/>
              </w:rPr>
              <w:t>FINAL EXAMINATIONS PERIOD</w:t>
            </w:r>
          </w:p>
        </w:tc>
        <w:tc>
          <w:tcPr>
            <w:tcW w:w="2359" w:type="dxa"/>
            <w:tcBorders>
              <w:top w:val="single" w:sz="4" w:space="0" w:color="auto"/>
              <w:left w:val="single" w:sz="18" w:space="0" w:color="auto"/>
              <w:bottom w:val="single" w:sz="4" w:space="0" w:color="auto"/>
              <w:right w:val="single" w:sz="18" w:space="0" w:color="auto"/>
            </w:tcBorders>
            <w:shd w:val="clear" w:color="auto" w:fill="8DB3E2" w:themeFill="text2" w:themeFillTint="66"/>
            <w:vAlign w:val="center"/>
          </w:tcPr>
          <w:p w14:paraId="31A91D35" w14:textId="77777777" w:rsidR="001E5803" w:rsidRPr="00334547" w:rsidRDefault="001E5803" w:rsidP="009B3571">
            <w:pPr>
              <w:jc w:val="center"/>
              <w:rPr>
                <w:rFonts w:asciiTheme="majorHAnsi" w:hAnsiTheme="majorHAnsi" w:cs="Times New Roman"/>
                <w:sz w:val="20"/>
                <w:szCs w:val="20"/>
              </w:rPr>
            </w:pPr>
          </w:p>
        </w:tc>
      </w:tr>
    </w:tbl>
    <w:p w14:paraId="01757F77" w14:textId="77777777" w:rsidR="008969D1" w:rsidRDefault="008969D1" w:rsidP="009B3571">
      <w:pPr>
        <w:tabs>
          <w:tab w:val="center" w:pos="4680"/>
        </w:tabs>
        <w:suppressAutoHyphens/>
        <w:spacing w:line="240" w:lineRule="auto"/>
        <w:jc w:val="center"/>
        <w:rPr>
          <w:rFonts w:ascii="Times New Roman" w:hAnsi="Times New Roman"/>
          <w:b/>
          <w:color w:val="000000" w:themeColor="text1"/>
        </w:rPr>
      </w:pPr>
    </w:p>
    <w:p w14:paraId="13A7B227" w14:textId="77777777" w:rsidR="008969D1" w:rsidRDefault="008969D1" w:rsidP="009B3571">
      <w:pPr>
        <w:tabs>
          <w:tab w:val="center" w:pos="4680"/>
        </w:tabs>
        <w:suppressAutoHyphens/>
        <w:spacing w:line="240" w:lineRule="auto"/>
        <w:jc w:val="center"/>
        <w:rPr>
          <w:rFonts w:ascii="Times New Roman" w:hAnsi="Times New Roman"/>
          <w:b/>
          <w:color w:val="000000" w:themeColor="text1"/>
        </w:rPr>
      </w:pPr>
    </w:p>
    <w:p w14:paraId="1C896130" w14:textId="77777777" w:rsidR="00DD3911" w:rsidRDefault="00DD3911" w:rsidP="009B3571">
      <w:pPr>
        <w:tabs>
          <w:tab w:val="center" w:pos="4680"/>
        </w:tabs>
        <w:suppressAutoHyphens/>
        <w:spacing w:line="240" w:lineRule="auto"/>
        <w:jc w:val="center"/>
        <w:rPr>
          <w:rFonts w:ascii="Times New Roman" w:hAnsi="Times New Roman"/>
          <w:b/>
          <w:color w:val="000000" w:themeColor="text1"/>
        </w:rPr>
      </w:pPr>
    </w:p>
    <w:p w14:paraId="236A454F" w14:textId="77777777" w:rsidR="009B3571" w:rsidRDefault="009B3571" w:rsidP="009B3571">
      <w:pPr>
        <w:tabs>
          <w:tab w:val="center" w:pos="4680"/>
        </w:tabs>
        <w:suppressAutoHyphens/>
        <w:spacing w:line="240" w:lineRule="auto"/>
        <w:jc w:val="center"/>
        <w:rPr>
          <w:rFonts w:ascii="Times New Roman" w:hAnsi="Times New Roman"/>
          <w:b/>
          <w:color w:val="000000" w:themeColor="text1"/>
        </w:rPr>
      </w:pPr>
      <w:r>
        <w:rPr>
          <w:rFonts w:ascii="Times New Roman" w:hAnsi="Times New Roman"/>
          <w:b/>
          <w:color w:val="000000" w:themeColor="text1"/>
        </w:rPr>
        <w:lastRenderedPageBreak/>
        <w:t xml:space="preserve">PRACTICAL SESSIONS OUTLINE   </w:t>
      </w:r>
      <w:r>
        <w:rPr>
          <w:rFonts w:ascii="Times New Roman" w:hAnsi="Times New Roman"/>
          <w:b/>
          <w:i/>
          <w:iCs/>
          <w:color w:val="000000" w:themeColor="text1"/>
        </w:rPr>
        <w:t>Academic Year</w:t>
      </w:r>
      <w:r>
        <w:rPr>
          <w:rFonts w:ascii="Times New Roman" w:hAnsi="Times New Roman"/>
          <w:b/>
          <w:color w:val="000000" w:themeColor="text1"/>
        </w:rPr>
        <w:t xml:space="preserve"> 2013-2014</w:t>
      </w:r>
    </w:p>
    <w:p w14:paraId="3EF19D16" w14:textId="77777777" w:rsidR="009B3571" w:rsidRDefault="00C43C7B" w:rsidP="009B3571">
      <w:pPr>
        <w:spacing w:after="0" w:line="240" w:lineRule="auto"/>
        <w:jc w:val="center"/>
        <w:rPr>
          <w:b/>
          <w:bCs/>
          <w:sz w:val="36"/>
          <w:szCs w:val="36"/>
          <w:u w:val="single"/>
        </w:rPr>
      </w:pPr>
      <w:r>
        <w:rPr>
          <w:b/>
          <w:bCs/>
          <w:sz w:val="36"/>
          <w:szCs w:val="36"/>
          <w:u w:val="single"/>
        </w:rPr>
        <w:t>First</w:t>
      </w:r>
      <w:r w:rsidR="009B3571" w:rsidRPr="006367C5">
        <w:rPr>
          <w:b/>
          <w:bCs/>
          <w:sz w:val="36"/>
          <w:szCs w:val="36"/>
          <w:u w:val="single"/>
        </w:rPr>
        <w:t xml:space="preserve"> Semester</w:t>
      </w:r>
    </w:p>
    <w:p w14:paraId="56242BB8" w14:textId="77777777" w:rsidR="0011548F" w:rsidRDefault="0011548F" w:rsidP="0011548F">
      <w:pPr>
        <w:spacing w:after="0" w:line="240" w:lineRule="auto"/>
        <w:jc w:val="center"/>
        <w:rPr>
          <w:rFonts w:asciiTheme="majorBidi" w:hAnsiTheme="majorBidi" w:cstheme="majorBidi"/>
          <w:b/>
          <w:color w:val="1F497D" w:themeColor="text2"/>
        </w:rPr>
      </w:pPr>
      <w:r w:rsidRPr="007764AD">
        <w:rPr>
          <w:rFonts w:asciiTheme="majorBidi" w:hAnsiTheme="majorBidi" w:cstheme="majorBidi"/>
          <w:b/>
          <w:color w:val="943634" w:themeColor="accent2" w:themeShade="BF"/>
        </w:rPr>
        <w:t>Course Director:</w:t>
      </w:r>
      <w:r w:rsidRPr="007764AD">
        <w:rPr>
          <w:rFonts w:asciiTheme="majorBidi" w:hAnsiTheme="majorBidi" w:cstheme="majorBidi"/>
          <w:b/>
          <w:color w:val="000000" w:themeColor="text1"/>
        </w:rPr>
        <w:t xml:space="preserve"> </w:t>
      </w:r>
      <w:r w:rsidRPr="007764AD">
        <w:rPr>
          <w:rFonts w:asciiTheme="majorBidi" w:hAnsiTheme="majorBidi" w:cstheme="majorBidi"/>
          <w:b/>
          <w:iCs/>
          <w:color w:val="000000" w:themeColor="text1"/>
          <w:spacing w:val="-3"/>
        </w:rPr>
        <w:t xml:space="preserve">Dr. </w:t>
      </w:r>
      <w:r>
        <w:rPr>
          <w:rFonts w:asciiTheme="majorBidi" w:hAnsiTheme="majorBidi" w:cstheme="majorBidi"/>
          <w:b/>
          <w:iCs/>
          <w:color w:val="000000" w:themeColor="text1"/>
          <w:spacing w:val="-3"/>
        </w:rPr>
        <w:t>Noura Shono</w:t>
      </w:r>
    </w:p>
    <w:p w14:paraId="44AE2861" w14:textId="77777777" w:rsidR="009B3571" w:rsidRPr="00065E67" w:rsidRDefault="009B3571" w:rsidP="00065E67">
      <w:pPr>
        <w:spacing w:after="0" w:line="240" w:lineRule="auto"/>
        <w:jc w:val="center"/>
        <w:rPr>
          <w:rFonts w:asciiTheme="majorBidi" w:hAnsiTheme="majorBidi" w:cstheme="majorBidi"/>
          <w:b/>
          <w:color w:val="1F497D" w:themeColor="text2"/>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04"/>
        <w:gridCol w:w="1890"/>
        <w:gridCol w:w="5742"/>
      </w:tblGrid>
      <w:tr w:rsidR="00340279" w:rsidRPr="002B379C" w14:paraId="74016355" w14:textId="77777777" w:rsidTr="009B3571">
        <w:trPr>
          <w:trHeight w:val="386"/>
          <w:jc w:val="center"/>
        </w:trPr>
        <w:tc>
          <w:tcPr>
            <w:tcW w:w="1188" w:type="dxa"/>
            <w:tcBorders>
              <w:top w:val="single" w:sz="18" w:space="0" w:color="auto"/>
              <w:left w:val="single" w:sz="18" w:space="0" w:color="auto"/>
              <w:bottom w:val="single" w:sz="18" w:space="0" w:color="auto"/>
              <w:right w:val="single" w:sz="18" w:space="0" w:color="auto"/>
            </w:tcBorders>
            <w:shd w:val="clear" w:color="auto" w:fill="BFBFBF"/>
            <w:vAlign w:val="center"/>
          </w:tcPr>
          <w:p w14:paraId="684FF8B6" w14:textId="77777777" w:rsidR="00340279" w:rsidRPr="002B379C" w:rsidRDefault="00340279" w:rsidP="009B3571">
            <w:pPr>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WEEK</w:t>
            </w:r>
          </w:p>
        </w:tc>
        <w:tc>
          <w:tcPr>
            <w:tcW w:w="1404" w:type="dxa"/>
            <w:tcBorders>
              <w:top w:val="single" w:sz="18" w:space="0" w:color="auto"/>
              <w:left w:val="single" w:sz="18" w:space="0" w:color="auto"/>
              <w:bottom w:val="single" w:sz="18" w:space="0" w:color="auto"/>
              <w:right w:val="single" w:sz="18" w:space="0" w:color="auto"/>
            </w:tcBorders>
            <w:shd w:val="clear" w:color="auto" w:fill="BFBFBF"/>
            <w:vAlign w:val="center"/>
          </w:tcPr>
          <w:p w14:paraId="5F055866" w14:textId="77777777" w:rsidR="00340279" w:rsidRPr="002B379C" w:rsidRDefault="00340279" w:rsidP="009B3571">
            <w:pPr>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SESSION</w:t>
            </w:r>
          </w:p>
        </w:tc>
        <w:tc>
          <w:tcPr>
            <w:tcW w:w="1890" w:type="dxa"/>
            <w:tcBorders>
              <w:top w:val="single" w:sz="18" w:space="0" w:color="auto"/>
              <w:left w:val="single" w:sz="18" w:space="0" w:color="auto"/>
              <w:bottom w:val="single" w:sz="18" w:space="0" w:color="auto"/>
              <w:right w:val="single" w:sz="18" w:space="0" w:color="auto"/>
            </w:tcBorders>
            <w:shd w:val="clear" w:color="auto" w:fill="BFBFBF"/>
            <w:vAlign w:val="center"/>
          </w:tcPr>
          <w:p w14:paraId="6B1D2BAD" w14:textId="77777777" w:rsidR="00340279" w:rsidRPr="002B379C" w:rsidRDefault="00340279" w:rsidP="009B3571">
            <w:pPr>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DATE</w:t>
            </w:r>
          </w:p>
        </w:tc>
        <w:tc>
          <w:tcPr>
            <w:tcW w:w="5742" w:type="dxa"/>
            <w:tcBorders>
              <w:top w:val="single" w:sz="18" w:space="0" w:color="auto"/>
              <w:left w:val="single" w:sz="18" w:space="0" w:color="auto"/>
              <w:bottom w:val="single" w:sz="18" w:space="0" w:color="auto"/>
              <w:right w:val="single" w:sz="18" w:space="0" w:color="auto"/>
            </w:tcBorders>
            <w:shd w:val="clear" w:color="auto" w:fill="BFBFBF"/>
            <w:vAlign w:val="center"/>
          </w:tcPr>
          <w:p w14:paraId="592177E5" w14:textId="77777777" w:rsidR="00340279" w:rsidRPr="002B379C" w:rsidRDefault="00340279" w:rsidP="009B3571">
            <w:pPr>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PRACTICAL EXERCISES</w:t>
            </w:r>
          </w:p>
        </w:tc>
      </w:tr>
      <w:tr w:rsidR="00340279" w:rsidRPr="002B379C" w14:paraId="7182EC13" w14:textId="77777777" w:rsidTr="009B3571">
        <w:trPr>
          <w:cantSplit/>
          <w:trHeight w:val="540"/>
          <w:jc w:val="center"/>
        </w:trPr>
        <w:tc>
          <w:tcPr>
            <w:tcW w:w="1188" w:type="dxa"/>
            <w:vMerge w:val="restart"/>
            <w:tcBorders>
              <w:top w:val="single" w:sz="18" w:space="0" w:color="auto"/>
              <w:left w:val="single" w:sz="18" w:space="0" w:color="auto"/>
              <w:right w:val="single" w:sz="18" w:space="0" w:color="auto"/>
            </w:tcBorders>
            <w:vAlign w:val="center"/>
          </w:tcPr>
          <w:p w14:paraId="744C973B"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w:t>
            </w:r>
          </w:p>
        </w:tc>
        <w:tc>
          <w:tcPr>
            <w:tcW w:w="1404" w:type="dxa"/>
            <w:tcBorders>
              <w:top w:val="single" w:sz="18" w:space="0" w:color="auto"/>
              <w:left w:val="single" w:sz="18" w:space="0" w:color="auto"/>
              <w:right w:val="single" w:sz="18" w:space="0" w:color="auto"/>
            </w:tcBorders>
            <w:vAlign w:val="center"/>
          </w:tcPr>
          <w:p w14:paraId="3952AD3E"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w:t>
            </w:r>
          </w:p>
        </w:tc>
        <w:tc>
          <w:tcPr>
            <w:tcW w:w="1890" w:type="dxa"/>
            <w:tcBorders>
              <w:top w:val="single" w:sz="18" w:space="0" w:color="auto"/>
              <w:left w:val="single" w:sz="18" w:space="0" w:color="auto"/>
              <w:right w:val="single" w:sz="18" w:space="0" w:color="auto"/>
            </w:tcBorders>
            <w:vAlign w:val="center"/>
          </w:tcPr>
          <w:p w14:paraId="33CCF246" w14:textId="77777777" w:rsidR="00340279" w:rsidRPr="002B379C" w:rsidRDefault="00340279" w:rsidP="00D666B6">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 xml:space="preserve">Sept. </w:t>
            </w:r>
            <w:r w:rsidR="00D666B6">
              <w:rPr>
                <w:rFonts w:ascii="Times New Roman" w:eastAsiaTheme="majorEastAsia" w:hAnsi="Times New Roman" w:cstheme="majorBidi"/>
                <w:sz w:val="20"/>
                <w:szCs w:val="20"/>
              </w:rPr>
              <w:t>3</w:t>
            </w:r>
            <w:r w:rsidRPr="002B379C">
              <w:rPr>
                <w:rFonts w:ascii="Times New Roman" w:eastAsiaTheme="majorEastAsia" w:hAnsi="Times New Roman" w:cstheme="majorBidi"/>
                <w:sz w:val="20"/>
                <w:szCs w:val="20"/>
              </w:rPr>
              <w:t>, 2013</w:t>
            </w:r>
          </w:p>
        </w:tc>
        <w:tc>
          <w:tcPr>
            <w:tcW w:w="5742" w:type="dxa"/>
            <w:tcBorders>
              <w:top w:val="single" w:sz="18" w:space="0" w:color="auto"/>
              <w:left w:val="single" w:sz="18" w:space="0" w:color="auto"/>
              <w:right w:val="single" w:sz="18" w:space="0" w:color="auto"/>
            </w:tcBorders>
            <w:vAlign w:val="center"/>
          </w:tcPr>
          <w:p w14:paraId="58773D99"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 xml:space="preserve">Introduction to the Course, Distribution of Instruments </w:t>
            </w:r>
            <w:r w:rsidRPr="002B379C">
              <w:rPr>
                <w:rFonts w:ascii="Times New Roman" w:eastAsiaTheme="majorEastAsia" w:hAnsi="Times New Roman" w:cstheme="majorBidi"/>
                <w:b/>
                <w:bCs/>
                <w:i/>
                <w:iCs/>
                <w:color w:val="000000" w:themeColor="text1"/>
                <w:sz w:val="20"/>
                <w:szCs w:val="20"/>
              </w:rPr>
              <w:t>[</w:t>
            </w:r>
            <w:r w:rsidRPr="002B379C">
              <w:rPr>
                <w:rFonts w:ascii="Times New Roman" w:eastAsiaTheme="majorEastAsia" w:hAnsi="Times New Roman" w:cstheme="majorBidi"/>
                <w:i/>
                <w:iCs/>
                <w:color w:val="000000" w:themeColor="text1"/>
                <w:sz w:val="20"/>
                <w:szCs w:val="20"/>
              </w:rPr>
              <w:t>Mounting of Plastic Teeth]</w:t>
            </w:r>
          </w:p>
        </w:tc>
      </w:tr>
      <w:tr w:rsidR="00340279" w:rsidRPr="002B379C" w14:paraId="0A60B06B" w14:textId="77777777" w:rsidTr="009B3571">
        <w:trPr>
          <w:cantSplit/>
          <w:trHeight w:val="1142"/>
          <w:jc w:val="center"/>
        </w:trPr>
        <w:tc>
          <w:tcPr>
            <w:tcW w:w="1188" w:type="dxa"/>
            <w:vMerge/>
            <w:tcBorders>
              <w:left w:val="single" w:sz="18" w:space="0" w:color="auto"/>
              <w:bottom w:val="single" w:sz="12" w:space="0" w:color="auto"/>
              <w:right w:val="single" w:sz="18" w:space="0" w:color="auto"/>
            </w:tcBorders>
            <w:vAlign w:val="center"/>
          </w:tcPr>
          <w:p w14:paraId="46A77868"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21C31004"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w:t>
            </w:r>
          </w:p>
        </w:tc>
        <w:tc>
          <w:tcPr>
            <w:tcW w:w="1890" w:type="dxa"/>
            <w:tcBorders>
              <w:left w:val="single" w:sz="18" w:space="0" w:color="auto"/>
              <w:bottom w:val="single" w:sz="12" w:space="0" w:color="auto"/>
              <w:right w:val="single" w:sz="18" w:space="0" w:color="auto"/>
            </w:tcBorders>
            <w:vAlign w:val="center"/>
          </w:tcPr>
          <w:p w14:paraId="534A21F3" w14:textId="77777777" w:rsidR="00340279" w:rsidRPr="002B379C" w:rsidRDefault="00D666B6"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4</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vAlign w:val="center"/>
          </w:tcPr>
          <w:p w14:paraId="5E053F77" w14:textId="77777777" w:rsidR="00340279" w:rsidRPr="002B379C" w:rsidRDefault="00340279" w:rsidP="009B3571">
            <w:pPr>
              <w:rPr>
                <w:rFonts w:ascii="Times New Roman" w:eastAsiaTheme="majorEastAsia" w:hAnsi="Times New Roman" w:cstheme="majorBidi"/>
                <w:b/>
                <w:bCs/>
                <w:i/>
                <w:iCs/>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u w:val="single"/>
              </w:rPr>
              <w:t xml:space="preserve">: </w:t>
            </w:r>
            <w:r w:rsidRPr="002B379C">
              <w:rPr>
                <w:rFonts w:ascii="Times New Roman" w:eastAsiaTheme="majorEastAsia" w:hAnsi="Times New Roman" w:cstheme="majorBidi"/>
                <w:color w:val="000000" w:themeColor="text1"/>
                <w:sz w:val="20"/>
                <w:szCs w:val="20"/>
              </w:rPr>
              <w:t>Seating Positions, Rotary and Hand Cutting Instruments, Introduction to Instrumentation on Ivorine Teeth</w:t>
            </w:r>
            <w:proofErr w:type="gramStart"/>
            <w:r w:rsidRPr="002B379C">
              <w:rPr>
                <w:rFonts w:ascii="Times New Roman" w:eastAsiaTheme="majorEastAsia" w:hAnsi="Times New Roman" w:cstheme="majorBidi"/>
                <w:color w:val="000000" w:themeColor="text1"/>
                <w:sz w:val="20"/>
                <w:szCs w:val="20"/>
              </w:rPr>
              <w:t>,                                                                                     Rubber</w:t>
            </w:r>
            <w:proofErr w:type="gramEnd"/>
            <w:r w:rsidRPr="002B379C">
              <w:rPr>
                <w:rFonts w:ascii="Times New Roman" w:eastAsiaTheme="majorEastAsia" w:hAnsi="Times New Roman" w:cstheme="majorBidi"/>
                <w:color w:val="000000" w:themeColor="text1"/>
                <w:sz w:val="20"/>
                <w:szCs w:val="20"/>
              </w:rPr>
              <w:t xml:space="preserve"> Dam Application on Mandibular Teeth, </w:t>
            </w:r>
            <w:r w:rsidR="000D6075" w:rsidRPr="002B379C">
              <w:rPr>
                <w:rFonts w:ascii="Times New Roman" w:eastAsiaTheme="majorEastAsia" w:hAnsi="Times New Roman" w:cstheme="majorBidi"/>
                <w:color w:val="000000" w:themeColor="text1"/>
                <w:sz w:val="20"/>
                <w:szCs w:val="20"/>
              </w:rPr>
              <w:t>[37-44]</w:t>
            </w:r>
            <w:r w:rsidRPr="002B379C">
              <w:rPr>
                <w:rFonts w:ascii="Times New Roman" w:eastAsiaTheme="majorEastAsia" w:hAnsi="Times New Roman" w:cstheme="majorBidi"/>
                <w:b/>
                <w:bCs/>
                <w:i/>
                <w:iCs/>
                <w:color w:val="000000" w:themeColor="text1"/>
                <w:sz w:val="20"/>
                <w:szCs w:val="20"/>
              </w:rPr>
              <w:t xml:space="preserve">            [</w:t>
            </w:r>
            <w:r w:rsidRPr="002B379C">
              <w:rPr>
                <w:rFonts w:ascii="Times New Roman" w:eastAsiaTheme="majorEastAsia" w:hAnsi="Times New Roman" w:cstheme="majorBidi"/>
                <w:i/>
                <w:iCs/>
                <w:color w:val="000000" w:themeColor="text1"/>
                <w:sz w:val="20"/>
                <w:szCs w:val="20"/>
              </w:rPr>
              <w:t>Mounting of Plastic Teeth]</w:t>
            </w:r>
          </w:p>
        </w:tc>
      </w:tr>
      <w:tr w:rsidR="00340279" w:rsidRPr="002B379C" w14:paraId="480C40C7" w14:textId="77777777" w:rsidTr="009B3571">
        <w:trPr>
          <w:cantSplit/>
          <w:trHeight w:val="303"/>
          <w:jc w:val="center"/>
        </w:trPr>
        <w:tc>
          <w:tcPr>
            <w:tcW w:w="1188" w:type="dxa"/>
            <w:vMerge w:val="restart"/>
            <w:tcBorders>
              <w:top w:val="single" w:sz="12" w:space="0" w:color="auto"/>
              <w:left w:val="single" w:sz="18" w:space="0" w:color="auto"/>
              <w:right w:val="single" w:sz="18" w:space="0" w:color="auto"/>
            </w:tcBorders>
            <w:vAlign w:val="center"/>
          </w:tcPr>
          <w:p w14:paraId="3A5CB9D6"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w:t>
            </w:r>
          </w:p>
        </w:tc>
        <w:tc>
          <w:tcPr>
            <w:tcW w:w="1404" w:type="dxa"/>
            <w:tcBorders>
              <w:top w:val="single" w:sz="12" w:space="0" w:color="auto"/>
              <w:left w:val="single" w:sz="18" w:space="0" w:color="auto"/>
              <w:right w:val="single" w:sz="18" w:space="0" w:color="auto"/>
            </w:tcBorders>
            <w:vAlign w:val="center"/>
          </w:tcPr>
          <w:p w14:paraId="12520CBA"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3</w:t>
            </w:r>
          </w:p>
        </w:tc>
        <w:tc>
          <w:tcPr>
            <w:tcW w:w="1890" w:type="dxa"/>
            <w:tcBorders>
              <w:top w:val="single" w:sz="12" w:space="0" w:color="auto"/>
              <w:left w:val="single" w:sz="18" w:space="0" w:color="auto"/>
              <w:right w:val="single" w:sz="18" w:space="0" w:color="auto"/>
            </w:tcBorders>
            <w:vAlign w:val="center"/>
          </w:tcPr>
          <w:p w14:paraId="70BF0812" w14:textId="77777777" w:rsidR="00340279" w:rsidRPr="002B379C" w:rsidRDefault="00D666B6"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10</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vAlign w:val="center"/>
          </w:tcPr>
          <w:p w14:paraId="6BA585D6"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u w:val="single"/>
              </w:rPr>
              <w:t>:</w:t>
            </w:r>
            <w:r w:rsidRPr="002B379C">
              <w:rPr>
                <w:rFonts w:ascii="Times New Roman" w:eastAsiaTheme="majorEastAsia" w:hAnsi="Times New Roman" w:cstheme="majorBidi"/>
                <w:color w:val="000000" w:themeColor="text1"/>
                <w:sz w:val="20"/>
                <w:szCs w:val="20"/>
              </w:rPr>
              <w:t xml:space="preserve"> Cutting on Plastic Teeth by using Rotary and Hand Cutting Instruments</w:t>
            </w:r>
            <w:r w:rsidR="000D6075" w:rsidRPr="002B379C">
              <w:rPr>
                <w:rFonts w:ascii="Times New Roman" w:eastAsiaTheme="majorEastAsia" w:hAnsi="Times New Roman" w:cstheme="majorBidi"/>
                <w:color w:val="000000" w:themeColor="text1"/>
                <w:sz w:val="20"/>
                <w:szCs w:val="20"/>
              </w:rPr>
              <w:t xml:space="preserve">, </w:t>
            </w:r>
            <w:r w:rsidR="000D6075" w:rsidRPr="002B379C">
              <w:rPr>
                <w:rFonts w:ascii="Times New Roman" w:eastAsiaTheme="majorEastAsia" w:hAnsi="Times New Roman" w:cstheme="majorBidi"/>
                <w:b/>
                <w:color w:val="000000" w:themeColor="text1"/>
                <w:sz w:val="20"/>
                <w:szCs w:val="20"/>
              </w:rPr>
              <w:t>I</w:t>
            </w:r>
            <w:r w:rsidR="000D6075" w:rsidRPr="002B379C">
              <w:rPr>
                <w:rFonts w:ascii="Times New Roman" w:eastAsiaTheme="majorEastAsia" w:hAnsi="Times New Roman" w:cstheme="majorBidi"/>
                <w:color w:val="000000" w:themeColor="text1"/>
                <w:sz w:val="20"/>
                <w:szCs w:val="20"/>
              </w:rPr>
              <w:t xml:space="preserve"> shaped preparation</w:t>
            </w:r>
          </w:p>
        </w:tc>
      </w:tr>
      <w:tr w:rsidR="00340279" w:rsidRPr="002B379C" w14:paraId="6C72F113" w14:textId="77777777" w:rsidTr="009B3571">
        <w:trPr>
          <w:cantSplit/>
          <w:trHeight w:val="548"/>
          <w:jc w:val="center"/>
        </w:trPr>
        <w:tc>
          <w:tcPr>
            <w:tcW w:w="1188" w:type="dxa"/>
            <w:vMerge/>
            <w:tcBorders>
              <w:left w:val="single" w:sz="18" w:space="0" w:color="auto"/>
              <w:bottom w:val="single" w:sz="12" w:space="0" w:color="auto"/>
              <w:right w:val="single" w:sz="18" w:space="0" w:color="auto"/>
            </w:tcBorders>
            <w:vAlign w:val="center"/>
          </w:tcPr>
          <w:p w14:paraId="191DEAA3"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2BBF289D"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4</w:t>
            </w:r>
          </w:p>
        </w:tc>
        <w:tc>
          <w:tcPr>
            <w:tcW w:w="1890" w:type="dxa"/>
            <w:tcBorders>
              <w:left w:val="single" w:sz="18" w:space="0" w:color="auto"/>
              <w:bottom w:val="single" w:sz="12" w:space="0" w:color="auto"/>
              <w:right w:val="single" w:sz="18" w:space="0" w:color="auto"/>
            </w:tcBorders>
            <w:vAlign w:val="center"/>
          </w:tcPr>
          <w:p w14:paraId="5F85C7C1" w14:textId="77777777" w:rsidR="00340279" w:rsidRPr="002B379C" w:rsidRDefault="00D666B6"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11</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vAlign w:val="center"/>
          </w:tcPr>
          <w:p w14:paraId="2A4D2436" w14:textId="77777777" w:rsidR="00340279" w:rsidRPr="002B379C" w:rsidRDefault="000D6075"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 xml:space="preserve">Cutting on Plastic Teeth by using Rotary and Hand Cutting Instruments, </w:t>
            </w:r>
            <w:r w:rsidRPr="002B379C">
              <w:rPr>
                <w:rFonts w:ascii="Times New Roman" w:eastAsiaTheme="majorEastAsia" w:hAnsi="Times New Roman" w:cstheme="majorBidi"/>
                <w:b/>
                <w:color w:val="000000" w:themeColor="text1"/>
                <w:sz w:val="20"/>
                <w:szCs w:val="20"/>
              </w:rPr>
              <w:t>H</w:t>
            </w:r>
            <w:r w:rsidRPr="002B379C">
              <w:rPr>
                <w:rFonts w:ascii="Times New Roman" w:eastAsiaTheme="majorEastAsia" w:hAnsi="Times New Roman" w:cstheme="majorBidi"/>
                <w:color w:val="000000" w:themeColor="text1"/>
                <w:sz w:val="20"/>
                <w:szCs w:val="20"/>
              </w:rPr>
              <w:t xml:space="preserve"> Shaped preparation</w:t>
            </w:r>
          </w:p>
        </w:tc>
      </w:tr>
      <w:tr w:rsidR="00340279" w:rsidRPr="002B379C" w14:paraId="107C2566" w14:textId="77777777" w:rsidTr="009B3571">
        <w:trPr>
          <w:cantSplit/>
          <w:trHeight w:val="627"/>
          <w:jc w:val="center"/>
        </w:trPr>
        <w:tc>
          <w:tcPr>
            <w:tcW w:w="1188" w:type="dxa"/>
            <w:vMerge w:val="restart"/>
            <w:tcBorders>
              <w:top w:val="single" w:sz="12" w:space="0" w:color="auto"/>
              <w:left w:val="single" w:sz="18" w:space="0" w:color="auto"/>
              <w:right w:val="single" w:sz="18" w:space="0" w:color="auto"/>
            </w:tcBorders>
            <w:vAlign w:val="center"/>
          </w:tcPr>
          <w:p w14:paraId="10974E5B"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3</w:t>
            </w:r>
          </w:p>
        </w:tc>
        <w:tc>
          <w:tcPr>
            <w:tcW w:w="1404" w:type="dxa"/>
            <w:tcBorders>
              <w:top w:val="single" w:sz="12" w:space="0" w:color="auto"/>
              <w:left w:val="single" w:sz="18" w:space="0" w:color="auto"/>
              <w:right w:val="single" w:sz="18" w:space="0" w:color="auto"/>
            </w:tcBorders>
            <w:vAlign w:val="center"/>
          </w:tcPr>
          <w:p w14:paraId="17A5B4A1"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5</w:t>
            </w:r>
          </w:p>
        </w:tc>
        <w:tc>
          <w:tcPr>
            <w:tcW w:w="1890" w:type="dxa"/>
            <w:tcBorders>
              <w:top w:val="single" w:sz="12" w:space="0" w:color="auto"/>
              <w:left w:val="single" w:sz="18" w:space="0" w:color="auto"/>
              <w:right w:val="single" w:sz="18" w:space="0" w:color="auto"/>
            </w:tcBorders>
            <w:vAlign w:val="center"/>
          </w:tcPr>
          <w:p w14:paraId="4B0F4779" w14:textId="77777777" w:rsidR="00340279" w:rsidRPr="002B379C" w:rsidRDefault="00D666B6"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17</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vAlign w:val="center"/>
          </w:tcPr>
          <w:p w14:paraId="2435D5A2" w14:textId="77777777" w:rsidR="00340279" w:rsidRPr="002B379C" w:rsidRDefault="000D6075" w:rsidP="009B3571">
            <w:pPr>
              <w:rPr>
                <w:rFonts w:ascii="Times New Roman" w:eastAsiaTheme="majorEastAsia" w:hAnsi="Times New Roman" w:cstheme="majorBidi"/>
                <w:color w:val="000000" w:themeColor="text1"/>
                <w:sz w:val="20"/>
                <w:szCs w:val="20"/>
              </w:rPr>
            </w:pPr>
            <w:proofErr w:type="gramStart"/>
            <w:r w:rsidRPr="002B379C">
              <w:rPr>
                <w:rFonts w:ascii="Times New Roman" w:eastAsiaTheme="majorEastAsia" w:hAnsi="Times New Roman" w:cstheme="majorBidi"/>
                <w:b/>
                <w:bCs/>
                <w:i/>
                <w:iCs/>
                <w:color w:val="000000" w:themeColor="text1"/>
                <w:sz w:val="20"/>
                <w:szCs w:val="20"/>
                <w:u w:val="single"/>
              </w:rPr>
              <w:t>Tutorial</w:t>
            </w:r>
            <w:r w:rsidRPr="002B379C">
              <w:rPr>
                <w:rFonts w:ascii="Times New Roman" w:eastAsiaTheme="majorEastAsia" w:hAnsi="Times New Roman" w:cstheme="majorBidi"/>
                <w:bCs/>
                <w:iCs/>
                <w:color w:val="000000" w:themeColor="text1"/>
                <w:sz w:val="20"/>
                <w:szCs w:val="20"/>
              </w:rPr>
              <w:t xml:space="preserve"> :Why</w:t>
            </w:r>
            <w:proofErr w:type="gramEnd"/>
            <w:r w:rsidRPr="002B379C">
              <w:rPr>
                <w:rFonts w:ascii="Times New Roman" w:eastAsiaTheme="majorEastAsia" w:hAnsi="Times New Roman" w:cstheme="majorBidi"/>
                <w:bCs/>
                <w:iCs/>
                <w:color w:val="000000" w:themeColor="text1"/>
                <w:sz w:val="20"/>
                <w:szCs w:val="20"/>
              </w:rPr>
              <w:t xml:space="preserve"> do we need to restore teeth</w:t>
            </w:r>
            <w:r w:rsidRPr="002B379C">
              <w:rPr>
                <w:rFonts w:ascii="Times New Roman" w:eastAsiaTheme="majorEastAsia" w:hAnsi="Times New Roman" w:cstheme="majorBidi"/>
                <w:color w:val="000000" w:themeColor="text1"/>
                <w:sz w:val="20"/>
                <w:szCs w:val="20"/>
              </w:rPr>
              <w:t>?</w:t>
            </w:r>
          </w:p>
          <w:p w14:paraId="4051782D" w14:textId="77777777" w:rsidR="000D6075" w:rsidRPr="002B379C" w:rsidRDefault="000D6075"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Rubber Dam Application on Maxillary Teeth, [17-25]</w:t>
            </w:r>
          </w:p>
        </w:tc>
      </w:tr>
      <w:tr w:rsidR="00340279" w:rsidRPr="002B379C" w14:paraId="0AD22EEB" w14:textId="77777777" w:rsidTr="009B3571">
        <w:trPr>
          <w:cantSplit/>
          <w:trHeight w:val="512"/>
          <w:jc w:val="center"/>
        </w:trPr>
        <w:tc>
          <w:tcPr>
            <w:tcW w:w="1188" w:type="dxa"/>
            <w:vMerge/>
            <w:tcBorders>
              <w:left w:val="single" w:sz="18" w:space="0" w:color="auto"/>
              <w:bottom w:val="single" w:sz="12" w:space="0" w:color="auto"/>
              <w:right w:val="single" w:sz="18" w:space="0" w:color="auto"/>
            </w:tcBorders>
            <w:vAlign w:val="center"/>
          </w:tcPr>
          <w:p w14:paraId="05B385BC"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531E424E"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6</w:t>
            </w:r>
          </w:p>
        </w:tc>
        <w:tc>
          <w:tcPr>
            <w:tcW w:w="1890" w:type="dxa"/>
            <w:tcBorders>
              <w:left w:val="single" w:sz="18" w:space="0" w:color="auto"/>
              <w:bottom w:val="single" w:sz="12" w:space="0" w:color="auto"/>
              <w:right w:val="single" w:sz="18" w:space="0" w:color="auto"/>
            </w:tcBorders>
            <w:vAlign w:val="center"/>
          </w:tcPr>
          <w:p w14:paraId="4AE28F57" w14:textId="77777777" w:rsidR="00340279" w:rsidRPr="002B379C" w:rsidRDefault="00D666B6"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18</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vAlign w:val="center"/>
          </w:tcPr>
          <w:p w14:paraId="70A1D0BF" w14:textId="77777777" w:rsidR="00340279" w:rsidRPr="002B379C" w:rsidRDefault="000E187E"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 xml:space="preserve">Practice cutting on Ivorine teeth, </w:t>
            </w:r>
            <w:r w:rsidRPr="002B379C">
              <w:rPr>
                <w:rFonts w:ascii="Times New Roman" w:eastAsiaTheme="majorEastAsia" w:hAnsi="Times New Roman" w:cstheme="majorBidi"/>
                <w:b/>
                <w:color w:val="000000" w:themeColor="text1"/>
                <w:sz w:val="20"/>
                <w:szCs w:val="20"/>
              </w:rPr>
              <w:t>H</w:t>
            </w:r>
            <w:r w:rsidRPr="002B379C">
              <w:rPr>
                <w:rFonts w:ascii="Times New Roman" w:eastAsiaTheme="majorEastAsia" w:hAnsi="Times New Roman" w:cstheme="majorBidi"/>
                <w:color w:val="000000" w:themeColor="text1"/>
                <w:sz w:val="20"/>
                <w:szCs w:val="20"/>
              </w:rPr>
              <w:t xml:space="preserve"> or </w:t>
            </w:r>
            <w:r w:rsidRPr="002B379C">
              <w:rPr>
                <w:rFonts w:ascii="Times New Roman" w:eastAsiaTheme="majorEastAsia" w:hAnsi="Times New Roman" w:cstheme="majorBidi"/>
                <w:b/>
                <w:color w:val="000000" w:themeColor="text1"/>
                <w:sz w:val="20"/>
                <w:szCs w:val="20"/>
              </w:rPr>
              <w:t>I</w:t>
            </w:r>
            <w:r w:rsidRPr="002B379C">
              <w:rPr>
                <w:rFonts w:ascii="Times New Roman" w:eastAsiaTheme="majorEastAsia" w:hAnsi="Times New Roman" w:cstheme="majorBidi"/>
                <w:color w:val="000000" w:themeColor="text1"/>
                <w:sz w:val="20"/>
                <w:szCs w:val="20"/>
              </w:rPr>
              <w:t xml:space="preserve"> Shaped preparation</w:t>
            </w:r>
          </w:p>
        </w:tc>
      </w:tr>
      <w:tr w:rsidR="00340279" w:rsidRPr="002B379C" w14:paraId="6E303C60" w14:textId="77777777" w:rsidTr="009B3571">
        <w:trPr>
          <w:cantSplit/>
          <w:trHeight w:val="762"/>
          <w:jc w:val="center"/>
        </w:trPr>
        <w:tc>
          <w:tcPr>
            <w:tcW w:w="1188" w:type="dxa"/>
            <w:vMerge w:val="restart"/>
            <w:tcBorders>
              <w:top w:val="single" w:sz="12" w:space="0" w:color="auto"/>
              <w:left w:val="single" w:sz="18" w:space="0" w:color="auto"/>
              <w:right w:val="single" w:sz="18" w:space="0" w:color="auto"/>
            </w:tcBorders>
            <w:vAlign w:val="center"/>
          </w:tcPr>
          <w:p w14:paraId="3C5EA6D7"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4</w:t>
            </w:r>
          </w:p>
        </w:tc>
        <w:tc>
          <w:tcPr>
            <w:tcW w:w="1404" w:type="dxa"/>
            <w:tcBorders>
              <w:top w:val="single" w:sz="12" w:space="0" w:color="auto"/>
              <w:left w:val="single" w:sz="18" w:space="0" w:color="auto"/>
              <w:right w:val="single" w:sz="18" w:space="0" w:color="auto"/>
            </w:tcBorders>
            <w:vAlign w:val="center"/>
          </w:tcPr>
          <w:p w14:paraId="16336C29"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7</w:t>
            </w:r>
          </w:p>
        </w:tc>
        <w:tc>
          <w:tcPr>
            <w:tcW w:w="1890" w:type="dxa"/>
            <w:tcBorders>
              <w:top w:val="single" w:sz="12" w:space="0" w:color="auto"/>
              <w:left w:val="single" w:sz="18" w:space="0" w:color="auto"/>
              <w:right w:val="single" w:sz="18" w:space="0" w:color="auto"/>
            </w:tcBorders>
            <w:vAlign w:val="center"/>
          </w:tcPr>
          <w:p w14:paraId="4DC92381"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24</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vAlign w:val="center"/>
          </w:tcPr>
          <w:p w14:paraId="3863F80F"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u w:val="single"/>
              </w:rPr>
              <w:t xml:space="preserve">: </w:t>
            </w:r>
            <w:r w:rsidRPr="002B379C">
              <w:rPr>
                <w:rFonts w:ascii="Times New Roman" w:eastAsiaTheme="majorEastAsia" w:hAnsi="Times New Roman" w:cstheme="majorBidi"/>
                <w:color w:val="000000" w:themeColor="text1"/>
                <w:sz w:val="20"/>
                <w:szCs w:val="20"/>
              </w:rPr>
              <w:t xml:space="preserve">Class I (Occlusal &amp; Buccal Pit) </w:t>
            </w:r>
            <w:r w:rsidR="0094267D" w:rsidRPr="002B379C">
              <w:rPr>
                <w:rFonts w:ascii="Times New Roman" w:eastAsiaTheme="majorEastAsia" w:hAnsi="Times New Roman" w:cstheme="majorBidi"/>
                <w:color w:val="000000" w:themeColor="text1"/>
                <w:sz w:val="20"/>
                <w:szCs w:val="20"/>
              </w:rPr>
              <w:t>Amalgam Cavity</w:t>
            </w:r>
            <w:r w:rsidRPr="002B379C">
              <w:rPr>
                <w:rFonts w:ascii="Times New Roman" w:eastAsiaTheme="majorEastAsia" w:hAnsi="Times New Roman" w:cstheme="majorBidi"/>
                <w:color w:val="000000" w:themeColor="text1"/>
                <w:sz w:val="20"/>
                <w:szCs w:val="20"/>
              </w:rPr>
              <w:t xml:space="preserve"> Preparation on #</w:t>
            </w:r>
            <w:r w:rsidR="0094267D" w:rsidRPr="002B379C">
              <w:rPr>
                <w:rFonts w:ascii="Times New Roman" w:eastAsiaTheme="majorEastAsia" w:hAnsi="Times New Roman" w:cstheme="majorBidi"/>
                <w:b/>
                <w:bCs/>
                <w:color w:val="000000" w:themeColor="text1"/>
                <w:sz w:val="20"/>
                <w:szCs w:val="20"/>
              </w:rPr>
              <w:t xml:space="preserve">46 </w:t>
            </w:r>
          </w:p>
        </w:tc>
      </w:tr>
      <w:tr w:rsidR="00340279" w:rsidRPr="002B379C" w14:paraId="702F3D12" w14:textId="77777777" w:rsidTr="009B3571">
        <w:trPr>
          <w:cantSplit/>
          <w:trHeight w:val="575"/>
          <w:jc w:val="center"/>
        </w:trPr>
        <w:tc>
          <w:tcPr>
            <w:tcW w:w="1188" w:type="dxa"/>
            <w:vMerge/>
            <w:tcBorders>
              <w:left w:val="single" w:sz="18" w:space="0" w:color="auto"/>
              <w:bottom w:val="single" w:sz="12" w:space="0" w:color="auto"/>
              <w:right w:val="single" w:sz="18" w:space="0" w:color="auto"/>
            </w:tcBorders>
            <w:vAlign w:val="center"/>
          </w:tcPr>
          <w:p w14:paraId="4B89226A"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66FA19F1"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8</w:t>
            </w:r>
          </w:p>
        </w:tc>
        <w:tc>
          <w:tcPr>
            <w:tcW w:w="1890" w:type="dxa"/>
            <w:tcBorders>
              <w:left w:val="single" w:sz="18" w:space="0" w:color="auto"/>
              <w:bottom w:val="single" w:sz="12" w:space="0" w:color="auto"/>
              <w:right w:val="single" w:sz="18" w:space="0" w:color="auto"/>
            </w:tcBorders>
            <w:vAlign w:val="center"/>
          </w:tcPr>
          <w:p w14:paraId="23C21FCC"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Sept. 25</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vAlign w:val="center"/>
          </w:tcPr>
          <w:p w14:paraId="694AA881" w14:textId="77777777" w:rsidR="00340279" w:rsidRPr="002B379C" w:rsidRDefault="00A36B8D"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Continuation of</w:t>
            </w:r>
            <w:r w:rsidR="00340279" w:rsidRPr="002B379C">
              <w:rPr>
                <w:rFonts w:ascii="Times New Roman" w:eastAsiaTheme="majorEastAsia" w:hAnsi="Times New Roman" w:cstheme="majorBidi"/>
                <w:color w:val="000000" w:themeColor="text1"/>
                <w:sz w:val="20"/>
                <w:szCs w:val="20"/>
              </w:rPr>
              <w:t xml:space="preserve"> the previous </w:t>
            </w:r>
            <w:r w:rsidR="0094267D" w:rsidRPr="002B379C">
              <w:rPr>
                <w:rFonts w:ascii="Times New Roman" w:eastAsiaTheme="majorEastAsia" w:hAnsi="Times New Roman" w:cstheme="majorBidi"/>
                <w:color w:val="000000" w:themeColor="text1"/>
                <w:sz w:val="20"/>
                <w:szCs w:val="20"/>
              </w:rPr>
              <w:t xml:space="preserve">project </w:t>
            </w:r>
          </w:p>
        </w:tc>
      </w:tr>
      <w:tr w:rsidR="00340279" w:rsidRPr="002B379C" w14:paraId="54D650E5" w14:textId="77777777" w:rsidTr="009B3571">
        <w:trPr>
          <w:cantSplit/>
          <w:trHeight w:val="555"/>
          <w:jc w:val="center"/>
        </w:trPr>
        <w:tc>
          <w:tcPr>
            <w:tcW w:w="1188" w:type="dxa"/>
            <w:vMerge w:val="restart"/>
            <w:tcBorders>
              <w:top w:val="single" w:sz="12" w:space="0" w:color="auto"/>
              <w:left w:val="single" w:sz="18" w:space="0" w:color="auto"/>
              <w:right w:val="single" w:sz="18" w:space="0" w:color="auto"/>
            </w:tcBorders>
            <w:vAlign w:val="center"/>
          </w:tcPr>
          <w:p w14:paraId="5F46BE11"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5</w:t>
            </w:r>
          </w:p>
        </w:tc>
        <w:tc>
          <w:tcPr>
            <w:tcW w:w="1404" w:type="dxa"/>
            <w:tcBorders>
              <w:top w:val="single" w:sz="12" w:space="0" w:color="auto"/>
              <w:left w:val="single" w:sz="18" w:space="0" w:color="auto"/>
              <w:right w:val="single" w:sz="18" w:space="0" w:color="auto"/>
            </w:tcBorders>
            <w:vAlign w:val="center"/>
          </w:tcPr>
          <w:p w14:paraId="37F68CFC"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9</w:t>
            </w:r>
          </w:p>
        </w:tc>
        <w:tc>
          <w:tcPr>
            <w:tcW w:w="1890" w:type="dxa"/>
            <w:tcBorders>
              <w:top w:val="single" w:sz="12" w:space="0" w:color="auto"/>
              <w:left w:val="single" w:sz="18" w:space="0" w:color="auto"/>
              <w:right w:val="single" w:sz="18" w:space="0" w:color="auto"/>
            </w:tcBorders>
            <w:vAlign w:val="center"/>
          </w:tcPr>
          <w:p w14:paraId="088B6E3A"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 1</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tcPr>
          <w:p w14:paraId="68104FE7"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w:t>
            </w:r>
            <w:r w:rsidRPr="002B379C">
              <w:rPr>
                <w:rFonts w:ascii="Times New Roman" w:eastAsiaTheme="majorEastAsia" w:hAnsi="Times New Roman" w:cstheme="majorBidi"/>
                <w:color w:val="000000" w:themeColor="text1"/>
                <w:sz w:val="20"/>
                <w:szCs w:val="20"/>
              </w:rPr>
              <w:t xml:space="preserve">Class I </w:t>
            </w:r>
            <w:r w:rsidR="0094267D" w:rsidRPr="002B379C">
              <w:rPr>
                <w:rFonts w:ascii="Times New Roman" w:eastAsiaTheme="majorEastAsia" w:hAnsi="Times New Roman" w:cstheme="majorBidi"/>
                <w:color w:val="000000" w:themeColor="text1"/>
                <w:sz w:val="20"/>
                <w:szCs w:val="20"/>
              </w:rPr>
              <w:t>Occlusal Amalgam</w:t>
            </w:r>
            <w:r w:rsidRPr="002B379C">
              <w:rPr>
                <w:rFonts w:ascii="Times New Roman" w:eastAsiaTheme="majorEastAsia" w:hAnsi="Times New Roman" w:cstheme="majorBidi"/>
                <w:color w:val="000000" w:themeColor="text1"/>
                <w:sz w:val="20"/>
                <w:szCs w:val="20"/>
              </w:rPr>
              <w:t xml:space="preserve"> Cavity Preparation on #</w:t>
            </w:r>
            <w:r w:rsidRPr="002B379C">
              <w:rPr>
                <w:rFonts w:ascii="Times New Roman" w:eastAsiaTheme="majorEastAsia" w:hAnsi="Times New Roman" w:cstheme="majorBidi"/>
                <w:b/>
                <w:bCs/>
                <w:color w:val="000000" w:themeColor="text1"/>
                <w:sz w:val="20"/>
                <w:szCs w:val="20"/>
              </w:rPr>
              <w:t>24</w:t>
            </w:r>
          </w:p>
        </w:tc>
      </w:tr>
      <w:tr w:rsidR="00340279" w:rsidRPr="002B379C" w14:paraId="743720FC" w14:textId="77777777" w:rsidTr="009B3571">
        <w:trPr>
          <w:cantSplit/>
          <w:trHeight w:val="440"/>
          <w:jc w:val="center"/>
        </w:trPr>
        <w:tc>
          <w:tcPr>
            <w:tcW w:w="1188" w:type="dxa"/>
            <w:vMerge/>
            <w:tcBorders>
              <w:left w:val="single" w:sz="18" w:space="0" w:color="auto"/>
              <w:bottom w:val="single" w:sz="12" w:space="0" w:color="auto"/>
              <w:right w:val="single" w:sz="18" w:space="0" w:color="auto"/>
            </w:tcBorders>
            <w:vAlign w:val="center"/>
          </w:tcPr>
          <w:p w14:paraId="3CEA4452"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024BE38C"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10</w:t>
            </w:r>
          </w:p>
        </w:tc>
        <w:tc>
          <w:tcPr>
            <w:tcW w:w="1890" w:type="dxa"/>
            <w:tcBorders>
              <w:left w:val="single" w:sz="18" w:space="0" w:color="auto"/>
              <w:bottom w:val="single" w:sz="12" w:space="0" w:color="auto"/>
              <w:right w:val="single" w:sz="18" w:space="0" w:color="auto"/>
            </w:tcBorders>
            <w:vAlign w:val="center"/>
          </w:tcPr>
          <w:p w14:paraId="34651899"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 2</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tcPr>
          <w:p w14:paraId="256D7BE7" w14:textId="77777777" w:rsidR="00340279" w:rsidRPr="002B379C" w:rsidRDefault="00340279" w:rsidP="0094267D">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 xml:space="preserve">Class </w:t>
            </w:r>
            <w:r w:rsidRPr="002B379C">
              <w:rPr>
                <w:rFonts w:ascii="Times New Roman" w:eastAsiaTheme="majorEastAsia" w:hAnsi="Times New Roman" w:cstheme="majorBidi"/>
                <w:color w:val="000000" w:themeColor="text1"/>
                <w:sz w:val="20"/>
                <w:szCs w:val="20"/>
              </w:rPr>
              <w:t xml:space="preserve">I </w:t>
            </w:r>
            <w:r w:rsidR="0094267D" w:rsidRPr="002B379C">
              <w:rPr>
                <w:rFonts w:ascii="Times New Roman" w:eastAsiaTheme="majorEastAsia" w:hAnsi="Times New Roman" w:cstheme="majorBidi"/>
                <w:color w:val="000000" w:themeColor="text1"/>
                <w:sz w:val="20"/>
                <w:szCs w:val="20"/>
              </w:rPr>
              <w:t>Occlusal Amalgam</w:t>
            </w:r>
            <w:r w:rsidRPr="002B379C">
              <w:rPr>
                <w:rFonts w:ascii="Times New Roman" w:eastAsiaTheme="majorEastAsia" w:hAnsi="Times New Roman" w:cstheme="majorBidi"/>
                <w:color w:val="000000" w:themeColor="text1"/>
                <w:sz w:val="20"/>
                <w:szCs w:val="20"/>
              </w:rPr>
              <w:t xml:space="preserve"> </w:t>
            </w:r>
            <w:r w:rsidRPr="002B379C">
              <w:rPr>
                <w:rFonts w:ascii="Times New Roman" w:eastAsiaTheme="majorEastAsia" w:hAnsi="Times New Roman" w:cstheme="majorBidi"/>
                <w:sz w:val="20"/>
                <w:szCs w:val="20"/>
              </w:rPr>
              <w:t>Cavity Preparation on #</w:t>
            </w:r>
            <w:r w:rsidR="0094267D" w:rsidRPr="002B379C">
              <w:rPr>
                <w:rFonts w:ascii="Times New Roman" w:eastAsiaTheme="majorEastAsia" w:hAnsi="Times New Roman" w:cstheme="majorBidi"/>
                <w:b/>
                <w:bCs/>
                <w:sz w:val="20"/>
                <w:szCs w:val="20"/>
              </w:rPr>
              <w:t>4</w:t>
            </w:r>
            <w:r w:rsidRPr="002B379C">
              <w:rPr>
                <w:rFonts w:ascii="Times New Roman" w:eastAsiaTheme="majorEastAsia" w:hAnsi="Times New Roman" w:cstheme="majorBidi"/>
                <w:b/>
                <w:bCs/>
                <w:sz w:val="20"/>
                <w:szCs w:val="20"/>
              </w:rPr>
              <w:t>4</w:t>
            </w:r>
            <w:r w:rsidR="00065E67" w:rsidRPr="002B379C">
              <w:rPr>
                <w:rFonts w:ascii="Times New Roman" w:eastAsiaTheme="majorEastAsia" w:hAnsi="Times New Roman" w:cstheme="majorBidi"/>
                <w:b/>
                <w:bCs/>
                <w:sz w:val="20"/>
                <w:szCs w:val="20"/>
              </w:rPr>
              <w:t xml:space="preserve"> </w:t>
            </w:r>
          </w:p>
        </w:tc>
      </w:tr>
      <w:tr w:rsidR="00340279" w:rsidRPr="002B379C" w14:paraId="4EB9F74F" w14:textId="77777777" w:rsidTr="009B3571">
        <w:trPr>
          <w:cantSplit/>
          <w:trHeight w:val="582"/>
          <w:jc w:val="center"/>
        </w:trPr>
        <w:tc>
          <w:tcPr>
            <w:tcW w:w="1188" w:type="dxa"/>
            <w:vMerge w:val="restart"/>
            <w:tcBorders>
              <w:top w:val="single" w:sz="12" w:space="0" w:color="auto"/>
              <w:left w:val="single" w:sz="18" w:space="0" w:color="auto"/>
              <w:right w:val="single" w:sz="18" w:space="0" w:color="auto"/>
            </w:tcBorders>
            <w:vAlign w:val="center"/>
          </w:tcPr>
          <w:p w14:paraId="01F95C1C"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6</w:t>
            </w:r>
          </w:p>
        </w:tc>
        <w:tc>
          <w:tcPr>
            <w:tcW w:w="1404" w:type="dxa"/>
            <w:tcBorders>
              <w:top w:val="single" w:sz="12" w:space="0" w:color="auto"/>
              <w:left w:val="single" w:sz="18" w:space="0" w:color="auto"/>
              <w:right w:val="single" w:sz="18" w:space="0" w:color="auto"/>
            </w:tcBorders>
            <w:vAlign w:val="center"/>
          </w:tcPr>
          <w:p w14:paraId="564F5BB0"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11</w:t>
            </w:r>
          </w:p>
        </w:tc>
        <w:tc>
          <w:tcPr>
            <w:tcW w:w="1890" w:type="dxa"/>
            <w:tcBorders>
              <w:top w:val="single" w:sz="12" w:space="0" w:color="auto"/>
              <w:left w:val="single" w:sz="18" w:space="0" w:color="auto"/>
              <w:right w:val="single" w:sz="18" w:space="0" w:color="auto"/>
            </w:tcBorders>
            <w:vAlign w:val="center"/>
          </w:tcPr>
          <w:p w14:paraId="3D7D4DA6"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 8</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tcPr>
          <w:p w14:paraId="0B18BA91"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 xml:space="preserve">: </w:t>
            </w:r>
            <w:r w:rsidRPr="002B379C">
              <w:rPr>
                <w:rFonts w:ascii="Times New Roman" w:eastAsiaTheme="majorEastAsia" w:hAnsi="Times New Roman" w:cstheme="majorBidi"/>
                <w:sz w:val="20"/>
                <w:szCs w:val="20"/>
              </w:rPr>
              <w:t xml:space="preserve">Class I </w:t>
            </w:r>
            <w:r w:rsidR="0094267D" w:rsidRPr="002B379C">
              <w:rPr>
                <w:rFonts w:ascii="Times New Roman" w:eastAsiaTheme="majorEastAsia" w:hAnsi="Times New Roman" w:cstheme="majorBidi"/>
                <w:sz w:val="20"/>
                <w:szCs w:val="20"/>
              </w:rPr>
              <w:t>Occlusal and Buccal Pit Amalgam Restoration</w:t>
            </w:r>
            <w:r w:rsidRPr="002B379C">
              <w:rPr>
                <w:rFonts w:ascii="Times New Roman" w:eastAsiaTheme="majorEastAsia" w:hAnsi="Times New Roman" w:cstheme="majorBidi"/>
                <w:sz w:val="20"/>
                <w:szCs w:val="20"/>
              </w:rPr>
              <w:t xml:space="preserve"> on    #</w:t>
            </w:r>
            <w:r w:rsidRPr="002B379C">
              <w:rPr>
                <w:rFonts w:ascii="Times New Roman" w:eastAsiaTheme="majorEastAsia" w:hAnsi="Times New Roman" w:cstheme="majorBidi"/>
                <w:b/>
                <w:bCs/>
                <w:sz w:val="20"/>
                <w:szCs w:val="20"/>
              </w:rPr>
              <w:t xml:space="preserve">46 </w:t>
            </w:r>
          </w:p>
        </w:tc>
      </w:tr>
      <w:tr w:rsidR="00340279" w:rsidRPr="002B379C" w14:paraId="7A09E626" w14:textId="77777777" w:rsidTr="009B3571">
        <w:trPr>
          <w:cantSplit/>
          <w:trHeight w:val="350"/>
          <w:jc w:val="center"/>
        </w:trPr>
        <w:tc>
          <w:tcPr>
            <w:tcW w:w="1188" w:type="dxa"/>
            <w:vMerge/>
            <w:tcBorders>
              <w:left w:val="single" w:sz="18" w:space="0" w:color="auto"/>
              <w:bottom w:val="single" w:sz="12" w:space="0" w:color="auto"/>
              <w:right w:val="single" w:sz="18" w:space="0" w:color="auto"/>
            </w:tcBorders>
            <w:vAlign w:val="center"/>
          </w:tcPr>
          <w:p w14:paraId="4F51791A"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039FA767"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12</w:t>
            </w:r>
          </w:p>
        </w:tc>
        <w:tc>
          <w:tcPr>
            <w:tcW w:w="1890" w:type="dxa"/>
            <w:tcBorders>
              <w:left w:val="single" w:sz="18" w:space="0" w:color="auto"/>
              <w:bottom w:val="single" w:sz="12" w:space="0" w:color="auto"/>
              <w:right w:val="single" w:sz="18" w:space="0" w:color="auto"/>
            </w:tcBorders>
            <w:vAlign w:val="center"/>
          </w:tcPr>
          <w:p w14:paraId="1EE5BC70"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 9</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tcPr>
          <w:p w14:paraId="6E7AD9FE" w14:textId="77777777" w:rsidR="00340279" w:rsidRPr="002B379C" w:rsidRDefault="00340279" w:rsidP="0094267D">
            <w:pPr>
              <w:jc w:val="mediumKashida"/>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 xml:space="preserve">Class I (Occlusal) </w:t>
            </w:r>
            <w:r w:rsidR="0094267D" w:rsidRPr="002B379C">
              <w:rPr>
                <w:rFonts w:ascii="Times New Roman" w:eastAsiaTheme="majorEastAsia" w:hAnsi="Times New Roman" w:cstheme="majorBidi"/>
                <w:sz w:val="20"/>
                <w:szCs w:val="20"/>
              </w:rPr>
              <w:t>Amalgam Restorations</w:t>
            </w:r>
            <w:r w:rsidRPr="002B379C">
              <w:rPr>
                <w:rFonts w:ascii="Times New Roman" w:eastAsiaTheme="majorEastAsia" w:hAnsi="Times New Roman" w:cstheme="majorBidi"/>
                <w:sz w:val="20"/>
                <w:szCs w:val="20"/>
              </w:rPr>
              <w:t xml:space="preserve"> on </w:t>
            </w:r>
            <w:r w:rsidR="0094267D" w:rsidRPr="002B379C">
              <w:rPr>
                <w:rFonts w:ascii="Times New Roman" w:eastAsiaTheme="majorEastAsia" w:hAnsi="Times New Roman" w:cstheme="majorBidi"/>
                <w:b/>
                <w:bCs/>
                <w:sz w:val="20"/>
                <w:szCs w:val="20"/>
              </w:rPr>
              <w:t>#24, 4</w:t>
            </w:r>
            <w:r w:rsidRPr="002B379C">
              <w:rPr>
                <w:rFonts w:ascii="Times New Roman" w:eastAsiaTheme="majorEastAsia" w:hAnsi="Times New Roman" w:cstheme="majorBidi"/>
                <w:b/>
                <w:bCs/>
                <w:sz w:val="20"/>
                <w:szCs w:val="20"/>
              </w:rPr>
              <w:t>4</w:t>
            </w:r>
            <w:r w:rsidR="00065E67" w:rsidRPr="002B379C">
              <w:rPr>
                <w:rFonts w:ascii="Times New Roman" w:eastAsiaTheme="majorEastAsia" w:hAnsi="Times New Roman" w:cstheme="majorBidi"/>
                <w:b/>
                <w:bCs/>
                <w:sz w:val="20"/>
                <w:szCs w:val="20"/>
              </w:rPr>
              <w:t xml:space="preserve"> </w:t>
            </w:r>
          </w:p>
        </w:tc>
      </w:tr>
      <w:tr w:rsidR="00340279" w:rsidRPr="002B379C" w14:paraId="1EE16921" w14:textId="77777777" w:rsidTr="009B3571">
        <w:trPr>
          <w:cantSplit/>
          <w:trHeight w:val="537"/>
          <w:jc w:val="center"/>
        </w:trPr>
        <w:tc>
          <w:tcPr>
            <w:tcW w:w="1188" w:type="dxa"/>
            <w:vMerge w:val="restart"/>
            <w:tcBorders>
              <w:top w:val="single" w:sz="12" w:space="0" w:color="auto"/>
              <w:left w:val="single" w:sz="18" w:space="0" w:color="auto"/>
              <w:right w:val="single" w:sz="18" w:space="0" w:color="auto"/>
            </w:tcBorders>
            <w:vAlign w:val="center"/>
          </w:tcPr>
          <w:p w14:paraId="68CF29D3"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7</w:t>
            </w:r>
          </w:p>
        </w:tc>
        <w:tc>
          <w:tcPr>
            <w:tcW w:w="1404" w:type="dxa"/>
            <w:tcBorders>
              <w:top w:val="single" w:sz="12" w:space="0" w:color="auto"/>
              <w:left w:val="single" w:sz="18" w:space="0" w:color="auto"/>
              <w:right w:val="single" w:sz="18" w:space="0" w:color="auto"/>
            </w:tcBorders>
            <w:vAlign w:val="center"/>
          </w:tcPr>
          <w:p w14:paraId="6E8484C0"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13</w:t>
            </w:r>
          </w:p>
        </w:tc>
        <w:tc>
          <w:tcPr>
            <w:tcW w:w="1890" w:type="dxa"/>
            <w:tcBorders>
              <w:top w:val="single" w:sz="12" w:space="0" w:color="auto"/>
              <w:left w:val="single" w:sz="18" w:space="0" w:color="auto"/>
              <w:right w:val="single" w:sz="18" w:space="0" w:color="auto"/>
            </w:tcBorders>
            <w:vAlign w:val="center"/>
          </w:tcPr>
          <w:p w14:paraId="6CE5B8AD" w14:textId="77777777" w:rsidR="00340279" w:rsidRPr="002B379C" w:rsidRDefault="00C54D1A" w:rsidP="009B3571">
            <w:pPr>
              <w:jc w:val="center"/>
              <w:rPr>
                <w:rFonts w:ascii="Times New Roman" w:eastAsiaTheme="majorEastAsia" w:hAnsi="Times New Roman" w:cstheme="majorBidi"/>
                <w:b/>
                <w:bCs/>
                <w:i/>
                <w:iCs/>
                <w:sz w:val="20"/>
                <w:szCs w:val="20"/>
              </w:rPr>
            </w:pPr>
            <w:r>
              <w:rPr>
                <w:rFonts w:ascii="Times New Roman" w:eastAsiaTheme="majorEastAsia" w:hAnsi="Times New Roman" w:cstheme="majorBidi"/>
                <w:sz w:val="20"/>
                <w:szCs w:val="20"/>
              </w:rPr>
              <w:t>Oct. 22</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tcPr>
          <w:p w14:paraId="43EAB9A9"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Class II (MO) Amalgam Cavity Preparation on #</w:t>
            </w:r>
            <w:r w:rsidRPr="002B379C">
              <w:rPr>
                <w:rFonts w:ascii="Times New Roman" w:eastAsiaTheme="majorEastAsia" w:hAnsi="Times New Roman" w:cstheme="majorBidi"/>
                <w:b/>
                <w:bCs/>
                <w:sz w:val="20"/>
                <w:szCs w:val="20"/>
              </w:rPr>
              <w:t xml:space="preserve">36 </w:t>
            </w:r>
          </w:p>
        </w:tc>
      </w:tr>
      <w:tr w:rsidR="00340279" w:rsidRPr="002B379C" w14:paraId="7DB00204" w14:textId="77777777" w:rsidTr="00065E67">
        <w:trPr>
          <w:cantSplit/>
          <w:trHeight w:val="422"/>
          <w:jc w:val="center"/>
        </w:trPr>
        <w:tc>
          <w:tcPr>
            <w:tcW w:w="1188" w:type="dxa"/>
            <w:vMerge/>
            <w:tcBorders>
              <w:left w:val="single" w:sz="18" w:space="0" w:color="auto"/>
              <w:bottom w:val="single" w:sz="4" w:space="0" w:color="auto"/>
              <w:right w:val="single" w:sz="18" w:space="0" w:color="auto"/>
            </w:tcBorders>
            <w:vAlign w:val="center"/>
          </w:tcPr>
          <w:p w14:paraId="488ADD92"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4" w:space="0" w:color="auto"/>
              <w:right w:val="single" w:sz="18" w:space="0" w:color="auto"/>
            </w:tcBorders>
            <w:vAlign w:val="center"/>
          </w:tcPr>
          <w:p w14:paraId="126307ED"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14</w:t>
            </w:r>
          </w:p>
        </w:tc>
        <w:tc>
          <w:tcPr>
            <w:tcW w:w="1890" w:type="dxa"/>
            <w:tcBorders>
              <w:left w:val="single" w:sz="18" w:space="0" w:color="auto"/>
              <w:bottom w:val="single" w:sz="4" w:space="0" w:color="auto"/>
              <w:right w:val="single" w:sz="18" w:space="0" w:color="auto"/>
            </w:tcBorders>
            <w:vAlign w:val="center"/>
          </w:tcPr>
          <w:p w14:paraId="7C33D96C"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 23</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4" w:space="0" w:color="auto"/>
              <w:right w:val="single" w:sz="18" w:space="0" w:color="auto"/>
            </w:tcBorders>
          </w:tcPr>
          <w:p w14:paraId="6C290BA1" w14:textId="77777777" w:rsidR="00340279" w:rsidRPr="002B379C" w:rsidRDefault="00A36B8D"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Continuation of</w:t>
            </w:r>
            <w:r w:rsidR="00340279" w:rsidRPr="002B379C">
              <w:rPr>
                <w:rFonts w:ascii="Times New Roman" w:eastAsiaTheme="majorEastAsia" w:hAnsi="Times New Roman" w:cstheme="majorBidi"/>
                <w:sz w:val="20"/>
                <w:szCs w:val="20"/>
              </w:rPr>
              <w:t xml:space="preserve"> the previous project</w:t>
            </w:r>
          </w:p>
        </w:tc>
      </w:tr>
      <w:tr w:rsidR="00065E67" w:rsidRPr="002B379C" w14:paraId="17BAF07E" w14:textId="77777777" w:rsidTr="00065E67">
        <w:trPr>
          <w:cantSplit/>
          <w:trHeight w:val="508"/>
          <w:jc w:val="center"/>
        </w:trPr>
        <w:tc>
          <w:tcPr>
            <w:tcW w:w="1188" w:type="dxa"/>
            <w:tcBorders>
              <w:top w:val="single" w:sz="24" w:space="0" w:color="auto"/>
              <w:left w:val="single" w:sz="18" w:space="0" w:color="auto"/>
              <w:bottom w:val="single" w:sz="24" w:space="0" w:color="auto"/>
              <w:right w:val="single" w:sz="18" w:space="0" w:color="auto"/>
            </w:tcBorders>
            <w:shd w:val="pct15" w:color="auto" w:fill="auto"/>
          </w:tcPr>
          <w:p w14:paraId="644A4E42" w14:textId="77777777" w:rsidR="00065E67" w:rsidRPr="002B379C" w:rsidRDefault="00065E67" w:rsidP="00065E67">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b/>
                <w:bCs/>
                <w:sz w:val="20"/>
                <w:szCs w:val="20"/>
              </w:rPr>
              <w:lastRenderedPageBreak/>
              <w:t>WEEK</w:t>
            </w:r>
          </w:p>
        </w:tc>
        <w:tc>
          <w:tcPr>
            <w:tcW w:w="1404" w:type="dxa"/>
            <w:tcBorders>
              <w:top w:val="single" w:sz="24" w:space="0" w:color="auto"/>
              <w:left w:val="single" w:sz="18" w:space="0" w:color="auto"/>
              <w:bottom w:val="single" w:sz="24" w:space="0" w:color="auto"/>
              <w:right w:val="single" w:sz="18" w:space="0" w:color="auto"/>
            </w:tcBorders>
            <w:shd w:val="pct15" w:color="auto" w:fill="auto"/>
          </w:tcPr>
          <w:p w14:paraId="11A92F18" w14:textId="77777777" w:rsidR="00065E67" w:rsidRPr="002B379C" w:rsidRDefault="00065E67" w:rsidP="00065E67">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b/>
                <w:bCs/>
                <w:sz w:val="20"/>
                <w:szCs w:val="20"/>
              </w:rPr>
              <w:t>SESSION</w:t>
            </w:r>
          </w:p>
        </w:tc>
        <w:tc>
          <w:tcPr>
            <w:tcW w:w="1890" w:type="dxa"/>
            <w:tcBorders>
              <w:top w:val="single" w:sz="24" w:space="0" w:color="auto"/>
              <w:left w:val="single" w:sz="18" w:space="0" w:color="auto"/>
              <w:bottom w:val="single" w:sz="24" w:space="0" w:color="auto"/>
              <w:right w:val="single" w:sz="18" w:space="0" w:color="auto"/>
            </w:tcBorders>
            <w:shd w:val="pct15" w:color="auto" w:fill="auto"/>
          </w:tcPr>
          <w:p w14:paraId="22805B86" w14:textId="77777777" w:rsidR="00065E67" w:rsidRPr="002B379C" w:rsidRDefault="00065E67" w:rsidP="00065E67">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b/>
                <w:bCs/>
                <w:sz w:val="20"/>
                <w:szCs w:val="20"/>
              </w:rPr>
              <w:t>DATE</w:t>
            </w:r>
          </w:p>
        </w:tc>
        <w:tc>
          <w:tcPr>
            <w:tcW w:w="5742" w:type="dxa"/>
            <w:tcBorders>
              <w:top w:val="single" w:sz="24" w:space="0" w:color="auto"/>
              <w:left w:val="single" w:sz="18" w:space="0" w:color="auto"/>
              <w:bottom w:val="single" w:sz="24" w:space="0" w:color="auto"/>
              <w:right w:val="single" w:sz="18" w:space="0" w:color="auto"/>
            </w:tcBorders>
            <w:shd w:val="pct15" w:color="auto" w:fill="FFFFFF" w:themeFill="background1"/>
          </w:tcPr>
          <w:p w14:paraId="3143F92D" w14:textId="77777777" w:rsidR="00065E67" w:rsidRPr="002B379C" w:rsidRDefault="00065E67" w:rsidP="00065E67">
            <w:pPr>
              <w:jc w:val="center"/>
              <w:rPr>
                <w:rFonts w:ascii="Broadway" w:eastAsiaTheme="majorEastAsia" w:hAnsi="Broadway" w:cstheme="majorBidi"/>
                <w:b/>
                <w:bCs/>
                <w:sz w:val="20"/>
                <w:szCs w:val="20"/>
                <w:u w:val="single"/>
              </w:rPr>
            </w:pPr>
            <w:r w:rsidRPr="002B379C">
              <w:rPr>
                <w:rFonts w:ascii="Times New Roman" w:eastAsiaTheme="majorEastAsia" w:hAnsi="Times New Roman" w:cstheme="majorBidi"/>
                <w:b/>
                <w:bCs/>
                <w:sz w:val="20"/>
                <w:szCs w:val="20"/>
              </w:rPr>
              <w:t>PRACTICAL EXERCISES</w:t>
            </w:r>
          </w:p>
        </w:tc>
      </w:tr>
      <w:tr w:rsidR="00340279" w:rsidRPr="002B379C" w14:paraId="6565250E" w14:textId="77777777" w:rsidTr="008969D1">
        <w:trPr>
          <w:cantSplit/>
          <w:trHeight w:val="422"/>
          <w:jc w:val="center"/>
        </w:trPr>
        <w:tc>
          <w:tcPr>
            <w:tcW w:w="1188" w:type="dxa"/>
            <w:vMerge w:val="restart"/>
            <w:tcBorders>
              <w:top w:val="single" w:sz="24" w:space="0" w:color="auto"/>
              <w:left w:val="single" w:sz="18" w:space="0" w:color="auto"/>
              <w:right w:val="single" w:sz="18" w:space="0" w:color="auto"/>
            </w:tcBorders>
            <w:shd w:val="clear" w:color="auto" w:fill="auto"/>
            <w:vAlign w:val="center"/>
          </w:tcPr>
          <w:p w14:paraId="79A8CDA3"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8</w:t>
            </w:r>
          </w:p>
        </w:tc>
        <w:tc>
          <w:tcPr>
            <w:tcW w:w="1404" w:type="dxa"/>
            <w:tcBorders>
              <w:top w:val="single" w:sz="24" w:space="0" w:color="auto"/>
              <w:left w:val="single" w:sz="18" w:space="0" w:color="auto"/>
              <w:bottom w:val="single" w:sz="4" w:space="0" w:color="auto"/>
              <w:right w:val="single" w:sz="18" w:space="0" w:color="auto"/>
            </w:tcBorders>
            <w:shd w:val="clear" w:color="auto" w:fill="BFBFBF" w:themeFill="background1" w:themeFillShade="BF"/>
            <w:vAlign w:val="center"/>
          </w:tcPr>
          <w:p w14:paraId="5BE5EB70"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15</w:t>
            </w:r>
          </w:p>
        </w:tc>
        <w:tc>
          <w:tcPr>
            <w:tcW w:w="1890" w:type="dxa"/>
            <w:tcBorders>
              <w:top w:val="single" w:sz="24" w:space="0" w:color="auto"/>
              <w:left w:val="single" w:sz="18" w:space="0" w:color="auto"/>
              <w:bottom w:val="single" w:sz="4" w:space="0" w:color="auto"/>
              <w:right w:val="single" w:sz="18" w:space="0" w:color="auto"/>
            </w:tcBorders>
            <w:shd w:val="clear" w:color="auto" w:fill="BFBFBF" w:themeFill="background1" w:themeFillShade="BF"/>
            <w:vAlign w:val="center"/>
          </w:tcPr>
          <w:p w14:paraId="1E860008" w14:textId="77777777" w:rsidR="00340279" w:rsidRPr="002B379C" w:rsidRDefault="00C54D1A" w:rsidP="00C54D1A">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w:t>
            </w:r>
            <w:r w:rsidR="00340279" w:rsidRPr="002B379C">
              <w:rPr>
                <w:rFonts w:ascii="Times New Roman" w:eastAsiaTheme="majorEastAsia" w:hAnsi="Times New Roman" w:cstheme="majorBidi"/>
                <w:sz w:val="20"/>
                <w:szCs w:val="20"/>
              </w:rPr>
              <w:t>.</w:t>
            </w:r>
            <w:r>
              <w:rPr>
                <w:rFonts w:ascii="Times New Roman" w:eastAsiaTheme="majorEastAsia" w:hAnsi="Times New Roman" w:cstheme="majorBidi"/>
                <w:sz w:val="20"/>
                <w:szCs w:val="20"/>
              </w:rPr>
              <w:t>29</w:t>
            </w:r>
            <w:r w:rsidR="00340279" w:rsidRPr="002B379C">
              <w:rPr>
                <w:rFonts w:ascii="Times New Roman" w:eastAsiaTheme="majorEastAsia" w:hAnsi="Times New Roman" w:cstheme="majorBidi"/>
                <w:sz w:val="20"/>
                <w:szCs w:val="20"/>
              </w:rPr>
              <w:t>, 2013</w:t>
            </w:r>
          </w:p>
        </w:tc>
        <w:tc>
          <w:tcPr>
            <w:tcW w:w="5742" w:type="dxa"/>
            <w:tcBorders>
              <w:top w:val="single" w:sz="24" w:space="0" w:color="auto"/>
              <w:left w:val="single" w:sz="18" w:space="0" w:color="auto"/>
              <w:bottom w:val="single" w:sz="4" w:space="0" w:color="auto"/>
              <w:right w:val="single" w:sz="18" w:space="0" w:color="auto"/>
            </w:tcBorders>
            <w:shd w:val="clear" w:color="auto" w:fill="BFBFBF" w:themeFill="background1" w:themeFillShade="BF"/>
            <w:vAlign w:val="center"/>
          </w:tcPr>
          <w:p w14:paraId="15BBEC4E" w14:textId="77777777" w:rsidR="00340279" w:rsidRPr="002B379C" w:rsidRDefault="00340279" w:rsidP="009B3571">
            <w:pPr>
              <w:jc w:val="center"/>
              <w:rPr>
                <w:rFonts w:ascii="Times New Roman" w:eastAsiaTheme="majorEastAsia" w:hAnsi="Times New Roman" w:cstheme="majorBidi"/>
                <w:sz w:val="20"/>
                <w:szCs w:val="20"/>
              </w:rPr>
            </w:pPr>
            <w:proofErr w:type="gramStart"/>
            <w:r w:rsidRPr="002B379C">
              <w:rPr>
                <w:rFonts w:ascii="Broadway" w:eastAsiaTheme="majorEastAsia" w:hAnsi="Broadway" w:cstheme="majorBidi"/>
                <w:b/>
                <w:bCs/>
                <w:sz w:val="20"/>
                <w:szCs w:val="20"/>
                <w:u w:val="single"/>
              </w:rPr>
              <w:t>1</w:t>
            </w:r>
            <w:r w:rsidRPr="002B379C">
              <w:rPr>
                <w:rFonts w:ascii="Broadway" w:eastAsiaTheme="majorEastAsia" w:hAnsi="Broadway" w:cstheme="majorBidi"/>
                <w:b/>
                <w:bCs/>
                <w:sz w:val="20"/>
                <w:szCs w:val="20"/>
                <w:u w:val="single"/>
                <w:vertAlign w:val="superscript"/>
              </w:rPr>
              <w:t>ST</w:t>
            </w:r>
            <w:r w:rsidRPr="002B379C">
              <w:rPr>
                <w:rFonts w:ascii="Broadway" w:eastAsiaTheme="majorEastAsia" w:hAnsi="Broadway" w:cstheme="majorBidi"/>
                <w:b/>
                <w:bCs/>
                <w:sz w:val="20"/>
                <w:szCs w:val="20"/>
                <w:u w:val="single"/>
              </w:rPr>
              <w:t xml:space="preserve"> </w:t>
            </w:r>
            <w:r w:rsidRPr="002B379C">
              <w:rPr>
                <w:rFonts w:ascii="Broadway" w:eastAsiaTheme="majorEastAsia" w:hAnsi="Broadway" w:cstheme="majorBidi"/>
                <w:b/>
                <w:bCs/>
                <w:sz w:val="20"/>
                <w:szCs w:val="20"/>
              </w:rPr>
              <w:t xml:space="preserve"> PRACTICAL</w:t>
            </w:r>
            <w:proofErr w:type="gramEnd"/>
            <w:r w:rsidRPr="002B379C">
              <w:rPr>
                <w:rFonts w:ascii="Broadway" w:eastAsiaTheme="majorEastAsia" w:hAnsi="Broadway" w:cstheme="majorBidi"/>
                <w:b/>
                <w:bCs/>
                <w:sz w:val="20"/>
                <w:szCs w:val="20"/>
              </w:rPr>
              <w:t xml:space="preserve"> EXAM (Class I Amalgam)</w:t>
            </w:r>
          </w:p>
        </w:tc>
      </w:tr>
      <w:tr w:rsidR="00340279" w:rsidRPr="002B379C" w14:paraId="28F3DDE9" w14:textId="77777777" w:rsidTr="008969D1">
        <w:trPr>
          <w:cantSplit/>
          <w:trHeight w:val="422"/>
          <w:jc w:val="center"/>
        </w:trPr>
        <w:tc>
          <w:tcPr>
            <w:tcW w:w="1188" w:type="dxa"/>
            <w:vMerge/>
            <w:tcBorders>
              <w:left w:val="single" w:sz="18" w:space="0" w:color="auto"/>
              <w:bottom w:val="single" w:sz="4" w:space="0" w:color="auto"/>
              <w:right w:val="single" w:sz="18" w:space="0" w:color="auto"/>
            </w:tcBorders>
            <w:shd w:val="clear" w:color="auto" w:fill="auto"/>
            <w:vAlign w:val="center"/>
          </w:tcPr>
          <w:p w14:paraId="744B772E"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4" w:space="0" w:color="auto"/>
              <w:right w:val="single" w:sz="18" w:space="0" w:color="auto"/>
            </w:tcBorders>
            <w:shd w:val="clear" w:color="auto" w:fill="auto"/>
            <w:vAlign w:val="center"/>
          </w:tcPr>
          <w:p w14:paraId="0E280B89"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16</w:t>
            </w:r>
          </w:p>
        </w:tc>
        <w:tc>
          <w:tcPr>
            <w:tcW w:w="1890" w:type="dxa"/>
            <w:tcBorders>
              <w:left w:val="single" w:sz="18" w:space="0" w:color="auto"/>
              <w:bottom w:val="single" w:sz="4" w:space="0" w:color="auto"/>
              <w:right w:val="single" w:sz="18" w:space="0" w:color="auto"/>
            </w:tcBorders>
            <w:shd w:val="clear" w:color="auto" w:fill="auto"/>
            <w:vAlign w:val="center"/>
          </w:tcPr>
          <w:p w14:paraId="314F48EF" w14:textId="77777777" w:rsidR="00340279" w:rsidRPr="002B379C" w:rsidRDefault="00C54D1A" w:rsidP="00C54D1A">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Oct.30</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4" w:space="0" w:color="auto"/>
              <w:right w:val="single" w:sz="18" w:space="0" w:color="auto"/>
            </w:tcBorders>
            <w:shd w:val="clear" w:color="auto" w:fill="auto"/>
            <w:vAlign w:val="center"/>
          </w:tcPr>
          <w:p w14:paraId="49ADBB36"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Class II (MO</w:t>
            </w:r>
            <w:r w:rsidR="009F1161" w:rsidRPr="002B379C">
              <w:rPr>
                <w:rFonts w:ascii="Times New Roman" w:eastAsiaTheme="majorEastAsia" w:hAnsi="Times New Roman" w:cstheme="majorBidi"/>
                <w:color w:val="000000" w:themeColor="text1"/>
                <w:sz w:val="20"/>
                <w:szCs w:val="20"/>
              </w:rPr>
              <w:t>) Amalgam</w:t>
            </w:r>
            <w:r w:rsidRPr="002B379C">
              <w:rPr>
                <w:rFonts w:ascii="Times New Roman" w:eastAsiaTheme="majorEastAsia" w:hAnsi="Times New Roman" w:cstheme="majorBidi"/>
                <w:color w:val="000000" w:themeColor="text1"/>
                <w:sz w:val="20"/>
                <w:szCs w:val="20"/>
              </w:rPr>
              <w:t xml:space="preserve"> Cavity Preparation on #</w:t>
            </w:r>
            <w:r w:rsidRPr="002B379C">
              <w:rPr>
                <w:rFonts w:ascii="Times New Roman" w:eastAsiaTheme="majorEastAsia" w:hAnsi="Times New Roman" w:cstheme="majorBidi"/>
                <w:b/>
                <w:bCs/>
                <w:color w:val="000000" w:themeColor="text1"/>
                <w:sz w:val="20"/>
                <w:szCs w:val="20"/>
              </w:rPr>
              <w:t>15</w:t>
            </w:r>
            <w:r w:rsidRPr="002B379C">
              <w:rPr>
                <w:rFonts w:ascii="Times New Roman" w:eastAsiaTheme="majorEastAsia" w:hAnsi="Times New Roman" w:cstheme="majorBidi"/>
                <w:color w:val="000000" w:themeColor="text1"/>
                <w:sz w:val="20"/>
                <w:szCs w:val="20"/>
              </w:rPr>
              <w:t xml:space="preserve"> </w:t>
            </w:r>
          </w:p>
        </w:tc>
      </w:tr>
      <w:tr w:rsidR="00340279" w:rsidRPr="002B379C" w14:paraId="06E9CA82" w14:textId="77777777" w:rsidTr="009B3571">
        <w:trPr>
          <w:cantSplit/>
          <w:trHeight w:val="750"/>
          <w:jc w:val="center"/>
        </w:trPr>
        <w:tc>
          <w:tcPr>
            <w:tcW w:w="1188" w:type="dxa"/>
            <w:vMerge w:val="restart"/>
            <w:tcBorders>
              <w:left w:val="single" w:sz="18" w:space="0" w:color="auto"/>
              <w:right w:val="single" w:sz="18" w:space="0" w:color="auto"/>
            </w:tcBorders>
            <w:vAlign w:val="center"/>
          </w:tcPr>
          <w:p w14:paraId="2E94FE93"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9</w:t>
            </w:r>
          </w:p>
        </w:tc>
        <w:tc>
          <w:tcPr>
            <w:tcW w:w="1404" w:type="dxa"/>
            <w:tcBorders>
              <w:left w:val="single" w:sz="18" w:space="0" w:color="auto"/>
              <w:bottom w:val="single" w:sz="6" w:space="0" w:color="auto"/>
              <w:right w:val="single" w:sz="18" w:space="0" w:color="auto"/>
            </w:tcBorders>
            <w:vAlign w:val="center"/>
          </w:tcPr>
          <w:p w14:paraId="24F71975"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17</w:t>
            </w:r>
          </w:p>
        </w:tc>
        <w:tc>
          <w:tcPr>
            <w:tcW w:w="1890" w:type="dxa"/>
            <w:tcBorders>
              <w:left w:val="single" w:sz="18" w:space="0" w:color="auto"/>
              <w:bottom w:val="single" w:sz="6" w:space="0" w:color="auto"/>
              <w:right w:val="single" w:sz="18" w:space="0" w:color="auto"/>
            </w:tcBorders>
            <w:vAlign w:val="center"/>
          </w:tcPr>
          <w:p w14:paraId="36985EFE" w14:textId="77777777" w:rsidR="00340279" w:rsidRPr="002B379C" w:rsidRDefault="00340279" w:rsidP="00C54D1A">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 xml:space="preserve">Nov. </w:t>
            </w:r>
            <w:r w:rsidR="00C54D1A">
              <w:rPr>
                <w:rFonts w:ascii="Times New Roman" w:eastAsiaTheme="majorEastAsia" w:hAnsi="Times New Roman" w:cstheme="majorBidi"/>
                <w:sz w:val="20"/>
                <w:szCs w:val="20"/>
              </w:rPr>
              <w:t>5</w:t>
            </w:r>
            <w:r w:rsidRPr="002B379C">
              <w:rPr>
                <w:rFonts w:ascii="Times New Roman" w:eastAsiaTheme="majorEastAsia" w:hAnsi="Times New Roman" w:cstheme="majorBidi"/>
                <w:sz w:val="20"/>
                <w:szCs w:val="20"/>
              </w:rPr>
              <w:t>, 2013</w:t>
            </w:r>
          </w:p>
        </w:tc>
        <w:tc>
          <w:tcPr>
            <w:tcW w:w="5742" w:type="dxa"/>
            <w:tcBorders>
              <w:left w:val="single" w:sz="18" w:space="0" w:color="auto"/>
              <w:bottom w:val="single" w:sz="6" w:space="0" w:color="auto"/>
              <w:right w:val="single" w:sz="18" w:space="0" w:color="auto"/>
            </w:tcBorders>
            <w:vAlign w:val="center"/>
          </w:tcPr>
          <w:p w14:paraId="0E8106AD"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color w:val="000000" w:themeColor="text1"/>
                <w:sz w:val="20"/>
                <w:szCs w:val="20"/>
              </w:rPr>
              <w:t>Class II (MOD) Amalgam Cavity Preparation on #</w:t>
            </w:r>
            <w:r w:rsidRPr="002B379C">
              <w:rPr>
                <w:rFonts w:ascii="Times New Roman" w:eastAsiaTheme="majorEastAsia" w:hAnsi="Times New Roman" w:cstheme="majorBidi"/>
                <w:b/>
                <w:bCs/>
                <w:color w:val="000000" w:themeColor="text1"/>
                <w:sz w:val="20"/>
                <w:szCs w:val="20"/>
              </w:rPr>
              <w:t>45</w:t>
            </w:r>
          </w:p>
        </w:tc>
      </w:tr>
      <w:tr w:rsidR="00340279" w:rsidRPr="002B379C" w14:paraId="5A62778F" w14:textId="77777777" w:rsidTr="009B3571">
        <w:trPr>
          <w:cantSplit/>
          <w:trHeight w:val="703"/>
          <w:jc w:val="center"/>
        </w:trPr>
        <w:tc>
          <w:tcPr>
            <w:tcW w:w="1188" w:type="dxa"/>
            <w:vMerge/>
            <w:tcBorders>
              <w:left w:val="single" w:sz="18" w:space="0" w:color="auto"/>
              <w:bottom w:val="single" w:sz="4" w:space="0" w:color="auto"/>
              <w:right w:val="single" w:sz="18" w:space="0" w:color="auto"/>
            </w:tcBorders>
            <w:vAlign w:val="center"/>
          </w:tcPr>
          <w:p w14:paraId="520A7E6B"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top w:val="single" w:sz="6" w:space="0" w:color="auto"/>
              <w:left w:val="single" w:sz="18" w:space="0" w:color="auto"/>
              <w:bottom w:val="single" w:sz="4" w:space="0" w:color="auto"/>
              <w:right w:val="single" w:sz="18" w:space="0" w:color="auto"/>
            </w:tcBorders>
            <w:vAlign w:val="center"/>
          </w:tcPr>
          <w:p w14:paraId="77A0BA9D"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18</w:t>
            </w:r>
          </w:p>
        </w:tc>
        <w:tc>
          <w:tcPr>
            <w:tcW w:w="1890" w:type="dxa"/>
            <w:tcBorders>
              <w:top w:val="single" w:sz="6" w:space="0" w:color="auto"/>
              <w:left w:val="single" w:sz="18" w:space="0" w:color="auto"/>
              <w:bottom w:val="single" w:sz="4" w:space="0" w:color="auto"/>
              <w:right w:val="single" w:sz="18" w:space="0" w:color="auto"/>
            </w:tcBorders>
            <w:vAlign w:val="center"/>
          </w:tcPr>
          <w:p w14:paraId="6C2420E1" w14:textId="77777777" w:rsidR="00340279" w:rsidRPr="002B379C" w:rsidRDefault="00340279" w:rsidP="00C54D1A">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 xml:space="preserve">Nov. </w:t>
            </w:r>
            <w:r w:rsidR="00C54D1A">
              <w:rPr>
                <w:rFonts w:ascii="Times New Roman" w:eastAsiaTheme="majorEastAsia" w:hAnsi="Times New Roman" w:cstheme="majorBidi"/>
                <w:sz w:val="20"/>
                <w:szCs w:val="20"/>
              </w:rPr>
              <w:t>6</w:t>
            </w:r>
            <w:r w:rsidRPr="002B379C">
              <w:rPr>
                <w:rFonts w:ascii="Times New Roman" w:eastAsiaTheme="majorEastAsia" w:hAnsi="Times New Roman" w:cstheme="majorBidi"/>
                <w:sz w:val="20"/>
                <w:szCs w:val="20"/>
              </w:rPr>
              <w:t>, 2013</w:t>
            </w:r>
          </w:p>
        </w:tc>
        <w:tc>
          <w:tcPr>
            <w:tcW w:w="5742" w:type="dxa"/>
            <w:tcBorders>
              <w:top w:val="single" w:sz="6" w:space="0" w:color="auto"/>
              <w:left w:val="single" w:sz="18" w:space="0" w:color="auto"/>
              <w:bottom w:val="single" w:sz="4" w:space="0" w:color="auto"/>
              <w:right w:val="single" w:sz="18" w:space="0" w:color="auto"/>
            </w:tcBorders>
          </w:tcPr>
          <w:p w14:paraId="410E3DB7" w14:textId="77777777" w:rsidR="00340279" w:rsidRPr="002B379C" w:rsidRDefault="00340279" w:rsidP="009B3571">
            <w:pPr>
              <w:rPr>
                <w:rFonts w:asciiTheme="majorHAnsi" w:eastAsiaTheme="majorEastAsia" w:hAnsiTheme="majorHAnsi" w:cstheme="majorBidi"/>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u w:val="single"/>
              </w:rPr>
              <w:t xml:space="preserve">: </w:t>
            </w:r>
            <w:r w:rsidRPr="002B379C">
              <w:rPr>
                <w:rFonts w:ascii="Times New Roman" w:eastAsiaTheme="majorEastAsia" w:hAnsi="Times New Roman" w:cstheme="majorBidi"/>
                <w:color w:val="000000" w:themeColor="text1"/>
                <w:sz w:val="20"/>
                <w:szCs w:val="20"/>
              </w:rPr>
              <w:t>Class II (</w:t>
            </w:r>
            <w:r w:rsidR="002B379C">
              <w:rPr>
                <w:rFonts w:ascii="Times New Roman" w:eastAsiaTheme="majorEastAsia" w:hAnsi="Times New Roman" w:cstheme="majorBidi"/>
                <w:color w:val="000000" w:themeColor="text1"/>
                <w:sz w:val="20"/>
                <w:szCs w:val="20"/>
              </w:rPr>
              <w:t xml:space="preserve">MO-OL) Amalgam Preparation </w:t>
            </w:r>
            <w:r w:rsidRPr="002B379C">
              <w:rPr>
                <w:rFonts w:ascii="Times New Roman" w:eastAsiaTheme="majorEastAsia" w:hAnsi="Times New Roman" w:cstheme="majorBidi"/>
                <w:color w:val="000000" w:themeColor="text1"/>
                <w:sz w:val="20"/>
                <w:szCs w:val="20"/>
              </w:rPr>
              <w:t>on #</w:t>
            </w:r>
            <w:r w:rsidRPr="002B379C">
              <w:rPr>
                <w:rFonts w:ascii="Times New Roman" w:eastAsiaTheme="majorEastAsia" w:hAnsi="Times New Roman" w:cstheme="majorBidi"/>
                <w:b/>
                <w:bCs/>
                <w:color w:val="000000" w:themeColor="text1"/>
                <w:sz w:val="20"/>
                <w:szCs w:val="20"/>
              </w:rPr>
              <w:t xml:space="preserve">16 </w:t>
            </w:r>
          </w:p>
        </w:tc>
      </w:tr>
      <w:tr w:rsidR="00340279" w:rsidRPr="002B379C" w14:paraId="6BE9FBA0" w14:textId="77777777" w:rsidTr="009B3571">
        <w:trPr>
          <w:cantSplit/>
          <w:trHeight w:val="305"/>
          <w:jc w:val="center"/>
        </w:trPr>
        <w:tc>
          <w:tcPr>
            <w:tcW w:w="1188" w:type="dxa"/>
            <w:vMerge w:val="restart"/>
            <w:tcBorders>
              <w:top w:val="single" w:sz="4" w:space="0" w:color="auto"/>
              <w:left w:val="single" w:sz="18" w:space="0" w:color="auto"/>
              <w:right w:val="single" w:sz="18" w:space="0" w:color="auto"/>
            </w:tcBorders>
            <w:vAlign w:val="center"/>
          </w:tcPr>
          <w:p w14:paraId="0E91A03D"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10</w:t>
            </w:r>
          </w:p>
        </w:tc>
        <w:tc>
          <w:tcPr>
            <w:tcW w:w="1404" w:type="dxa"/>
            <w:tcBorders>
              <w:top w:val="single" w:sz="4" w:space="0" w:color="auto"/>
              <w:left w:val="single" w:sz="18" w:space="0" w:color="auto"/>
              <w:right w:val="single" w:sz="18" w:space="0" w:color="auto"/>
            </w:tcBorders>
            <w:vAlign w:val="center"/>
          </w:tcPr>
          <w:p w14:paraId="03BCFE3C"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19</w:t>
            </w:r>
          </w:p>
        </w:tc>
        <w:tc>
          <w:tcPr>
            <w:tcW w:w="1890" w:type="dxa"/>
            <w:tcBorders>
              <w:left w:val="single" w:sz="18" w:space="0" w:color="auto"/>
              <w:right w:val="single" w:sz="18" w:space="0" w:color="auto"/>
            </w:tcBorders>
            <w:vAlign w:val="center"/>
          </w:tcPr>
          <w:p w14:paraId="0471EE83" w14:textId="77777777" w:rsidR="00340279" w:rsidRPr="002B379C" w:rsidRDefault="00340279" w:rsidP="00C54D1A">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Nov. 1</w:t>
            </w:r>
            <w:r w:rsidR="00C54D1A">
              <w:rPr>
                <w:rFonts w:ascii="Times New Roman" w:eastAsiaTheme="majorEastAsia" w:hAnsi="Times New Roman" w:cstheme="majorBidi"/>
                <w:sz w:val="20"/>
                <w:szCs w:val="20"/>
              </w:rPr>
              <w:t>2</w:t>
            </w:r>
            <w:r w:rsidRPr="002B379C">
              <w:rPr>
                <w:rFonts w:ascii="Times New Roman" w:eastAsiaTheme="majorEastAsia" w:hAnsi="Times New Roman" w:cstheme="majorBidi"/>
                <w:sz w:val="20"/>
                <w:szCs w:val="20"/>
              </w:rPr>
              <w:t>, 2013</w:t>
            </w:r>
          </w:p>
        </w:tc>
        <w:tc>
          <w:tcPr>
            <w:tcW w:w="5742" w:type="dxa"/>
            <w:tcBorders>
              <w:left w:val="single" w:sz="18" w:space="0" w:color="auto"/>
              <w:right w:val="single" w:sz="18" w:space="0" w:color="auto"/>
            </w:tcBorders>
          </w:tcPr>
          <w:p w14:paraId="21D7B93C" w14:textId="77777777" w:rsidR="00340279" w:rsidRPr="002B379C" w:rsidRDefault="00A36B8D" w:rsidP="009B3571">
            <w:pP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Continuation of</w:t>
            </w:r>
            <w:r w:rsidR="00340279" w:rsidRPr="002B379C">
              <w:rPr>
                <w:rFonts w:ascii="Times New Roman" w:eastAsiaTheme="majorEastAsia" w:hAnsi="Times New Roman" w:cstheme="majorBidi"/>
                <w:sz w:val="20"/>
                <w:szCs w:val="20"/>
              </w:rPr>
              <w:t xml:space="preserve"> the previous project</w:t>
            </w:r>
          </w:p>
        </w:tc>
      </w:tr>
      <w:tr w:rsidR="00340279" w:rsidRPr="002B379C" w14:paraId="70BA586C" w14:textId="77777777" w:rsidTr="009B3571">
        <w:trPr>
          <w:cantSplit/>
          <w:trHeight w:val="332"/>
          <w:jc w:val="center"/>
        </w:trPr>
        <w:tc>
          <w:tcPr>
            <w:tcW w:w="1188" w:type="dxa"/>
            <w:vMerge/>
            <w:tcBorders>
              <w:left w:val="single" w:sz="18" w:space="0" w:color="auto"/>
              <w:bottom w:val="single" w:sz="6" w:space="0" w:color="auto"/>
              <w:right w:val="single" w:sz="18" w:space="0" w:color="auto"/>
            </w:tcBorders>
            <w:vAlign w:val="center"/>
          </w:tcPr>
          <w:p w14:paraId="0A67183F"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6" w:space="0" w:color="auto"/>
              <w:right w:val="single" w:sz="18" w:space="0" w:color="auto"/>
            </w:tcBorders>
            <w:vAlign w:val="center"/>
          </w:tcPr>
          <w:p w14:paraId="3019EAC0"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20</w:t>
            </w:r>
          </w:p>
        </w:tc>
        <w:tc>
          <w:tcPr>
            <w:tcW w:w="1890" w:type="dxa"/>
            <w:tcBorders>
              <w:left w:val="single" w:sz="18" w:space="0" w:color="auto"/>
              <w:bottom w:val="single" w:sz="6" w:space="0" w:color="auto"/>
              <w:right w:val="single" w:sz="18" w:space="0" w:color="auto"/>
            </w:tcBorders>
            <w:vAlign w:val="center"/>
          </w:tcPr>
          <w:p w14:paraId="6D4F94A0"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Nov. 13</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6" w:space="0" w:color="auto"/>
              <w:right w:val="single" w:sz="18" w:space="0" w:color="auto"/>
            </w:tcBorders>
          </w:tcPr>
          <w:p w14:paraId="2105A5E7"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b/>
                <w:bCs/>
                <w:sz w:val="20"/>
                <w:szCs w:val="20"/>
                <w:u w:val="single"/>
              </w:rPr>
              <w:t xml:space="preserve"> </w:t>
            </w:r>
            <w:r w:rsidR="009F1161" w:rsidRPr="002B379C">
              <w:rPr>
                <w:rFonts w:ascii="Times New Roman" w:eastAsiaTheme="majorEastAsia" w:hAnsi="Times New Roman" w:cstheme="majorBidi"/>
                <w:sz w:val="20"/>
                <w:szCs w:val="20"/>
              </w:rPr>
              <w:t>Matrix Formation</w:t>
            </w:r>
            <w:r w:rsidR="002B379C">
              <w:rPr>
                <w:rFonts w:ascii="Times New Roman" w:eastAsiaTheme="majorEastAsia" w:hAnsi="Times New Roman" w:cstheme="majorBidi"/>
                <w:sz w:val="20"/>
                <w:szCs w:val="20"/>
              </w:rPr>
              <w:t xml:space="preserve"> and Placement </w:t>
            </w:r>
            <w:r w:rsidRPr="002B379C">
              <w:rPr>
                <w:rFonts w:ascii="Times New Roman" w:eastAsiaTheme="majorEastAsia" w:hAnsi="Times New Roman" w:cstheme="majorBidi"/>
                <w:sz w:val="20"/>
                <w:szCs w:val="20"/>
              </w:rPr>
              <w:t xml:space="preserve">&amp; Amalgam Restorations on # </w:t>
            </w:r>
            <w:r w:rsidRPr="002B379C">
              <w:rPr>
                <w:rFonts w:ascii="Times New Roman" w:eastAsiaTheme="majorEastAsia" w:hAnsi="Times New Roman" w:cstheme="majorBidi"/>
                <w:b/>
                <w:bCs/>
                <w:sz w:val="20"/>
                <w:szCs w:val="20"/>
              </w:rPr>
              <w:t xml:space="preserve">36 </w:t>
            </w:r>
            <w:r w:rsidRPr="002B379C">
              <w:rPr>
                <w:rFonts w:ascii="Times New Roman" w:eastAsiaTheme="majorEastAsia" w:hAnsi="Times New Roman" w:cstheme="majorBidi"/>
                <w:sz w:val="20"/>
                <w:szCs w:val="20"/>
              </w:rPr>
              <w:t xml:space="preserve">(MO) </w:t>
            </w:r>
          </w:p>
        </w:tc>
      </w:tr>
      <w:tr w:rsidR="00340279" w:rsidRPr="002B379C" w14:paraId="6DA48601" w14:textId="77777777" w:rsidTr="009B3571">
        <w:trPr>
          <w:cantSplit/>
          <w:jc w:val="center"/>
        </w:trPr>
        <w:tc>
          <w:tcPr>
            <w:tcW w:w="1188" w:type="dxa"/>
            <w:vMerge w:val="restart"/>
            <w:tcBorders>
              <w:top w:val="single" w:sz="6" w:space="0" w:color="auto"/>
              <w:left w:val="single" w:sz="18" w:space="0" w:color="auto"/>
              <w:right w:val="single" w:sz="18" w:space="0" w:color="auto"/>
            </w:tcBorders>
            <w:vAlign w:val="center"/>
          </w:tcPr>
          <w:p w14:paraId="37DF0858"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11</w:t>
            </w:r>
          </w:p>
        </w:tc>
        <w:tc>
          <w:tcPr>
            <w:tcW w:w="1404" w:type="dxa"/>
            <w:tcBorders>
              <w:top w:val="single" w:sz="6" w:space="0" w:color="auto"/>
              <w:left w:val="single" w:sz="18" w:space="0" w:color="auto"/>
              <w:right w:val="single" w:sz="18" w:space="0" w:color="auto"/>
            </w:tcBorders>
            <w:vAlign w:val="center"/>
          </w:tcPr>
          <w:p w14:paraId="024FDB09"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21</w:t>
            </w:r>
          </w:p>
        </w:tc>
        <w:tc>
          <w:tcPr>
            <w:tcW w:w="1890" w:type="dxa"/>
            <w:tcBorders>
              <w:top w:val="single" w:sz="6" w:space="0" w:color="auto"/>
              <w:left w:val="single" w:sz="18" w:space="0" w:color="auto"/>
              <w:right w:val="single" w:sz="18" w:space="0" w:color="auto"/>
            </w:tcBorders>
            <w:vAlign w:val="center"/>
          </w:tcPr>
          <w:p w14:paraId="4C928B30"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Nov. 19</w:t>
            </w:r>
            <w:r w:rsidR="00340279" w:rsidRPr="002B379C">
              <w:rPr>
                <w:rFonts w:ascii="Times New Roman" w:eastAsiaTheme="majorEastAsia" w:hAnsi="Times New Roman" w:cstheme="majorBidi"/>
                <w:sz w:val="20"/>
                <w:szCs w:val="20"/>
              </w:rPr>
              <w:t>, 2013</w:t>
            </w:r>
          </w:p>
        </w:tc>
        <w:tc>
          <w:tcPr>
            <w:tcW w:w="5742" w:type="dxa"/>
            <w:tcBorders>
              <w:top w:val="single" w:sz="6" w:space="0" w:color="auto"/>
              <w:left w:val="single" w:sz="18" w:space="0" w:color="auto"/>
              <w:right w:val="single" w:sz="18" w:space="0" w:color="auto"/>
            </w:tcBorders>
          </w:tcPr>
          <w:p w14:paraId="2CF27CA5" w14:textId="77777777" w:rsidR="00340279" w:rsidRPr="002B379C" w:rsidRDefault="009F1161"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Matrix Placement</w:t>
            </w:r>
            <w:r w:rsidR="00340279" w:rsidRPr="002B379C">
              <w:rPr>
                <w:rFonts w:ascii="Times New Roman" w:eastAsiaTheme="majorEastAsia" w:hAnsi="Times New Roman" w:cstheme="majorBidi"/>
                <w:sz w:val="20"/>
                <w:szCs w:val="20"/>
              </w:rPr>
              <w:t xml:space="preserve"> Amalgam Restorations</w:t>
            </w:r>
            <w:r w:rsidR="002B379C">
              <w:rPr>
                <w:rFonts w:ascii="Times New Roman" w:eastAsiaTheme="majorEastAsia" w:hAnsi="Times New Roman" w:cstheme="majorBidi"/>
                <w:sz w:val="20"/>
                <w:szCs w:val="20"/>
              </w:rPr>
              <w:t xml:space="preserve"> </w:t>
            </w:r>
            <w:r w:rsidR="00340279" w:rsidRPr="002B379C">
              <w:rPr>
                <w:rFonts w:ascii="Times New Roman" w:eastAsiaTheme="majorEastAsia" w:hAnsi="Times New Roman" w:cstheme="majorBidi"/>
                <w:sz w:val="20"/>
                <w:szCs w:val="20"/>
              </w:rPr>
              <w:t>on #</w:t>
            </w:r>
            <w:r w:rsidR="00340279" w:rsidRPr="002B379C">
              <w:rPr>
                <w:rFonts w:ascii="Times New Roman" w:eastAsiaTheme="majorEastAsia" w:hAnsi="Times New Roman" w:cstheme="majorBidi"/>
                <w:b/>
                <w:bCs/>
                <w:sz w:val="20"/>
                <w:szCs w:val="20"/>
              </w:rPr>
              <w:t>45</w:t>
            </w:r>
            <w:r w:rsidR="00340279" w:rsidRPr="002B379C">
              <w:rPr>
                <w:rFonts w:ascii="Times New Roman" w:eastAsiaTheme="majorEastAsia" w:hAnsi="Times New Roman" w:cstheme="majorBidi"/>
                <w:sz w:val="20"/>
                <w:szCs w:val="20"/>
              </w:rPr>
              <w:t xml:space="preserve"> (Class II MOD)</w:t>
            </w:r>
          </w:p>
        </w:tc>
      </w:tr>
      <w:tr w:rsidR="00340279" w:rsidRPr="002B379C" w14:paraId="633979C0" w14:textId="77777777" w:rsidTr="009B3571">
        <w:trPr>
          <w:cantSplit/>
          <w:jc w:val="center"/>
        </w:trPr>
        <w:tc>
          <w:tcPr>
            <w:tcW w:w="1188" w:type="dxa"/>
            <w:vMerge/>
            <w:tcBorders>
              <w:left w:val="single" w:sz="18" w:space="0" w:color="auto"/>
              <w:bottom w:val="single" w:sz="12" w:space="0" w:color="auto"/>
              <w:right w:val="single" w:sz="18" w:space="0" w:color="auto"/>
            </w:tcBorders>
            <w:vAlign w:val="center"/>
          </w:tcPr>
          <w:p w14:paraId="5BB5B9D1"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65A65EAA"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22</w:t>
            </w:r>
          </w:p>
        </w:tc>
        <w:tc>
          <w:tcPr>
            <w:tcW w:w="1890" w:type="dxa"/>
            <w:tcBorders>
              <w:left w:val="single" w:sz="18" w:space="0" w:color="auto"/>
              <w:bottom w:val="single" w:sz="12" w:space="0" w:color="auto"/>
              <w:right w:val="single" w:sz="18" w:space="0" w:color="auto"/>
            </w:tcBorders>
            <w:vAlign w:val="center"/>
          </w:tcPr>
          <w:p w14:paraId="3A8A947F"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Nov. 20</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tcPr>
          <w:p w14:paraId="716FA5D3"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b/>
                <w:bCs/>
                <w:sz w:val="20"/>
                <w:szCs w:val="20"/>
                <w:u w:val="single"/>
              </w:rPr>
              <w:t xml:space="preserve"> </w:t>
            </w:r>
            <w:r w:rsidRPr="002B379C">
              <w:rPr>
                <w:rFonts w:ascii="Times New Roman" w:eastAsiaTheme="majorEastAsia" w:hAnsi="Times New Roman" w:cstheme="majorBidi"/>
                <w:sz w:val="20"/>
                <w:szCs w:val="20"/>
              </w:rPr>
              <w:t xml:space="preserve">Double Matrix Formation and Placement &amp; </w:t>
            </w:r>
            <w:r w:rsidRPr="002B379C">
              <w:rPr>
                <w:rFonts w:ascii="Times New Roman" w:eastAsiaTheme="majorEastAsia" w:hAnsi="Times New Roman" w:cstheme="majorBidi"/>
                <w:bCs/>
                <w:sz w:val="20"/>
                <w:szCs w:val="20"/>
              </w:rPr>
              <w:t xml:space="preserve">Amalgam Restoration on </w:t>
            </w:r>
            <w:r w:rsidRPr="002B379C">
              <w:rPr>
                <w:rFonts w:ascii="Times New Roman" w:eastAsiaTheme="majorEastAsia" w:hAnsi="Times New Roman" w:cstheme="majorBidi"/>
                <w:sz w:val="20"/>
                <w:szCs w:val="20"/>
              </w:rPr>
              <w:t>#</w:t>
            </w:r>
            <w:r w:rsidRPr="002B379C">
              <w:rPr>
                <w:rFonts w:ascii="Times New Roman" w:eastAsiaTheme="majorEastAsia" w:hAnsi="Times New Roman" w:cstheme="majorBidi"/>
                <w:b/>
                <w:bCs/>
                <w:sz w:val="20"/>
                <w:szCs w:val="20"/>
              </w:rPr>
              <w:t>16</w:t>
            </w:r>
            <w:r w:rsidRPr="002B379C">
              <w:rPr>
                <w:rFonts w:ascii="Times New Roman" w:eastAsiaTheme="majorEastAsia" w:hAnsi="Times New Roman" w:cstheme="majorBidi"/>
                <w:sz w:val="20"/>
                <w:szCs w:val="20"/>
              </w:rPr>
              <w:t xml:space="preserve"> (MO-OL)</w:t>
            </w:r>
            <w:r w:rsidRPr="002B379C">
              <w:rPr>
                <w:rFonts w:ascii="Times New Roman" w:eastAsiaTheme="majorEastAsia" w:hAnsi="Times New Roman" w:cstheme="majorBidi"/>
                <w:bCs/>
                <w:sz w:val="20"/>
                <w:szCs w:val="20"/>
              </w:rPr>
              <w:t xml:space="preserve">, </w:t>
            </w:r>
          </w:p>
        </w:tc>
      </w:tr>
      <w:tr w:rsidR="00340279" w:rsidRPr="002B379C" w14:paraId="734DDD59" w14:textId="77777777" w:rsidTr="009B3571">
        <w:trPr>
          <w:cantSplit/>
          <w:trHeight w:val="627"/>
          <w:jc w:val="center"/>
        </w:trPr>
        <w:tc>
          <w:tcPr>
            <w:tcW w:w="1188" w:type="dxa"/>
            <w:vMerge w:val="restart"/>
            <w:tcBorders>
              <w:top w:val="single" w:sz="12" w:space="0" w:color="auto"/>
              <w:left w:val="single" w:sz="18" w:space="0" w:color="auto"/>
              <w:right w:val="single" w:sz="18" w:space="0" w:color="auto"/>
            </w:tcBorders>
            <w:vAlign w:val="center"/>
          </w:tcPr>
          <w:p w14:paraId="2F009C62"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12</w:t>
            </w:r>
          </w:p>
        </w:tc>
        <w:tc>
          <w:tcPr>
            <w:tcW w:w="1404" w:type="dxa"/>
            <w:tcBorders>
              <w:top w:val="single" w:sz="12" w:space="0" w:color="auto"/>
              <w:left w:val="single" w:sz="18" w:space="0" w:color="auto"/>
              <w:bottom w:val="single" w:sz="4" w:space="0" w:color="auto"/>
              <w:right w:val="single" w:sz="18" w:space="0" w:color="auto"/>
            </w:tcBorders>
            <w:vAlign w:val="center"/>
          </w:tcPr>
          <w:p w14:paraId="457C2914"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23</w:t>
            </w:r>
          </w:p>
        </w:tc>
        <w:tc>
          <w:tcPr>
            <w:tcW w:w="1890" w:type="dxa"/>
            <w:tcBorders>
              <w:top w:val="single" w:sz="12" w:space="0" w:color="auto"/>
              <w:left w:val="single" w:sz="18" w:space="0" w:color="auto"/>
              <w:bottom w:val="single" w:sz="4" w:space="0" w:color="auto"/>
              <w:right w:val="single" w:sz="18" w:space="0" w:color="auto"/>
            </w:tcBorders>
            <w:vAlign w:val="center"/>
          </w:tcPr>
          <w:p w14:paraId="4740B710" w14:textId="77777777" w:rsidR="00340279" w:rsidRPr="002B379C" w:rsidRDefault="00C54D1A" w:rsidP="00C54D1A">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Nov</w:t>
            </w:r>
            <w:r w:rsidR="00340279" w:rsidRPr="002B379C">
              <w:rPr>
                <w:rFonts w:ascii="Times New Roman" w:eastAsiaTheme="majorEastAsia" w:hAnsi="Times New Roman" w:cstheme="majorBidi"/>
                <w:sz w:val="20"/>
                <w:szCs w:val="20"/>
              </w:rPr>
              <w:t xml:space="preserve">. </w:t>
            </w:r>
            <w:r>
              <w:rPr>
                <w:rFonts w:ascii="Times New Roman" w:eastAsiaTheme="majorEastAsia" w:hAnsi="Times New Roman" w:cstheme="majorBidi"/>
                <w:sz w:val="20"/>
                <w:szCs w:val="20"/>
              </w:rPr>
              <w:t>26</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bottom w:val="single" w:sz="4" w:space="0" w:color="auto"/>
              <w:right w:val="single" w:sz="18" w:space="0" w:color="auto"/>
            </w:tcBorders>
            <w:vAlign w:val="center"/>
          </w:tcPr>
          <w:p w14:paraId="18BBAFA4" w14:textId="77777777" w:rsidR="00340279" w:rsidRPr="002B379C" w:rsidRDefault="00340279" w:rsidP="009B3571">
            <w:pPr>
              <w:rPr>
                <w:rFonts w:ascii="Broadway" w:eastAsiaTheme="majorEastAsia" w:hAnsi="Broadway" w:cstheme="majorBidi"/>
                <w:color w:val="FF0000"/>
                <w:sz w:val="20"/>
                <w:szCs w:val="20"/>
              </w:rPr>
            </w:pPr>
            <w:r w:rsidRPr="002B379C">
              <w:rPr>
                <w:rFonts w:ascii="Times New Roman" w:eastAsiaTheme="majorEastAsia" w:hAnsi="Times New Roman" w:cstheme="majorBidi"/>
                <w:sz w:val="20"/>
                <w:szCs w:val="20"/>
              </w:rPr>
              <w:t xml:space="preserve">Matrix Placement  &amp; </w:t>
            </w:r>
            <w:r w:rsidRPr="002B379C">
              <w:rPr>
                <w:rFonts w:ascii="Times New Roman" w:eastAsiaTheme="majorEastAsia" w:hAnsi="Times New Roman" w:cstheme="majorBidi"/>
                <w:bCs/>
                <w:sz w:val="20"/>
                <w:szCs w:val="20"/>
              </w:rPr>
              <w:t xml:space="preserve">Amalgam Restoration on # </w:t>
            </w:r>
            <w:r w:rsidRPr="002B379C">
              <w:rPr>
                <w:rFonts w:ascii="Times New Roman" w:eastAsiaTheme="majorEastAsia" w:hAnsi="Times New Roman" w:cstheme="majorBidi"/>
                <w:b/>
                <w:sz w:val="20"/>
                <w:szCs w:val="20"/>
              </w:rPr>
              <w:t>15</w:t>
            </w:r>
            <w:r w:rsidRPr="002B379C">
              <w:rPr>
                <w:rFonts w:ascii="Times New Roman" w:eastAsiaTheme="majorEastAsia" w:hAnsi="Times New Roman" w:cstheme="majorBidi"/>
                <w:bCs/>
                <w:sz w:val="20"/>
                <w:szCs w:val="20"/>
              </w:rPr>
              <w:t xml:space="preserve"> (MO)</w:t>
            </w:r>
          </w:p>
        </w:tc>
      </w:tr>
      <w:tr w:rsidR="00340279" w:rsidRPr="002B379C" w14:paraId="55B16925" w14:textId="77777777" w:rsidTr="009B3571">
        <w:trPr>
          <w:cantSplit/>
          <w:trHeight w:val="260"/>
          <w:jc w:val="center"/>
        </w:trPr>
        <w:tc>
          <w:tcPr>
            <w:tcW w:w="1188" w:type="dxa"/>
            <w:vMerge/>
            <w:tcBorders>
              <w:left w:val="single" w:sz="18" w:space="0" w:color="auto"/>
              <w:right w:val="single" w:sz="18" w:space="0" w:color="auto"/>
            </w:tcBorders>
            <w:vAlign w:val="center"/>
          </w:tcPr>
          <w:p w14:paraId="0D319712"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top w:val="single" w:sz="4" w:space="0" w:color="auto"/>
              <w:left w:val="single" w:sz="18" w:space="0" w:color="auto"/>
              <w:bottom w:val="single" w:sz="12" w:space="0" w:color="auto"/>
              <w:right w:val="single" w:sz="18" w:space="0" w:color="auto"/>
            </w:tcBorders>
            <w:shd w:val="clear" w:color="auto" w:fill="auto"/>
            <w:vAlign w:val="center"/>
          </w:tcPr>
          <w:p w14:paraId="427D4B35"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24</w:t>
            </w:r>
          </w:p>
        </w:tc>
        <w:tc>
          <w:tcPr>
            <w:tcW w:w="1890" w:type="dxa"/>
            <w:tcBorders>
              <w:top w:val="single" w:sz="4" w:space="0" w:color="auto"/>
              <w:left w:val="single" w:sz="18" w:space="0" w:color="auto"/>
              <w:bottom w:val="single" w:sz="12" w:space="0" w:color="auto"/>
              <w:right w:val="single" w:sz="18" w:space="0" w:color="auto"/>
            </w:tcBorders>
            <w:shd w:val="clear" w:color="auto" w:fill="auto"/>
            <w:vAlign w:val="center"/>
          </w:tcPr>
          <w:p w14:paraId="5BBAF689" w14:textId="77777777" w:rsidR="00340279" w:rsidRPr="002B379C" w:rsidRDefault="00C54D1A" w:rsidP="00C54D1A">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Nov</w:t>
            </w:r>
            <w:r w:rsidR="00340279" w:rsidRPr="002B379C">
              <w:rPr>
                <w:rFonts w:ascii="Times New Roman" w:eastAsiaTheme="majorEastAsia" w:hAnsi="Times New Roman" w:cstheme="majorBidi"/>
                <w:sz w:val="20"/>
                <w:szCs w:val="20"/>
              </w:rPr>
              <w:t xml:space="preserve">. </w:t>
            </w:r>
            <w:r>
              <w:rPr>
                <w:rFonts w:ascii="Times New Roman" w:eastAsiaTheme="majorEastAsia" w:hAnsi="Times New Roman" w:cstheme="majorBidi"/>
                <w:sz w:val="20"/>
                <w:szCs w:val="20"/>
              </w:rPr>
              <w:t>27</w:t>
            </w:r>
            <w:r w:rsidR="00340279" w:rsidRPr="002B379C">
              <w:rPr>
                <w:rFonts w:ascii="Times New Roman" w:eastAsiaTheme="majorEastAsia" w:hAnsi="Times New Roman" w:cstheme="majorBidi"/>
                <w:sz w:val="20"/>
                <w:szCs w:val="20"/>
              </w:rPr>
              <w:t>, 2013</w:t>
            </w:r>
          </w:p>
        </w:tc>
        <w:tc>
          <w:tcPr>
            <w:tcW w:w="5742" w:type="dxa"/>
            <w:tcBorders>
              <w:top w:val="single" w:sz="4" w:space="0" w:color="auto"/>
              <w:left w:val="single" w:sz="18" w:space="0" w:color="auto"/>
              <w:bottom w:val="single" w:sz="12" w:space="0" w:color="auto"/>
              <w:right w:val="single" w:sz="18" w:space="0" w:color="auto"/>
            </w:tcBorders>
            <w:shd w:val="clear" w:color="auto" w:fill="auto"/>
            <w:vAlign w:val="center"/>
          </w:tcPr>
          <w:p w14:paraId="2E90CE25" w14:textId="77777777" w:rsidR="00407A3F" w:rsidRPr="002B379C" w:rsidRDefault="00340279" w:rsidP="009F1161">
            <w:pPr>
              <w:rPr>
                <w:rFonts w:ascii="Times New Roman" w:eastAsiaTheme="majorEastAsia" w:hAnsi="Times New Roman" w:cstheme="majorBidi"/>
                <w:bCs/>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u w:val="single"/>
              </w:rPr>
              <w:t>:</w:t>
            </w:r>
            <w:r w:rsidRPr="002B379C">
              <w:rPr>
                <w:rFonts w:ascii="Times New Roman" w:eastAsiaTheme="majorEastAsia" w:hAnsi="Times New Roman" w:cstheme="majorBidi"/>
                <w:b/>
                <w:bCs/>
                <w:color w:val="000000" w:themeColor="text1"/>
                <w:sz w:val="20"/>
                <w:szCs w:val="20"/>
              </w:rPr>
              <w:t xml:space="preserve"> </w:t>
            </w:r>
            <w:r w:rsidRPr="002B379C">
              <w:rPr>
                <w:rFonts w:ascii="Times New Roman" w:eastAsiaTheme="majorEastAsia" w:hAnsi="Times New Roman" w:cstheme="majorBidi"/>
                <w:color w:val="000000" w:themeColor="text1"/>
                <w:sz w:val="20"/>
                <w:szCs w:val="20"/>
              </w:rPr>
              <w:t>Finishing and Polishing of Amalgam Restorations on (#</w:t>
            </w:r>
            <w:r w:rsidR="009F1161" w:rsidRPr="002B379C">
              <w:rPr>
                <w:rFonts w:ascii="Times New Roman" w:eastAsiaTheme="majorEastAsia" w:hAnsi="Times New Roman" w:cstheme="majorBidi"/>
                <w:b/>
                <w:bCs/>
                <w:color w:val="000000" w:themeColor="text1"/>
                <w:sz w:val="20"/>
                <w:szCs w:val="20"/>
              </w:rPr>
              <w:t xml:space="preserve">46 </w:t>
            </w:r>
            <w:r w:rsidR="009F1161" w:rsidRPr="002B379C">
              <w:rPr>
                <w:rFonts w:ascii="Times New Roman" w:eastAsiaTheme="majorEastAsia" w:hAnsi="Times New Roman" w:cstheme="majorBidi"/>
                <w:bCs/>
                <w:color w:val="000000" w:themeColor="text1"/>
                <w:sz w:val="20"/>
                <w:szCs w:val="20"/>
              </w:rPr>
              <w:t>Class I &amp; Buccal Pit</w:t>
            </w:r>
            <w:r w:rsidRPr="002B379C">
              <w:rPr>
                <w:rFonts w:ascii="Times New Roman" w:eastAsiaTheme="majorEastAsia" w:hAnsi="Times New Roman" w:cstheme="majorBidi"/>
                <w:b/>
                <w:bCs/>
                <w:color w:val="000000" w:themeColor="text1"/>
                <w:sz w:val="20"/>
                <w:szCs w:val="20"/>
              </w:rPr>
              <w:t xml:space="preserve"> #24</w:t>
            </w:r>
            <w:r w:rsidR="009F1161" w:rsidRPr="002B379C">
              <w:rPr>
                <w:rFonts w:ascii="Times New Roman" w:eastAsiaTheme="majorEastAsia" w:hAnsi="Times New Roman" w:cstheme="majorBidi"/>
                <w:color w:val="000000" w:themeColor="text1"/>
                <w:sz w:val="20"/>
                <w:szCs w:val="20"/>
              </w:rPr>
              <w:t xml:space="preserve"> Class I Occlusal &amp; </w:t>
            </w:r>
            <w:r w:rsidR="009F1161" w:rsidRPr="002B379C">
              <w:rPr>
                <w:rFonts w:ascii="Times New Roman" w:eastAsiaTheme="majorEastAsia" w:hAnsi="Times New Roman" w:cstheme="majorBidi"/>
                <w:b/>
                <w:bCs/>
                <w:color w:val="000000" w:themeColor="text1"/>
                <w:sz w:val="20"/>
                <w:szCs w:val="20"/>
              </w:rPr>
              <w:t>#4</w:t>
            </w:r>
            <w:r w:rsidRPr="002B379C">
              <w:rPr>
                <w:rFonts w:ascii="Times New Roman" w:eastAsiaTheme="majorEastAsia" w:hAnsi="Times New Roman" w:cstheme="majorBidi"/>
                <w:b/>
                <w:bCs/>
                <w:color w:val="000000" w:themeColor="text1"/>
                <w:sz w:val="20"/>
                <w:szCs w:val="20"/>
              </w:rPr>
              <w:t>4</w:t>
            </w:r>
            <w:r w:rsidRPr="002B379C">
              <w:rPr>
                <w:rFonts w:ascii="Times New Roman" w:eastAsiaTheme="majorEastAsia" w:hAnsi="Times New Roman" w:cstheme="majorBidi"/>
                <w:color w:val="000000" w:themeColor="text1"/>
                <w:sz w:val="20"/>
                <w:szCs w:val="20"/>
              </w:rPr>
              <w:t xml:space="preserve"> Class </w:t>
            </w:r>
            <w:r w:rsidR="009F1161" w:rsidRPr="002B379C">
              <w:rPr>
                <w:rFonts w:ascii="Times New Roman" w:eastAsiaTheme="majorEastAsia" w:hAnsi="Times New Roman" w:cstheme="majorBidi"/>
                <w:color w:val="000000" w:themeColor="text1"/>
                <w:sz w:val="20"/>
                <w:szCs w:val="20"/>
              </w:rPr>
              <w:t>I</w:t>
            </w:r>
            <w:r w:rsidRPr="002B379C">
              <w:rPr>
                <w:rFonts w:ascii="Times New Roman" w:eastAsiaTheme="majorEastAsia" w:hAnsi="Times New Roman" w:cstheme="majorBidi"/>
                <w:color w:val="000000" w:themeColor="text1"/>
                <w:sz w:val="20"/>
                <w:szCs w:val="20"/>
              </w:rPr>
              <w:t>)</w:t>
            </w:r>
            <w:r w:rsidRPr="002B379C">
              <w:rPr>
                <w:rFonts w:ascii="Times New Roman" w:eastAsiaTheme="majorEastAsia" w:hAnsi="Times New Roman" w:cstheme="majorBidi"/>
                <w:b/>
                <w:bCs/>
                <w:color w:val="000000" w:themeColor="text1"/>
                <w:sz w:val="20"/>
                <w:szCs w:val="20"/>
              </w:rPr>
              <w:t xml:space="preserve">. </w:t>
            </w:r>
          </w:p>
          <w:p w14:paraId="04413C42"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bCs/>
                <w:color w:val="000000" w:themeColor="text1"/>
                <w:sz w:val="20"/>
                <w:szCs w:val="20"/>
              </w:rPr>
              <w:t xml:space="preserve"> </w:t>
            </w:r>
            <w:r w:rsidRPr="002B379C">
              <w:rPr>
                <w:rFonts w:ascii="Times New Roman" w:eastAsiaTheme="majorEastAsia" w:hAnsi="Times New Roman" w:cstheme="majorBidi"/>
                <w:b/>
                <w:bCs/>
                <w:i/>
                <w:iCs/>
                <w:color w:val="000000" w:themeColor="text1"/>
                <w:sz w:val="20"/>
                <w:szCs w:val="20"/>
              </w:rPr>
              <w:t>[</w:t>
            </w:r>
            <w:r w:rsidRPr="002B379C">
              <w:rPr>
                <w:rFonts w:ascii="Times New Roman" w:eastAsiaTheme="majorEastAsia" w:hAnsi="Times New Roman" w:cstheme="majorBidi"/>
                <w:i/>
                <w:iCs/>
                <w:color w:val="000000" w:themeColor="text1"/>
                <w:sz w:val="20"/>
                <w:szCs w:val="20"/>
              </w:rPr>
              <w:t>Mounting of Natural Teeth]</w:t>
            </w:r>
          </w:p>
        </w:tc>
      </w:tr>
      <w:tr w:rsidR="00340279" w:rsidRPr="002B379C" w14:paraId="241EC1D8" w14:textId="77777777" w:rsidTr="009B3571">
        <w:trPr>
          <w:cantSplit/>
          <w:jc w:val="center"/>
        </w:trPr>
        <w:tc>
          <w:tcPr>
            <w:tcW w:w="1188" w:type="dxa"/>
            <w:vMerge w:val="restart"/>
            <w:tcBorders>
              <w:top w:val="single" w:sz="12" w:space="0" w:color="auto"/>
              <w:left w:val="single" w:sz="18" w:space="0" w:color="auto"/>
              <w:right w:val="single" w:sz="18" w:space="0" w:color="auto"/>
            </w:tcBorders>
            <w:vAlign w:val="center"/>
          </w:tcPr>
          <w:p w14:paraId="121BA0FD"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13</w:t>
            </w:r>
          </w:p>
        </w:tc>
        <w:tc>
          <w:tcPr>
            <w:tcW w:w="1404" w:type="dxa"/>
            <w:tcBorders>
              <w:top w:val="single" w:sz="12" w:space="0" w:color="auto"/>
              <w:left w:val="single" w:sz="18" w:space="0" w:color="auto"/>
              <w:bottom w:val="single" w:sz="4" w:space="0" w:color="auto"/>
              <w:right w:val="single" w:sz="18" w:space="0" w:color="auto"/>
            </w:tcBorders>
            <w:vAlign w:val="center"/>
          </w:tcPr>
          <w:p w14:paraId="48FBB6A4"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25</w:t>
            </w:r>
          </w:p>
        </w:tc>
        <w:tc>
          <w:tcPr>
            <w:tcW w:w="1890" w:type="dxa"/>
            <w:tcBorders>
              <w:top w:val="single" w:sz="12" w:space="0" w:color="auto"/>
              <w:left w:val="single" w:sz="18" w:space="0" w:color="auto"/>
              <w:bottom w:val="single" w:sz="4" w:space="0" w:color="auto"/>
              <w:right w:val="single" w:sz="18" w:space="0" w:color="auto"/>
            </w:tcBorders>
            <w:vAlign w:val="center"/>
          </w:tcPr>
          <w:p w14:paraId="7B9A9C46"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 xml:space="preserve">Dec. </w:t>
            </w:r>
            <w:r w:rsidR="00C54D1A">
              <w:rPr>
                <w:rFonts w:ascii="Times New Roman" w:eastAsiaTheme="majorEastAsia" w:hAnsi="Times New Roman" w:cstheme="majorBidi"/>
                <w:sz w:val="20"/>
                <w:szCs w:val="20"/>
              </w:rPr>
              <w:t>3</w:t>
            </w:r>
            <w:r w:rsidRPr="002B379C">
              <w:rPr>
                <w:rFonts w:ascii="Times New Roman" w:eastAsiaTheme="majorEastAsia" w:hAnsi="Times New Roman" w:cstheme="majorBidi"/>
                <w:sz w:val="20"/>
                <w:szCs w:val="20"/>
              </w:rPr>
              <w:t>, 2013</w:t>
            </w:r>
          </w:p>
          <w:p w14:paraId="756A1C71" w14:textId="77777777" w:rsidR="00340279" w:rsidRPr="002B379C" w:rsidRDefault="00340279" w:rsidP="009B3571">
            <w:pPr>
              <w:spacing w:line="480" w:lineRule="auto"/>
              <w:jc w:val="center"/>
              <w:rPr>
                <w:rFonts w:ascii="Times New Roman" w:eastAsiaTheme="majorEastAsia" w:hAnsi="Times New Roman" w:cstheme="majorBidi"/>
                <w:sz w:val="20"/>
                <w:szCs w:val="20"/>
              </w:rPr>
            </w:pPr>
          </w:p>
        </w:tc>
        <w:tc>
          <w:tcPr>
            <w:tcW w:w="5742" w:type="dxa"/>
            <w:tcBorders>
              <w:top w:val="single" w:sz="12" w:space="0" w:color="auto"/>
              <w:left w:val="single" w:sz="18" w:space="0" w:color="auto"/>
              <w:bottom w:val="single" w:sz="4" w:space="0" w:color="auto"/>
              <w:right w:val="single" w:sz="18" w:space="0" w:color="auto"/>
            </w:tcBorders>
            <w:vAlign w:val="center"/>
          </w:tcPr>
          <w:p w14:paraId="02D2145D" w14:textId="77777777" w:rsidR="002B379C" w:rsidRDefault="00340279" w:rsidP="009B3571">
            <w:pPr>
              <w:rPr>
                <w:rFonts w:ascii="Times New Roman" w:eastAsiaTheme="majorEastAsia" w:hAnsi="Times New Roman" w:cstheme="majorBidi"/>
                <w:b/>
                <w:bCs/>
                <w:i/>
                <w:iCs/>
                <w:color w:val="000000" w:themeColor="text1"/>
                <w:sz w:val="20"/>
                <w:szCs w:val="20"/>
              </w:rPr>
            </w:pPr>
            <w:r w:rsidRPr="002B379C">
              <w:rPr>
                <w:rFonts w:ascii="Times New Roman" w:eastAsiaTheme="majorEastAsia" w:hAnsi="Times New Roman" w:cstheme="majorBidi"/>
                <w:color w:val="000000" w:themeColor="text1"/>
                <w:sz w:val="20"/>
                <w:szCs w:val="20"/>
              </w:rPr>
              <w:t>Finishing and polishing of Class II Amalgam Restorations on #</w:t>
            </w:r>
            <w:r w:rsidRPr="002B379C">
              <w:rPr>
                <w:rFonts w:ascii="Times New Roman" w:eastAsiaTheme="majorEastAsia" w:hAnsi="Times New Roman" w:cstheme="majorBidi"/>
                <w:b/>
                <w:bCs/>
                <w:color w:val="000000" w:themeColor="text1"/>
                <w:sz w:val="20"/>
                <w:szCs w:val="20"/>
              </w:rPr>
              <w:t>36</w:t>
            </w:r>
            <w:r w:rsidRPr="002B379C">
              <w:rPr>
                <w:rFonts w:ascii="Times New Roman" w:eastAsiaTheme="majorEastAsia" w:hAnsi="Times New Roman" w:cstheme="majorBidi"/>
                <w:color w:val="000000" w:themeColor="text1"/>
                <w:sz w:val="20"/>
                <w:szCs w:val="20"/>
              </w:rPr>
              <w:t xml:space="preserve"> &amp; #</w:t>
            </w:r>
            <w:r w:rsidRPr="002B379C">
              <w:rPr>
                <w:rFonts w:ascii="Times New Roman" w:eastAsiaTheme="majorEastAsia" w:hAnsi="Times New Roman" w:cstheme="majorBidi"/>
                <w:b/>
                <w:bCs/>
                <w:color w:val="000000" w:themeColor="text1"/>
                <w:sz w:val="20"/>
                <w:szCs w:val="20"/>
              </w:rPr>
              <w:t>16, #15, #45</w:t>
            </w:r>
            <w:r w:rsidRPr="002B379C">
              <w:rPr>
                <w:rFonts w:ascii="Times New Roman" w:eastAsiaTheme="majorEastAsia" w:hAnsi="Times New Roman" w:cstheme="majorBidi"/>
                <w:b/>
                <w:bCs/>
                <w:i/>
                <w:iCs/>
                <w:color w:val="000000" w:themeColor="text1"/>
                <w:sz w:val="20"/>
                <w:szCs w:val="20"/>
              </w:rPr>
              <w:t xml:space="preserve">                                                  </w:t>
            </w:r>
          </w:p>
          <w:p w14:paraId="5063EA42" w14:textId="77777777" w:rsidR="00340279" w:rsidRPr="002B379C" w:rsidRDefault="00340279" w:rsidP="009B3571">
            <w:pPr>
              <w:rPr>
                <w:rFonts w:ascii="Times New Roman" w:eastAsiaTheme="majorEastAsia" w:hAnsi="Times New Roman" w:cstheme="majorBidi"/>
                <w:b/>
                <w:bCs/>
                <w:i/>
                <w:iCs/>
                <w:color w:val="000000" w:themeColor="text1"/>
                <w:sz w:val="20"/>
                <w:szCs w:val="20"/>
                <w:u w:val="single"/>
              </w:rPr>
            </w:pPr>
            <w:r w:rsidRPr="002B379C">
              <w:rPr>
                <w:rFonts w:ascii="Times New Roman" w:eastAsiaTheme="majorEastAsia" w:hAnsi="Times New Roman" w:cstheme="majorBidi"/>
                <w:b/>
                <w:bCs/>
                <w:i/>
                <w:iCs/>
                <w:color w:val="000000" w:themeColor="text1"/>
                <w:sz w:val="20"/>
                <w:szCs w:val="20"/>
              </w:rPr>
              <w:t xml:space="preserve"> [</w:t>
            </w:r>
            <w:r w:rsidRPr="002B379C">
              <w:rPr>
                <w:rFonts w:ascii="Times New Roman" w:eastAsiaTheme="majorEastAsia" w:hAnsi="Times New Roman" w:cstheme="majorBidi"/>
                <w:i/>
                <w:iCs/>
                <w:color w:val="000000" w:themeColor="text1"/>
                <w:sz w:val="20"/>
                <w:szCs w:val="20"/>
              </w:rPr>
              <w:t>Mounting of Natural Teeth]</w:t>
            </w:r>
          </w:p>
        </w:tc>
      </w:tr>
      <w:tr w:rsidR="00340279" w:rsidRPr="002B379C" w14:paraId="696A5A3F" w14:textId="77777777" w:rsidTr="009B3571">
        <w:trPr>
          <w:cantSplit/>
          <w:jc w:val="center"/>
        </w:trPr>
        <w:tc>
          <w:tcPr>
            <w:tcW w:w="1188" w:type="dxa"/>
            <w:vMerge/>
            <w:tcBorders>
              <w:left w:val="single" w:sz="18" w:space="0" w:color="auto"/>
              <w:right w:val="single" w:sz="18" w:space="0" w:color="auto"/>
            </w:tcBorders>
            <w:vAlign w:val="center"/>
          </w:tcPr>
          <w:p w14:paraId="4AFF3A1C"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shd w:val="clear" w:color="auto" w:fill="BFBFBF" w:themeFill="background1" w:themeFillShade="BF"/>
            <w:vAlign w:val="center"/>
          </w:tcPr>
          <w:p w14:paraId="3C651851"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26</w:t>
            </w:r>
          </w:p>
        </w:tc>
        <w:tc>
          <w:tcPr>
            <w:tcW w:w="1890" w:type="dxa"/>
            <w:tcBorders>
              <w:left w:val="single" w:sz="18" w:space="0" w:color="auto"/>
              <w:bottom w:val="single" w:sz="12" w:space="0" w:color="auto"/>
              <w:right w:val="single" w:sz="18" w:space="0" w:color="auto"/>
            </w:tcBorders>
            <w:shd w:val="clear" w:color="auto" w:fill="BFBFBF" w:themeFill="background1" w:themeFillShade="BF"/>
            <w:vAlign w:val="center"/>
          </w:tcPr>
          <w:p w14:paraId="0D62B498" w14:textId="77777777" w:rsidR="00340279" w:rsidRPr="002B379C" w:rsidRDefault="00340279" w:rsidP="00C54D1A">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 xml:space="preserve">Dec. </w:t>
            </w:r>
            <w:r w:rsidR="00C54D1A">
              <w:rPr>
                <w:rFonts w:ascii="Times New Roman" w:eastAsiaTheme="majorEastAsia" w:hAnsi="Times New Roman" w:cstheme="majorBidi"/>
                <w:sz w:val="20"/>
                <w:szCs w:val="20"/>
              </w:rPr>
              <w:t>4</w:t>
            </w:r>
            <w:r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shd w:val="clear" w:color="auto" w:fill="BFBFBF" w:themeFill="background1" w:themeFillShade="BF"/>
            <w:vAlign w:val="center"/>
          </w:tcPr>
          <w:p w14:paraId="1EB6E48B" w14:textId="77777777" w:rsidR="00340279" w:rsidRPr="002B379C" w:rsidRDefault="00340279" w:rsidP="009B3571">
            <w:pPr>
              <w:jc w:val="center"/>
              <w:rPr>
                <w:rFonts w:ascii="Broadway" w:eastAsiaTheme="majorEastAsia" w:hAnsi="Broadway" w:cstheme="majorBidi"/>
                <w:color w:val="000000" w:themeColor="text1"/>
                <w:sz w:val="20"/>
                <w:szCs w:val="20"/>
              </w:rPr>
            </w:pPr>
            <w:r w:rsidRPr="002B379C">
              <w:rPr>
                <w:rFonts w:ascii="Broadway" w:eastAsiaTheme="majorEastAsia" w:hAnsi="Broadway" w:cstheme="majorBidi"/>
                <w:b/>
                <w:bCs/>
                <w:color w:val="000000" w:themeColor="text1"/>
                <w:sz w:val="20"/>
                <w:szCs w:val="20"/>
                <w:u w:val="single"/>
              </w:rPr>
              <w:t>2</w:t>
            </w:r>
            <w:r w:rsidRPr="002B379C">
              <w:rPr>
                <w:rFonts w:ascii="Broadway" w:eastAsiaTheme="majorEastAsia" w:hAnsi="Broadway" w:cstheme="majorBidi"/>
                <w:b/>
                <w:bCs/>
                <w:color w:val="000000" w:themeColor="text1"/>
                <w:sz w:val="20"/>
                <w:szCs w:val="20"/>
                <w:u w:val="single"/>
                <w:vertAlign w:val="superscript"/>
              </w:rPr>
              <w:t>ND</w:t>
            </w:r>
            <w:r w:rsidRPr="002B379C">
              <w:rPr>
                <w:rFonts w:ascii="Broadway" w:eastAsiaTheme="majorEastAsia" w:hAnsi="Broadway" w:cstheme="majorBidi"/>
                <w:b/>
                <w:bCs/>
                <w:color w:val="000000" w:themeColor="text1"/>
                <w:sz w:val="20"/>
                <w:szCs w:val="20"/>
              </w:rPr>
              <w:t xml:space="preserve"> PRACTICAL EXAM (Class II Amalgam)</w:t>
            </w:r>
          </w:p>
        </w:tc>
      </w:tr>
      <w:tr w:rsidR="00340279" w:rsidRPr="002B379C" w14:paraId="4B6BF3AD" w14:textId="77777777" w:rsidTr="009B3571">
        <w:trPr>
          <w:cantSplit/>
          <w:jc w:val="center"/>
        </w:trPr>
        <w:tc>
          <w:tcPr>
            <w:tcW w:w="1188" w:type="dxa"/>
            <w:vMerge w:val="restart"/>
            <w:tcBorders>
              <w:top w:val="single" w:sz="12" w:space="0" w:color="auto"/>
              <w:left w:val="single" w:sz="18" w:space="0" w:color="auto"/>
              <w:right w:val="single" w:sz="18" w:space="0" w:color="auto"/>
            </w:tcBorders>
            <w:vAlign w:val="center"/>
          </w:tcPr>
          <w:p w14:paraId="3015141B"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14</w:t>
            </w:r>
          </w:p>
        </w:tc>
        <w:tc>
          <w:tcPr>
            <w:tcW w:w="1404" w:type="dxa"/>
            <w:tcBorders>
              <w:top w:val="single" w:sz="12" w:space="0" w:color="auto"/>
              <w:left w:val="single" w:sz="18" w:space="0" w:color="auto"/>
              <w:right w:val="single" w:sz="18" w:space="0" w:color="auto"/>
            </w:tcBorders>
            <w:shd w:val="clear" w:color="auto" w:fill="FFFFFF" w:themeFill="background1"/>
            <w:vAlign w:val="center"/>
          </w:tcPr>
          <w:p w14:paraId="33B114E5"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27</w:t>
            </w:r>
          </w:p>
        </w:tc>
        <w:tc>
          <w:tcPr>
            <w:tcW w:w="1890" w:type="dxa"/>
            <w:tcBorders>
              <w:top w:val="single" w:sz="12" w:space="0" w:color="auto"/>
              <w:left w:val="single" w:sz="18" w:space="0" w:color="auto"/>
              <w:right w:val="single" w:sz="18" w:space="0" w:color="auto"/>
            </w:tcBorders>
            <w:shd w:val="clear" w:color="auto" w:fill="FFFFFF" w:themeFill="background1"/>
            <w:vAlign w:val="center"/>
          </w:tcPr>
          <w:p w14:paraId="2B7B5ACD"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Dec. 10</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right w:val="single" w:sz="18" w:space="0" w:color="auto"/>
            </w:tcBorders>
            <w:shd w:val="clear" w:color="auto" w:fill="FFFFFF" w:themeFill="background1"/>
            <w:vAlign w:val="center"/>
          </w:tcPr>
          <w:p w14:paraId="36573A7F" w14:textId="77777777" w:rsidR="00340279" w:rsidRPr="002B379C" w:rsidRDefault="00340279" w:rsidP="009B3571">
            <w:pPr>
              <w:jc w:val="lowKashida"/>
              <w:rPr>
                <w:rFonts w:ascii="Times New Roman" w:eastAsiaTheme="majorEastAsia" w:hAnsi="Times New Roman" w:cstheme="majorBidi"/>
                <w:b/>
                <w:bCs/>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Class III Mesial (Lingual Approach</w:t>
            </w:r>
            <w:r w:rsidR="009F1161" w:rsidRPr="002B379C">
              <w:rPr>
                <w:rFonts w:ascii="Times New Roman" w:eastAsiaTheme="majorEastAsia" w:hAnsi="Times New Roman" w:cstheme="majorBidi"/>
                <w:sz w:val="20"/>
                <w:szCs w:val="20"/>
              </w:rPr>
              <w:t>) Cavity</w:t>
            </w:r>
            <w:r w:rsidRPr="002B379C">
              <w:rPr>
                <w:rFonts w:ascii="Times New Roman" w:eastAsiaTheme="majorEastAsia" w:hAnsi="Times New Roman" w:cstheme="majorBidi"/>
                <w:sz w:val="20"/>
                <w:szCs w:val="20"/>
              </w:rPr>
              <w:t xml:space="preserve"> Preparation for Composite Resin on #</w:t>
            </w:r>
            <w:r w:rsidRPr="002B379C">
              <w:rPr>
                <w:rFonts w:ascii="Times New Roman" w:eastAsiaTheme="majorEastAsia" w:hAnsi="Times New Roman" w:cstheme="majorBidi"/>
                <w:b/>
                <w:bCs/>
                <w:sz w:val="20"/>
                <w:szCs w:val="20"/>
              </w:rPr>
              <w:t>11</w:t>
            </w:r>
          </w:p>
        </w:tc>
      </w:tr>
      <w:tr w:rsidR="00340279" w:rsidRPr="002B379C" w14:paraId="23CB5FD4" w14:textId="77777777" w:rsidTr="009B3571">
        <w:trPr>
          <w:cantSplit/>
          <w:trHeight w:val="485"/>
          <w:jc w:val="center"/>
        </w:trPr>
        <w:tc>
          <w:tcPr>
            <w:tcW w:w="1188" w:type="dxa"/>
            <w:vMerge/>
            <w:tcBorders>
              <w:left w:val="single" w:sz="18" w:space="0" w:color="auto"/>
              <w:bottom w:val="single" w:sz="12" w:space="0" w:color="auto"/>
              <w:right w:val="single" w:sz="18" w:space="0" w:color="auto"/>
            </w:tcBorders>
            <w:vAlign w:val="center"/>
          </w:tcPr>
          <w:p w14:paraId="07701003"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left w:val="single" w:sz="18" w:space="0" w:color="auto"/>
              <w:bottom w:val="single" w:sz="12" w:space="0" w:color="auto"/>
              <w:right w:val="single" w:sz="18" w:space="0" w:color="auto"/>
            </w:tcBorders>
            <w:vAlign w:val="center"/>
          </w:tcPr>
          <w:p w14:paraId="71230699"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28</w:t>
            </w:r>
          </w:p>
        </w:tc>
        <w:tc>
          <w:tcPr>
            <w:tcW w:w="1890" w:type="dxa"/>
            <w:tcBorders>
              <w:left w:val="single" w:sz="18" w:space="0" w:color="auto"/>
              <w:bottom w:val="single" w:sz="12" w:space="0" w:color="auto"/>
              <w:right w:val="single" w:sz="18" w:space="0" w:color="auto"/>
            </w:tcBorders>
            <w:vAlign w:val="center"/>
          </w:tcPr>
          <w:p w14:paraId="67C10EAB"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Dec. 11</w:t>
            </w:r>
            <w:r w:rsidR="00340279" w:rsidRPr="002B379C">
              <w:rPr>
                <w:rFonts w:ascii="Times New Roman" w:eastAsiaTheme="majorEastAsia" w:hAnsi="Times New Roman" w:cstheme="majorBidi"/>
                <w:sz w:val="20"/>
                <w:szCs w:val="20"/>
              </w:rPr>
              <w:t>, 2013</w:t>
            </w:r>
          </w:p>
        </w:tc>
        <w:tc>
          <w:tcPr>
            <w:tcW w:w="5742" w:type="dxa"/>
            <w:tcBorders>
              <w:left w:val="single" w:sz="18" w:space="0" w:color="auto"/>
              <w:bottom w:val="single" w:sz="12" w:space="0" w:color="auto"/>
              <w:right w:val="single" w:sz="18" w:space="0" w:color="auto"/>
            </w:tcBorders>
          </w:tcPr>
          <w:p w14:paraId="745CB652"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Composite Resin Restorations</w:t>
            </w:r>
            <w:r w:rsidR="009F1161" w:rsidRPr="002B379C">
              <w:rPr>
                <w:rFonts w:ascii="Times New Roman" w:eastAsiaTheme="majorEastAsia" w:hAnsi="Times New Roman" w:cstheme="majorBidi"/>
                <w:sz w:val="20"/>
                <w:szCs w:val="20"/>
              </w:rPr>
              <w:t xml:space="preserve"> of Class III Cavity </w:t>
            </w:r>
            <w:r w:rsidRPr="002B379C">
              <w:rPr>
                <w:rFonts w:ascii="Times New Roman" w:eastAsiaTheme="majorEastAsia" w:hAnsi="Times New Roman" w:cstheme="majorBidi"/>
                <w:sz w:val="20"/>
                <w:szCs w:val="20"/>
              </w:rPr>
              <w:t xml:space="preserve">on </w:t>
            </w:r>
            <w:r w:rsidRPr="002B379C">
              <w:rPr>
                <w:rFonts w:ascii="Times New Roman" w:eastAsiaTheme="majorEastAsia" w:hAnsi="Times New Roman" w:cstheme="majorBidi"/>
                <w:b/>
                <w:bCs/>
                <w:sz w:val="20"/>
                <w:szCs w:val="20"/>
              </w:rPr>
              <w:t>#11</w:t>
            </w:r>
          </w:p>
        </w:tc>
      </w:tr>
      <w:tr w:rsidR="00340279" w:rsidRPr="002B379C" w14:paraId="4764F517" w14:textId="77777777" w:rsidTr="009B3571">
        <w:trPr>
          <w:cantSplit/>
          <w:jc w:val="center"/>
        </w:trPr>
        <w:tc>
          <w:tcPr>
            <w:tcW w:w="1188" w:type="dxa"/>
            <w:vMerge w:val="restart"/>
            <w:tcBorders>
              <w:top w:val="single" w:sz="2" w:space="0" w:color="auto"/>
              <w:left w:val="single" w:sz="18" w:space="0" w:color="auto"/>
              <w:right w:val="single" w:sz="18" w:space="0" w:color="auto"/>
            </w:tcBorders>
            <w:vAlign w:val="center"/>
          </w:tcPr>
          <w:p w14:paraId="4C27FB31"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15</w:t>
            </w:r>
          </w:p>
        </w:tc>
        <w:tc>
          <w:tcPr>
            <w:tcW w:w="1404" w:type="dxa"/>
            <w:tcBorders>
              <w:top w:val="single" w:sz="12" w:space="0" w:color="auto"/>
              <w:left w:val="single" w:sz="18" w:space="0" w:color="auto"/>
              <w:bottom w:val="single" w:sz="2" w:space="0" w:color="auto"/>
              <w:right w:val="single" w:sz="18" w:space="0" w:color="auto"/>
            </w:tcBorders>
            <w:shd w:val="clear" w:color="auto" w:fill="FFFFFF"/>
            <w:vAlign w:val="center"/>
          </w:tcPr>
          <w:p w14:paraId="34DC62F7" w14:textId="77777777" w:rsidR="00340279" w:rsidRPr="002B379C" w:rsidRDefault="00340279"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29</w:t>
            </w:r>
          </w:p>
        </w:tc>
        <w:tc>
          <w:tcPr>
            <w:tcW w:w="1890" w:type="dxa"/>
            <w:tcBorders>
              <w:top w:val="single" w:sz="12" w:space="0" w:color="auto"/>
              <w:left w:val="single" w:sz="18" w:space="0" w:color="auto"/>
              <w:bottom w:val="single" w:sz="2" w:space="0" w:color="auto"/>
              <w:right w:val="single" w:sz="18" w:space="0" w:color="auto"/>
            </w:tcBorders>
            <w:shd w:val="clear" w:color="auto" w:fill="FFFFFF"/>
            <w:vAlign w:val="center"/>
          </w:tcPr>
          <w:p w14:paraId="05CD613F"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Dec. 17</w:t>
            </w:r>
            <w:r w:rsidR="00340279" w:rsidRPr="002B379C">
              <w:rPr>
                <w:rFonts w:ascii="Times New Roman" w:eastAsiaTheme="majorEastAsia" w:hAnsi="Times New Roman" w:cstheme="majorBidi"/>
                <w:sz w:val="20"/>
                <w:szCs w:val="20"/>
              </w:rPr>
              <w:t>, 2013</w:t>
            </w:r>
          </w:p>
        </w:tc>
        <w:tc>
          <w:tcPr>
            <w:tcW w:w="5742" w:type="dxa"/>
            <w:tcBorders>
              <w:top w:val="single" w:sz="12" w:space="0" w:color="auto"/>
              <w:left w:val="single" w:sz="18" w:space="0" w:color="auto"/>
              <w:bottom w:val="single" w:sz="2" w:space="0" w:color="auto"/>
              <w:right w:val="single" w:sz="18" w:space="0" w:color="auto"/>
            </w:tcBorders>
            <w:shd w:val="clear" w:color="auto" w:fill="FFFFFF"/>
            <w:vAlign w:val="center"/>
          </w:tcPr>
          <w:p w14:paraId="33185440" w14:textId="77777777" w:rsidR="00340279" w:rsidRPr="002B379C" w:rsidRDefault="00340279" w:rsidP="009B3571">
            <w:pPr>
              <w:rPr>
                <w:rFonts w:asciiTheme="majorHAnsi" w:eastAsiaTheme="majorEastAsia" w:hAnsiTheme="majorHAnsi" w:cstheme="majorBidi"/>
                <w:bCs/>
                <w:sz w:val="20"/>
                <w:szCs w:val="20"/>
              </w:rPr>
            </w:pPr>
            <w:r w:rsidRPr="002B379C">
              <w:rPr>
                <w:rFonts w:ascii="Times New Roman" w:eastAsiaTheme="majorEastAsia" w:hAnsi="Times New Roman" w:cstheme="majorBidi"/>
                <w:sz w:val="20"/>
                <w:szCs w:val="20"/>
              </w:rPr>
              <w:t>Class III Composite Resin Preparation &amp; Restorations on Natural Tooth</w:t>
            </w:r>
          </w:p>
        </w:tc>
      </w:tr>
      <w:tr w:rsidR="00340279" w:rsidRPr="002B379C" w14:paraId="54C4A77E" w14:textId="77777777" w:rsidTr="009B3571">
        <w:trPr>
          <w:cantSplit/>
          <w:jc w:val="center"/>
        </w:trPr>
        <w:tc>
          <w:tcPr>
            <w:tcW w:w="1188" w:type="dxa"/>
            <w:vMerge/>
            <w:tcBorders>
              <w:left w:val="single" w:sz="18" w:space="0" w:color="auto"/>
              <w:bottom w:val="single" w:sz="12" w:space="0" w:color="auto"/>
              <w:right w:val="single" w:sz="18" w:space="0" w:color="auto"/>
            </w:tcBorders>
            <w:vAlign w:val="center"/>
          </w:tcPr>
          <w:p w14:paraId="071B4508" w14:textId="77777777" w:rsidR="00340279" w:rsidRPr="002B379C" w:rsidRDefault="00340279" w:rsidP="009B3571">
            <w:pPr>
              <w:jc w:val="center"/>
              <w:rPr>
                <w:rFonts w:ascii="Times New Roman" w:eastAsiaTheme="majorEastAsia" w:hAnsi="Times New Roman" w:cstheme="majorBidi"/>
                <w:sz w:val="20"/>
                <w:szCs w:val="20"/>
              </w:rPr>
            </w:pPr>
          </w:p>
        </w:tc>
        <w:tc>
          <w:tcPr>
            <w:tcW w:w="1404" w:type="dxa"/>
            <w:tcBorders>
              <w:top w:val="single" w:sz="2" w:space="0" w:color="auto"/>
              <w:left w:val="single" w:sz="18" w:space="0" w:color="auto"/>
              <w:bottom w:val="single" w:sz="12" w:space="0" w:color="auto"/>
              <w:right w:val="single" w:sz="18" w:space="0" w:color="auto"/>
            </w:tcBorders>
            <w:shd w:val="clear" w:color="auto" w:fill="auto"/>
            <w:vAlign w:val="center"/>
          </w:tcPr>
          <w:p w14:paraId="3C33F6EF" w14:textId="77777777" w:rsidR="00340279" w:rsidRPr="002B379C" w:rsidRDefault="003832A2" w:rsidP="009B3571">
            <w:pPr>
              <w:spacing w:line="48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30</w:t>
            </w:r>
          </w:p>
        </w:tc>
        <w:tc>
          <w:tcPr>
            <w:tcW w:w="1890" w:type="dxa"/>
            <w:tcBorders>
              <w:top w:val="single" w:sz="2" w:space="0" w:color="auto"/>
              <w:left w:val="single" w:sz="18" w:space="0" w:color="auto"/>
              <w:bottom w:val="single" w:sz="12" w:space="0" w:color="auto"/>
              <w:right w:val="single" w:sz="18" w:space="0" w:color="auto"/>
            </w:tcBorders>
            <w:shd w:val="clear" w:color="auto" w:fill="auto"/>
            <w:vAlign w:val="center"/>
          </w:tcPr>
          <w:p w14:paraId="3094FD0D" w14:textId="77777777" w:rsidR="00340279" w:rsidRPr="002B379C" w:rsidRDefault="00C54D1A" w:rsidP="009B3571">
            <w:pPr>
              <w:spacing w:line="48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Dec. 18</w:t>
            </w:r>
            <w:r w:rsidR="003832A2" w:rsidRPr="002B379C">
              <w:rPr>
                <w:rFonts w:ascii="Times New Roman" w:eastAsiaTheme="majorEastAsia" w:hAnsi="Times New Roman" w:cstheme="majorBidi"/>
                <w:sz w:val="20"/>
                <w:szCs w:val="20"/>
              </w:rPr>
              <w:t>, 2013</w:t>
            </w:r>
          </w:p>
        </w:tc>
        <w:tc>
          <w:tcPr>
            <w:tcW w:w="5742" w:type="dxa"/>
            <w:tcBorders>
              <w:top w:val="single" w:sz="2" w:space="0" w:color="auto"/>
              <w:left w:val="single" w:sz="18" w:space="0" w:color="auto"/>
              <w:bottom w:val="single" w:sz="12" w:space="0" w:color="auto"/>
              <w:right w:val="single" w:sz="18" w:space="0" w:color="auto"/>
            </w:tcBorders>
            <w:shd w:val="clear" w:color="auto" w:fill="auto"/>
            <w:vAlign w:val="center"/>
          </w:tcPr>
          <w:p w14:paraId="5EBCA779" w14:textId="77777777" w:rsidR="00340279" w:rsidRPr="002B379C" w:rsidRDefault="003832A2" w:rsidP="003832A2">
            <w:pPr>
              <w:spacing w:line="240" w:lineRule="auto"/>
              <w:contextualSpacing/>
              <w:rPr>
                <w:rFonts w:asciiTheme="majorHAnsi" w:eastAsiaTheme="majorEastAsia" w:hAnsiTheme="majorHAnsi" w:cstheme="majorBidi"/>
                <w:bCs/>
                <w:sz w:val="20"/>
                <w:szCs w:val="20"/>
              </w:rPr>
            </w:pPr>
            <w:r w:rsidRPr="002B379C">
              <w:rPr>
                <w:rFonts w:asciiTheme="majorHAnsi" w:eastAsiaTheme="majorEastAsia" w:hAnsiTheme="majorHAnsi" w:cstheme="majorBidi"/>
                <w:bCs/>
                <w:sz w:val="20"/>
                <w:szCs w:val="20"/>
              </w:rPr>
              <w:t>Class II Amalgam Preparation &amp; Restoration on Natural Tooth</w:t>
            </w:r>
          </w:p>
          <w:p w14:paraId="0671BF4D" w14:textId="77777777" w:rsidR="003832A2" w:rsidRPr="002B379C" w:rsidRDefault="003832A2" w:rsidP="003832A2">
            <w:pPr>
              <w:spacing w:line="240" w:lineRule="auto"/>
              <w:contextualSpacing/>
              <w:rPr>
                <w:rFonts w:asciiTheme="majorHAnsi" w:eastAsiaTheme="majorEastAsia" w:hAnsiTheme="majorHAnsi" w:cstheme="majorBidi"/>
                <w:bCs/>
                <w:sz w:val="20"/>
                <w:szCs w:val="20"/>
                <w:highlight w:val="yellow"/>
              </w:rPr>
            </w:pPr>
          </w:p>
        </w:tc>
      </w:tr>
    </w:tbl>
    <w:p w14:paraId="175A614C" w14:textId="77777777" w:rsidR="008969D1" w:rsidRDefault="008969D1" w:rsidP="008969D1">
      <w:pPr>
        <w:spacing w:after="0" w:line="240" w:lineRule="auto"/>
        <w:rPr>
          <w:rtl/>
        </w:rPr>
      </w:pPr>
    </w:p>
    <w:p w14:paraId="01534FE5" w14:textId="77777777" w:rsidR="00C43C7B" w:rsidRDefault="00C43C7B" w:rsidP="00C43C7B">
      <w:pPr>
        <w:tabs>
          <w:tab w:val="center" w:pos="4680"/>
        </w:tabs>
        <w:suppressAutoHyphens/>
        <w:spacing w:line="240" w:lineRule="auto"/>
        <w:jc w:val="center"/>
        <w:rPr>
          <w:rFonts w:ascii="Times New Roman" w:hAnsi="Times New Roman"/>
          <w:b/>
          <w:color w:val="000000" w:themeColor="text1"/>
        </w:rPr>
      </w:pPr>
      <w:r>
        <w:rPr>
          <w:rFonts w:ascii="Times New Roman" w:hAnsi="Times New Roman"/>
          <w:b/>
          <w:color w:val="000000" w:themeColor="text1"/>
        </w:rPr>
        <w:t xml:space="preserve">PRACTICAL SESSIONS OUTLINE   </w:t>
      </w:r>
      <w:r>
        <w:rPr>
          <w:rFonts w:ascii="Times New Roman" w:hAnsi="Times New Roman"/>
          <w:b/>
          <w:i/>
          <w:iCs/>
          <w:color w:val="000000" w:themeColor="text1"/>
        </w:rPr>
        <w:t>Academic Year</w:t>
      </w:r>
      <w:r>
        <w:rPr>
          <w:rFonts w:ascii="Times New Roman" w:hAnsi="Times New Roman"/>
          <w:b/>
          <w:color w:val="000000" w:themeColor="text1"/>
        </w:rPr>
        <w:t xml:space="preserve"> 2013-2014</w:t>
      </w:r>
    </w:p>
    <w:p w14:paraId="742CA8E7" w14:textId="77777777" w:rsidR="00C43C7B" w:rsidRDefault="00C43C7B" w:rsidP="00C43C7B">
      <w:pPr>
        <w:spacing w:after="0" w:line="240" w:lineRule="auto"/>
        <w:jc w:val="center"/>
        <w:rPr>
          <w:b/>
          <w:bCs/>
          <w:sz w:val="36"/>
          <w:szCs w:val="36"/>
          <w:u w:val="single"/>
        </w:rPr>
      </w:pPr>
      <w:r>
        <w:rPr>
          <w:b/>
          <w:bCs/>
          <w:sz w:val="36"/>
          <w:szCs w:val="36"/>
          <w:u w:val="single"/>
        </w:rPr>
        <w:t xml:space="preserve">Second </w:t>
      </w:r>
      <w:r w:rsidRPr="006367C5">
        <w:rPr>
          <w:b/>
          <w:bCs/>
          <w:sz w:val="36"/>
          <w:szCs w:val="36"/>
          <w:u w:val="single"/>
        </w:rPr>
        <w:t>Semester</w:t>
      </w:r>
    </w:p>
    <w:p w14:paraId="7058A645" w14:textId="77777777" w:rsidR="0011548F" w:rsidRDefault="0011548F" w:rsidP="0011548F">
      <w:pPr>
        <w:spacing w:after="0" w:line="240" w:lineRule="auto"/>
        <w:jc w:val="center"/>
        <w:rPr>
          <w:rFonts w:asciiTheme="majorBidi" w:hAnsiTheme="majorBidi" w:cstheme="majorBidi"/>
          <w:b/>
          <w:color w:val="1F497D" w:themeColor="text2"/>
        </w:rPr>
      </w:pPr>
      <w:r w:rsidRPr="007764AD">
        <w:rPr>
          <w:rFonts w:asciiTheme="majorBidi" w:hAnsiTheme="majorBidi" w:cstheme="majorBidi"/>
          <w:b/>
          <w:color w:val="943634" w:themeColor="accent2" w:themeShade="BF"/>
        </w:rPr>
        <w:t>Course Director:</w:t>
      </w:r>
      <w:r w:rsidRPr="007764AD">
        <w:rPr>
          <w:rFonts w:asciiTheme="majorBidi" w:hAnsiTheme="majorBidi" w:cstheme="majorBidi"/>
          <w:b/>
          <w:color w:val="000000" w:themeColor="text1"/>
        </w:rPr>
        <w:t xml:space="preserve"> </w:t>
      </w:r>
      <w:r w:rsidRPr="007764AD">
        <w:rPr>
          <w:rFonts w:asciiTheme="majorBidi" w:hAnsiTheme="majorBidi" w:cstheme="majorBidi"/>
          <w:b/>
          <w:iCs/>
          <w:color w:val="000000" w:themeColor="text1"/>
          <w:spacing w:val="-3"/>
        </w:rPr>
        <w:t xml:space="preserve">Dr. </w:t>
      </w:r>
      <w:r>
        <w:rPr>
          <w:rFonts w:asciiTheme="majorBidi" w:hAnsiTheme="majorBidi" w:cstheme="majorBidi"/>
          <w:b/>
          <w:iCs/>
          <w:color w:val="000000" w:themeColor="text1"/>
          <w:spacing w:val="-3"/>
        </w:rPr>
        <w:t>Noura Shono</w:t>
      </w:r>
    </w:p>
    <w:p w14:paraId="13EF904B" w14:textId="77777777" w:rsidR="00340279" w:rsidRPr="00065E67" w:rsidRDefault="00340279" w:rsidP="00065E67">
      <w:pPr>
        <w:spacing w:after="0" w:line="240" w:lineRule="auto"/>
        <w:jc w:val="center"/>
        <w:rPr>
          <w:rFonts w:asciiTheme="majorBidi" w:hAnsiTheme="majorBidi" w:cstheme="majorBidi"/>
          <w:b/>
          <w:color w:val="1F497D" w:themeColor="text2"/>
        </w:rPr>
      </w:pPr>
    </w:p>
    <w:tbl>
      <w:tblPr>
        <w:tblW w:w="1054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350"/>
        <w:gridCol w:w="1890"/>
        <w:gridCol w:w="6048"/>
      </w:tblGrid>
      <w:tr w:rsidR="00340279" w:rsidRPr="002B379C" w14:paraId="00472B53" w14:textId="77777777" w:rsidTr="009B3571">
        <w:trPr>
          <w:trHeight w:val="180"/>
          <w:tblHeader/>
        </w:trPr>
        <w:tc>
          <w:tcPr>
            <w:tcW w:w="1260" w:type="dxa"/>
            <w:tcBorders>
              <w:top w:val="single" w:sz="18" w:space="0" w:color="auto"/>
              <w:left w:val="single" w:sz="18" w:space="0" w:color="auto"/>
              <w:bottom w:val="single" w:sz="18" w:space="0" w:color="auto"/>
              <w:right w:val="single" w:sz="18" w:space="0" w:color="auto"/>
            </w:tcBorders>
            <w:shd w:val="clear" w:color="auto" w:fill="BFBFBF"/>
            <w:vAlign w:val="center"/>
          </w:tcPr>
          <w:p w14:paraId="687F3E06" w14:textId="77777777" w:rsidR="00340279" w:rsidRPr="002B379C" w:rsidRDefault="00340279" w:rsidP="009B3571">
            <w:pPr>
              <w:spacing w:line="360" w:lineRule="auto"/>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WEEK</w:t>
            </w:r>
          </w:p>
        </w:tc>
        <w:tc>
          <w:tcPr>
            <w:tcW w:w="1350" w:type="dxa"/>
            <w:tcBorders>
              <w:top w:val="single" w:sz="18" w:space="0" w:color="auto"/>
              <w:left w:val="single" w:sz="18" w:space="0" w:color="auto"/>
              <w:bottom w:val="single" w:sz="18" w:space="0" w:color="auto"/>
              <w:right w:val="single" w:sz="18" w:space="0" w:color="auto"/>
            </w:tcBorders>
            <w:shd w:val="clear" w:color="auto" w:fill="BFBFBF"/>
            <w:vAlign w:val="center"/>
          </w:tcPr>
          <w:p w14:paraId="747B4F88" w14:textId="77777777" w:rsidR="00340279" w:rsidRPr="002B379C" w:rsidRDefault="00340279" w:rsidP="009B3571">
            <w:pPr>
              <w:spacing w:line="360" w:lineRule="auto"/>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SESSION</w:t>
            </w:r>
          </w:p>
        </w:tc>
        <w:tc>
          <w:tcPr>
            <w:tcW w:w="1890" w:type="dxa"/>
            <w:tcBorders>
              <w:top w:val="single" w:sz="18" w:space="0" w:color="auto"/>
              <w:left w:val="single" w:sz="18" w:space="0" w:color="auto"/>
              <w:bottom w:val="single" w:sz="18" w:space="0" w:color="auto"/>
              <w:right w:val="single" w:sz="18" w:space="0" w:color="auto"/>
            </w:tcBorders>
            <w:shd w:val="clear" w:color="auto" w:fill="BFBFBF"/>
            <w:vAlign w:val="center"/>
          </w:tcPr>
          <w:p w14:paraId="39A70F11" w14:textId="77777777" w:rsidR="00340279" w:rsidRPr="002B379C" w:rsidRDefault="00340279" w:rsidP="009B3571">
            <w:pPr>
              <w:spacing w:line="360" w:lineRule="auto"/>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DATE</w:t>
            </w:r>
          </w:p>
        </w:tc>
        <w:tc>
          <w:tcPr>
            <w:tcW w:w="6048" w:type="dxa"/>
            <w:tcBorders>
              <w:top w:val="single" w:sz="18" w:space="0" w:color="auto"/>
              <w:left w:val="single" w:sz="18" w:space="0" w:color="auto"/>
              <w:bottom w:val="single" w:sz="18" w:space="0" w:color="auto"/>
              <w:right w:val="single" w:sz="18" w:space="0" w:color="auto"/>
            </w:tcBorders>
            <w:shd w:val="clear" w:color="auto" w:fill="BFBFBF"/>
            <w:vAlign w:val="center"/>
          </w:tcPr>
          <w:p w14:paraId="58F9BFFD" w14:textId="77777777" w:rsidR="00340279" w:rsidRPr="002B379C" w:rsidRDefault="00340279" w:rsidP="009B3571">
            <w:pPr>
              <w:spacing w:line="360" w:lineRule="auto"/>
              <w:jc w:val="center"/>
              <w:rPr>
                <w:rFonts w:ascii="Times New Roman" w:eastAsiaTheme="majorEastAsia" w:hAnsi="Times New Roman" w:cstheme="majorBidi"/>
                <w:b/>
                <w:bCs/>
                <w:sz w:val="20"/>
                <w:szCs w:val="20"/>
              </w:rPr>
            </w:pPr>
            <w:r w:rsidRPr="002B379C">
              <w:rPr>
                <w:rFonts w:ascii="Times New Roman" w:eastAsiaTheme="majorEastAsia" w:hAnsi="Times New Roman" w:cstheme="majorBidi"/>
                <w:b/>
                <w:bCs/>
                <w:sz w:val="20"/>
                <w:szCs w:val="20"/>
              </w:rPr>
              <w:t>PRACTICAL EXERCISES</w:t>
            </w:r>
          </w:p>
        </w:tc>
      </w:tr>
      <w:tr w:rsidR="00340279" w:rsidRPr="002B379C" w14:paraId="712FC159" w14:textId="77777777" w:rsidTr="009B3571">
        <w:trPr>
          <w:cantSplit/>
          <w:trHeight w:val="1008"/>
        </w:trPr>
        <w:tc>
          <w:tcPr>
            <w:tcW w:w="1260" w:type="dxa"/>
            <w:vMerge w:val="restart"/>
            <w:tcBorders>
              <w:top w:val="single" w:sz="18" w:space="0" w:color="auto"/>
              <w:left w:val="single" w:sz="18" w:space="0" w:color="auto"/>
              <w:right w:val="single" w:sz="18" w:space="0" w:color="auto"/>
            </w:tcBorders>
            <w:vAlign w:val="center"/>
          </w:tcPr>
          <w:p w14:paraId="4555BD88"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w:t>
            </w:r>
          </w:p>
        </w:tc>
        <w:tc>
          <w:tcPr>
            <w:tcW w:w="1350" w:type="dxa"/>
            <w:tcBorders>
              <w:top w:val="single" w:sz="18" w:space="0" w:color="auto"/>
              <w:left w:val="single" w:sz="18" w:space="0" w:color="auto"/>
              <w:bottom w:val="single" w:sz="8" w:space="0" w:color="auto"/>
              <w:right w:val="single" w:sz="18" w:space="0" w:color="auto"/>
            </w:tcBorders>
            <w:vAlign w:val="center"/>
          </w:tcPr>
          <w:p w14:paraId="0554F4F6"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p w14:paraId="2746281B"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w:t>
            </w:r>
          </w:p>
        </w:tc>
        <w:tc>
          <w:tcPr>
            <w:tcW w:w="1890" w:type="dxa"/>
            <w:tcBorders>
              <w:top w:val="single" w:sz="18" w:space="0" w:color="auto"/>
              <w:left w:val="single" w:sz="18" w:space="0" w:color="auto"/>
              <w:bottom w:val="single" w:sz="8" w:space="0" w:color="auto"/>
              <w:right w:val="single" w:sz="18" w:space="0" w:color="auto"/>
            </w:tcBorders>
            <w:vAlign w:val="center"/>
          </w:tcPr>
          <w:p w14:paraId="497D6A20" w14:textId="77777777" w:rsidR="00340279" w:rsidRPr="002B379C" w:rsidRDefault="00340279" w:rsidP="00C54D1A">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Jan. 2</w:t>
            </w:r>
            <w:r w:rsidR="00C54D1A">
              <w:rPr>
                <w:rFonts w:ascii="Times New Roman" w:eastAsiaTheme="majorEastAsia" w:hAnsi="Times New Roman" w:cstheme="majorBidi"/>
                <w:sz w:val="20"/>
                <w:szCs w:val="20"/>
              </w:rPr>
              <w:t>8</w:t>
            </w:r>
            <w:r w:rsidRPr="002B379C">
              <w:rPr>
                <w:rFonts w:ascii="Times New Roman" w:eastAsiaTheme="majorEastAsia" w:hAnsi="Times New Roman" w:cstheme="majorBidi"/>
                <w:sz w:val="20"/>
                <w:szCs w:val="20"/>
              </w:rPr>
              <w:t>, 2014</w:t>
            </w:r>
          </w:p>
        </w:tc>
        <w:tc>
          <w:tcPr>
            <w:tcW w:w="6048" w:type="dxa"/>
            <w:tcBorders>
              <w:top w:val="single" w:sz="18" w:space="0" w:color="auto"/>
              <w:left w:val="single" w:sz="18" w:space="0" w:color="auto"/>
              <w:bottom w:val="single" w:sz="8" w:space="0" w:color="auto"/>
              <w:right w:val="single" w:sz="18" w:space="0" w:color="auto"/>
            </w:tcBorders>
          </w:tcPr>
          <w:p w14:paraId="6B5D310D"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Class IV Distal (Caries) and Mesial (Traumatic</w:t>
            </w:r>
            <w:r w:rsidR="000C0E78" w:rsidRPr="002B379C">
              <w:rPr>
                <w:rFonts w:ascii="Times New Roman" w:eastAsiaTheme="majorEastAsia" w:hAnsi="Times New Roman" w:cstheme="majorBidi"/>
                <w:sz w:val="20"/>
                <w:szCs w:val="20"/>
              </w:rPr>
              <w:t>) Cavity</w:t>
            </w:r>
            <w:r w:rsidRPr="002B379C">
              <w:rPr>
                <w:rFonts w:ascii="Times New Roman" w:eastAsiaTheme="majorEastAsia" w:hAnsi="Times New Roman" w:cstheme="majorBidi"/>
                <w:sz w:val="20"/>
                <w:szCs w:val="20"/>
              </w:rPr>
              <w:t xml:space="preserve"> Preparations for Composite Resin on #</w:t>
            </w:r>
            <w:r w:rsidRPr="002B379C">
              <w:rPr>
                <w:rFonts w:ascii="Times New Roman" w:eastAsiaTheme="majorEastAsia" w:hAnsi="Times New Roman" w:cstheme="majorBidi"/>
                <w:b/>
                <w:bCs/>
                <w:sz w:val="20"/>
                <w:szCs w:val="20"/>
              </w:rPr>
              <w:t>21</w:t>
            </w:r>
            <w:r w:rsidRPr="002B379C">
              <w:rPr>
                <w:rFonts w:ascii="Times New Roman" w:eastAsiaTheme="majorEastAsia" w:hAnsi="Times New Roman" w:cstheme="majorBidi"/>
                <w:sz w:val="20"/>
                <w:szCs w:val="20"/>
              </w:rPr>
              <w:t xml:space="preserve"> </w:t>
            </w:r>
          </w:p>
        </w:tc>
      </w:tr>
      <w:tr w:rsidR="00340279" w:rsidRPr="002B379C" w14:paraId="47C36552" w14:textId="77777777" w:rsidTr="009B3571">
        <w:trPr>
          <w:cantSplit/>
          <w:trHeight w:val="621"/>
        </w:trPr>
        <w:tc>
          <w:tcPr>
            <w:tcW w:w="1260" w:type="dxa"/>
            <w:vMerge/>
            <w:tcBorders>
              <w:left w:val="single" w:sz="18" w:space="0" w:color="auto"/>
              <w:bottom w:val="single" w:sz="8" w:space="0" w:color="auto"/>
              <w:right w:val="single" w:sz="18" w:space="0" w:color="auto"/>
            </w:tcBorders>
            <w:vAlign w:val="center"/>
          </w:tcPr>
          <w:p w14:paraId="50195676"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top w:val="single" w:sz="8" w:space="0" w:color="auto"/>
              <w:left w:val="single" w:sz="18" w:space="0" w:color="auto"/>
              <w:bottom w:val="single" w:sz="8" w:space="0" w:color="auto"/>
              <w:right w:val="single" w:sz="18" w:space="0" w:color="auto"/>
            </w:tcBorders>
            <w:vAlign w:val="center"/>
          </w:tcPr>
          <w:p w14:paraId="7716D2B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w:t>
            </w:r>
          </w:p>
        </w:tc>
        <w:tc>
          <w:tcPr>
            <w:tcW w:w="1890" w:type="dxa"/>
            <w:tcBorders>
              <w:top w:val="single" w:sz="8" w:space="0" w:color="auto"/>
              <w:left w:val="single" w:sz="18" w:space="0" w:color="auto"/>
              <w:bottom w:val="single" w:sz="8" w:space="0" w:color="auto"/>
              <w:right w:val="single" w:sz="18" w:space="0" w:color="auto"/>
            </w:tcBorders>
            <w:vAlign w:val="center"/>
          </w:tcPr>
          <w:p w14:paraId="419DCABC" w14:textId="77777777" w:rsidR="00340279" w:rsidRPr="002B379C" w:rsidRDefault="00340279" w:rsidP="00C54D1A">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Jan. 2</w:t>
            </w:r>
            <w:r w:rsidR="00C54D1A">
              <w:rPr>
                <w:rFonts w:ascii="Times New Roman" w:eastAsiaTheme="majorEastAsia" w:hAnsi="Times New Roman" w:cstheme="majorBidi"/>
                <w:sz w:val="20"/>
                <w:szCs w:val="20"/>
              </w:rPr>
              <w:t>9</w:t>
            </w:r>
            <w:r w:rsidRPr="002B379C">
              <w:rPr>
                <w:rFonts w:ascii="Times New Roman" w:eastAsiaTheme="majorEastAsia" w:hAnsi="Times New Roman" w:cstheme="majorBidi"/>
                <w:sz w:val="20"/>
                <w:szCs w:val="20"/>
              </w:rPr>
              <w:t>, 2014</w:t>
            </w:r>
          </w:p>
        </w:tc>
        <w:tc>
          <w:tcPr>
            <w:tcW w:w="6048" w:type="dxa"/>
            <w:tcBorders>
              <w:top w:val="single" w:sz="8" w:space="0" w:color="auto"/>
              <w:left w:val="single" w:sz="18" w:space="0" w:color="auto"/>
              <w:bottom w:val="single" w:sz="8" w:space="0" w:color="auto"/>
              <w:right w:val="single" w:sz="18" w:space="0" w:color="auto"/>
            </w:tcBorders>
          </w:tcPr>
          <w:p w14:paraId="5D7760A4"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Continuation in the previous project</w:t>
            </w:r>
          </w:p>
        </w:tc>
      </w:tr>
      <w:tr w:rsidR="00340279" w:rsidRPr="002B379C" w14:paraId="3B2C9438" w14:textId="77777777" w:rsidTr="009B3571">
        <w:trPr>
          <w:cantSplit/>
          <w:trHeight w:val="621"/>
        </w:trPr>
        <w:tc>
          <w:tcPr>
            <w:tcW w:w="1260" w:type="dxa"/>
            <w:vMerge w:val="restart"/>
            <w:tcBorders>
              <w:top w:val="single" w:sz="8" w:space="0" w:color="auto"/>
              <w:left w:val="single" w:sz="18" w:space="0" w:color="auto"/>
              <w:right w:val="single" w:sz="18" w:space="0" w:color="auto"/>
            </w:tcBorders>
            <w:vAlign w:val="center"/>
          </w:tcPr>
          <w:p w14:paraId="2E12CA4A"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w:t>
            </w:r>
          </w:p>
        </w:tc>
        <w:tc>
          <w:tcPr>
            <w:tcW w:w="1350" w:type="dxa"/>
            <w:tcBorders>
              <w:top w:val="single" w:sz="8" w:space="0" w:color="auto"/>
              <w:left w:val="single" w:sz="18" w:space="0" w:color="auto"/>
              <w:right w:val="single" w:sz="18" w:space="0" w:color="auto"/>
            </w:tcBorders>
            <w:vAlign w:val="center"/>
          </w:tcPr>
          <w:p w14:paraId="21E74802"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3</w:t>
            </w:r>
          </w:p>
        </w:tc>
        <w:tc>
          <w:tcPr>
            <w:tcW w:w="1890" w:type="dxa"/>
            <w:tcBorders>
              <w:top w:val="single" w:sz="8" w:space="0" w:color="auto"/>
              <w:left w:val="single" w:sz="18" w:space="0" w:color="auto"/>
              <w:right w:val="single" w:sz="18" w:space="0" w:color="auto"/>
            </w:tcBorders>
            <w:vAlign w:val="center"/>
          </w:tcPr>
          <w:p w14:paraId="40C2475F"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4</w:t>
            </w:r>
            <w:r w:rsidR="00340279" w:rsidRPr="002B379C">
              <w:rPr>
                <w:rFonts w:ascii="Times New Roman" w:eastAsiaTheme="majorEastAsia" w:hAnsi="Times New Roman" w:cstheme="majorBidi"/>
                <w:sz w:val="20"/>
                <w:szCs w:val="20"/>
              </w:rPr>
              <w:t>, 2014</w:t>
            </w:r>
          </w:p>
        </w:tc>
        <w:tc>
          <w:tcPr>
            <w:tcW w:w="6048" w:type="dxa"/>
            <w:tcBorders>
              <w:top w:val="single" w:sz="8" w:space="0" w:color="auto"/>
              <w:left w:val="single" w:sz="18" w:space="0" w:color="auto"/>
              <w:right w:val="single" w:sz="18" w:space="0" w:color="auto"/>
            </w:tcBorders>
          </w:tcPr>
          <w:p w14:paraId="7838EEC3"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rPr>
              <w:t xml:space="preserve"> Composite Resin Restorations of Class IV Cavity Preparations </w:t>
            </w:r>
          </w:p>
        </w:tc>
      </w:tr>
      <w:tr w:rsidR="00340279" w:rsidRPr="002B379C" w14:paraId="025F5D0F" w14:textId="77777777" w:rsidTr="009B3571">
        <w:trPr>
          <w:cantSplit/>
          <w:trHeight w:val="386"/>
        </w:trPr>
        <w:tc>
          <w:tcPr>
            <w:tcW w:w="1260" w:type="dxa"/>
            <w:vMerge/>
            <w:tcBorders>
              <w:left w:val="single" w:sz="18" w:space="0" w:color="auto"/>
              <w:bottom w:val="single" w:sz="12" w:space="0" w:color="auto"/>
              <w:right w:val="single" w:sz="18" w:space="0" w:color="auto"/>
            </w:tcBorders>
            <w:vAlign w:val="center"/>
          </w:tcPr>
          <w:p w14:paraId="383EF90B"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62E4E686"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4</w:t>
            </w:r>
          </w:p>
        </w:tc>
        <w:tc>
          <w:tcPr>
            <w:tcW w:w="1890" w:type="dxa"/>
            <w:tcBorders>
              <w:left w:val="single" w:sz="18" w:space="0" w:color="auto"/>
              <w:bottom w:val="single" w:sz="12" w:space="0" w:color="auto"/>
              <w:right w:val="single" w:sz="18" w:space="0" w:color="auto"/>
            </w:tcBorders>
            <w:vAlign w:val="center"/>
          </w:tcPr>
          <w:p w14:paraId="026C801F"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5</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tcPr>
          <w:p w14:paraId="177BC5C9" w14:textId="77777777" w:rsidR="00340279" w:rsidRPr="002B379C" w:rsidRDefault="00A36B8D"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Continuation of</w:t>
            </w:r>
            <w:r w:rsidR="00340279" w:rsidRPr="002B379C">
              <w:rPr>
                <w:rFonts w:ascii="Times New Roman" w:eastAsiaTheme="majorEastAsia" w:hAnsi="Times New Roman" w:cstheme="majorBidi"/>
                <w:sz w:val="20"/>
                <w:szCs w:val="20"/>
              </w:rPr>
              <w:t xml:space="preserve"> the previous project</w:t>
            </w:r>
          </w:p>
        </w:tc>
      </w:tr>
      <w:tr w:rsidR="00340279" w:rsidRPr="002B379C" w14:paraId="3B23DB47" w14:textId="77777777" w:rsidTr="009B3571">
        <w:trPr>
          <w:cantSplit/>
          <w:trHeight w:val="456"/>
        </w:trPr>
        <w:tc>
          <w:tcPr>
            <w:tcW w:w="1260" w:type="dxa"/>
            <w:vMerge w:val="restart"/>
            <w:tcBorders>
              <w:top w:val="single" w:sz="12" w:space="0" w:color="auto"/>
              <w:left w:val="single" w:sz="18" w:space="0" w:color="auto"/>
              <w:right w:val="single" w:sz="18" w:space="0" w:color="auto"/>
            </w:tcBorders>
            <w:vAlign w:val="center"/>
          </w:tcPr>
          <w:p w14:paraId="1F81B2F0"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3</w:t>
            </w:r>
          </w:p>
        </w:tc>
        <w:tc>
          <w:tcPr>
            <w:tcW w:w="1350" w:type="dxa"/>
            <w:tcBorders>
              <w:top w:val="single" w:sz="12" w:space="0" w:color="auto"/>
              <w:left w:val="single" w:sz="18" w:space="0" w:color="auto"/>
              <w:right w:val="single" w:sz="18" w:space="0" w:color="auto"/>
            </w:tcBorders>
            <w:vAlign w:val="center"/>
          </w:tcPr>
          <w:p w14:paraId="4DBA544A"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5</w:t>
            </w:r>
          </w:p>
        </w:tc>
        <w:tc>
          <w:tcPr>
            <w:tcW w:w="1890" w:type="dxa"/>
            <w:tcBorders>
              <w:top w:val="single" w:sz="12" w:space="0" w:color="auto"/>
              <w:left w:val="single" w:sz="18" w:space="0" w:color="auto"/>
              <w:right w:val="single" w:sz="18" w:space="0" w:color="auto"/>
            </w:tcBorders>
            <w:vAlign w:val="center"/>
          </w:tcPr>
          <w:p w14:paraId="00408715"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11</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tcPr>
          <w:p w14:paraId="468AEF32" w14:textId="77777777" w:rsidR="00340279" w:rsidRDefault="00340279" w:rsidP="008969D1">
            <w:pPr>
              <w:rPr>
                <w:rFonts w:ascii="Times New Roman" w:eastAsiaTheme="majorEastAsia" w:hAnsi="Times New Roman" w:cstheme="majorBidi"/>
                <w:b/>
                <w:bCs/>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b/>
                <w:bCs/>
                <w:sz w:val="20"/>
                <w:szCs w:val="20"/>
                <w:u w:val="single"/>
              </w:rPr>
              <w:t>:</w:t>
            </w:r>
            <w:r w:rsidRPr="002B379C">
              <w:rPr>
                <w:rFonts w:ascii="Times New Roman" w:eastAsiaTheme="majorEastAsia" w:hAnsi="Times New Roman" w:cstheme="majorBidi"/>
                <w:sz w:val="20"/>
                <w:szCs w:val="20"/>
                <w:u w:val="single"/>
              </w:rPr>
              <w:t xml:space="preserve"> </w:t>
            </w:r>
            <w:r w:rsidRPr="002B379C">
              <w:rPr>
                <w:rFonts w:ascii="Times New Roman" w:eastAsiaTheme="majorEastAsia" w:hAnsi="Times New Roman" w:cstheme="majorBidi"/>
                <w:sz w:val="20"/>
                <w:szCs w:val="20"/>
              </w:rPr>
              <w:t xml:space="preserve">Class V Facial Cavity Preparation and Composite Resin </w:t>
            </w:r>
            <w:r w:rsidR="008969D1">
              <w:rPr>
                <w:rFonts w:ascii="Times New Roman" w:eastAsiaTheme="majorEastAsia" w:hAnsi="Times New Roman" w:cstheme="majorBidi"/>
                <w:sz w:val="20"/>
                <w:szCs w:val="20"/>
              </w:rPr>
              <w:t xml:space="preserve">/ GIC </w:t>
            </w:r>
            <w:r w:rsidRPr="002B379C">
              <w:rPr>
                <w:rFonts w:ascii="Times New Roman" w:eastAsiaTheme="majorEastAsia" w:hAnsi="Times New Roman" w:cstheme="majorBidi"/>
                <w:sz w:val="20"/>
                <w:szCs w:val="20"/>
              </w:rPr>
              <w:t>Restoration</w:t>
            </w:r>
            <w:r w:rsidR="008969D1">
              <w:rPr>
                <w:rFonts w:ascii="Times New Roman" w:eastAsiaTheme="majorEastAsia" w:hAnsi="Times New Roman" w:cstheme="majorBidi"/>
                <w:sz w:val="20"/>
                <w:szCs w:val="20"/>
              </w:rPr>
              <w:t xml:space="preserve"> </w:t>
            </w:r>
            <w:r w:rsidRPr="002B379C">
              <w:rPr>
                <w:rFonts w:ascii="Times New Roman" w:eastAsiaTheme="majorEastAsia" w:hAnsi="Times New Roman" w:cstheme="majorBidi"/>
                <w:sz w:val="20"/>
                <w:szCs w:val="20"/>
              </w:rPr>
              <w:t>on #</w:t>
            </w:r>
            <w:r w:rsidRPr="002B379C">
              <w:rPr>
                <w:rFonts w:ascii="Times New Roman" w:eastAsiaTheme="majorEastAsia" w:hAnsi="Times New Roman" w:cstheme="majorBidi"/>
                <w:b/>
                <w:bCs/>
                <w:sz w:val="20"/>
                <w:szCs w:val="20"/>
              </w:rPr>
              <w:t>13</w:t>
            </w:r>
            <w:r w:rsidR="008969D1">
              <w:rPr>
                <w:rFonts w:ascii="Times New Roman" w:eastAsiaTheme="majorEastAsia" w:hAnsi="Times New Roman" w:cstheme="majorBidi"/>
                <w:b/>
                <w:bCs/>
                <w:sz w:val="20"/>
                <w:szCs w:val="20"/>
              </w:rPr>
              <w:t xml:space="preserve"> </w:t>
            </w:r>
          </w:p>
          <w:p w14:paraId="5B071E57" w14:textId="77777777" w:rsidR="008969D1" w:rsidRPr="002B379C" w:rsidRDefault="008969D1" w:rsidP="008969D1">
            <w:pPr>
              <w:rPr>
                <w:rFonts w:asciiTheme="majorHAnsi" w:eastAsiaTheme="majorEastAsia" w:hAnsiTheme="majorHAnsi" w:cstheme="majorBidi"/>
                <w:sz w:val="20"/>
                <w:szCs w:val="20"/>
              </w:rPr>
            </w:pPr>
            <w:r w:rsidRPr="008969D1">
              <w:rPr>
                <w:rFonts w:ascii="Times New Roman" w:eastAsiaTheme="majorEastAsia" w:hAnsi="Times New Roman" w:cstheme="majorBidi"/>
                <w:b/>
                <w:sz w:val="20"/>
                <w:szCs w:val="20"/>
              </w:rPr>
              <w:t>Closed Sandwich Technique</w:t>
            </w:r>
          </w:p>
        </w:tc>
      </w:tr>
      <w:tr w:rsidR="00340279" w:rsidRPr="002B379C" w14:paraId="11FB5F48"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69A00D4E"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shd w:val="clear" w:color="auto" w:fill="D9D9D9"/>
            <w:vAlign w:val="center"/>
          </w:tcPr>
          <w:p w14:paraId="3C2B535C"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6</w:t>
            </w:r>
          </w:p>
        </w:tc>
        <w:tc>
          <w:tcPr>
            <w:tcW w:w="1890" w:type="dxa"/>
            <w:tcBorders>
              <w:left w:val="single" w:sz="18" w:space="0" w:color="auto"/>
              <w:bottom w:val="single" w:sz="12" w:space="0" w:color="auto"/>
              <w:right w:val="single" w:sz="18" w:space="0" w:color="auto"/>
            </w:tcBorders>
            <w:shd w:val="clear" w:color="auto" w:fill="D9D9D9"/>
            <w:vAlign w:val="center"/>
          </w:tcPr>
          <w:p w14:paraId="6529CB15"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12</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shd w:val="clear" w:color="auto" w:fill="D9D9D9"/>
            <w:vAlign w:val="center"/>
          </w:tcPr>
          <w:p w14:paraId="0F60DC98" w14:textId="77777777" w:rsidR="00340279" w:rsidRPr="002B379C" w:rsidRDefault="00340279" w:rsidP="009B3571">
            <w:pPr>
              <w:jc w:val="center"/>
              <w:rPr>
                <w:rFonts w:ascii="Broadway" w:eastAsiaTheme="majorEastAsia" w:hAnsi="Broadway" w:cstheme="majorBidi"/>
                <w:sz w:val="20"/>
                <w:szCs w:val="20"/>
              </w:rPr>
            </w:pPr>
            <w:r w:rsidRPr="002B379C">
              <w:rPr>
                <w:rFonts w:ascii="Broadway" w:eastAsiaTheme="majorEastAsia" w:hAnsi="Broadway" w:cstheme="majorBidi"/>
                <w:b/>
                <w:bCs/>
                <w:sz w:val="20"/>
                <w:szCs w:val="20"/>
                <w:u w:val="single"/>
              </w:rPr>
              <w:t>3</w:t>
            </w:r>
            <w:r w:rsidRPr="002B379C">
              <w:rPr>
                <w:rFonts w:ascii="Broadway" w:eastAsiaTheme="majorEastAsia" w:hAnsi="Broadway" w:cstheme="majorBidi"/>
                <w:b/>
                <w:bCs/>
                <w:sz w:val="20"/>
                <w:szCs w:val="20"/>
                <w:u w:val="single"/>
                <w:vertAlign w:val="superscript"/>
              </w:rPr>
              <w:t>RD</w:t>
            </w:r>
            <w:r w:rsidRPr="002B379C">
              <w:rPr>
                <w:rFonts w:ascii="Broadway" w:eastAsiaTheme="majorEastAsia" w:hAnsi="Broadway" w:cstheme="majorBidi"/>
                <w:b/>
                <w:bCs/>
                <w:sz w:val="20"/>
                <w:szCs w:val="20"/>
              </w:rPr>
              <w:t xml:space="preserve"> PRACTICAL EXAM (Class III Composite Resin)</w:t>
            </w:r>
          </w:p>
        </w:tc>
      </w:tr>
      <w:tr w:rsidR="00340279" w:rsidRPr="002B379C" w14:paraId="7E81CAD6" w14:textId="77777777" w:rsidTr="009B3571">
        <w:trPr>
          <w:cantSplit/>
          <w:trHeight w:val="519"/>
        </w:trPr>
        <w:tc>
          <w:tcPr>
            <w:tcW w:w="1260" w:type="dxa"/>
            <w:vMerge w:val="restart"/>
            <w:tcBorders>
              <w:top w:val="single" w:sz="12" w:space="0" w:color="auto"/>
              <w:left w:val="single" w:sz="18" w:space="0" w:color="auto"/>
              <w:right w:val="single" w:sz="18" w:space="0" w:color="auto"/>
            </w:tcBorders>
            <w:vAlign w:val="center"/>
          </w:tcPr>
          <w:p w14:paraId="7382F923"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4</w:t>
            </w:r>
          </w:p>
        </w:tc>
        <w:tc>
          <w:tcPr>
            <w:tcW w:w="1350" w:type="dxa"/>
            <w:tcBorders>
              <w:top w:val="single" w:sz="12" w:space="0" w:color="auto"/>
              <w:left w:val="single" w:sz="18" w:space="0" w:color="auto"/>
              <w:right w:val="single" w:sz="18" w:space="0" w:color="auto"/>
            </w:tcBorders>
            <w:vAlign w:val="center"/>
          </w:tcPr>
          <w:p w14:paraId="029CA576"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7</w:t>
            </w:r>
          </w:p>
        </w:tc>
        <w:tc>
          <w:tcPr>
            <w:tcW w:w="1890" w:type="dxa"/>
            <w:tcBorders>
              <w:top w:val="single" w:sz="12" w:space="0" w:color="auto"/>
              <w:left w:val="single" w:sz="18" w:space="0" w:color="auto"/>
              <w:right w:val="single" w:sz="18" w:space="0" w:color="auto"/>
            </w:tcBorders>
            <w:vAlign w:val="center"/>
          </w:tcPr>
          <w:p w14:paraId="4E844927"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18</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tcPr>
          <w:p w14:paraId="43F73A3B" w14:textId="77777777" w:rsidR="00340279" w:rsidRPr="002B379C" w:rsidRDefault="00340279" w:rsidP="000C0E78">
            <w:pPr>
              <w:spacing w:after="0"/>
              <w:rPr>
                <w:rFonts w:ascii="Times New Roman" w:eastAsiaTheme="majorEastAsia" w:hAnsi="Times New Roman" w:cstheme="majorBidi"/>
                <w:b/>
                <w:bCs/>
                <w:i/>
                <w:iCs/>
                <w:color w:val="000000" w:themeColor="text1"/>
                <w:sz w:val="20"/>
                <w:szCs w:val="20"/>
                <w:u w:val="single"/>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rPr>
              <w:t>: Class V Cavity Preparation and Restoration for GIC on #</w:t>
            </w:r>
            <w:r w:rsidRPr="002B379C">
              <w:rPr>
                <w:rFonts w:ascii="Times New Roman" w:eastAsiaTheme="majorEastAsia" w:hAnsi="Times New Roman" w:cstheme="majorBidi"/>
                <w:b/>
                <w:bCs/>
                <w:color w:val="000000" w:themeColor="text1"/>
                <w:sz w:val="20"/>
                <w:szCs w:val="20"/>
              </w:rPr>
              <w:t>15</w:t>
            </w:r>
            <w:r w:rsidR="00AB5A44" w:rsidRPr="002B379C">
              <w:rPr>
                <w:rFonts w:ascii="Times New Roman" w:eastAsiaTheme="majorEastAsia" w:hAnsi="Times New Roman" w:cstheme="majorBidi"/>
                <w:b/>
                <w:bCs/>
                <w:color w:val="000000" w:themeColor="text1"/>
                <w:sz w:val="20"/>
                <w:szCs w:val="20"/>
              </w:rPr>
              <w:t xml:space="preserve"> </w:t>
            </w:r>
          </w:p>
        </w:tc>
      </w:tr>
      <w:tr w:rsidR="00340279" w:rsidRPr="002B379C" w14:paraId="5A1DDA90" w14:textId="77777777" w:rsidTr="009B3571">
        <w:trPr>
          <w:cantSplit/>
          <w:trHeight w:val="503"/>
        </w:trPr>
        <w:tc>
          <w:tcPr>
            <w:tcW w:w="1260" w:type="dxa"/>
            <w:vMerge/>
            <w:tcBorders>
              <w:left w:val="single" w:sz="18" w:space="0" w:color="auto"/>
              <w:bottom w:val="single" w:sz="12" w:space="0" w:color="auto"/>
              <w:right w:val="single" w:sz="18" w:space="0" w:color="auto"/>
            </w:tcBorders>
            <w:vAlign w:val="center"/>
          </w:tcPr>
          <w:p w14:paraId="544F790A"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07E353DF"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8</w:t>
            </w:r>
          </w:p>
        </w:tc>
        <w:tc>
          <w:tcPr>
            <w:tcW w:w="1890" w:type="dxa"/>
            <w:tcBorders>
              <w:left w:val="single" w:sz="18" w:space="0" w:color="auto"/>
              <w:bottom w:val="single" w:sz="12" w:space="0" w:color="auto"/>
              <w:right w:val="single" w:sz="18" w:space="0" w:color="auto"/>
            </w:tcBorders>
            <w:vAlign w:val="center"/>
          </w:tcPr>
          <w:p w14:paraId="37154051"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19</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tcPr>
          <w:p w14:paraId="45514701" w14:textId="77777777" w:rsidR="00340279" w:rsidRPr="002B379C" w:rsidRDefault="00340279" w:rsidP="009B3571">
            <w:pPr>
              <w:spacing w:after="0"/>
              <w:rPr>
                <w:rFonts w:asciiTheme="majorHAnsi" w:eastAsiaTheme="majorEastAsia" w:hAnsiTheme="majorHAnsi" w:cstheme="majorBidi"/>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b/>
                <w:bCs/>
                <w:color w:val="000000" w:themeColor="text1"/>
                <w:sz w:val="20"/>
                <w:szCs w:val="20"/>
                <w:u w:val="single"/>
              </w:rPr>
              <w:t>:</w:t>
            </w:r>
            <w:r w:rsidRPr="002B379C">
              <w:rPr>
                <w:rFonts w:ascii="Times New Roman" w:eastAsiaTheme="majorEastAsia" w:hAnsi="Times New Roman" w:cstheme="majorBidi"/>
                <w:color w:val="000000" w:themeColor="text1"/>
                <w:sz w:val="20"/>
                <w:szCs w:val="20"/>
              </w:rPr>
              <w:t xml:space="preserve"> Fissure Sealants</w:t>
            </w:r>
            <w:r w:rsidR="000C0E78" w:rsidRPr="002B379C">
              <w:rPr>
                <w:rFonts w:ascii="Times New Roman" w:eastAsiaTheme="majorEastAsia" w:hAnsi="Times New Roman" w:cstheme="majorBidi"/>
                <w:color w:val="000000" w:themeColor="text1"/>
                <w:sz w:val="20"/>
                <w:szCs w:val="20"/>
              </w:rPr>
              <w:t xml:space="preserve"> (Distal Pit)</w:t>
            </w:r>
            <w:r w:rsidRPr="002B379C">
              <w:rPr>
                <w:rFonts w:ascii="Times New Roman" w:eastAsiaTheme="majorEastAsia" w:hAnsi="Times New Roman" w:cstheme="majorBidi"/>
                <w:color w:val="000000" w:themeColor="text1"/>
                <w:sz w:val="20"/>
                <w:szCs w:val="20"/>
              </w:rPr>
              <w:t xml:space="preserve">, PRR </w:t>
            </w:r>
            <w:r w:rsidR="000C0E78" w:rsidRPr="002B379C">
              <w:rPr>
                <w:rFonts w:ascii="Times New Roman" w:eastAsiaTheme="majorEastAsia" w:hAnsi="Times New Roman" w:cstheme="majorBidi"/>
                <w:color w:val="000000" w:themeColor="text1"/>
                <w:sz w:val="20"/>
                <w:szCs w:val="20"/>
              </w:rPr>
              <w:t xml:space="preserve">(Mesial Pit) </w:t>
            </w:r>
            <w:r w:rsidRPr="002B379C">
              <w:rPr>
                <w:rFonts w:ascii="Times New Roman" w:eastAsiaTheme="majorEastAsia" w:hAnsi="Times New Roman" w:cstheme="majorBidi"/>
                <w:color w:val="000000" w:themeColor="text1"/>
                <w:sz w:val="20"/>
                <w:szCs w:val="20"/>
              </w:rPr>
              <w:t>on #</w:t>
            </w:r>
            <w:r w:rsidRPr="002B379C">
              <w:rPr>
                <w:rFonts w:ascii="Times New Roman" w:eastAsiaTheme="majorEastAsia" w:hAnsi="Times New Roman" w:cstheme="majorBidi"/>
                <w:b/>
                <w:bCs/>
                <w:color w:val="000000" w:themeColor="text1"/>
                <w:sz w:val="20"/>
                <w:szCs w:val="20"/>
              </w:rPr>
              <w:t>17</w:t>
            </w:r>
            <w:r w:rsidRPr="002B379C">
              <w:rPr>
                <w:rFonts w:ascii="Times New Roman" w:eastAsiaTheme="majorEastAsia" w:hAnsi="Times New Roman" w:cstheme="majorBidi"/>
                <w:color w:val="000000" w:themeColor="text1"/>
                <w:sz w:val="20"/>
                <w:szCs w:val="20"/>
              </w:rPr>
              <w:t xml:space="preserve"> &amp; Class I Cavity Preparation for Composite Resin #</w:t>
            </w:r>
            <w:r w:rsidRPr="002B379C">
              <w:rPr>
                <w:rFonts w:ascii="Times New Roman" w:eastAsiaTheme="majorEastAsia" w:hAnsi="Times New Roman" w:cstheme="majorBidi"/>
                <w:b/>
                <w:bCs/>
                <w:color w:val="000000" w:themeColor="text1"/>
                <w:sz w:val="20"/>
                <w:szCs w:val="20"/>
              </w:rPr>
              <w:t>14</w:t>
            </w:r>
          </w:p>
        </w:tc>
      </w:tr>
      <w:tr w:rsidR="00340279" w:rsidRPr="002B379C" w14:paraId="7766D7F6" w14:textId="77777777" w:rsidTr="009B3571">
        <w:trPr>
          <w:cantSplit/>
        </w:trPr>
        <w:tc>
          <w:tcPr>
            <w:tcW w:w="1260" w:type="dxa"/>
            <w:vMerge w:val="restart"/>
            <w:tcBorders>
              <w:top w:val="single" w:sz="12" w:space="0" w:color="auto"/>
              <w:left w:val="single" w:sz="18" w:space="0" w:color="auto"/>
              <w:right w:val="single" w:sz="18" w:space="0" w:color="auto"/>
            </w:tcBorders>
            <w:vAlign w:val="center"/>
          </w:tcPr>
          <w:p w14:paraId="4656A10D"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5</w:t>
            </w:r>
          </w:p>
        </w:tc>
        <w:tc>
          <w:tcPr>
            <w:tcW w:w="1350" w:type="dxa"/>
            <w:tcBorders>
              <w:top w:val="single" w:sz="12" w:space="0" w:color="auto"/>
              <w:left w:val="single" w:sz="18" w:space="0" w:color="auto"/>
              <w:right w:val="single" w:sz="18" w:space="0" w:color="auto"/>
            </w:tcBorders>
            <w:vAlign w:val="center"/>
          </w:tcPr>
          <w:p w14:paraId="046D484B"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9</w:t>
            </w:r>
          </w:p>
        </w:tc>
        <w:tc>
          <w:tcPr>
            <w:tcW w:w="1890" w:type="dxa"/>
            <w:tcBorders>
              <w:top w:val="single" w:sz="12" w:space="0" w:color="auto"/>
              <w:left w:val="single" w:sz="18" w:space="0" w:color="auto"/>
              <w:right w:val="single" w:sz="18" w:space="0" w:color="auto"/>
            </w:tcBorders>
            <w:vAlign w:val="center"/>
          </w:tcPr>
          <w:p w14:paraId="6F7B0D2E"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25</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tcPr>
          <w:p w14:paraId="5EB596CB" w14:textId="77777777" w:rsidR="00340279" w:rsidRPr="002B379C" w:rsidRDefault="00340279" w:rsidP="009B3571">
            <w:pPr>
              <w:rPr>
                <w:rFonts w:asciiTheme="majorHAnsi" w:eastAsiaTheme="majorEastAsia" w:hAnsiTheme="majorHAnsi" w:cstheme="majorBidi"/>
                <w:color w:val="000000" w:themeColor="text1"/>
                <w:sz w:val="20"/>
                <w:szCs w:val="20"/>
              </w:rPr>
            </w:pPr>
            <w:r w:rsidRPr="002B379C">
              <w:rPr>
                <w:rFonts w:ascii="Times New Roman" w:eastAsiaTheme="majorEastAsia" w:hAnsi="Times New Roman" w:cstheme="majorBidi"/>
                <w:b/>
                <w:bCs/>
                <w:i/>
                <w:iCs/>
                <w:color w:val="000000" w:themeColor="text1"/>
                <w:sz w:val="20"/>
                <w:szCs w:val="20"/>
                <w:u w:val="single"/>
              </w:rPr>
              <w:t>Demonstration</w:t>
            </w:r>
            <w:r w:rsidRPr="002B379C">
              <w:rPr>
                <w:rFonts w:ascii="Times New Roman" w:eastAsiaTheme="majorEastAsia" w:hAnsi="Times New Roman" w:cstheme="majorBidi"/>
                <w:color w:val="000000" w:themeColor="text1"/>
                <w:sz w:val="20"/>
                <w:szCs w:val="20"/>
                <w:u w:val="single"/>
              </w:rPr>
              <w:t>:</w:t>
            </w:r>
            <w:r w:rsidRPr="002B379C">
              <w:rPr>
                <w:rFonts w:ascii="Times New Roman" w:eastAsiaTheme="majorEastAsia" w:hAnsi="Times New Roman" w:cstheme="majorBidi"/>
                <w:color w:val="000000" w:themeColor="text1"/>
                <w:sz w:val="20"/>
                <w:szCs w:val="20"/>
              </w:rPr>
              <w:t xml:space="preserve"> Class II  (MOD) Posterior Composite Cavity Preparation &amp; Restoration of #</w:t>
            </w:r>
            <w:r w:rsidRPr="002B379C">
              <w:rPr>
                <w:rFonts w:ascii="Times New Roman" w:eastAsiaTheme="majorEastAsia" w:hAnsi="Times New Roman" w:cstheme="majorBidi"/>
                <w:b/>
                <w:bCs/>
                <w:color w:val="000000" w:themeColor="text1"/>
                <w:sz w:val="20"/>
                <w:szCs w:val="20"/>
              </w:rPr>
              <w:t>46</w:t>
            </w:r>
            <w:r w:rsidRPr="002B379C">
              <w:rPr>
                <w:rFonts w:ascii="Times New Roman" w:eastAsiaTheme="majorEastAsia" w:hAnsi="Times New Roman" w:cstheme="majorBidi"/>
                <w:color w:val="000000" w:themeColor="text1"/>
                <w:sz w:val="20"/>
                <w:szCs w:val="20"/>
              </w:rPr>
              <w:t xml:space="preserve"> (Conventional)</w:t>
            </w:r>
          </w:p>
        </w:tc>
      </w:tr>
      <w:tr w:rsidR="00340279" w:rsidRPr="002B379C" w14:paraId="288EAE6D"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3F77FFFD"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79A45E0E"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10</w:t>
            </w:r>
          </w:p>
        </w:tc>
        <w:tc>
          <w:tcPr>
            <w:tcW w:w="1890" w:type="dxa"/>
            <w:tcBorders>
              <w:left w:val="single" w:sz="18" w:space="0" w:color="auto"/>
              <w:bottom w:val="single" w:sz="12" w:space="0" w:color="auto"/>
              <w:right w:val="single" w:sz="18" w:space="0" w:color="auto"/>
            </w:tcBorders>
            <w:vAlign w:val="center"/>
          </w:tcPr>
          <w:p w14:paraId="31B9346D"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Feb. 26</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tcPr>
          <w:p w14:paraId="291CFE75" w14:textId="77777777" w:rsidR="002B379C" w:rsidRDefault="00340279" w:rsidP="009B3571">
            <w:pPr>
              <w:rPr>
                <w:rFonts w:ascii="Times New Roman" w:eastAsiaTheme="majorEastAsia" w:hAnsi="Times New Roman" w:cstheme="majorBidi"/>
                <w:b/>
                <w:bCs/>
                <w:i/>
                <w:iCs/>
                <w:color w:val="000000" w:themeColor="text1"/>
                <w:sz w:val="20"/>
                <w:szCs w:val="20"/>
              </w:rPr>
            </w:pPr>
            <w:r w:rsidRPr="002B379C">
              <w:rPr>
                <w:rFonts w:ascii="Times New Roman" w:eastAsiaTheme="majorEastAsia" w:hAnsi="Times New Roman" w:cstheme="majorBidi"/>
                <w:color w:val="000000" w:themeColor="text1"/>
                <w:sz w:val="20"/>
                <w:szCs w:val="20"/>
              </w:rPr>
              <w:t>Continuation in the previous project</w:t>
            </w:r>
            <w:r w:rsidRPr="002B379C">
              <w:rPr>
                <w:rFonts w:asciiTheme="majorHAnsi" w:eastAsiaTheme="majorEastAsia" w:hAnsiTheme="majorHAnsi" w:cstheme="majorBidi"/>
                <w:color w:val="000000" w:themeColor="text1"/>
                <w:sz w:val="20"/>
                <w:szCs w:val="20"/>
              </w:rPr>
              <w:t xml:space="preserve">, </w:t>
            </w:r>
            <w:r w:rsidRPr="002B379C">
              <w:rPr>
                <w:rFonts w:ascii="Times New Roman" w:eastAsiaTheme="majorEastAsia" w:hAnsi="Times New Roman" w:cstheme="majorBidi"/>
                <w:b/>
                <w:bCs/>
                <w:i/>
                <w:iCs/>
                <w:color w:val="000000" w:themeColor="text1"/>
                <w:sz w:val="20"/>
                <w:szCs w:val="20"/>
              </w:rPr>
              <w:t xml:space="preserve">                                    </w:t>
            </w:r>
          </w:p>
          <w:p w14:paraId="585AA592" w14:textId="77777777" w:rsidR="00340279" w:rsidRPr="002B379C" w:rsidRDefault="00340279" w:rsidP="009B3571">
            <w:pPr>
              <w:rPr>
                <w:rFonts w:asciiTheme="majorHAnsi" w:eastAsiaTheme="majorEastAsia" w:hAnsiTheme="majorHAnsi" w:cstheme="majorBidi"/>
                <w:color w:val="000000" w:themeColor="text1"/>
                <w:sz w:val="20"/>
                <w:szCs w:val="20"/>
              </w:rPr>
            </w:pPr>
            <w:r w:rsidRPr="002B379C">
              <w:rPr>
                <w:rFonts w:ascii="Times New Roman" w:eastAsiaTheme="majorEastAsia" w:hAnsi="Times New Roman" w:cstheme="majorBidi"/>
                <w:b/>
                <w:bCs/>
                <w:i/>
                <w:iCs/>
                <w:color w:val="000000" w:themeColor="text1"/>
                <w:sz w:val="20"/>
                <w:szCs w:val="20"/>
              </w:rPr>
              <w:t xml:space="preserve"> [</w:t>
            </w:r>
            <w:r w:rsidRPr="002B379C">
              <w:rPr>
                <w:rFonts w:ascii="Times New Roman" w:eastAsiaTheme="majorEastAsia" w:hAnsi="Times New Roman" w:cstheme="majorBidi"/>
                <w:i/>
                <w:iCs/>
                <w:color w:val="000000" w:themeColor="text1"/>
                <w:sz w:val="20"/>
                <w:szCs w:val="20"/>
              </w:rPr>
              <w:t>Mounting of Natural Teeth]</w:t>
            </w:r>
          </w:p>
        </w:tc>
      </w:tr>
      <w:tr w:rsidR="00340279" w:rsidRPr="002B379C" w14:paraId="412D3320" w14:textId="77777777" w:rsidTr="009B3571">
        <w:trPr>
          <w:cantSplit/>
        </w:trPr>
        <w:tc>
          <w:tcPr>
            <w:tcW w:w="1260" w:type="dxa"/>
            <w:vMerge w:val="restart"/>
            <w:tcBorders>
              <w:top w:val="single" w:sz="12" w:space="0" w:color="auto"/>
              <w:left w:val="single" w:sz="18" w:space="0" w:color="auto"/>
              <w:right w:val="single" w:sz="18" w:space="0" w:color="auto"/>
            </w:tcBorders>
            <w:vAlign w:val="center"/>
          </w:tcPr>
          <w:p w14:paraId="04C66404"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6</w:t>
            </w:r>
          </w:p>
        </w:tc>
        <w:tc>
          <w:tcPr>
            <w:tcW w:w="1350" w:type="dxa"/>
            <w:tcBorders>
              <w:top w:val="single" w:sz="12" w:space="0" w:color="auto"/>
              <w:left w:val="single" w:sz="18" w:space="0" w:color="auto"/>
              <w:right w:val="single" w:sz="18" w:space="0" w:color="auto"/>
            </w:tcBorders>
            <w:vAlign w:val="center"/>
          </w:tcPr>
          <w:p w14:paraId="49F7ADD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11</w:t>
            </w:r>
          </w:p>
        </w:tc>
        <w:tc>
          <w:tcPr>
            <w:tcW w:w="1890" w:type="dxa"/>
            <w:tcBorders>
              <w:top w:val="single" w:sz="12" w:space="0" w:color="auto"/>
              <w:left w:val="single" w:sz="18" w:space="0" w:color="auto"/>
              <w:right w:val="single" w:sz="18" w:space="0" w:color="auto"/>
            </w:tcBorders>
            <w:vAlign w:val="center"/>
          </w:tcPr>
          <w:p w14:paraId="3DD405E4"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Mar. 4,</w:t>
            </w:r>
            <w:r w:rsidR="00340279" w:rsidRPr="002B379C">
              <w:rPr>
                <w:rFonts w:ascii="Times New Roman" w:eastAsiaTheme="majorEastAsia" w:hAnsi="Times New Roman" w:cstheme="majorBidi"/>
                <w:sz w:val="20"/>
                <w:szCs w:val="20"/>
              </w:rPr>
              <w:t xml:space="preserve"> 2014</w:t>
            </w:r>
          </w:p>
        </w:tc>
        <w:tc>
          <w:tcPr>
            <w:tcW w:w="6048" w:type="dxa"/>
            <w:tcBorders>
              <w:top w:val="single" w:sz="12" w:space="0" w:color="auto"/>
              <w:left w:val="single" w:sz="18" w:space="0" w:color="auto"/>
              <w:right w:val="single" w:sz="18" w:space="0" w:color="auto"/>
            </w:tcBorders>
            <w:vAlign w:val="center"/>
          </w:tcPr>
          <w:p w14:paraId="09F2C2F0" w14:textId="77777777" w:rsidR="00340279" w:rsidRPr="002B379C" w:rsidRDefault="00340279" w:rsidP="00822DFC">
            <w:pPr>
              <w:rPr>
                <w:rFonts w:asciiTheme="majorBidi" w:eastAsiaTheme="majorEastAsia" w:hAnsiTheme="majorBidi" w:cstheme="majorBidi"/>
                <w:color w:val="000000" w:themeColor="text1"/>
                <w:sz w:val="20"/>
                <w:szCs w:val="20"/>
              </w:rPr>
            </w:pPr>
            <w:r w:rsidRPr="002B379C">
              <w:rPr>
                <w:rFonts w:asciiTheme="majorBidi" w:eastAsiaTheme="majorEastAsia" w:hAnsiTheme="majorBidi" w:cstheme="majorBidi"/>
                <w:b/>
                <w:bCs/>
                <w:i/>
                <w:iCs/>
                <w:color w:val="000000" w:themeColor="text1"/>
                <w:sz w:val="20"/>
                <w:szCs w:val="20"/>
                <w:u w:val="single"/>
              </w:rPr>
              <w:t>Demonstration</w:t>
            </w:r>
            <w:r w:rsidRPr="002B379C">
              <w:rPr>
                <w:rFonts w:asciiTheme="majorBidi" w:eastAsiaTheme="majorEastAsia" w:hAnsiTheme="majorBidi" w:cstheme="majorBidi"/>
                <w:b/>
                <w:bCs/>
                <w:color w:val="000000" w:themeColor="text1"/>
                <w:sz w:val="20"/>
                <w:szCs w:val="20"/>
                <w:u w:val="single"/>
              </w:rPr>
              <w:t>:</w:t>
            </w:r>
            <w:r w:rsidRPr="002B379C">
              <w:rPr>
                <w:rFonts w:asciiTheme="majorBidi" w:eastAsiaTheme="majorEastAsia" w:hAnsiTheme="majorBidi" w:cstheme="majorBidi"/>
                <w:color w:val="000000" w:themeColor="text1"/>
                <w:sz w:val="20"/>
                <w:szCs w:val="20"/>
              </w:rPr>
              <w:t xml:space="preserve"> Class I</w:t>
            </w:r>
            <w:r w:rsidR="00822DFC" w:rsidRPr="002B379C">
              <w:rPr>
                <w:rFonts w:asciiTheme="majorBidi" w:eastAsiaTheme="majorEastAsia" w:hAnsiTheme="majorBidi" w:cstheme="majorBidi"/>
                <w:color w:val="000000" w:themeColor="text1"/>
                <w:sz w:val="20"/>
                <w:szCs w:val="20"/>
              </w:rPr>
              <w:t>I Slot (M</w:t>
            </w:r>
            <w:r w:rsidRPr="002B379C">
              <w:rPr>
                <w:rFonts w:asciiTheme="majorBidi" w:eastAsiaTheme="majorEastAsia" w:hAnsiTheme="majorBidi" w:cstheme="majorBidi"/>
                <w:color w:val="000000" w:themeColor="text1"/>
                <w:sz w:val="20"/>
                <w:szCs w:val="20"/>
              </w:rPr>
              <w:t>) Posterior Composite Cavity Preparation &amp; Restoration of #</w:t>
            </w:r>
            <w:r w:rsidRPr="002B379C">
              <w:rPr>
                <w:rFonts w:asciiTheme="majorBidi" w:eastAsiaTheme="majorEastAsia" w:hAnsiTheme="majorBidi" w:cstheme="majorBidi"/>
                <w:b/>
                <w:bCs/>
                <w:color w:val="000000" w:themeColor="text1"/>
                <w:sz w:val="20"/>
                <w:szCs w:val="20"/>
              </w:rPr>
              <w:t>35</w:t>
            </w:r>
            <w:r w:rsidRPr="002B379C">
              <w:rPr>
                <w:rFonts w:asciiTheme="majorBidi" w:eastAsiaTheme="majorEastAsia" w:hAnsiTheme="majorBidi" w:cstheme="majorBidi"/>
                <w:color w:val="000000" w:themeColor="text1"/>
                <w:sz w:val="20"/>
                <w:szCs w:val="20"/>
              </w:rPr>
              <w:t xml:space="preserve"> </w:t>
            </w:r>
            <w:r w:rsidRPr="002B379C">
              <w:rPr>
                <w:rFonts w:ascii="Times New Roman" w:eastAsiaTheme="majorEastAsia" w:hAnsi="Times New Roman" w:cstheme="majorBidi"/>
                <w:b/>
                <w:bCs/>
                <w:i/>
                <w:iCs/>
                <w:color w:val="000000" w:themeColor="text1"/>
                <w:sz w:val="20"/>
                <w:szCs w:val="20"/>
              </w:rPr>
              <w:t>[</w:t>
            </w:r>
            <w:r w:rsidRPr="002B379C">
              <w:rPr>
                <w:rFonts w:ascii="Times New Roman" w:eastAsiaTheme="majorEastAsia" w:hAnsi="Times New Roman" w:cstheme="majorBidi"/>
                <w:i/>
                <w:iCs/>
                <w:color w:val="000000" w:themeColor="text1"/>
                <w:sz w:val="20"/>
                <w:szCs w:val="20"/>
              </w:rPr>
              <w:t>Mounting of Natural Teeth]</w:t>
            </w:r>
          </w:p>
        </w:tc>
      </w:tr>
      <w:tr w:rsidR="00340279" w:rsidRPr="002B379C" w14:paraId="6245031C"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7E0F2677"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shd w:val="clear" w:color="auto" w:fill="D9D9D9"/>
            <w:vAlign w:val="center"/>
          </w:tcPr>
          <w:p w14:paraId="2643AD40"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12</w:t>
            </w:r>
          </w:p>
        </w:tc>
        <w:tc>
          <w:tcPr>
            <w:tcW w:w="1890" w:type="dxa"/>
            <w:tcBorders>
              <w:left w:val="single" w:sz="18" w:space="0" w:color="auto"/>
              <w:bottom w:val="single" w:sz="12" w:space="0" w:color="auto"/>
              <w:right w:val="single" w:sz="18" w:space="0" w:color="auto"/>
            </w:tcBorders>
            <w:shd w:val="clear" w:color="auto" w:fill="D9D9D9"/>
            <w:vAlign w:val="center"/>
          </w:tcPr>
          <w:p w14:paraId="0D5A3A35"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Mar. 5</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shd w:val="clear" w:color="auto" w:fill="D9D9D9"/>
            <w:vAlign w:val="center"/>
          </w:tcPr>
          <w:p w14:paraId="5977C171" w14:textId="77777777" w:rsidR="00340279" w:rsidRPr="002B379C" w:rsidRDefault="00340279" w:rsidP="009B3571">
            <w:pPr>
              <w:jc w:val="center"/>
              <w:rPr>
                <w:rFonts w:ascii="Broadway" w:eastAsiaTheme="majorEastAsia" w:hAnsi="Broadway"/>
                <w:sz w:val="20"/>
                <w:szCs w:val="20"/>
              </w:rPr>
            </w:pPr>
            <w:r w:rsidRPr="002B379C">
              <w:rPr>
                <w:rFonts w:ascii="Broadway" w:eastAsiaTheme="majorEastAsia" w:hAnsi="Broadway"/>
                <w:sz w:val="20"/>
                <w:szCs w:val="20"/>
                <w:u w:val="single"/>
              </w:rPr>
              <w:t>4</w:t>
            </w:r>
            <w:r w:rsidRPr="002B379C">
              <w:rPr>
                <w:rFonts w:ascii="Broadway" w:eastAsiaTheme="majorEastAsia" w:hAnsi="Broadway"/>
                <w:sz w:val="20"/>
                <w:szCs w:val="20"/>
                <w:u w:val="single"/>
                <w:vertAlign w:val="superscript"/>
              </w:rPr>
              <w:t>TH</w:t>
            </w:r>
            <w:r w:rsidRPr="002B379C">
              <w:rPr>
                <w:rFonts w:ascii="Broadway" w:eastAsiaTheme="majorEastAsia" w:hAnsi="Broadway"/>
                <w:sz w:val="20"/>
                <w:szCs w:val="20"/>
              </w:rPr>
              <w:t xml:space="preserve"> PRACTICAL EXAM (</w:t>
            </w:r>
            <w:r w:rsidRPr="002B379C">
              <w:rPr>
                <w:rFonts w:ascii="Broadway" w:eastAsiaTheme="majorEastAsia" w:hAnsi="Broadway" w:cstheme="majorBidi"/>
                <w:b/>
                <w:bCs/>
                <w:sz w:val="20"/>
                <w:szCs w:val="20"/>
              </w:rPr>
              <w:t>Class II Composite Resin)</w:t>
            </w:r>
          </w:p>
        </w:tc>
      </w:tr>
      <w:tr w:rsidR="00340279" w:rsidRPr="002B379C" w14:paraId="60BA2698" w14:textId="77777777" w:rsidTr="009B3571">
        <w:trPr>
          <w:cantSplit/>
          <w:trHeight w:val="582"/>
        </w:trPr>
        <w:tc>
          <w:tcPr>
            <w:tcW w:w="1260" w:type="dxa"/>
            <w:vMerge w:val="restart"/>
            <w:tcBorders>
              <w:top w:val="single" w:sz="12" w:space="0" w:color="auto"/>
              <w:left w:val="single" w:sz="18" w:space="0" w:color="auto"/>
              <w:right w:val="single" w:sz="18" w:space="0" w:color="auto"/>
            </w:tcBorders>
            <w:vAlign w:val="center"/>
          </w:tcPr>
          <w:p w14:paraId="0C953B1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7</w:t>
            </w:r>
          </w:p>
        </w:tc>
        <w:tc>
          <w:tcPr>
            <w:tcW w:w="1350" w:type="dxa"/>
            <w:tcBorders>
              <w:top w:val="single" w:sz="12" w:space="0" w:color="auto"/>
              <w:left w:val="single" w:sz="18" w:space="0" w:color="auto"/>
              <w:right w:val="single" w:sz="18" w:space="0" w:color="auto"/>
            </w:tcBorders>
            <w:vAlign w:val="center"/>
          </w:tcPr>
          <w:p w14:paraId="5407B23F"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13</w:t>
            </w:r>
          </w:p>
        </w:tc>
        <w:tc>
          <w:tcPr>
            <w:tcW w:w="1890" w:type="dxa"/>
            <w:tcBorders>
              <w:top w:val="single" w:sz="12" w:space="0" w:color="auto"/>
              <w:left w:val="single" w:sz="18" w:space="0" w:color="auto"/>
              <w:right w:val="single" w:sz="18" w:space="0" w:color="auto"/>
            </w:tcBorders>
            <w:vAlign w:val="center"/>
          </w:tcPr>
          <w:p w14:paraId="464E0822"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Mar. 11</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tcPr>
          <w:p w14:paraId="3A9AD3BF"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 xml:space="preserve">: </w:t>
            </w:r>
            <w:r w:rsidRPr="002B379C">
              <w:rPr>
                <w:rFonts w:ascii="Times New Roman" w:eastAsiaTheme="majorEastAsia" w:hAnsi="Times New Roman" w:cstheme="majorBidi"/>
                <w:sz w:val="20"/>
                <w:szCs w:val="20"/>
              </w:rPr>
              <w:t xml:space="preserve">Application of Bases and Liners, &amp; Temporary Restoration on Natural Teeth </w:t>
            </w:r>
          </w:p>
        </w:tc>
      </w:tr>
      <w:tr w:rsidR="00340279" w:rsidRPr="002B379C" w14:paraId="44B9799F" w14:textId="77777777" w:rsidTr="009B3571">
        <w:trPr>
          <w:cantSplit/>
          <w:trHeight w:val="782"/>
        </w:trPr>
        <w:tc>
          <w:tcPr>
            <w:tcW w:w="1260" w:type="dxa"/>
            <w:vMerge/>
            <w:tcBorders>
              <w:left w:val="single" w:sz="18" w:space="0" w:color="auto"/>
              <w:bottom w:val="single" w:sz="12" w:space="0" w:color="auto"/>
              <w:right w:val="single" w:sz="18" w:space="0" w:color="auto"/>
            </w:tcBorders>
            <w:vAlign w:val="center"/>
          </w:tcPr>
          <w:p w14:paraId="606777BF"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7C69D51E"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14</w:t>
            </w:r>
          </w:p>
        </w:tc>
        <w:tc>
          <w:tcPr>
            <w:tcW w:w="1890" w:type="dxa"/>
            <w:tcBorders>
              <w:left w:val="single" w:sz="18" w:space="0" w:color="auto"/>
              <w:bottom w:val="single" w:sz="12" w:space="0" w:color="auto"/>
              <w:right w:val="single" w:sz="18" w:space="0" w:color="auto"/>
            </w:tcBorders>
            <w:vAlign w:val="center"/>
          </w:tcPr>
          <w:p w14:paraId="0321CDF9"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Mar. 12</w:t>
            </w:r>
            <w:r w:rsidR="00340279" w:rsidRPr="002B379C">
              <w:rPr>
                <w:rFonts w:ascii="Times New Roman" w:eastAsiaTheme="majorEastAsia" w:hAnsi="Times New Roman" w:cstheme="majorBidi"/>
                <w:sz w:val="20"/>
                <w:szCs w:val="20"/>
              </w:rPr>
              <w:t>, 2012</w:t>
            </w:r>
          </w:p>
        </w:tc>
        <w:tc>
          <w:tcPr>
            <w:tcW w:w="6048" w:type="dxa"/>
            <w:tcBorders>
              <w:left w:val="single" w:sz="18" w:space="0" w:color="auto"/>
              <w:bottom w:val="single" w:sz="12" w:space="0" w:color="auto"/>
              <w:right w:val="single" w:sz="18" w:space="0" w:color="auto"/>
            </w:tcBorders>
            <w:vAlign w:val="center"/>
          </w:tcPr>
          <w:p w14:paraId="42E7767D" w14:textId="77777777" w:rsidR="00340279" w:rsidRPr="002B379C" w:rsidRDefault="00A36B8D"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Continuation of</w:t>
            </w:r>
            <w:r w:rsidR="00340279" w:rsidRPr="002B379C">
              <w:rPr>
                <w:rFonts w:ascii="Times New Roman" w:eastAsiaTheme="majorEastAsia" w:hAnsi="Times New Roman" w:cstheme="majorBidi"/>
                <w:sz w:val="20"/>
                <w:szCs w:val="20"/>
              </w:rPr>
              <w:t xml:space="preserve"> the previous project</w:t>
            </w:r>
          </w:p>
        </w:tc>
      </w:tr>
      <w:tr w:rsidR="00340279" w:rsidRPr="002B379C" w14:paraId="40052496" w14:textId="77777777" w:rsidTr="009B3571">
        <w:trPr>
          <w:cantSplit/>
          <w:trHeight w:val="852"/>
        </w:trPr>
        <w:tc>
          <w:tcPr>
            <w:tcW w:w="1260" w:type="dxa"/>
            <w:vMerge w:val="restart"/>
            <w:tcBorders>
              <w:top w:val="single" w:sz="12" w:space="0" w:color="auto"/>
              <w:left w:val="single" w:sz="18" w:space="0" w:color="auto"/>
              <w:right w:val="single" w:sz="18" w:space="0" w:color="auto"/>
            </w:tcBorders>
            <w:vAlign w:val="center"/>
          </w:tcPr>
          <w:p w14:paraId="1A7B9BEF"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lastRenderedPageBreak/>
              <w:t>8</w:t>
            </w:r>
          </w:p>
        </w:tc>
        <w:tc>
          <w:tcPr>
            <w:tcW w:w="1350" w:type="dxa"/>
            <w:tcBorders>
              <w:top w:val="single" w:sz="12" w:space="0" w:color="auto"/>
              <w:left w:val="single" w:sz="18" w:space="0" w:color="auto"/>
              <w:bottom w:val="single" w:sz="4" w:space="0" w:color="auto"/>
              <w:right w:val="single" w:sz="18" w:space="0" w:color="auto"/>
            </w:tcBorders>
            <w:shd w:val="clear" w:color="auto" w:fill="FFFFFF"/>
            <w:vAlign w:val="center"/>
          </w:tcPr>
          <w:p w14:paraId="1319EB2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15</w:t>
            </w:r>
          </w:p>
        </w:tc>
        <w:tc>
          <w:tcPr>
            <w:tcW w:w="1890" w:type="dxa"/>
            <w:tcBorders>
              <w:top w:val="single" w:sz="12" w:space="0" w:color="auto"/>
              <w:left w:val="single" w:sz="18" w:space="0" w:color="auto"/>
              <w:bottom w:val="single" w:sz="4" w:space="0" w:color="auto"/>
              <w:right w:val="single" w:sz="18" w:space="0" w:color="auto"/>
            </w:tcBorders>
            <w:shd w:val="clear" w:color="auto" w:fill="FFFFFF"/>
            <w:vAlign w:val="center"/>
          </w:tcPr>
          <w:p w14:paraId="645E1984"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Mar 18</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bottom w:val="single" w:sz="4" w:space="0" w:color="auto"/>
              <w:right w:val="single" w:sz="18" w:space="0" w:color="auto"/>
            </w:tcBorders>
            <w:shd w:val="clear" w:color="auto" w:fill="FFFFFF"/>
          </w:tcPr>
          <w:p w14:paraId="0905D691" w14:textId="77777777" w:rsidR="00340279" w:rsidRPr="002B379C" w:rsidRDefault="00340279" w:rsidP="009B3571">
            <w:pPr>
              <w:rPr>
                <w:rFonts w:ascii="Times New Roman" w:eastAsiaTheme="majorEastAsia" w:hAnsi="Times New Roman" w:cstheme="majorBidi"/>
                <w:bCs/>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bCs/>
                <w:sz w:val="20"/>
                <w:szCs w:val="20"/>
              </w:rPr>
              <w:t xml:space="preserve"> </w:t>
            </w:r>
            <w:r w:rsidRPr="002B379C">
              <w:rPr>
                <w:rFonts w:ascii="Times New Roman" w:eastAsiaTheme="majorEastAsia" w:hAnsi="Times New Roman" w:cstheme="majorBidi"/>
                <w:sz w:val="20"/>
                <w:szCs w:val="20"/>
              </w:rPr>
              <w:t>Class II</w:t>
            </w:r>
            <w:r w:rsidRPr="002B379C">
              <w:rPr>
                <w:rFonts w:ascii="Times New Roman" w:eastAsiaTheme="majorEastAsia" w:hAnsi="Times New Roman" w:cstheme="majorBidi"/>
                <w:b/>
                <w:bCs/>
                <w:sz w:val="20"/>
                <w:szCs w:val="20"/>
              </w:rPr>
              <w:t xml:space="preserve"> </w:t>
            </w:r>
            <w:r w:rsidRPr="002B379C">
              <w:rPr>
                <w:rFonts w:ascii="Times New Roman" w:eastAsiaTheme="majorEastAsia" w:hAnsi="Times New Roman" w:cstheme="majorBidi"/>
                <w:bCs/>
                <w:sz w:val="20"/>
                <w:szCs w:val="20"/>
              </w:rPr>
              <w:t>(MOD) Amalgam Cavity Preparation on #</w:t>
            </w:r>
            <w:r w:rsidRPr="002B379C">
              <w:rPr>
                <w:rFonts w:ascii="Times New Roman" w:eastAsiaTheme="majorEastAsia" w:hAnsi="Times New Roman" w:cstheme="majorBidi"/>
                <w:b/>
                <w:sz w:val="20"/>
                <w:szCs w:val="20"/>
              </w:rPr>
              <w:t>36</w:t>
            </w:r>
            <w:r w:rsidRPr="002B379C">
              <w:rPr>
                <w:rFonts w:ascii="Times New Roman" w:eastAsiaTheme="majorEastAsia" w:hAnsi="Times New Roman" w:cstheme="majorBidi"/>
                <w:bCs/>
                <w:sz w:val="20"/>
                <w:szCs w:val="20"/>
              </w:rPr>
              <w:t xml:space="preserve"> with (MB) Cusp Removal and (DL) Cusp Reduction</w:t>
            </w:r>
          </w:p>
        </w:tc>
      </w:tr>
      <w:tr w:rsidR="00340279" w:rsidRPr="002B379C" w14:paraId="47BC138F"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205952E7"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shd w:val="clear" w:color="auto" w:fill="FFFFFF"/>
            <w:vAlign w:val="center"/>
          </w:tcPr>
          <w:p w14:paraId="1DCE3B8A"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16</w:t>
            </w:r>
          </w:p>
        </w:tc>
        <w:tc>
          <w:tcPr>
            <w:tcW w:w="1890" w:type="dxa"/>
            <w:tcBorders>
              <w:left w:val="single" w:sz="18" w:space="0" w:color="auto"/>
              <w:bottom w:val="single" w:sz="12" w:space="0" w:color="auto"/>
              <w:right w:val="single" w:sz="18" w:space="0" w:color="auto"/>
            </w:tcBorders>
            <w:shd w:val="clear" w:color="auto" w:fill="FFFFFF"/>
            <w:vAlign w:val="center"/>
          </w:tcPr>
          <w:p w14:paraId="0BCEEBE3"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Mar. 19</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shd w:val="clear" w:color="auto" w:fill="FFFFFF"/>
          </w:tcPr>
          <w:p w14:paraId="1C3C1346" w14:textId="77777777" w:rsidR="00340279" w:rsidRPr="002B379C" w:rsidRDefault="005F6FB8" w:rsidP="005F6FB8">
            <w:pPr>
              <w:rPr>
                <w:rFonts w:ascii="Times New Roman" w:eastAsiaTheme="majorEastAsia" w:hAnsi="Times New Roman" w:cstheme="majorBidi"/>
                <w:bCs/>
                <w:sz w:val="20"/>
                <w:szCs w:val="20"/>
              </w:rPr>
            </w:pPr>
            <w:r w:rsidRPr="002B379C">
              <w:rPr>
                <w:rFonts w:ascii="Times New Roman" w:eastAsiaTheme="majorEastAsia" w:hAnsi="Times New Roman" w:cstheme="majorBidi"/>
                <w:b/>
                <w:sz w:val="20"/>
                <w:szCs w:val="20"/>
                <w:u w:val="single"/>
              </w:rPr>
              <w:t>Demonstration</w:t>
            </w:r>
            <w:r w:rsidRPr="002B379C">
              <w:rPr>
                <w:rFonts w:ascii="Times New Roman" w:eastAsiaTheme="majorEastAsia" w:hAnsi="Times New Roman" w:cstheme="majorBidi"/>
                <w:sz w:val="20"/>
                <w:szCs w:val="20"/>
              </w:rPr>
              <w:t>: Amalgam Build Up Restoration</w:t>
            </w:r>
          </w:p>
        </w:tc>
      </w:tr>
      <w:tr w:rsidR="00340279" w:rsidRPr="002B379C" w14:paraId="28914E37" w14:textId="77777777" w:rsidTr="009B3571">
        <w:trPr>
          <w:cantSplit/>
        </w:trPr>
        <w:tc>
          <w:tcPr>
            <w:tcW w:w="1260" w:type="dxa"/>
            <w:tcBorders>
              <w:left w:val="single" w:sz="18" w:space="0" w:color="auto"/>
              <w:bottom w:val="single" w:sz="12" w:space="0" w:color="auto"/>
              <w:right w:val="single" w:sz="18" w:space="0" w:color="auto"/>
            </w:tcBorders>
            <w:shd w:val="clear" w:color="auto" w:fill="BFBFBF" w:themeFill="background1" w:themeFillShade="BF"/>
            <w:vAlign w:val="center"/>
          </w:tcPr>
          <w:p w14:paraId="15473875"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shd w:val="clear" w:color="auto" w:fill="BFBFBF" w:themeFill="background1" w:themeFillShade="BF"/>
            <w:vAlign w:val="center"/>
          </w:tcPr>
          <w:p w14:paraId="684D9C5F"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890" w:type="dxa"/>
            <w:tcBorders>
              <w:left w:val="single" w:sz="18" w:space="0" w:color="auto"/>
              <w:bottom w:val="single" w:sz="12" w:space="0" w:color="auto"/>
              <w:right w:val="single" w:sz="18" w:space="0" w:color="auto"/>
            </w:tcBorders>
            <w:shd w:val="clear" w:color="auto" w:fill="BFBFBF" w:themeFill="background1" w:themeFillShade="BF"/>
            <w:vAlign w:val="center"/>
          </w:tcPr>
          <w:p w14:paraId="0474C760"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6048" w:type="dxa"/>
            <w:tcBorders>
              <w:left w:val="single" w:sz="18" w:space="0" w:color="auto"/>
              <w:bottom w:val="single" w:sz="12" w:space="0" w:color="auto"/>
              <w:right w:val="single" w:sz="18" w:space="0" w:color="auto"/>
            </w:tcBorders>
            <w:shd w:val="clear" w:color="auto" w:fill="BFBFBF" w:themeFill="background1" w:themeFillShade="BF"/>
          </w:tcPr>
          <w:p w14:paraId="0F115FB5" w14:textId="77777777" w:rsidR="00340279" w:rsidRPr="002B379C" w:rsidRDefault="00340279" w:rsidP="009B3571">
            <w:pPr>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Mid 2</w:t>
            </w:r>
            <w:r w:rsidRPr="002B379C">
              <w:rPr>
                <w:rFonts w:ascii="Times New Roman" w:eastAsiaTheme="majorEastAsia" w:hAnsi="Times New Roman" w:cstheme="majorBidi"/>
                <w:sz w:val="20"/>
                <w:szCs w:val="20"/>
                <w:vertAlign w:val="superscript"/>
              </w:rPr>
              <w:t>nd</w:t>
            </w:r>
            <w:r w:rsidRPr="002B379C">
              <w:rPr>
                <w:rFonts w:ascii="Times New Roman" w:eastAsiaTheme="majorEastAsia" w:hAnsi="Times New Roman" w:cstheme="majorBidi"/>
                <w:sz w:val="20"/>
                <w:szCs w:val="20"/>
              </w:rPr>
              <w:t xml:space="preserve"> semester break</w:t>
            </w:r>
          </w:p>
        </w:tc>
      </w:tr>
      <w:tr w:rsidR="00340279" w:rsidRPr="002B379C" w14:paraId="7B9826A2" w14:textId="77777777" w:rsidTr="009B3571">
        <w:trPr>
          <w:cantSplit/>
        </w:trPr>
        <w:tc>
          <w:tcPr>
            <w:tcW w:w="1260" w:type="dxa"/>
            <w:vMerge w:val="restart"/>
            <w:tcBorders>
              <w:left w:val="single" w:sz="18" w:space="0" w:color="auto"/>
              <w:right w:val="single" w:sz="18" w:space="0" w:color="auto"/>
            </w:tcBorders>
            <w:vAlign w:val="center"/>
          </w:tcPr>
          <w:p w14:paraId="697254F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9</w:t>
            </w:r>
          </w:p>
        </w:tc>
        <w:tc>
          <w:tcPr>
            <w:tcW w:w="1350" w:type="dxa"/>
            <w:tcBorders>
              <w:left w:val="single" w:sz="18" w:space="0" w:color="auto"/>
              <w:right w:val="single" w:sz="18" w:space="0" w:color="auto"/>
            </w:tcBorders>
            <w:vAlign w:val="center"/>
          </w:tcPr>
          <w:p w14:paraId="62318DE5"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17</w:t>
            </w:r>
          </w:p>
        </w:tc>
        <w:tc>
          <w:tcPr>
            <w:tcW w:w="1890" w:type="dxa"/>
            <w:tcBorders>
              <w:left w:val="single" w:sz="18" w:space="0" w:color="auto"/>
              <w:right w:val="single" w:sz="18" w:space="0" w:color="auto"/>
            </w:tcBorders>
            <w:vAlign w:val="center"/>
          </w:tcPr>
          <w:p w14:paraId="221D7D0F" w14:textId="77777777" w:rsidR="00340279" w:rsidRPr="002B379C" w:rsidRDefault="00C54D1A" w:rsidP="00C54D1A">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w:t>
            </w:r>
            <w:r w:rsidR="00340279" w:rsidRPr="002B379C">
              <w:rPr>
                <w:rFonts w:ascii="Times New Roman" w:eastAsiaTheme="majorEastAsia" w:hAnsi="Times New Roman" w:cstheme="majorBidi"/>
                <w:sz w:val="20"/>
                <w:szCs w:val="20"/>
              </w:rPr>
              <w:t xml:space="preserve">. </w:t>
            </w:r>
            <w:r>
              <w:rPr>
                <w:rFonts w:ascii="Times New Roman" w:eastAsiaTheme="majorEastAsia" w:hAnsi="Times New Roman" w:cstheme="majorBidi"/>
                <w:sz w:val="20"/>
                <w:szCs w:val="20"/>
              </w:rPr>
              <w:t>1</w:t>
            </w:r>
            <w:r w:rsidR="00340279" w:rsidRPr="002B379C">
              <w:rPr>
                <w:rFonts w:ascii="Times New Roman" w:eastAsiaTheme="majorEastAsia" w:hAnsi="Times New Roman" w:cstheme="majorBidi"/>
                <w:sz w:val="20"/>
                <w:szCs w:val="20"/>
              </w:rPr>
              <w:t>, 2014</w:t>
            </w:r>
          </w:p>
        </w:tc>
        <w:tc>
          <w:tcPr>
            <w:tcW w:w="6048" w:type="dxa"/>
            <w:tcBorders>
              <w:left w:val="single" w:sz="18" w:space="0" w:color="auto"/>
              <w:right w:val="single" w:sz="18" w:space="0" w:color="auto"/>
            </w:tcBorders>
            <w:vAlign w:val="center"/>
          </w:tcPr>
          <w:p w14:paraId="60536D62" w14:textId="77777777" w:rsidR="00340279" w:rsidRPr="002B379C" w:rsidRDefault="005F6FB8" w:rsidP="009B3571">
            <w:pPr>
              <w:rPr>
                <w:rFonts w:asciiTheme="majorBidi" w:eastAsiaTheme="majorEastAsia" w:hAnsiTheme="majorBidi" w:cstheme="majorBidi"/>
                <w:sz w:val="20"/>
                <w:szCs w:val="20"/>
              </w:rPr>
            </w:pPr>
            <w:r w:rsidRPr="002B379C">
              <w:rPr>
                <w:rFonts w:asciiTheme="majorBidi" w:eastAsiaTheme="majorEastAsia" w:hAnsiTheme="majorBidi" w:cstheme="majorBidi"/>
                <w:sz w:val="20"/>
                <w:szCs w:val="20"/>
              </w:rPr>
              <w:t>Class II (MOD) Amalgam cavity preparation on #</w:t>
            </w:r>
            <w:r w:rsidRPr="002B379C">
              <w:rPr>
                <w:rFonts w:asciiTheme="majorBidi" w:eastAsiaTheme="majorEastAsia" w:hAnsiTheme="majorBidi" w:cstheme="majorBidi"/>
                <w:b/>
                <w:sz w:val="20"/>
                <w:szCs w:val="20"/>
              </w:rPr>
              <w:t>46</w:t>
            </w:r>
            <w:r w:rsidRPr="002B379C">
              <w:rPr>
                <w:rFonts w:asciiTheme="majorBidi" w:eastAsiaTheme="majorEastAsia" w:hAnsiTheme="majorBidi" w:cstheme="majorBidi"/>
                <w:sz w:val="20"/>
                <w:szCs w:val="20"/>
              </w:rPr>
              <w:t xml:space="preserve"> (MB) Cusp Removal and (DL) Cusp Reduction </w:t>
            </w:r>
          </w:p>
        </w:tc>
      </w:tr>
      <w:tr w:rsidR="00340279" w:rsidRPr="002B379C" w14:paraId="794416C9"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170F137C"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386B2EA0"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18</w:t>
            </w:r>
          </w:p>
        </w:tc>
        <w:tc>
          <w:tcPr>
            <w:tcW w:w="1890" w:type="dxa"/>
            <w:tcBorders>
              <w:left w:val="single" w:sz="18" w:space="0" w:color="auto"/>
              <w:bottom w:val="single" w:sz="12" w:space="0" w:color="auto"/>
              <w:right w:val="single" w:sz="18" w:space="0" w:color="auto"/>
            </w:tcBorders>
            <w:vAlign w:val="center"/>
          </w:tcPr>
          <w:p w14:paraId="02E87AE8"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2</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vAlign w:val="center"/>
          </w:tcPr>
          <w:p w14:paraId="2BBFD466" w14:textId="77777777" w:rsidR="00340279" w:rsidRPr="002B379C" w:rsidRDefault="005F6FB8" w:rsidP="009B3571">
            <w:pPr>
              <w:rPr>
                <w:rFonts w:ascii="Times New Roman" w:eastAsiaTheme="majorEastAsia" w:hAnsi="Times New Roman" w:cstheme="majorBidi"/>
                <w:sz w:val="20"/>
                <w:szCs w:val="20"/>
              </w:rPr>
            </w:pPr>
            <w:r w:rsidRPr="002B379C">
              <w:rPr>
                <w:rFonts w:ascii="Times New Roman" w:eastAsiaTheme="majorEastAsia" w:hAnsi="Times New Roman" w:cstheme="majorBidi"/>
                <w:b/>
                <w:sz w:val="20"/>
                <w:szCs w:val="20"/>
                <w:u w:val="single"/>
              </w:rPr>
              <w:t>Demonstration</w:t>
            </w:r>
            <w:r w:rsidRPr="002B379C">
              <w:rPr>
                <w:rFonts w:ascii="Times New Roman" w:eastAsiaTheme="majorEastAsia" w:hAnsi="Times New Roman" w:cstheme="majorBidi"/>
                <w:sz w:val="20"/>
                <w:szCs w:val="20"/>
              </w:rPr>
              <w:t>: Slot Preparation and Pin Placement</w:t>
            </w:r>
          </w:p>
        </w:tc>
      </w:tr>
      <w:tr w:rsidR="00340279" w:rsidRPr="002B379C" w14:paraId="6E42D8CF" w14:textId="77777777" w:rsidTr="009B3571">
        <w:trPr>
          <w:cantSplit/>
          <w:trHeight w:val="474"/>
        </w:trPr>
        <w:tc>
          <w:tcPr>
            <w:tcW w:w="1260" w:type="dxa"/>
            <w:vMerge w:val="restart"/>
            <w:tcBorders>
              <w:top w:val="single" w:sz="12" w:space="0" w:color="auto"/>
              <w:left w:val="single" w:sz="18" w:space="0" w:color="auto"/>
              <w:right w:val="single" w:sz="18" w:space="0" w:color="auto"/>
            </w:tcBorders>
            <w:vAlign w:val="center"/>
          </w:tcPr>
          <w:p w14:paraId="442B03AC"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10</w:t>
            </w:r>
          </w:p>
        </w:tc>
        <w:tc>
          <w:tcPr>
            <w:tcW w:w="1350" w:type="dxa"/>
            <w:tcBorders>
              <w:top w:val="single" w:sz="12" w:space="0" w:color="auto"/>
              <w:left w:val="single" w:sz="18" w:space="0" w:color="auto"/>
              <w:right w:val="single" w:sz="18" w:space="0" w:color="auto"/>
            </w:tcBorders>
            <w:vAlign w:val="center"/>
          </w:tcPr>
          <w:p w14:paraId="4138B1A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19</w:t>
            </w:r>
          </w:p>
        </w:tc>
        <w:tc>
          <w:tcPr>
            <w:tcW w:w="1890" w:type="dxa"/>
            <w:tcBorders>
              <w:top w:val="single" w:sz="12" w:space="0" w:color="auto"/>
              <w:left w:val="single" w:sz="18" w:space="0" w:color="auto"/>
              <w:right w:val="single" w:sz="18" w:space="0" w:color="auto"/>
            </w:tcBorders>
            <w:vAlign w:val="center"/>
          </w:tcPr>
          <w:p w14:paraId="370346A7"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8</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vAlign w:val="center"/>
          </w:tcPr>
          <w:p w14:paraId="13BA545B" w14:textId="77777777" w:rsidR="00340279" w:rsidRPr="002B379C" w:rsidRDefault="00340279" w:rsidP="005F6FB8">
            <w:pPr>
              <w:rPr>
                <w:rFonts w:ascii="Times New Roman" w:eastAsiaTheme="majorEastAsia" w:hAnsi="Times New Roman"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Copper Band Placement and Amalgam Build up Restoration on #</w:t>
            </w:r>
            <w:r w:rsidR="003B6D99" w:rsidRPr="002B379C">
              <w:rPr>
                <w:rFonts w:ascii="Times New Roman" w:eastAsiaTheme="majorEastAsia" w:hAnsi="Times New Roman" w:cstheme="majorBidi"/>
                <w:b/>
                <w:bCs/>
                <w:sz w:val="20"/>
                <w:szCs w:val="20"/>
              </w:rPr>
              <w:t>4</w:t>
            </w:r>
            <w:r w:rsidRPr="002B379C">
              <w:rPr>
                <w:rFonts w:ascii="Times New Roman" w:eastAsiaTheme="majorEastAsia" w:hAnsi="Times New Roman" w:cstheme="majorBidi"/>
                <w:b/>
                <w:bCs/>
                <w:sz w:val="20"/>
                <w:szCs w:val="20"/>
              </w:rPr>
              <w:t>6</w:t>
            </w:r>
          </w:p>
        </w:tc>
      </w:tr>
      <w:tr w:rsidR="00340279" w:rsidRPr="002B379C" w14:paraId="5DF72F44"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15846E6B"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148CC408"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20</w:t>
            </w:r>
          </w:p>
        </w:tc>
        <w:tc>
          <w:tcPr>
            <w:tcW w:w="1890" w:type="dxa"/>
            <w:tcBorders>
              <w:left w:val="single" w:sz="18" w:space="0" w:color="auto"/>
              <w:bottom w:val="single" w:sz="12" w:space="0" w:color="auto"/>
              <w:right w:val="single" w:sz="18" w:space="0" w:color="auto"/>
            </w:tcBorders>
            <w:vAlign w:val="center"/>
          </w:tcPr>
          <w:p w14:paraId="7749337B"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9</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vAlign w:val="center"/>
          </w:tcPr>
          <w:p w14:paraId="4E48E7F3" w14:textId="77777777" w:rsidR="00340279" w:rsidRPr="002B379C" w:rsidRDefault="005F6FB8" w:rsidP="005F6FB8">
            <w:pP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Finishing and Polishing of Amalgam Build up</w:t>
            </w:r>
          </w:p>
        </w:tc>
      </w:tr>
      <w:tr w:rsidR="00340279" w:rsidRPr="002B379C" w14:paraId="05438B7C" w14:textId="77777777" w:rsidTr="009B3571">
        <w:trPr>
          <w:cantSplit/>
        </w:trPr>
        <w:tc>
          <w:tcPr>
            <w:tcW w:w="1260" w:type="dxa"/>
            <w:vMerge w:val="restart"/>
            <w:tcBorders>
              <w:top w:val="single" w:sz="12" w:space="0" w:color="auto"/>
              <w:left w:val="single" w:sz="18" w:space="0" w:color="auto"/>
              <w:right w:val="single" w:sz="18" w:space="0" w:color="auto"/>
            </w:tcBorders>
            <w:vAlign w:val="center"/>
          </w:tcPr>
          <w:p w14:paraId="6EDD234F"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11</w:t>
            </w:r>
          </w:p>
        </w:tc>
        <w:tc>
          <w:tcPr>
            <w:tcW w:w="1350" w:type="dxa"/>
            <w:tcBorders>
              <w:top w:val="single" w:sz="12" w:space="0" w:color="auto"/>
              <w:left w:val="single" w:sz="18" w:space="0" w:color="auto"/>
              <w:right w:val="single" w:sz="18" w:space="0" w:color="auto"/>
            </w:tcBorders>
            <w:shd w:val="pct15" w:color="auto" w:fill="FFFFFF" w:themeFill="background1"/>
            <w:vAlign w:val="center"/>
          </w:tcPr>
          <w:p w14:paraId="34A08536"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21</w:t>
            </w:r>
          </w:p>
        </w:tc>
        <w:tc>
          <w:tcPr>
            <w:tcW w:w="1890" w:type="dxa"/>
            <w:tcBorders>
              <w:top w:val="single" w:sz="12" w:space="0" w:color="auto"/>
              <w:left w:val="single" w:sz="18" w:space="0" w:color="auto"/>
              <w:right w:val="single" w:sz="18" w:space="0" w:color="auto"/>
            </w:tcBorders>
            <w:shd w:val="pct15" w:color="auto" w:fill="FFFFFF" w:themeFill="background1"/>
            <w:vAlign w:val="center"/>
          </w:tcPr>
          <w:p w14:paraId="0D2337AC"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15</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shd w:val="pct15" w:color="auto" w:fill="FFFFFF" w:themeFill="background1"/>
            <w:vAlign w:val="center"/>
          </w:tcPr>
          <w:p w14:paraId="1B1B66CD" w14:textId="77777777" w:rsidR="00340279" w:rsidRPr="002B379C" w:rsidRDefault="005F6FB8" w:rsidP="009B3571">
            <w:pPr>
              <w:jc w:val="center"/>
              <w:rPr>
                <w:rFonts w:ascii="Times New Roman" w:eastAsiaTheme="majorEastAsia" w:hAnsi="Times New Roman" w:cstheme="majorBidi"/>
                <w:sz w:val="20"/>
                <w:szCs w:val="20"/>
              </w:rPr>
            </w:pPr>
            <w:r w:rsidRPr="002B379C">
              <w:rPr>
                <w:rFonts w:ascii="Broadway" w:eastAsiaTheme="majorEastAsia" w:hAnsi="Broadway" w:cstheme="majorBidi"/>
                <w:b/>
                <w:bCs/>
                <w:sz w:val="20"/>
                <w:szCs w:val="20"/>
                <w:u w:val="single"/>
              </w:rPr>
              <w:t>5</w:t>
            </w:r>
            <w:r w:rsidRPr="002B379C">
              <w:rPr>
                <w:rFonts w:ascii="Broadway" w:eastAsiaTheme="majorEastAsia" w:hAnsi="Broadway" w:cstheme="majorBidi"/>
                <w:b/>
                <w:bCs/>
                <w:sz w:val="20"/>
                <w:szCs w:val="20"/>
                <w:u w:val="single"/>
                <w:vertAlign w:val="superscript"/>
              </w:rPr>
              <w:t>TH</w:t>
            </w:r>
            <w:r w:rsidRPr="002B379C">
              <w:rPr>
                <w:rFonts w:ascii="Broadway" w:eastAsiaTheme="majorEastAsia" w:hAnsi="Broadway" w:cstheme="majorBidi"/>
                <w:b/>
                <w:bCs/>
                <w:sz w:val="20"/>
                <w:szCs w:val="20"/>
                <w:u w:val="single"/>
              </w:rPr>
              <w:t xml:space="preserve"> </w:t>
            </w:r>
            <w:r w:rsidRPr="002B379C">
              <w:rPr>
                <w:rFonts w:ascii="Broadway" w:eastAsiaTheme="majorEastAsia" w:hAnsi="Broadway" w:cstheme="majorBidi"/>
                <w:b/>
                <w:bCs/>
                <w:sz w:val="20"/>
                <w:szCs w:val="20"/>
              </w:rPr>
              <w:t>PRACTICAL EXAM (Complex Amalgam Preparation)</w:t>
            </w:r>
          </w:p>
        </w:tc>
      </w:tr>
      <w:tr w:rsidR="00340279" w:rsidRPr="002B379C" w14:paraId="0E057714"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0B4AD2B1"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shd w:val="clear" w:color="auto" w:fill="D9D9D9"/>
            <w:vAlign w:val="center"/>
          </w:tcPr>
          <w:p w14:paraId="50817E15"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22</w:t>
            </w:r>
          </w:p>
        </w:tc>
        <w:tc>
          <w:tcPr>
            <w:tcW w:w="1890" w:type="dxa"/>
            <w:tcBorders>
              <w:left w:val="single" w:sz="18" w:space="0" w:color="auto"/>
              <w:bottom w:val="single" w:sz="12" w:space="0" w:color="auto"/>
              <w:right w:val="single" w:sz="18" w:space="0" w:color="auto"/>
            </w:tcBorders>
            <w:shd w:val="clear" w:color="auto" w:fill="D9D9D9"/>
            <w:vAlign w:val="center"/>
          </w:tcPr>
          <w:p w14:paraId="12CEC4CC"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16</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shd w:val="clear" w:color="auto" w:fill="D9D9D9"/>
          </w:tcPr>
          <w:p w14:paraId="21607F6F" w14:textId="77777777" w:rsidR="00340279" w:rsidRPr="002B379C" w:rsidRDefault="005F6FB8" w:rsidP="005F6FB8">
            <w:pPr>
              <w:jc w:val="center"/>
              <w:rPr>
                <w:rFonts w:ascii="Broadway" w:eastAsiaTheme="majorEastAsia" w:hAnsi="Broadway" w:cstheme="majorBidi"/>
                <w:sz w:val="20"/>
                <w:szCs w:val="20"/>
              </w:rPr>
            </w:pPr>
            <w:r w:rsidRPr="002B379C">
              <w:rPr>
                <w:rFonts w:ascii="Broadway" w:eastAsiaTheme="majorEastAsia" w:hAnsi="Broadway" w:cstheme="majorBidi"/>
                <w:b/>
                <w:bCs/>
                <w:sz w:val="20"/>
                <w:szCs w:val="20"/>
                <w:u w:val="single"/>
              </w:rPr>
              <w:t>5</w:t>
            </w:r>
            <w:r w:rsidRPr="002B379C">
              <w:rPr>
                <w:rFonts w:ascii="Broadway" w:eastAsiaTheme="majorEastAsia" w:hAnsi="Broadway" w:cstheme="majorBidi"/>
                <w:b/>
                <w:bCs/>
                <w:sz w:val="20"/>
                <w:szCs w:val="20"/>
                <w:u w:val="single"/>
                <w:vertAlign w:val="superscript"/>
              </w:rPr>
              <w:t>TH</w:t>
            </w:r>
            <w:r w:rsidRPr="002B379C">
              <w:rPr>
                <w:rFonts w:ascii="Broadway" w:eastAsiaTheme="majorEastAsia" w:hAnsi="Broadway" w:cstheme="majorBidi"/>
                <w:b/>
                <w:bCs/>
                <w:sz w:val="20"/>
                <w:szCs w:val="20"/>
                <w:u w:val="single"/>
              </w:rPr>
              <w:t xml:space="preserve"> </w:t>
            </w:r>
            <w:r w:rsidRPr="002B379C">
              <w:rPr>
                <w:rFonts w:ascii="Broadway" w:eastAsiaTheme="majorEastAsia" w:hAnsi="Broadway" w:cstheme="majorBidi"/>
                <w:b/>
                <w:bCs/>
                <w:sz w:val="20"/>
                <w:szCs w:val="20"/>
              </w:rPr>
              <w:t>PRACTICAL EXAM (Complex Amalgam Restoration)</w:t>
            </w:r>
          </w:p>
        </w:tc>
      </w:tr>
      <w:tr w:rsidR="00340279" w:rsidRPr="002B379C" w14:paraId="07BBCC3E" w14:textId="77777777" w:rsidTr="009B3571">
        <w:trPr>
          <w:cantSplit/>
        </w:trPr>
        <w:tc>
          <w:tcPr>
            <w:tcW w:w="1260" w:type="dxa"/>
            <w:vMerge w:val="restart"/>
            <w:tcBorders>
              <w:top w:val="single" w:sz="12" w:space="0" w:color="auto"/>
              <w:left w:val="single" w:sz="18" w:space="0" w:color="auto"/>
              <w:right w:val="single" w:sz="18" w:space="0" w:color="auto"/>
            </w:tcBorders>
            <w:vAlign w:val="center"/>
          </w:tcPr>
          <w:p w14:paraId="02B60520"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12</w:t>
            </w:r>
          </w:p>
        </w:tc>
        <w:tc>
          <w:tcPr>
            <w:tcW w:w="1350" w:type="dxa"/>
            <w:tcBorders>
              <w:top w:val="single" w:sz="12" w:space="0" w:color="auto"/>
              <w:left w:val="single" w:sz="18" w:space="0" w:color="auto"/>
              <w:right w:val="single" w:sz="18" w:space="0" w:color="auto"/>
            </w:tcBorders>
            <w:vAlign w:val="center"/>
          </w:tcPr>
          <w:p w14:paraId="1BEF3B59"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23</w:t>
            </w:r>
          </w:p>
        </w:tc>
        <w:tc>
          <w:tcPr>
            <w:tcW w:w="1890" w:type="dxa"/>
            <w:tcBorders>
              <w:top w:val="single" w:sz="12" w:space="0" w:color="auto"/>
              <w:left w:val="single" w:sz="18" w:space="0" w:color="auto"/>
              <w:right w:val="single" w:sz="18" w:space="0" w:color="auto"/>
            </w:tcBorders>
            <w:vAlign w:val="center"/>
          </w:tcPr>
          <w:p w14:paraId="43C48AF1"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22</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tcPr>
          <w:p w14:paraId="66132693" w14:textId="77777777" w:rsidR="00340279" w:rsidRPr="002B379C" w:rsidRDefault="00340279"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Class II</w:t>
            </w:r>
            <w:r w:rsidRPr="002B379C">
              <w:rPr>
                <w:rFonts w:ascii="Times New Roman" w:eastAsiaTheme="majorEastAsia" w:hAnsi="Times New Roman" w:cstheme="majorBidi"/>
                <w:b/>
                <w:bCs/>
                <w:sz w:val="20"/>
                <w:szCs w:val="20"/>
              </w:rPr>
              <w:t xml:space="preserve"> </w:t>
            </w:r>
            <w:r w:rsidRPr="002B379C">
              <w:rPr>
                <w:rFonts w:ascii="Times New Roman" w:eastAsiaTheme="majorEastAsia" w:hAnsi="Times New Roman" w:cstheme="majorBidi"/>
                <w:sz w:val="20"/>
                <w:szCs w:val="20"/>
              </w:rPr>
              <w:t>(MOD) Inlay Preparation for Cast Gold Alloy on #</w:t>
            </w:r>
            <w:r w:rsidRPr="002B379C">
              <w:rPr>
                <w:rFonts w:ascii="Times New Roman" w:eastAsiaTheme="majorEastAsia" w:hAnsi="Times New Roman" w:cstheme="majorBidi"/>
                <w:b/>
                <w:bCs/>
                <w:sz w:val="20"/>
                <w:szCs w:val="20"/>
              </w:rPr>
              <w:t xml:space="preserve">46 </w:t>
            </w:r>
          </w:p>
        </w:tc>
      </w:tr>
      <w:tr w:rsidR="00340279" w:rsidRPr="002B379C" w14:paraId="2789DE59" w14:textId="77777777" w:rsidTr="009B3571">
        <w:trPr>
          <w:cantSplit/>
        </w:trPr>
        <w:tc>
          <w:tcPr>
            <w:tcW w:w="1260" w:type="dxa"/>
            <w:vMerge/>
            <w:tcBorders>
              <w:left w:val="single" w:sz="18" w:space="0" w:color="auto"/>
              <w:right w:val="single" w:sz="18" w:space="0" w:color="auto"/>
            </w:tcBorders>
            <w:vAlign w:val="center"/>
          </w:tcPr>
          <w:p w14:paraId="4A971D25"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2245FE3E"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24</w:t>
            </w:r>
          </w:p>
        </w:tc>
        <w:tc>
          <w:tcPr>
            <w:tcW w:w="1890" w:type="dxa"/>
            <w:tcBorders>
              <w:left w:val="single" w:sz="18" w:space="0" w:color="auto"/>
              <w:bottom w:val="single" w:sz="12" w:space="0" w:color="auto"/>
              <w:right w:val="single" w:sz="18" w:space="0" w:color="auto"/>
            </w:tcBorders>
            <w:vAlign w:val="center"/>
          </w:tcPr>
          <w:p w14:paraId="72375647" w14:textId="77777777" w:rsidR="00340279" w:rsidRPr="002B379C" w:rsidRDefault="00C54D1A"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23</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tcPr>
          <w:p w14:paraId="4FF5E61E" w14:textId="77777777" w:rsidR="00340279" w:rsidRPr="002B379C" w:rsidRDefault="00A36B8D" w:rsidP="009B3571">
            <w:pPr>
              <w:rPr>
                <w:rFonts w:asciiTheme="majorHAnsi" w:eastAsiaTheme="majorEastAsia" w:hAnsiTheme="majorHAnsi" w:cstheme="majorBidi"/>
                <w:sz w:val="20"/>
                <w:szCs w:val="20"/>
              </w:rPr>
            </w:pPr>
            <w:r w:rsidRPr="002B379C">
              <w:rPr>
                <w:rFonts w:ascii="Times New Roman" w:eastAsiaTheme="majorEastAsia" w:hAnsi="Times New Roman" w:cstheme="majorBidi"/>
                <w:sz w:val="20"/>
                <w:szCs w:val="20"/>
              </w:rPr>
              <w:t>Continuation of</w:t>
            </w:r>
            <w:r w:rsidR="005F6FB8" w:rsidRPr="002B379C">
              <w:rPr>
                <w:rFonts w:ascii="Times New Roman" w:eastAsiaTheme="majorEastAsia" w:hAnsi="Times New Roman" w:cstheme="majorBidi"/>
                <w:sz w:val="20"/>
                <w:szCs w:val="20"/>
              </w:rPr>
              <w:t xml:space="preserve"> the previ</w:t>
            </w:r>
            <w:r w:rsidR="00340279" w:rsidRPr="002B379C">
              <w:rPr>
                <w:rFonts w:ascii="Times New Roman" w:eastAsiaTheme="majorEastAsia" w:hAnsi="Times New Roman" w:cstheme="majorBidi"/>
                <w:sz w:val="20"/>
                <w:szCs w:val="20"/>
              </w:rPr>
              <w:t>ous project</w:t>
            </w:r>
          </w:p>
        </w:tc>
      </w:tr>
      <w:tr w:rsidR="00340279" w:rsidRPr="002B379C" w14:paraId="50788259" w14:textId="77777777" w:rsidTr="009B3571">
        <w:trPr>
          <w:cantSplit/>
        </w:trPr>
        <w:tc>
          <w:tcPr>
            <w:tcW w:w="1260" w:type="dxa"/>
            <w:vMerge w:val="restart"/>
            <w:tcBorders>
              <w:top w:val="single" w:sz="12" w:space="0" w:color="auto"/>
              <w:left w:val="single" w:sz="18" w:space="0" w:color="auto"/>
              <w:right w:val="single" w:sz="18" w:space="0" w:color="auto"/>
            </w:tcBorders>
            <w:vAlign w:val="center"/>
          </w:tcPr>
          <w:p w14:paraId="6F23C0D0"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13</w:t>
            </w:r>
          </w:p>
        </w:tc>
        <w:tc>
          <w:tcPr>
            <w:tcW w:w="1350" w:type="dxa"/>
            <w:tcBorders>
              <w:top w:val="single" w:sz="12" w:space="0" w:color="auto"/>
              <w:left w:val="single" w:sz="18" w:space="0" w:color="auto"/>
              <w:right w:val="single" w:sz="18" w:space="0" w:color="auto"/>
            </w:tcBorders>
            <w:vAlign w:val="center"/>
          </w:tcPr>
          <w:p w14:paraId="49A8EC84"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25</w:t>
            </w:r>
          </w:p>
        </w:tc>
        <w:tc>
          <w:tcPr>
            <w:tcW w:w="1890" w:type="dxa"/>
            <w:tcBorders>
              <w:top w:val="single" w:sz="12" w:space="0" w:color="auto"/>
              <w:left w:val="single" w:sz="18" w:space="0" w:color="auto"/>
              <w:right w:val="single" w:sz="18" w:space="0" w:color="auto"/>
            </w:tcBorders>
            <w:vAlign w:val="center"/>
          </w:tcPr>
          <w:p w14:paraId="70864EA7" w14:textId="77777777" w:rsidR="00340279" w:rsidRPr="002B379C" w:rsidRDefault="00443D72"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29</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vAlign w:val="center"/>
          </w:tcPr>
          <w:p w14:paraId="6B84608A" w14:textId="77777777" w:rsidR="00340279" w:rsidRPr="002B379C" w:rsidRDefault="00340279" w:rsidP="009B3571">
            <w:pPr>
              <w:rPr>
                <w:rFonts w:ascii="Times New Roman" w:eastAsiaTheme="majorEastAsia" w:hAnsi="Times New Roman" w:cstheme="majorBidi"/>
                <w:sz w:val="20"/>
                <w:szCs w:val="20"/>
              </w:rPr>
            </w:pPr>
            <w:r w:rsidRPr="002B379C">
              <w:rPr>
                <w:rFonts w:ascii="Times New Roman" w:eastAsiaTheme="majorEastAsia" w:hAnsi="Times New Roman" w:cstheme="majorBidi"/>
                <w:b/>
                <w:bCs/>
                <w:i/>
                <w:iCs/>
                <w:sz w:val="20"/>
                <w:szCs w:val="20"/>
                <w:u w:val="single"/>
              </w:rPr>
              <w:t>Demonstration</w:t>
            </w:r>
            <w:r w:rsidRPr="002B379C">
              <w:rPr>
                <w:rFonts w:ascii="Times New Roman" w:eastAsiaTheme="majorEastAsia" w:hAnsi="Times New Roman" w:cstheme="majorBidi"/>
                <w:sz w:val="20"/>
                <w:szCs w:val="20"/>
                <w:u w:val="single"/>
              </w:rPr>
              <w:t>:</w:t>
            </w:r>
            <w:r w:rsidRPr="002B379C">
              <w:rPr>
                <w:rFonts w:ascii="Times New Roman" w:eastAsiaTheme="majorEastAsia" w:hAnsi="Times New Roman" w:cstheme="majorBidi"/>
                <w:sz w:val="20"/>
                <w:szCs w:val="20"/>
              </w:rPr>
              <w:t xml:space="preserve"> Onlay Preparation for Cast Gold Alloy on </w:t>
            </w:r>
            <w:r w:rsidRPr="002B379C">
              <w:rPr>
                <w:rFonts w:ascii="Times New Roman" w:eastAsiaTheme="majorEastAsia" w:hAnsi="Times New Roman" w:cstheme="majorBidi"/>
                <w:color w:val="000000" w:themeColor="text1"/>
                <w:sz w:val="20"/>
                <w:szCs w:val="20"/>
              </w:rPr>
              <w:t>#</w:t>
            </w:r>
            <w:r w:rsidRPr="002B379C">
              <w:rPr>
                <w:rFonts w:ascii="Times New Roman" w:eastAsiaTheme="majorEastAsia" w:hAnsi="Times New Roman" w:cstheme="majorBidi"/>
                <w:b/>
                <w:bCs/>
                <w:color w:val="000000" w:themeColor="text1"/>
                <w:sz w:val="20"/>
                <w:szCs w:val="20"/>
              </w:rPr>
              <w:t>46</w:t>
            </w:r>
            <w:r w:rsidRPr="002B379C">
              <w:rPr>
                <w:rFonts w:ascii="Times New Roman" w:eastAsiaTheme="majorEastAsia" w:hAnsi="Times New Roman" w:cstheme="majorBidi"/>
                <w:b/>
                <w:bCs/>
                <w:sz w:val="20"/>
                <w:szCs w:val="20"/>
              </w:rPr>
              <w:t xml:space="preserve"> </w:t>
            </w:r>
          </w:p>
        </w:tc>
      </w:tr>
      <w:tr w:rsidR="00340279" w:rsidRPr="002B379C" w14:paraId="40ACC8D5" w14:textId="77777777" w:rsidTr="009B3571">
        <w:trPr>
          <w:cantSplit/>
        </w:trPr>
        <w:tc>
          <w:tcPr>
            <w:tcW w:w="1260" w:type="dxa"/>
            <w:vMerge/>
            <w:tcBorders>
              <w:left w:val="single" w:sz="18" w:space="0" w:color="auto"/>
              <w:bottom w:val="single" w:sz="12" w:space="0" w:color="auto"/>
              <w:right w:val="single" w:sz="18" w:space="0" w:color="auto"/>
            </w:tcBorders>
            <w:vAlign w:val="center"/>
          </w:tcPr>
          <w:p w14:paraId="3A2D5FAF"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79BC7DC2"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26</w:t>
            </w:r>
          </w:p>
        </w:tc>
        <w:tc>
          <w:tcPr>
            <w:tcW w:w="1890" w:type="dxa"/>
            <w:tcBorders>
              <w:left w:val="single" w:sz="18" w:space="0" w:color="auto"/>
              <w:bottom w:val="single" w:sz="12" w:space="0" w:color="auto"/>
              <w:right w:val="single" w:sz="18" w:space="0" w:color="auto"/>
            </w:tcBorders>
            <w:vAlign w:val="center"/>
          </w:tcPr>
          <w:p w14:paraId="4F317CBA" w14:textId="77777777" w:rsidR="00340279" w:rsidRPr="002B379C" w:rsidRDefault="00443D72"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Apr. 30</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vAlign w:val="center"/>
          </w:tcPr>
          <w:p w14:paraId="388AD226" w14:textId="77777777" w:rsidR="00340279" w:rsidRPr="002B379C" w:rsidRDefault="00A36B8D" w:rsidP="009B3571">
            <w:pP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Continuation of</w:t>
            </w:r>
            <w:r w:rsidR="00340279" w:rsidRPr="002B379C">
              <w:rPr>
                <w:rFonts w:ascii="Times New Roman" w:eastAsiaTheme="majorEastAsia" w:hAnsi="Times New Roman" w:cstheme="majorBidi"/>
                <w:sz w:val="20"/>
                <w:szCs w:val="20"/>
              </w:rPr>
              <w:t xml:space="preserve"> the previous project</w:t>
            </w:r>
          </w:p>
        </w:tc>
      </w:tr>
      <w:tr w:rsidR="00340279" w:rsidRPr="002B379C" w14:paraId="691A39C1" w14:textId="77777777" w:rsidTr="009B3571">
        <w:trPr>
          <w:cantSplit/>
          <w:trHeight w:val="466"/>
        </w:trPr>
        <w:tc>
          <w:tcPr>
            <w:tcW w:w="1260" w:type="dxa"/>
            <w:vMerge w:val="restart"/>
            <w:tcBorders>
              <w:top w:val="single" w:sz="12" w:space="0" w:color="auto"/>
              <w:left w:val="single" w:sz="18" w:space="0" w:color="auto"/>
              <w:right w:val="single" w:sz="18" w:space="0" w:color="auto"/>
            </w:tcBorders>
            <w:vAlign w:val="center"/>
          </w:tcPr>
          <w:p w14:paraId="3FA162BA"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14</w:t>
            </w:r>
          </w:p>
        </w:tc>
        <w:tc>
          <w:tcPr>
            <w:tcW w:w="1350" w:type="dxa"/>
            <w:tcBorders>
              <w:top w:val="single" w:sz="12" w:space="0" w:color="auto"/>
              <w:left w:val="single" w:sz="18" w:space="0" w:color="auto"/>
              <w:right w:val="single" w:sz="18" w:space="0" w:color="auto"/>
            </w:tcBorders>
            <w:vAlign w:val="center"/>
          </w:tcPr>
          <w:p w14:paraId="2D55611F"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27</w:t>
            </w:r>
          </w:p>
        </w:tc>
        <w:tc>
          <w:tcPr>
            <w:tcW w:w="1890" w:type="dxa"/>
            <w:tcBorders>
              <w:top w:val="single" w:sz="12" w:space="0" w:color="auto"/>
              <w:left w:val="single" w:sz="18" w:space="0" w:color="auto"/>
              <w:right w:val="single" w:sz="18" w:space="0" w:color="auto"/>
            </w:tcBorders>
            <w:vAlign w:val="center"/>
          </w:tcPr>
          <w:p w14:paraId="3F7BBD26" w14:textId="77777777" w:rsidR="00340279" w:rsidRPr="002B379C" w:rsidRDefault="00443D72"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May 6</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right w:val="single" w:sz="18" w:space="0" w:color="auto"/>
            </w:tcBorders>
          </w:tcPr>
          <w:p w14:paraId="0914414F" w14:textId="77777777" w:rsidR="00340279" w:rsidRPr="002B379C" w:rsidRDefault="00340279" w:rsidP="009B3571">
            <w:pPr>
              <w:rPr>
                <w:rFonts w:ascii="Times New Roman" w:eastAsiaTheme="majorEastAsia" w:hAnsi="Times New Roman" w:cstheme="majorBidi"/>
                <w:sz w:val="20"/>
                <w:szCs w:val="20"/>
                <w:lang w:val="en-GB" w:eastAsia="en-GB"/>
              </w:rPr>
            </w:pPr>
            <w:r w:rsidRPr="002B379C">
              <w:rPr>
                <w:rFonts w:ascii="Times New Roman" w:eastAsiaTheme="majorEastAsia" w:hAnsi="Times New Roman" w:cstheme="majorBidi"/>
                <w:b/>
                <w:bCs/>
                <w:i/>
                <w:iCs/>
                <w:sz w:val="20"/>
                <w:szCs w:val="20"/>
                <w:u w:val="single"/>
                <w:lang w:val="en-GB" w:eastAsia="en-GB"/>
              </w:rPr>
              <w:t>Demonstration</w:t>
            </w:r>
            <w:r w:rsidRPr="002B379C">
              <w:rPr>
                <w:rFonts w:ascii="Times New Roman" w:eastAsiaTheme="majorEastAsia" w:hAnsi="Times New Roman" w:cstheme="majorBidi"/>
                <w:sz w:val="20"/>
                <w:szCs w:val="20"/>
                <w:u w:val="single"/>
                <w:lang w:val="en-GB" w:eastAsia="en-GB"/>
              </w:rPr>
              <w:t>:</w:t>
            </w:r>
            <w:r w:rsidRPr="002B379C">
              <w:rPr>
                <w:rFonts w:ascii="Times New Roman" w:eastAsiaTheme="majorEastAsia" w:hAnsi="Times New Roman" w:cstheme="majorBidi"/>
                <w:sz w:val="20"/>
                <w:szCs w:val="20"/>
                <w:lang w:val="en-GB" w:eastAsia="en-GB"/>
              </w:rPr>
              <w:t xml:space="preserve"> Inlay Preparation for </w:t>
            </w:r>
            <w:r w:rsidR="00AB5A44" w:rsidRPr="002B379C">
              <w:rPr>
                <w:rFonts w:ascii="Times New Roman" w:eastAsiaTheme="majorEastAsia" w:hAnsi="Times New Roman" w:cstheme="majorBidi"/>
                <w:sz w:val="20"/>
                <w:szCs w:val="20"/>
                <w:lang w:val="en-GB" w:eastAsia="en-GB"/>
              </w:rPr>
              <w:t>Aesthetic</w:t>
            </w:r>
            <w:r w:rsidRPr="002B379C">
              <w:rPr>
                <w:rFonts w:ascii="Times New Roman" w:eastAsiaTheme="majorEastAsia" w:hAnsi="Times New Roman" w:cstheme="majorBidi"/>
                <w:sz w:val="20"/>
                <w:szCs w:val="20"/>
                <w:lang w:val="en-GB" w:eastAsia="en-GB"/>
              </w:rPr>
              <w:t xml:space="preserve"> Restoration on </w:t>
            </w:r>
            <w:r w:rsidRPr="002B379C">
              <w:rPr>
                <w:rFonts w:ascii="Times New Roman" w:eastAsiaTheme="majorEastAsia" w:hAnsi="Times New Roman" w:cstheme="majorBidi"/>
                <w:b/>
                <w:bCs/>
                <w:sz w:val="20"/>
                <w:szCs w:val="20"/>
                <w:lang w:val="en-GB" w:eastAsia="en-GB"/>
              </w:rPr>
              <w:t>#25</w:t>
            </w:r>
            <w:r w:rsidR="00AB5A44" w:rsidRPr="002B379C">
              <w:rPr>
                <w:rFonts w:ascii="Times New Roman" w:eastAsiaTheme="majorEastAsia" w:hAnsi="Times New Roman" w:cstheme="majorBidi"/>
                <w:b/>
                <w:bCs/>
                <w:sz w:val="20"/>
                <w:szCs w:val="20"/>
                <w:lang w:val="en-GB" w:eastAsia="en-GB"/>
              </w:rPr>
              <w:t xml:space="preserve"> </w:t>
            </w:r>
          </w:p>
        </w:tc>
      </w:tr>
      <w:tr w:rsidR="00340279" w:rsidRPr="002B379C" w14:paraId="0DDBCC08" w14:textId="77777777" w:rsidTr="009B3571">
        <w:trPr>
          <w:cantSplit/>
          <w:trHeight w:val="266"/>
        </w:trPr>
        <w:tc>
          <w:tcPr>
            <w:tcW w:w="1260" w:type="dxa"/>
            <w:vMerge/>
            <w:tcBorders>
              <w:left w:val="single" w:sz="18" w:space="0" w:color="auto"/>
              <w:bottom w:val="single" w:sz="12" w:space="0" w:color="auto"/>
              <w:right w:val="single" w:sz="18" w:space="0" w:color="auto"/>
            </w:tcBorders>
            <w:vAlign w:val="center"/>
          </w:tcPr>
          <w:p w14:paraId="2E269AF3"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left w:val="single" w:sz="18" w:space="0" w:color="auto"/>
              <w:bottom w:val="single" w:sz="12" w:space="0" w:color="auto"/>
              <w:right w:val="single" w:sz="18" w:space="0" w:color="auto"/>
            </w:tcBorders>
            <w:vAlign w:val="center"/>
          </w:tcPr>
          <w:p w14:paraId="1A131D18"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28</w:t>
            </w:r>
          </w:p>
        </w:tc>
        <w:tc>
          <w:tcPr>
            <w:tcW w:w="1890" w:type="dxa"/>
            <w:tcBorders>
              <w:left w:val="single" w:sz="18" w:space="0" w:color="auto"/>
              <w:bottom w:val="single" w:sz="12" w:space="0" w:color="auto"/>
              <w:right w:val="single" w:sz="18" w:space="0" w:color="auto"/>
            </w:tcBorders>
            <w:vAlign w:val="center"/>
          </w:tcPr>
          <w:p w14:paraId="6A4FD9C3" w14:textId="77777777" w:rsidR="00340279" w:rsidRPr="002B379C" w:rsidRDefault="00443D72" w:rsidP="009B3571">
            <w:pPr>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May 7</w:t>
            </w:r>
            <w:r w:rsidR="00340279" w:rsidRPr="002B379C">
              <w:rPr>
                <w:rFonts w:ascii="Times New Roman" w:eastAsiaTheme="majorEastAsia" w:hAnsi="Times New Roman" w:cstheme="majorBidi"/>
                <w:sz w:val="20"/>
                <w:szCs w:val="20"/>
              </w:rPr>
              <w:t>, 2014</w:t>
            </w:r>
          </w:p>
        </w:tc>
        <w:tc>
          <w:tcPr>
            <w:tcW w:w="6048" w:type="dxa"/>
            <w:tcBorders>
              <w:left w:val="single" w:sz="18" w:space="0" w:color="auto"/>
              <w:bottom w:val="single" w:sz="12" w:space="0" w:color="auto"/>
              <w:right w:val="single" w:sz="18" w:space="0" w:color="auto"/>
            </w:tcBorders>
            <w:vAlign w:val="center"/>
          </w:tcPr>
          <w:p w14:paraId="146208F3" w14:textId="77777777" w:rsidR="00340279" w:rsidRPr="002B379C" w:rsidRDefault="008969D1" w:rsidP="00822DFC">
            <w:pPr>
              <w:contextualSpacing/>
              <w:rPr>
                <w:rFonts w:asciiTheme="majorBidi" w:eastAsiaTheme="majorEastAsia" w:hAnsiTheme="majorBidi" w:cstheme="majorBidi"/>
                <w:b/>
                <w:sz w:val="20"/>
                <w:szCs w:val="20"/>
              </w:rPr>
            </w:pPr>
            <w:r>
              <w:rPr>
                <w:rFonts w:asciiTheme="majorBidi" w:eastAsiaTheme="majorEastAsia" w:hAnsiTheme="majorBidi" w:cstheme="majorBidi"/>
                <w:sz w:val="20"/>
                <w:szCs w:val="20"/>
              </w:rPr>
              <w:t>Class II Box (OD</w:t>
            </w:r>
            <w:r w:rsidR="00340279" w:rsidRPr="002B379C">
              <w:rPr>
                <w:rFonts w:asciiTheme="majorBidi" w:eastAsiaTheme="majorEastAsia" w:hAnsiTheme="majorBidi" w:cstheme="majorBidi"/>
                <w:sz w:val="20"/>
                <w:szCs w:val="20"/>
              </w:rPr>
              <w:t>) Cavity Preparation for GIC/Comp</w:t>
            </w:r>
            <w:r w:rsidR="00822DFC" w:rsidRPr="002B379C">
              <w:rPr>
                <w:rFonts w:asciiTheme="majorBidi" w:eastAsiaTheme="majorEastAsia" w:hAnsiTheme="majorBidi" w:cstheme="majorBidi"/>
                <w:sz w:val="20"/>
                <w:szCs w:val="20"/>
              </w:rPr>
              <w:t>osite Resin on #</w:t>
            </w:r>
            <w:r w:rsidR="00822DFC" w:rsidRPr="002B379C">
              <w:rPr>
                <w:rFonts w:asciiTheme="majorBidi" w:eastAsiaTheme="majorEastAsia" w:hAnsiTheme="majorBidi" w:cstheme="majorBidi"/>
                <w:b/>
                <w:sz w:val="20"/>
                <w:szCs w:val="20"/>
              </w:rPr>
              <w:t>26</w:t>
            </w:r>
          </w:p>
          <w:p w14:paraId="0FFE1677" w14:textId="77777777" w:rsidR="00822DFC" w:rsidRPr="002B379C" w:rsidRDefault="00822DFC" w:rsidP="00822DFC">
            <w:pPr>
              <w:spacing w:line="240" w:lineRule="auto"/>
              <w:contextualSpacing/>
              <w:rPr>
                <w:rFonts w:asciiTheme="majorBidi" w:eastAsiaTheme="majorEastAsia" w:hAnsiTheme="majorBidi" w:cstheme="majorBidi"/>
                <w:b/>
                <w:sz w:val="20"/>
                <w:szCs w:val="20"/>
              </w:rPr>
            </w:pPr>
            <w:r w:rsidRPr="002B379C">
              <w:rPr>
                <w:rFonts w:asciiTheme="majorBidi" w:eastAsiaTheme="majorEastAsia" w:hAnsiTheme="majorBidi" w:cstheme="majorBidi"/>
                <w:b/>
                <w:sz w:val="20"/>
                <w:szCs w:val="20"/>
              </w:rPr>
              <w:t>OD Open Sandwich Technique</w:t>
            </w:r>
          </w:p>
          <w:p w14:paraId="21B091F3" w14:textId="77777777" w:rsidR="00822DFC" w:rsidRPr="002B379C" w:rsidRDefault="00822DFC" w:rsidP="00822DFC">
            <w:pPr>
              <w:spacing w:line="240" w:lineRule="auto"/>
              <w:contextualSpacing/>
              <w:rPr>
                <w:rFonts w:asciiTheme="majorBidi" w:eastAsiaTheme="majorEastAsia" w:hAnsiTheme="majorBidi" w:cstheme="majorBidi"/>
                <w:sz w:val="20"/>
                <w:szCs w:val="20"/>
              </w:rPr>
            </w:pPr>
          </w:p>
        </w:tc>
      </w:tr>
      <w:tr w:rsidR="00340279" w:rsidRPr="002B379C" w14:paraId="1613D9EF" w14:textId="77777777" w:rsidTr="009B3571">
        <w:trPr>
          <w:cantSplit/>
          <w:trHeight w:val="492"/>
        </w:trPr>
        <w:tc>
          <w:tcPr>
            <w:tcW w:w="1260" w:type="dxa"/>
            <w:vMerge w:val="restart"/>
            <w:tcBorders>
              <w:top w:val="single" w:sz="12" w:space="0" w:color="auto"/>
              <w:left w:val="single" w:sz="18" w:space="0" w:color="auto"/>
              <w:right w:val="single" w:sz="18" w:space="0" w:color="auto"/>
            </w:tcBorders>
            <w:vAlign w:val="center"/>
          </w:tcPr>
          <w:p w14:paraId="442EFD96"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p w14:paraId="59C3438D"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15</w:t>
            </w:r>
          </w:p>
        </w:tc>
        <w:tc>
          <w:tcPr>
            <w:tcW w:w="1350" w:type="dxa"/>
            <w:tcBorders>
              <w:top w:val="single" w:sz="12" w:space="0" w:color="auto"/>
              <w:left w:val="single" w:sz="18" w:space="0" w:color="auto"/>
              <w:bottom w:val="single" w:sz="4" w:space="0" w:color="auto"/>
              <w:right w:val="single" w:sz="18" w:space="0" w:color="auto"/>
            </w:tcBorders>
            <w:vAlign w:val="center"/>
          </w:tcPr>
          <w:p w14:paraId="33034CD1"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29</w:t>
            </w:r>
          </w:p>
        </w:tc>
        <w:tc>
          <w:tcPr>
            <w:tcW w:w="1890" w:type="dxa"/>
            <w:tcBorders>
              <w:top w:val="single" w:sz="12" w:space="0" w:color="auto"/>
              <w:left w:val="single" w:sz="18" w:space="0" w:color="auto"/>
              <w:bottom w:val="single" w:sz="4" w:space="0" w:color="auto"/>
              <w:right w:val="single" w:sz="18" w:space="0" w:color="auto"/>
            </w:tcBorders>
            <w:vAlign w:val="center"/>
          </w:tcPr>
          <w:p w14:paraId="20A6CA8A" w14:textId="77777777" w:rsidR="00340279" w:rsidRPr="002B379C" w:rsidRDefault="00443D72" w:rsidP="009B3571">
            <w:pPr>
              <w:spacing w:line="360" w:lineRule="auto"/>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May 13</w:t>
            </w:r>
            <w:r w:rsidR="00340279" w:rsidRPr="002B379C">
              <w:rPr>
                <w:rFonts w:ascii="Times New Roman" w:eastAsiaTheme="majorEastAsia" w:hAnsi="Times New Roman" w:cstheme="majorBidi"/>
                <w:sz w:val="20"/>
                <w:szCs w:val="20"/>
              </w:rPr>
              <w:t>, 2014</w:t>
            </w:r>
          </w:p>
        </w:tc>
        <w:tc>
          <w:tcPr>
            <w:tcW w:w="6048" w:type="dxa"/>
            <w:tcBorders>
              <w:top w:val="single" w:sz="12" w:space="0" w:color="auto"/>
              <w:left w:val="single" w:sz="18" w:space="0" w:color="auto"/>
              <w:bottom w:val="single" w:sz="4" w:space="0" w:color="auto"/>
              <w:right w:val="single" w:sz="18" w:space="0" w:color="auto"/>
            </w:tcBorders>
            <w:vAlign w:val="center"/>
          </w:tcPr>
          <w:p w14:paraId="39B4D717" w14:textId="77777777" w:rsidR="00340279" w:rsidRPr="002B379C" w:rsidRDefault="00340279" w:rsidP="009B3571">
            <w:pPr>
              <w:rPr>
                <w:rFonts w:ascii="Times New Roman" w:eastAsiaTheme="majorEastAsia" w:hAnsi="Times New Roman" w:cstheme="majorBidi"/>
                <w:color w:val="000000" w:themeColor="text1"/>
                <w:sz w:val="20"/>
                <w:szCs w:val="20"/>
              </w:rPr>
            </w:pPr>
            <w:r w:rsidRPr="002B379C">
              <w:rPr>
                <w:rFonts w:ascii="Times New Roman" w:eastAsiaTheme="majorEastAsia" w:hAnsi="Times New Roman" w:cstheme="majorBidi"/>
                <w:sz w:val="20"/>
                <w:szCs w:val="20"/>
              </w:rPr>
              <w:t>Class II (MO)</w:t>
            </w:r>
            <w:r w:rsidR="00822DFC" w:rsidRPr="002B379C">
              <w:rPr>
                <w:rFonts w:ascii="Times New Roman" w:eastAsiaTheme="majorEastAsia" w:hAnsi="Times New Roman" w:cstheme="majorBidi"/>
                <w:sz w:val="20"/>
                <w:szCs w:val="20"/>
              </w:rPr>
              <w:t xml:space="preserve"> Amalgam </w:t>
            </w:r>
            <w:r w:rsidRPr="002B379C">
              <w:rPr>
                <w:rFonts w:ascii="Times New Roman" w:eastAsiaTheme="majorEastAsia" w:hAnsi="Times New Roman" w:cstheme="majorBidi"/>
                <w:sz w:val="20"/>
                <w:szCs w:val="20"/>
              </w:rPr>
              <w:t>Cavity Preparation with Buccal Extension &amp; Restoration on #</w:t>
            </w:r>
            <w:r w:rsidRPr="002B379C">
              <w:rPr>
                <w:rFonts w:ascii="Times New Roman" w:eastAsiaTheme="majorEastAsia" w:hAnsi="Times New Roman" w:cstheme="majorBidi"/>
                <w:b/>
                <w:bCs/>
                <w:sz w:val="20"/>
                <w:szCs w:val="20"/>
              </w:rPr>
              <w:t xml:space="preserve">47 </w:t>
            </w:r>
          </w:p>
          <w:p w14:paraId="69AC67B7" w14:textId="77777777" w:rsidR="00340279" w:rsidRPr="002B379C" w:rsidRDefault="00340279" w:rsidP="009B3571">
            <w:pPr>
              <w:rPr>
                <w:rFonts w:ascii="Times New Roman" w:eastAsiaTheme="majorEastAsia" w:hAnsi="Times New Roman" w:cstheme="majorBidi"/>
                <w:b/>
                <w:bCs/>
                <w:sz w:val="20"/>
                <w:szCs w:val="20"/>
              </w:rPr>
            </w:pPr>
            <w:r w:rsidRPr="002B379C">
              <w:rPr>
                <w:rFonts w:ascii="Times New Roman" w:eastAsiaTheme="majorEastAsia" w:hAnsi="Times New Roman" w:cstheme="majorBidi"/>
                <w:color w:val="000000" w:themeColor="text1"/>
                <w:sz w:val="20"/>
                <w:szCs w:val="20"/>
              </w:rPr>
              <w:t>Catch-Up and Review</w:t>
            </w:r>
          </w:p>
        </w:tc>
      </w:tr>
      <w:tr w:rsidR="00340279" w:rsidRPr="002B379C" w14:paraId="640CFD35" w14:textId="77777777" w:rsidTr="009B3571">
        <w:trPr>
          <w:cantSplit/>
          <w:trHeight w:val="350"/>
        </w:trPr>
        <w:tc>
          <w:tcPr>
            <w:tcW w:w="1260" w:type="dxa"/>
            <w:vMerge/>
            <w:tcBorders>
              <w:left w:val="single" w:sz="18" w:space="0" w:color="auto"/>
              <w:bottom w:val="single" w:sz="12" w:space="0" w:color="auto"/>
              <w:right w:val="single" w:sz="18" w:space="0" w:color="auto"/>
            </w:tcBorders>
            <w:vAlign w:val="center"/>
          </w:tcPr>
          <w:p w14:paraId="129C625F" w14:textId="77777777" w:rsidR="00340279" w:rsidRPr="002B379C" w:rsidRDefault="00340279" w:rsidP="009B3571">
            <w:pPr>
              <w:spacing w:line="360" w:lineRule="auto"/>
              <w:jc w:val="center"/>
              <w:rPr>
                <w:rFonts w:ascii="Times New Roman" w:eastAsiaTheme="majorEastAsia" w:hAnsi="Times New Roman" w:cstheme="majorBidi"/>
                <w:sz w:val="20"/>
                <w:szCs w:val="20"/>
              </w:rPr>
            </w:pPr>
          </w:p>
        </w:tc>
        <w:tc>
          <w:tcPr>
            <w:tcW w:w="1350" w:type="dxa"/>
            <w:tcBorders>
              <w:top w:val="single" w:sz="4" w:space="0" w:color="auto"/>
              <w:left w:val="single" w:sz="18" w:space="0" w:color="auto"/>
              <w:bottom w:val="single" w:sz="12" w:space="0" w:color="auto"/>
              <w:right w:val="single" w:sz="18" w:space="0" w:color="auto"/>
            </w:tcBorders>
            <w:shd w:val="clear" w:color="auto" w:fill="D9D9D9"/>
            <w:vAlign w:val="center"/>
          </w:tcPr>
          <w:p w14:paraId="14768100" w14:textId="77777777" w:rsidR="00340279" w:rsidRPr="002B379C" w:rsidRDefault="00340279" w:rsidP="009B3571">
            <w:pPr>
              <w:spacing w:line="360" w:lineRule="auto"/>
              <w:jc w:val="center"/>
              <w:rPr>
                <w:rFonts w:ascii="Times New Roman" w:eastAsiaTheme="majorEastAsia" w:hAnsi="Times New Roman" w:cstheme="majorBidi"/>
                <w:sz w:val="20"/>
                <w:szCs w:val="20"/>
              </w:rPr>
            </w:pPr>
            <w:r w:rsidRPr="002B379C">
              <w:rPr>
                <w:rFonts w:ascii="Times New Roman" w:eastAsiaTheme="majorEastAsia" w:hAnsi="Times New Roman" w:cstheme="majorBidi"/>
                <w:sz w:val="20"/>
                <w:szCs w:val="20"/>
              </w:rPr>
              <w:t>30</w:t>
            </w:r>
          </w:p>
        </w:tc>
        <w:tc>
          <w:tcPr>
            <w:tcW w:w="1890" w:type="dxa"/>
            <w:tcBorders>
              <w:top w:val="single" w:sz="4" w:space="0" w:color="auto"/>
              <w:left w:val="single" w:sz="18" w:space="0" w:color="auto"/>
              <w:bottom w:val="single" w:sz="12" w:space="0" w:color="auto"/>
              <w:right w:val="single" w:sz="18" w:space="0" w:color="auto"/>
            </w:tcBorders>
            <w:shd w:val="clear" w:color="auto" w:fill="D9D9D9"/>
            <w:vAlign w:val="center"/>
          </w:tcPr>
          <w:p w14:paraId="213F901A" w14:textId="77777777" w:rsidR="00340279" w:rsidRPr="002B379C" w:rsidRDefault="00443D72" w:rsidP="009B3571">
            <w:pPr>
              <w:jc w:val="center"/>
              <w:rPr>
                <w:rFonts w:ascii="Times New Roman" w:eastAsiaTheme="majorEastAsia" w:hAnsi="Times New Roman" w:cstheme="majorBidi"/>
                <w:sz w:val="20"/>
                <w:szCs w:val="20"/>
              </w:rPr>
            </w:pPr>
            <w:r>
              <w:rPr>
                <w:rFonts w:ascii="Times New Roman" w:eastAsiaTheme="majorEastAsia" w:hAnsi="Times New Roman" w:cstheme="majorBidi"/>
                <w:sz w:val="20"/>
                <w:szCs w:val="20"/>
              </w:rPr>
              <w:t>May. 14</w:t>
            </w:r>
            <w:r w:rsidR="00340279" w:rsidRPr="002B379C">
              <w:rPr>
                <w:rFonts w:ascii="Times New Roman" w:eastAsiaTheme="majorEastAsia" w:hAnsi="Times New Roman" w:cstheme="majorBidi"/>
                <w:sz w:val="20"/>
                <w:szCs w:val="20"/>
              </w:rPr>
              <w:t>, 2014</w:t>
            </w:r>
          </w:p>
        </w:tc>
        <w:tc>
          <w:tcPr>
            <w:tcW w:w="6048" w:type="dxa"/>
            <w:tcBorders>
              <w:top w:val="single" w:sz="4" w:space="0" w:color="auto"/>
              <w:left w:val="single" w:sz="18" w:space="0" w:color="auto"/>
              <w:bottom w:val="single" w:sz="12" w:space="0" w:color="auto"/>
              <w:right w:val="single" w:sz="18" w:space="0" w:color="auto"/>
            </w:tcBorders>
            <w:shd w:val="clear" w:color="auto" w:fill="D9D9D9"/>
            <w:vAlign w:val="center"/>
          </w:tcPr>
          <w:p w14:paraId="1E880AA4" w14:textId="77777777" w:rsidR="00340279" w:rsidRPr="002B379C" w:rsidRDefault="00340279" w:rsidP="009B3571">
            <w:pPr>
              <w:jc w:val="center"/>
              <w:rPr>
                <w:rFonts w:ascii="Broadway" w:eastAsiaTheme="majorEastAsia" w:hAnsi="Broadway" w:cstheme="majorBidi"/>
                <w:b/>
                <w:bCs/>
                <w:sz w:val="20"/>
                <w:szCs w:val="20"/>
              </w:rPr>
            </w:pPr>
            <w:r w:rsidRPr="002B379C">
              <w:rPr>
                <w:rFonts w:ascii="Broadway" w:eastAsiaTheme="majorEastAsia" w:hAnsi="Broadway" w:cstheme="majorBidi"/>
                <w:b/>
                <w:bCs/>
                <w:sz w:val="20"/>
                <w:szCs w:val="20"/>
              </w:rPr>
              <w:t>FINAL PRACTICAL EXAMINATION</w:t>
            </w:r>
          </w:p>
        </w:tc>
      </w:tr>
    </w:tbl>
    <w:p w14:paraId="615ACCF8" w14:textId="77777777" w:rsidR="00BF79E1" w:rsidRDefault="00BF79E1">
      <w:pPr>
        <w:spacing w:after="0" w:line="240" w:lineRule="auto"/>
        <w:rPr>
          <w:color w:val="000000" w:themeColor="text1"/>
        </w:rPr>
      </w:pPr>
    </w:p>
    <w:p w14:paraId="73762374" w14:textId="77777777" w:rsidR="00822DFC" w:rsidRDefault="00822DFC">
      <w:pPr>
        <w:spacing w:after="0" w:line="240" w:lineRule="auto"/>
        <w:rPr>
          <w:color w:val="000000" w:themeColor="text1"/>
        </w:rPr>
      </w:pPr>
    </w:p>
    <w:p w14:paraId="163AFF6C" w14:textId="77777777" w:rsidR="002B379C" w:rsidRDefault="002B379C">
      <w:pPr>
        <w:spacing w:after="0" w:line="240" w:lineRule="auto"/>
        <w:rPr>
          <w:color w:val="000000" w:themeColor="text1"/>
        </w:rPr>
      </w:pPr>
    </w:p>
    <w:p w14:paraId="70658376" w14:textId="77777777" w:rsidR="008969D1" w:rsidRDefault="008969D1" w:rsidP="00BF79E1">
      <w:pPr>
        <w:tabs>
          <w:tab w:val="left" w:pos="3240"/>
        </w:tabs>
        <w:jc w:val="center"/>
        <w:rPr>
          <w:rFonts w:ascii="Berlin Sans FB" w:hAnsi="Berlin Sans FB" w:cstheme="minorBidi"/>
          <w:b/>
          <w:bCs/>
          <w:color w:val="000000" w:themeColor="text1"/>
          <w:sz w:val="28"/>
          <w:szCs w:val="28"/>
          <w:u w:val="single"/>
        </w:rPr>
      </w:pPr>
    </w:p>
    <w:p w14:paraId="01712CAC" w14:textId="77777777" w:rsidR="008969D1" w:rsidRDefault="008969D1" w:rsidP="00BF79E1">
      <w:pPr>
        <w:tabs>
          <w:tab w:val="left" w:pos="3240"/>
        </w:tabs>
        <w:jc w:val="center"/>
        <w:rPr>
          <w:rFonts w:ascii="Berlin Sans FB" w:hAnsi="Berlin Sans FB" w:cstheme="minorBidi"/>
          <w:b/>
          <w:bCs/>
          <w:color w:val="000000" w:themeColor="text1"/>
          <w:sz w:val="28"/>
          <w:szCs w:val="28"/>
          <w:u w:val="single"/>
        </w:rPr>
      </w:pPr>
    </w:p>
    <w:p w14:paraId="6DCB7E0D" w14:textId="77777777" w:rsidR="00BF79E1" w:rsidRPr="004E7D23" w:rsidRDefault="00BF79E1" w:rsidP="00BF79E1">
      <w:pPr>
        <w:tabs>
          <w:tab w:val="left" w:pos="3240"/>
        </w:tabs>
        <w:jc w:val="center"/>
        <w:rPr>
          <w:rFonts w:ascii="Berlin Sans FB" w:hAnsi="Berlin Sans FB" w:cstheme="minorBidi"/>
          <w:b/>
          <w:bCs/>
          <w:color w:val="000000" w:themeColor="text1"/>
          <w:sz w:val="28"/>
          <w:szCs w:val="28"/>
          <w:u w:val="single"/>
        </w:rPr>
      </w:pPr>
      <w:r>
        <w:rPr>
          <w:rFonts w:ascii="Berlin Sans FB" w:hAnsi="Berlin Sans FB" w:cstheme="minorBidi"/>
          <w:b/>
          <w:bCs/>
          <w:color w:val="000000" w:themeColor="text1"/>
          <w:sz w:val="28"/>
          <w:szCs w:val="28"/>
          <w:u w:val="single"/>
        </w:rPr>
        <w:t>Description of Lectures Content</w:t>
      </w:r>
      <w:r w:rsidRPr="004E7D23">
        <w:rPr>
          <w:rFonts w:ascii="Berlin Sans FB" w:hAnsi="Berlin Sans FB" w:cstheme="minorBidi"/>
          <w:b/>
          <w:bCs/>
          <w:color w:val="000000" w:themeColor="text1"/>
          <w:sz w:val="28"/>
          <w:szCs w:val="28"/>
          <w:u w:val="single"/>
        </w:rPr>
        <w:t xml:space="preserve"> </w:t>
      </w:r>
      <w:r>
        <w:rPr>
          <w:rFonts w:ascii="Berlin Sans FB" w:hAnsi="Berlin Sans FB" w:cstheme="minorBidi"/>
          <w:b/>
          <w:bCs/>
          <w:color w:val="000000" w:themeColor="text1"/>
          <w:sz w:val="28"/>
          <w:szCs w:val="28"/>
          <w:u w:val="single"/>
        </w:rPr>
        <w:t>-</w:t>
      </w:r>
      <w:r w:rsidRPr="004E7D23">
        <w:rPr>
          <w:rFonts w:ascii="Berlin Sans FB" w:hAnsi="Berlin Sans FB" w:cstheme="minorBidi"/>
          <w:b/>
          <w:bCs/>
          <w:color w:val="000000" w:themeColor="text1"/>
          <w:sz w:val="28"/>
          <w:szCs w:val="28"/>
          <w:u w:val="single"/>
        </w:rPr>
        <w:t xml:space="preserve"> First Semester</w:t>
      </w:r>
    </w:p>
    <w:p w14:paraId="32AFA213" w14:textId="77777777" w:rsidR="00BF79E1" w:rsidRPr="004E7D23" w:rsidRDefault="00BF79E1" w:rsidP="00BF79E1">
      <w:pPr>
        <w:tabs>
          <w:tab w:val="left" w:pos="3240"/>
        </w:tabs>
        <w:jc w:val="center"/>
        <w:rPr>
          <w:rFonts w:ascii="Berlin Sans FB" w:hAnsi="Berlin Sans FB" w:cstheme="minorBidi"/>
          <w:b/>
          <w:bCs/>
          <w:color w:val="000000" w:themeColor="text1"/>
          <w:sz w:val="28"/>
          <w:szCs w:val="28"/>
          <w:u w:val="single"/>
        </w:rPr>
      </w:pPr>
    </w:p>
    <w:tbl>
      <w:tblPr>
        <w:tblW w:w="10620" w:type="dxa"/>
        <w:tblInd w:w="-8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30"/>
        <w:gridCol w:w="1980"/>
        <w:gridCol w:w="3690"/>
        <w:gridCol w:w="4320"/>
      </w:tblGrid>
      <w:tr w:rsidR="00A70DA3" w:rsidRPr="002B379C" w14:paraId="0F9BB1CB" w14:textId="77777777" w:rsidTr="0011548F">
        <w:trPr>
          <w:trHeight w:val="603"/>
        </w:trPr>
        <w:tc>
          <w:tcPr>
            <w:tcW w:w="630" w:type="dxa"/>
            <w:tcBorders>
              <w:top w:val="thickThinSmallGap" w:sz="24" w:space="0" w:color="auto"/>
              <w:left w:val="thickThinSmallGap" w:sz="24" w:space="0" w:color="auto"/>
              <w:bottom w:val="single" w:sz="24" w:space="0" w:color="auto"/>
              <w:right w:val="single" w:sz="18" w:space="0" w:color="auto"/>
            </w:tcBorders>
            <w:shd w:val="clear" w:color="auto" w:fill="BFBFBF"/>
          </w:tcPr>
          <w:p w14:paraId="16E980C1" w14:textId="77777777" w:rsidR="00A70DA3" w:rsidRPr="002B379C" w:rsidRDefault="00A70DA3" w:rsidP="00A70DA3">
            <w:pPr>
              <w:spacing w:after="0" w:line="240" w:lineRule="auto"/>
              <w:ind w:right="-108"/>
              <w:jc w:val="center"/>
              <w:rPr>
                <w:rFonts w:ascii="Berlin Sans FB" w:hAnsi="Berlin Sans FB"/>
                <w:b/>
                <w:caps/>
                <w:color w:val="000000"/>
              </w:rPr>
            </w:pPr>
          </w:p>
          <w:p w14:paraId="16FD3B64" w14:textId="77777777" w:rsidR="00A70DA3" w:rsidRPr="002B379C" w:rsidRDefault="00A70DA3" w:rsidP="00A70DA3">
            <w:pPr>
              <w:spacing w:after="0" w:line="240" w:lineRule="auto"/>
              <w:ind w:right="-108"/>
              <w:jc w:val="center"/>
              <w:rPr>
                <w:rFonts w:ascii="Berlin Sans FB" w:hAnsi="Berlin Sans FB"/>
                <w:b/>
                <w:caps/>
                <w:color w:val="000000"/>
              </w:rPr>
            </w:pPr>
            <w:r w:rsidRPr="002B379C">
              <w:rPr>
                <w:rFonts w:ascii="Berlin Sans FB" w:hAnsi="Berlin Sans FB"/>
                <w:b/>
                <w:caps/>
                <w:color w:val="000000"/>
              </w:rPr>
              <w:t>No.</w:t>
            </w:r>
          </w:p>
          <w:p w14:paraId="0BDC258D" w14:textId="77777777" w:rsidR="00A70DA3" w:rsidRPr="002B379C" w:rsidRDefault="00A70DA3" w:rsidP="00A70DA3">
            <w:pPr>
              <w:spacing w:after="0" w:line="240" w:lineRule="auto"/>
              <w:ind w:right="-108"/>
              <w:jc w:val="center"/>
              <w:rPr>
                <w:rFonts w:ascii="Berlin Sans FB" w:hAnsi="Berlin Sans FB"/>
                <w:b/>
                <w:caps/>
                <w:color w:val="000000"/>
              </w:rPr>
            </w:pPr>
          </w:p>
        </w:tc>
        <w:tc>
          <w:tcPr>
            <w:tcW w:w="1980" w:type="dxa"/>
            <w:tcBorders>
              <w:top w:val="thickThinSmallGap" w:sz="24" w:space="0" w:color="auto"/>
              <w:left w:val="single" w:sz="18" w:space="0" w:color="auto"/>
              <w:bottom w:val="single" w:sz="24" w:space="0" w:color="auto"/>
              <w:right w:val="single" w:sz="18" w:space="0" w:color="auto"/>
            </w:tcBorders>
            <w:shd w:val="clear" w:color="auto" w:fill="BFBFBF"/>
          </w:tcPr>
          <w:p w14:paraId="17994ADF" w14:textId="77777777" w:rsidR="00A70DA3" w:rsidRPr="002B379C" w:rsidRDefault="00A70DA3" w:rsidP="00A70DA3">
            <w:pPr>
              <w:spacing w:after="0" w:line="240" w:lineRule="auto"/>
              <w:jc w:val="center"/>
              <w:rPr>
                <w:rFonts w:ascii="Berlin Sans FB" w:hAnsi="Berlin Sans FB"/>
                <w:b/>
                <w:caps/>
                <w:color w:val="000000"/>
              </w:rPr>
            </w:pPr>
          </w:p>
          <w:p w14:paraId="6EDA0CC6"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title</w:t>
            </w:r>
          </w:p>
        </w:tc>
        <w:tc>
          <w:tcPr>
            <w:tcW w:w="3690" w:type="dxa"/>
            <w:tcBorders>
              <w:top w:val="thickThinSmallGap" w:sz="24" w:space="0" w:color="auto"/>
              <w:left w:val="single" w:sz="18" w:space="0" w:color="auto"/>
              <w:bottom w:val="single" w:sz="24" w:space="0" w:color="auto"/>
              <w:right w:val="single" w:sz="18" w:space="0" w:color="auto"/>
            </w:tcBorders>
            <w:shd w:val="clear" w:color="auto" w:fill="BFBFBF"/>
          </w:tcPr>
          <w:p w14:paraId="3E28F7DF" w14:textId="77777777" w:rsidR="00A70DA3" w:rsidRPr="002B379C" w:rsidRDefault="00A70DA3" w:rsidP="00A70DA3">
            <w:pPr>
              <w:spacing w:after="0" w:line="240" w:lineRule="auto"/>
              <w:jc w:val="center"/>
              <w:rPr>
                <w:rFonts w:ascii="Berlin Sans FB" w:hAnsi="Berlin Sans FB"/>
                <w:b/>
                <w:caps/>
                <w:color w:val="000000"/>
              </w:rPr>
            </w:pPr>
          </w:p>
          <w:p w14:paraId="44BA0E3D"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CONTENTS</w:t>
            </w:r>
          </w:p>
        </w:tc>
        <w:tc>
          <w:tcPr>
            <w:tcW w:w="4320" w:type="dxa"/>
            <w:tcBorders>
              <w:top w:val="thickThinSmallGap" w:sz="24" w:space="0" w:color="auto"/>
              <w:left w:val="single" w:sz="18" w:space="0" w:color="auto"/>
              <w:bottom w:val="single" w:sz="24" w:space="0" w:color="auto"/>
              <w:right w:val="thinThickSmallGap" w:sz="24" w:space="0" w:color="auto"/>
            </w:tcBorders>
            <w:shd w:val="clear" w:color="auto" w:fill="BFBFBF"/>
          </w:tcPr>
          <w:p w14:paraId="30C1070A" w14:textId="77777777" w:rsidR="00A70DA3" w:rsidRPr="002B379C" w:rsidRDefault="00A70DA3" w:rsidP="00A70DA3">
            <w:pPr>
              <w:spacing w:after="0" w:line="240" w:lineRule="auto"/>
              <w:jc w:val="center"/>
              <w:rPr>
                <w:rFonts w:ascii="Berlin Sans FB" w:hAnsi="Berlin Sans FB"/>
                <w:b/>
                <w:caps/>
                <w:color w:val="000000"/>
              </w:rPr>
            </w:pPr>
          </w:p>
          <w:p w14:paraId="7837CC0B"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req. reading</w:t>
            </w:r>
          </w:p>
        </w:tc>
      </w:tr>
      <w:tr w:rsidR="00A70DA3" w:rsidRPr="002B379C" w14:paraId="77F9C44B" w14:textId="77777777" w:rsidTr="0011548F">
        <w:trPr>
          <w:trHeight w:val="570"/>
        </w:trPr>
        <w:tc>
          <w:tcPr>
            <w:tcW w:w="630" w:type="dxa"/>
            <w:tcBorders>
              <w:top w:val="single" w:sz="24" w:space="0" w:color="auto"/>
              <w:left w:val="thickThinSmallGap" w:sz="24" w:space="0" w:color="auto"/>
              <w:bottom w:val="single" w:sz="18" w:space="0" w:color="auto"/>
              <w:right w:val="single" w:sz="18" w:space="0" w:color="auto"/>
            </w:tcBorders>
          </w:tcPr>
          <w:p w14:paraId="63006C85" w14:textId="77777777" w:rsidR="00A70DA3" w:rsidRPr="002B379C" w:rsidRDefault="00A70DA3" w:rsidP="00A70DA3">
            <w:pPr>
              <w:spacing w:after="0" w:line="240" w:lineRule="auto"/>
              <w:jc w:val="center"/>
              <w:rPr>
                <w:rFonts w:ascii="Berlin Sans FB" w:hAnsi="Berlin Sans FB"/>
                <w:bCs/>
                <w:color w:val="000000"/>
              </w:rPr>
            </w:pPr>
          </w:p>
          <w:p w14:paraId="225017DD"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1</w:t>
            </w:r>
          </w:p>
        </w:tc>
        <w:tc>
          <w:tcPr>
            <w:tcW w:w="1980" w:type="dxa"/>
            <w:tcBorders>
              <w:top w:val="single" w:sz="24" w:space="0" w:color="auto"/>
              <w:left w:val="single" w:sz="18" w:space="0" w:color="auto"/>
              <w:bottom w:val="single" w:sz="18" w:space="0" w:color="auto"/>
              <w:right w:val="single" w:sz="18" w:space="0" w:color="auto"/>
            </w:tcBorders>
          </w:tcPr>
          <w:p w14:paraId="75B0423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Introduction to the course</w:t>
            </w:r>
          </w:p>
        </w:tc>
        <w:tc>
          <w:tcPr>
            <w:tcW w:w="3690" w:type="dxa"/>
            <w:tcBorders>
              <w:top w:val="single" w:sz="24" w:space="0" w:color="auto"/>
              <w:left w:val="single" w:sz="18" w:space="0" w:color="auto"/>
              <w:bottom w:val="single" w:sz="18" w:space="0" w:color="auto"/>
              <w:right w:val="single" w:sz="18" w:space="0" w:color="auto"/>
            </w:tcBorders>
          </w:tcPr>
          <w:p w14:paraId="05E82187" w14:textId="77777777" w:rsidR="00A70DA3" w:rsidRPr="002B379C" w:rsidRDefault="00A70DA3" w:rsidP="00A70DA3">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Attendance checking and assigning Student leader</w:t>
            </w:r>
          </w:p>
          <w:p w14:paraId="355AF5B6" w14:textId="77777777" w:rsidR="00A70DA3" w:rsidRPr="002B379C" w:rsidRDefault="00A70DA3" w:rsidP="00A70DA3">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Course description</w:t>
            </w:r>
          </w:p>
          <w:p w14:paraId="7D910D66" w14:textId="77777777" w:rsidR="00A70DA3" w:rsidRPr="002B379C" w:rsidRDefault="00A70DA3" w:rsidP="00A70DA3">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Course requirements and policies</w:t>
            </w:r>
          </w:p>
          <w:p w14:paraId="40BBEA6E" w14:textId="77777777" w:rsidR="0011548F" w:rsidRPr="002B379C" w:rsidRDefault="0011548F" w:rsidP="0011548F">
            <w:pPr>
              <w:numPr>
                <w:ilvl w:val="0"/>
                <w:numId w:val="42"/>
              </w:numPr>
              <w:tabs>
                <w:tab w:val="num" w:pos="-18"/>
              </w:tabs>
              <w:spacing w:after="0" w:line="240" w:lineRule="auto"/>
              <w:ind w:left="252" w:hanging="270"/>
              <w:rPr>
                <w:rFonts w:ascii="Berlin Sans FB" w:hAnsi="Berlin Sans FB"/>
                <w:bCs/>
                <w:color w:val="000000"/>
              </w:rPr>
            </w:pPr>
            <w:r w:rsidRPr="002B379C">
              <w:rPr>
                <w:rFonts w:ascii="Berlin Sans FB" w:hAnsi="Berlin Sans FB"/>
                <w:bCs/>
                <w:color w:val="000000"/>
              </w:rPr>
              <w:t>Ergonomics</w:t>
            </w:r>
          </w:p>
          <w:p w14:paraId="041D58DA" w14:textId="77777777" w:rsidR="0011548F" w:rsidRPr="002B379C" w:rsidRDefault="0011548F" w:rsidP="0011548F">
            <w:pPr>
              <w:spacing w:after="0" w:line="240" w:lineRule="auto"/>
              <w:ind w:left="252"/>
              <w:rPr>
                <w:rFonts w:ascii="Berlin Sans FB" w:hAnsi="Berlin Sans FB"/>
                <w:bCs/>
                <w:color w:val="000000"/>
              </w:rPr>
            </w:pPr>
          </w:p>
          <w:p w14:paraId="74E66355" w14:textId="77777777" w:rsidR="00A70DA3" w:rsidRPr="002B379C" w:rsidRDefault="00A70DA3" w:rsidP="0011548F">
            <w:pPr>
              <w:spacing w:after="0" w:line="240" w:lineRule="auto"/>
              <w:rPr>
                <w:rFonts w:ascii="Berlin Sans FB" w:hAnsi="Berlin Sans FB"/>
                <w:bCs/>
                <w:color w:val="000000"/>
              </w:rPr>
            </w:pPr>
          </w:p>
        </w:tc>
        <w:tc>
          <w:tcPr>
            <w:tcW w:w="4320" w:type="dxa"/>
            <w:tcBorders>
              <w:top w:val="single" w:sz="24" w:space="0" w:color="auto"/>
              <w:left w:val="single" w:sz="18" w:space="0" w:color="auto"/>
              <w:bottom w:val="single" w:sz="18" w:space="0" w:color="auto"/>
              <w:right w:val="thinThickSmallGap" w:sz="24" w:space="0" w:color="auto"/>
            </w:tcBorders>
          </w:tcPr>
          <w:p w14:paraId="457DA04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Course syllabus</w:t>
            </w:r>
          </w:p>
          <w:p w14:paraId="7F7B7D84" w14:textId="77777777" w:rsidR="00A70DA3" w:rsidRPr="002B379C" w:rsidRDefault="00A70DA3" w:rsidP="00A70DA3">
            <w:pPr>
              <w:spacing w:after="0" w:line="240" w:lineRule="auto"/>
              <w:rPr>
                <w:rFonts w:ascii="Berlin Sans FB" w:hAnsi="Berlin Sans FB"/>
                <w:bCs/>
                <w:color w:val="000000"/>
              </w:rPr>
            </w:pPr>
          </w:p>
          <w:p w14:paraId="3F8B1F19" w14:textId="77777777" w:rsidR="00A70DA3" w:rsidRPr="002B379C" w:rsidRDefault="00A70DA3" w:rsidP="00A70DA3">
            <w:pPr>
              <w:spacing w:after="0" w:line="240" w:lineRule="auto"/>
              <w:rPr>
                <w:rFonts w:ascii="Berlin Sans FB" w:hAnsi="Berlin Sans FB"/>
                <w:bCs/>
                <w:color w:val="000000"/>
              </w:rPr>
            </w:pPr>
          </w:p>
          <w:p w14:paraId="5734DC85" w14:textId="77777777" w:rsidR="00A70DA3" w:rsidRPr="002B379C" w:rsidRDefault="00A70DA3" w:rsidP="00A70DA3">
            <w:pPr>
              <w:spacing w:after="0" w:line="240" w:lineRule="auto"/>
              <w:rPr>
                <w:rFonts w:ascii="Berlin Sans FB" w:hAnsi="Berlin Sans FB"/>
                <w:bCs/>
                <w:color w:val="000000"/>
              </w:rPr>
            </w:pPr>
          </w:p>
          <w:p w14:paraId="21FCBD6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Handout</w:t>
            </w:r>
          </w:p>
        </w:tc>
      </w:tr>
      <w:tr w:rsidR="00A70DA3" w:rsidRPr="002B379C" w14:paraId="01DBE7DE" w14:textId="77777777" w:rsidTr="0011548F">
        <w:trPr>
          <w:trHeight w:val="1656"/>
        </w:trPr>
        <w:tc>
          <w:tcPr>
            <w:tcW w:w="630" w:type="dxa"/>
            <w:tcBorders>
              <w:top w:val="single" w:sz="18" w:space="0" w:color="auto"/>
              <w:left w:val="thickThinSmallGap" w:sz="24" w:space="0" w:color="auto"/>
              <w:bottom w:val="single" w:sz="18" w:space="0" w:color="auto"/>
              <w:right w:val="single" w:sz="18" w:space="0" w:color="auto"/>
            </w:tcBorders>
          </w:tcPr>
          <w:p w14:paraId="43EC68D5" w14:textId="77777777" w:rsidR="00A70DA3" w:rsidRPr="002B379C" w:rsidRDefault="00A70DA3" w:rsidP="00A70DA3">
            <w:pPr>
              <w:spacing w:after="0" w:line="240" w:lineRule="auto"/>
              <w:jc w:val="center"/>
              <w:rPr>
                <w:rFonts w:ascii="Berlin Sans FB" w:hAnsi="Berlin Sans FB"/>
                <w:bCs/>
                <w:color w:val="000000"/>
              </w:rPr>
            </w:pPr>
          </w:p>
          <w:p w14:paraId="5F7E8952"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2</w:t>
            </w:r>
          </w:p>
          <w:p w14:paraId="1466F5BE" w14:textId="77777777" w:rsidR="00A70DA3" w:rsidRPr="002B379C" w:rsidRDefault="00A70DA3" w:rsidP="00A70DA3">
            <w:pPr>
              <w:spacing w:after="0" w:line="240" w:lineRule="auto"/>
              <w:jc w:val="center"/>
              <w:rPr>
                <w:rFonts w:ascii="Berlin Sans FB" w:hAnsi="Berlin Sans FB"/>
                <w:bCs/>
                <w:color w:val="000000"/>
              </w:rPr>
            </w:pPr>
          </w:p>
          <w:p w14:paraId="4CEE4387" w14:textId="77777777" w:rsidR="00A70DA3" w:rsidRPr="002B379C" w:rsidRDefault="00A70DA3" w:rsidP="00A70DA3">
            <w:pPr>
              <w:spacing w:after="0" w:line="240" w:lineRule="auto"/>
              <w:jc w:val="center"/>
              <w:rPr>
                <w:rFonts w:ascii="Berlin Sans FB" w:hAnsi="Berlin Sans FB"/>
                <w:bCs/>
                <w:color w:val="000000"/>
              </w:rPr>
            </w:pPr>
          </w:p>
        </w:tc>
        <w:tc>
          <w:tcPr>
            <w:tcW w:w="1980" w:type="dxa"/>
            <w:tcBorders>
              <w:top w:val="single" w:sz="18" w:space="0" w:color="auto"/>
              <w:left w:val="single" w:sz="18" w:space="0" w:color="auto"/>
              <w:bottom w:val="single" w:sz="18" w:space="0" w:color="auto"/>
              <w:right w:val="single" w:sz="18" w:space="0" w:color="auto"/>
            </w:tcBorders>
          </w:tcPr>
          <w:p w14:paraId="6BA1732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Isolation and control of the operating field </w:t>
            </w:r>
          </w:p>
          <w:p w14:paraId="2BCB623B" w14:textId="77777777" w:rsidR="00A70DA3" w:rsidRPr="002B379C" w:rsidRDefault="00A70DA3" w:rsidP="00A70DA3">
            <w:pPr>
              <w:spacing w:after="0" w:line="240" w:lineRule="auto"/>
              <w:rPr>
                <w:rFonts w:ascii="Berlin Sans FB" w:hAnsi="Berlin Sans FB"/>
                <w:bCs/>
                <w:color w:val="000000"/>
              </w:rPr>
            </w:pPr>
          </w:p>
          <w:p w14:paraId="34843ACA" w14:textId="77777777" w:rsidR="00A70DA3" w:rsidRPr="002B379C" w:rsidRDefault="00A70DA3" w:rsidP="00A70DA3">
            <w:pPr>
              <w:spacing w:after="0" w:line="240" w:lineRule="auto"/>
              <w:rPr>
                <w:rFonts w:ascii="Berlin Sans FB" w:hAnsi="Berlin Sans FB"/>
                <w:bCs/>
                <w:color w:val="000000"/>
              </w:rPr>
            </w:pPr>
          </w:p>
        </w:tc>
        <w:tc>
          <w:tcPr>
            <w:tcW w:w="3690" w:type="dxa"/>
            <w:tcBorders>
              <w:top w:val="single" w:sz="18" w:space="0" w:color="auto"/>
              <w:left w:val="single" w:sz="18" w:space="0" w:color="auto"/>
              <w:bottom w:val="single" w:sz="18" w:space="0" w:color="auto"/>
              <w:right w:val="single" w:sz="18" w:space="0" w:color="auto"/>
            </w:tcBorders>
          </w:tcPr>
          <w:p w14:paraId="4FD02A8D" w14:textId="77777777" w:rsidR="00A70DA3" w:rsidRPr="002B379C" w:rsidRDefault="00A70DA3" w:rsidP="00A70DA3">
            <w:pPr>
              <w:numPr>
                <w:ilvl w:val="0"/>
                <w:numId w:val="43"/>
              </w:numPr>
              <w:tabs>
                <w:tab w:val="num" w:pos="252"/>
              </w:tabs>
              <w:spacing w:after="0" w:line="240" w:lineRule="auto"/>
              <w:ind w:left="-18" w:firstLine="0"/>
              <w:rPr>
                <w:rFonts w:ascii="Berlin Sans FB" w:hAnsi="Berlin Sans FB"/>
                <w:bCs/>
                <w:color w:val="000000"/>
              </w:rPr>
            </w:pPr>
            <w:r w:rsidRPr="002B379C">
              <w:rPr>
                <w:rFonts w:ascii="Berlin Sans FB" w:hAnsi="Berlin Sans FB"/>
                <w:bCs/>
                <w:color w:val="000000"/>
              </w:rPr>
              <w:t>Goals of isolation</w:t>
            </w:r>
          </w:p>
          <w:p w14:paraId="7FFD54E3" w14:textId="77777777" w:rsidR="00A70DA3" w:rsidRPr="002B379C" w:rsidRDefault="00A70DA3" w:rsidP="00A70DA3">
            <w:pPr>
              <w:numPr>
                <w:ilvl w:val="0"/>
                <w:numId w:val="43"/>
              </w:numPr>
              <w:tabs>
                <w:tab w:val="num" w:pos="252"/>
              </w:tabs>
              <w:spacing w:after="0" w:line="240" w:lineRule="auto"/>
              <w:ind w:left="-18" w:firstLine="0"/>
              <w:rPr>
                <w:rFonts w:ascii="Berlin Sans FB" w:hAnsi="Berlin Sans FB"/>
                <w:bCs/>
                <w:color w:val="000000"/>
              </w:rPr>
            </w:pPr>
            <w:r w:rsidRPr="002B379C">
              <w:rPr>
                <w:rFonts w:ascii="Berlin Sans FB" w:hAnsi="Berlin Sans FB"/>
                <w:bCs/>
                <w:color w:val="000000"/>
              </w:rPr>
              <w:t>Rubber dam isolation.</w:t>
            </w:r>
          </w:p>
          <w:p w14:paraId="34AE775C"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Advantages and Disadvantages</w:t>
            </w:r>
          </w:p>
          <w:p w14:paraId="2425D7AB"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Materials and instruments</w:t>
            </w:r>
          </w:p>
          <w:p w14:paraId="5ACF8D64"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Hole size position and position</w:t>
            </w:r>
          </w:p>
          <w:p w14:paraId="67702019" w14:textId="77777777" w:rsidR="00A70DA3" w:rsidRPr="002B379C" w:rsidRDefault="00A70DA3" w:rsidP="00A70DA3">
            <w:pPr>
              <w:numPr>
                <w:ilvl w:val="0"/>
                <w:numId w:val="44"/>
              </w:numPr>
              <w:spacing w:after="0" w:line="240" w:lineRule="auto"/>
              <w:rPr>
                <w:rFonts w:ascii="Berlin Sans FB" w:hAnsi="Berlin Sans FB"/>
                <w:bCs/>
                <w:color w:val="000000"/>
              </w:rPr>
            </w:pPr>
            <w:r w:rsidRPr="002B379C">
              <w:rPr>
                <w:rFonts w:ascii="Berlin Sans FB" w:hAnsi="Berlin Sans FB"/>
                <w:bCs/>
                <w:color w:val="000000"/>
              </w:rPr>
              <w:t>Placement step by step</w:t>
            </w:r>
          </w:p>
          <w:p w14:paraId="538C5910" w14:textId="77777777" w:rsidR="00A70DA3" w:rsidRPr="002B379C" w:rsidRDefault="00A70DA3" w:rsidP="00A70DA3">
            <w:pPr>
              <w:tabs>
                <w:tab w:val="left" w:pos="252"/>
              </w:tabs>
              <w:spacing w:after="0" w:line="240" w:lineRule="auto"/>
              <w:ind w:left="-18"/>
              <w:rPr>
                <w:rFonts w:ascii="Berlin Sans FB" w:hAnsi="Berlin Sans FB"/>
                <w:bCs/>
                <w:color w:val="000000"/>
              </w:rPr>
            </w:pPr>
          </w:p>
          <w:p w14:paraId="4A41AFED" w14:textId="77777777" w:rsidR="00A70DA3" w:rsidRPr="002B379C" w:rsidRDefault="00A70DA3" w:rsidP="00A70DA3">
            <w:pPr>
              <w:numPr>
                <w:ilvl w:val="0"/>
                <w:numId w:val="45"/>
              </w:numPr>
              <w:tabs>
                <w:tab w:val="left" w:pos="252"/>
              </w:tabs>
              <w:spacing w:after="0" w:line="240" w:lineRule="auto"/>
              <w:rPr>
                <w:rFonts w:ascii="Berlin Sans FB" w:hAnsi="Berlin Sans FB"/>
                <w:bCs/>
                <w:color w:val="000000"/>
              </w:rPr>
            </w:pPr>
            <w:r w:rsidRPr="002B379C">
              <w:rPr>
                <w:rFonts w:ascii="Berlin Sans FB" w:hAnsi="Berlin Sans FB"/>
                <w:bCs/>
                <w:color w:val="000000"/>
              </w:rPr>
              <w:t>Removal of rubber dam</w:t>
            </w:r>
          </w:p>
          <w:p w14:paraId="5506ED44" w14:textId="77777777" w:rsidR="00A70DA3" w:rsidRPr="002B379C" w:rsidRDefault="00A70DA3" w:rsidP="00A70DA3">
            <w:pPr>
              <w:numPr>
                <w:ilvl w:val="0"/>
                <w:numId w:val="45"/>
              </w:numPr>
              <w:tabs>
                <w:tab w:val="num" w:pos="252"/>
              </w:tabs>
              <w:spacing w:after="0" w:line="240" w:lineRule="auto"/>
              <w:ind w:left="342"/>
              <w:rPr>
                <w:rFonts w:ascii="Berlin Sans FB" w:hAnsi="Berlin Sans FB"/>
                <w:bCs/>
                <w:color w:val="000000"/>
              </w:rPr>
            </w:pPr>
            <w:r w:rsidRPr="002B379C">
              <w:rPr>
                <w:rFonts w:ascii="Berlin Sans FB" w:hAnsi="Berlin Sans FB"/>
                <w:bCs/>
                <w:color w:val="000000"/>
              </w:rPr>
              <w:t>Alternative and additional methods and factors</w:t>
            </w:r>
          </w:p>
          <w:p w14:paraId="05C91F33" w14:textId="77777777" w:rsidR="00A70DA3" w:rsidRPr="002B379C" w:rsidRDefault="00A70DA3" w:rsidP="00A70DA3">
            <w:pPr>
              <w:numPr>
                <w:ilvl w:val="0"/>
                <w:numId w:val="45"/>
              </w:numPr>
              <w:tabs>
                <w:tab w:val="left" w:pos="252"/>
              </w:tabs>
              <w:spacing w:after="0" w:line="240" w:lineRule="auto"/>
              <w:ind w:left="342"/>
              <w:rPr>
                <w:rFonts w:ascii="Berlin Sans FB" w:hAnsi="Berlin Sans FB"/>
                <w:bCs/>
                <w:color w:val="000000"/>
              </w:rPr>
            </w:pPr>
            <w:r w:rsidRPr="002B379C">
              <w:rPr>
                <w:rFonts w:ascii="Berlin Sans FB" w:hAnsi="Berlin Sans FB"/>
                <w:bCs/>
                <w:color w:val="000000"/>
              </w:rPr>
              <w:t>Other isolation techniques</w:t>
            </w:r>
          </w:p>
        </w:tc>
        <w:tc>
          <w:tcPr>
            <w:tcW w:w="4320" w:type="dxa"/>
            <w:tcBorders>
              <w:top w:val="single" w:sz="18" w:space="0" w:color="auto"/>
              <w:left w:val="single" w:sz="18" w:space="0" w:color="auto"/>
              <w:bottom w:val="single" w:sz="18" w:space="0" w:color="auto"/>
              <w:right w:val="thinThickSmallGap" w:sz="24" w:space="0" w:color="auto"/>
            </w:tcBorders>
          </w:tcPr>
          <w:p w14:paraId="0FBEA4A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1FC0165B" w14:textId="77777777" w:rsidR="00A70DA3" w:rsidRPr="002B379C" w:rsidRDefault="00A70DA3" w:rsidP="00A70DA3">
            <w:pPr>
              <w:spacing w:after="0" w:line="240" w:lineRule="auto"/>
              <w:rPr>
                <w:rFonts w:ascii="Berlin Sans FB" w:hAnsi="Berlin Sans FB"/>
                <w:bCs/>
                <w:color w:val="000000"/>
              </w:rPr>
            </w:pPr>
          </w:p>
          <w:p w14:paraId="2726598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463 - 491</w:t>
            </w:r>
          </w:p>
          <w:p w14:paraId="054674C8" w14:textId="77777777" w:rsidR="00A70DA3" w:rsidRPr="002B379C" w:rsidRDefault="00A70DA3" w:rsidP="00A70DA3">
            <w:pPr>
              <w:spacing w:after="0" w:line="240" w:lineRule="auto"/>
              <w:rPr>
                <w:rFonts w:ascii="Berlin Sans FB" w:hAnsi="Berlin Sans FB"/>
                <w:bCs/>
                <w:color w:val="000000"/>
              </w:rPr>
            </w:pPr>
          </w:p>
          <w:p w14:paraId="7AFAC81D" w14:textId="77777777" w:rsidR="00A70DA3" w:rsidRPr="002B379C" w:rsidRDefault="00A70DA3" w:rsidP="00A70DA3">
            <w:pPr>
              <w:spacing w:after="0" w:line="240" w:lineRule="auto"/>
              <w:rPr>
                <w:rFonts w:ascii="Berlin Sans FB" w:hAnsi="Berlin Sans FB"/>
                <w:bCs/>
                <w:color w:val="000000"/>
              </w:rPr>
            </w:pPr>
          </w:p>
        </w:tc>
      </w:tr>
      <w:tr w:rsidR="0011548F" w:rsidRPr="002B379C" w14:paraId="0CF2B8FE" w14:textId="77777777" w:rsidTr="0011548F">
        <w:trPr>
          <w:trHeight w:val="1656"/>
        </w:trPr>
        <w:tc>
          <w:tcPr>
            <w:tcW w:w="630" w:type="dxa"/>
            <w:tcBorders>
              <w:top w:val="single" w:sz="18" w:space="0" w:color="auto"/>
              <w:left w:val="thickThinSmallGap" w:sz="24" w:space="0" w:color="auto"/>
              <w:bottom w:val="single" w:sz="18" w:space="0" w:color="auto"/>
              <w:right w:val="single" w:sz="18" w:space="0" w:color="auto"/>
            </w:tcBorders>
          </w:tcPr>
          <w:p w14:paraId="6C5ACF57" w14:textId="77777777" w:rsidR="0011548F" w:rsidRPr="002B379C" w:rsidRDefault="0011548F" w:rsidP="00A70DA3">
            <w:pPr>
              <w:spacing w:after="0" w:line="240" w:lineRule="auto"/>
              <w:jc w:val="center"/>
              <w:rPr>
                <w:rFonts w:ascii="Berlin Sans FB" w:hAnsi="Berlin Sans FB"/>
                <w:bCs/>
                <w:color w:val="000000"/>
              </w:rPr>
            </w:pPr>
            <w:r w:rsidRPr="002B379C">
              <w:rPr>
                <w:rFonts w:ascii="Berlin Sans FB" w:hAnsi="Berlin Sans FB"/>
                <w:bCs/>
                <w:color w:val="000000"/>
              </w:rPr>
              <w:t>3</w:t>
            </w:r>
          </w:p>
        </w:tc>
        <w:tc>
          <w:tcPr>
            <w:tcW w:w="1980" w:type="dxa"/>
            <w:tcBorders>
              <w:top w:val="single" w:sz="18" w:space="0" w:color="auto"/>
              <w:left w:val="single" w:sz="18" w:space="0" w:color="auto"/>
              <w:bottom w:val="single" w:sz="18" w:space="0" w:color="auto"/>
              <w:right w:val="single" w:sz="18" w:space="0" w:color="auto"/>
            </w:tcBorders>
          </w:tcPr>
          <w:p w14:paraId="72D13670" w14:textId="77777777" w:rsidR="0011548F" w:rsidRPr="002B379C" w:rsidRDefault="0011548F" w:rsidP="00A70DA3">
            <w:pPr>
              <w:spacing w:after="0" w:line="240" w:lineRule="auto"/>
              <w:rPr>
                <w:rFonts w:ascii="Berlin Sans FB" w:hAnsi="Berlin Sans FB"/>
                <w:bCs/>
                <w:color w:val="000000"/>
              </w:rPr>
            </w:pPr>
            <w:r w:rsidRPr="002B379C">
              <w:rPr>
                <w:rFonts w:ascii="Berlin Sans FB" w:hAnsi="Berlin Sans FB"/>
                <w:bCs/>
                <w:color w:val="000000"/>
              </w:rPr>
              <w:t>Why Restore Teeth?</w:t>
            </w:r>
          </w:p>
        </w:tc>
        <w:tc>
          <w:tcPr>
            <w:tcW w:w="3690" w:type="dxa"/>
            <w:tcBorders>
              <w:top w:val="single" w:sz="18" w:space="0" w:color="auto"/>
              <w:left w:val="single" w:sz="18" w:space="0" w:color="auto"/>
              <w:bottom w:val="single" w:sz="18" w:space="0" w:color="auto"/>
              <w:right w:val="single" w:sz="18" w:space="0" w:color="auto"/>
            </w:tcBorders>
          </w:tcPr>
          <w:p w14:paraId="5F2264F1" w14:textId="77777777" w:rsidR="0011548F" w:rsidRPr="002B379C" w:rsidRDefault="0011548F" w:rsidP="0011548F">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Dental caries process, types and diagnosis</w:t>
            </w:r>
          </w:p>
          <w:p w14:paraId="45874DF0" w14:textId="77777777" w:rsidR="0011548F" w:rsidRPr="002B379C" w:rsidRDefault="0011548F" w:rsidP="0011548F">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Preventive treatment</w:t>
            </w:r>
          </w:p>
          <w:p w14:paraId="72C5C89A" w14:textId="77777777" w:rsidR="0011548F" w:rsidRPr="002B379C" w:rsidRDefault="0011548F" w:rsidP="0011548F">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Operative treatment</w:t>
            </w:r>
          </w:p>
          <w:p w14:paraId="28ADA2AC" w14:textId="77777777" w:rsidR="0011548F" w:rsidRPr="002B379C" w:rsidRDefault="0011548F" w:rsidP="0011548F">
            <w:pPr>
              <w:numPr>
                <w:ilvl w:val="0"/>
                <w:numId w:val="46"/>
              </w:numPr>
              <w:tabs>
                <w:tab w:val="left" w:pos="252"/>
              </w:tabs>
              <w:spacing w:after="0" w:line="240" w:lineRule="auto"/>
              <w:ind w:hanging="720"/>
              <w:rPr>
                <w:rFonts w:ascii="Berlin Sans FB" w:hAnsi="Berlin Sans FB" w:cs="Times New Roman"/>
                <w:bCs/>
                <w:color w:val="000000"/>
              </w:rPr>
            </w:pPr>
            <w:r w:rsidRPr="002B379C">
              <w:rPr>
                <w:rFonts w:ascii="Berlin Sans FB" w:hAnsi="Berlin Sans FB" w:cs="Times New Roman"/>
                <w:bCs/>
                <w:color w:val="000000"/>
              </w:rPr>
              <w:t>Define tooth wear, types, management</w:t>
            </w:r>
          </w:p>
          <w:p w14:paraId="28467B86" w14:textId="77777777" w:rsidR="0011548F" w:rsidRPr="002B379C" w:rsidRDefault="0011548F" w:rsidP="0011548F">
            <w:pPr>
              <w:spacing w:after="0" w:line="240" w:lineRule="auto"/>
              <w:ind w:left="-18"/>
              <w:rPr>
                <w:rFonts w:ascii="Berlin Sans FB" w:hAnsi="Berlin Sans FB" w:cs="Times New Roman"/>
                <w:bCs/>
                <w:color w:val="000000"/>
              </w:rPr>
            </w:pPr>
          </w:p>
          <w:p w14:paraId="32FD91C2" w14:textId="77777777" w:rsidR="0011548F" w:rsidRPr="002B379C" w:rsidRDefault="0011548F" w:rsidP="0011548F">
            <w:pPr>
              <w:spacing w:after="0" w:line="240" w:lineRule="auto"/>
              <w:ind w:left="-18"/>
              <w:rPr>
                <w:rFonts w:ascii="Berlin Sans FB" w:hAnsi="Berlin Sans FB" w:cs="Times New Roman"/>
                <w:bCs/>
                <w:color w:val="000000"/>
              </w:rPr>
            </w:pPr>
          </w:p>
          <w:p w14:paraId="44CD7D4B" w14:textId="77777777" w:rsidR="0011548F" w:rsidRPr="002B379C" w:rsidRDefault="0011548F" w:rsidP="0011548F">
            <w:pPr>
              <w:spacing w:after="0" w:line="240" w:lineRule="auto"/>
              <w:ind w:left="-18"/>
              <w:rPr>
                <w:rFonts w:ascii="Berlin Sans FB" w:hAnsi="Berlin Sans FB"/>
                <w:bCs/>
                <w:color w:val="000000"/>
              </w:rPr>
            </w:pPr>
          </w:p>
        </w:tc>
        <w:tc>
          <w:tcPr>
            <w:tcW w:w="4320" w:type="dxa"/>
            <w:tcBorders>
              <w:top w:val="single" w:sz="18" w:space="0" w:color="auto"/>
              <w:left w:val="single" w:sz="18" w:space="0" w:color="auto"/>
              <w:bottom w:val="single" w:sz="18" w:space="0" w:color="auto"/>
              <w:right w:val="thinThickSmallGap" w:sz="24" w:space="0" w:color="auto"/>
            </w:tcBorders>
          </w:tcPr>
          <w:p w14:paraId="1A4C7A78" w14:textId="77777777" w:rsidR="0011548F" w:rsidRPr="002B379C" w:rsidRDefault="0011548F" w:rsidP="0011548F">
            <w:pPr>
              <w:spacing w:after="0" w:line="240" w:lineRule="auto"/>
              <w:rPr>
                <w:rFonts w:ascii="Berlin Sans FB" w:hAnsi="Berlin Sans FB" w:cs="Times New Roman"/>
                <w:bCs/>
                <w:color w:val="000000"/>
              </w:rPr>
            </w:pPr>
            <w:r w:rsidRPr="002B379C">
              <w:rPr>
                <w:rFonts w:ascii="Berlin Sans FB" w:hAnsi="Berlin Sans FB" w:cs="Times New Roman"/>
                <w:bCs/>
                <w:color w:val="000000"/>
              </w:rPr>
              <w:t>** Pickard’s Manual of Operative Dentistry, 8</w:t>
            </w:r>
            <w:r w:rsidRPr="002B379C">
              <w:rPr>
                <w:rFonts w:ascii="Berlin Sans FB" w:hAnsi="Berlin Sans FB" w:cs="Times New Roman"/>
                <w:bCs/>
                <w:color w:val="000000"/>
                <w:vertAlign w:val="superscript"/>
              </w:rPr>
              <w:t>th</w:t>
            </w:r>
            <w:r w:rsidRPr="002B379C">
              <w:rPr>
                <w:rFonts w:ascii="Berlin Sans FB" w:hAnsi="Berlin Sans FB" w:cs="Times New Roman"/>
                <w:bCs/>
                <w:color w:val="000000"/>
              </w:rPr>
              <w:t xml:space="preserve"> edition. Kidd, Smith and Watson</w:t>
            </w:r>
          </w:p>
          <w:p w14:paraId="0303075E" w14:textId="77777777" w:rsidR="0011548F" w:rsidRPr="002B379C" w:rsidRDefault="0011548F" w:rsidP="0011548F">
            <w:pPr>
              <w:spacing w:after="0" w:line="240" w:lineRule="auto"/>
              <w:rPr>
                <w:rFonts w:ascii="Berlin Sans FB" w:hAnsi="Berlin Sans FB" w:cs="Times New Roman"/>
                <w:bCs/>
                <w:color w:val="000000"/>
              </w:rPr>
            </w:pPr>
          </w:p>
          <w:p w14:paraId="263E5659" w14:textId="77777777" w:rsidR="0011548F" w:rsidRPr="002B379C" w:rsidRDefault="0011548F" w:rsidP="0011548F">
            <w:pPr>
              <w:spacing w:after="0" w:line="240" w:lineRule="auto"/>
              <w:rPr>
                <w:rFonts w:ascii="Berlin Sans FB" w:hAnsi="Berlin Sans FB" w:cs="Times New Roman"/>
                <w:bCs/>
                <w:color w:val="000000"/>
              </w:rPr>
            </w:pPr>
            <w:r w:rsidRPr="002B379C">
              <w:rPr>
                <w:rFonts w:ascii="Berlin Sans FB" w:hAnsi="Berlin Sans FB" w:cs="Times New Roman"/>
                <w:bCs/>
                <w:color w:val="000000"/>
              </w:rPr>
              <w:t>Pages 5-27</w:t>
            </w:r>
          </w:p>
          <w:p w14:paraId="40836CD3" w14:textId="77777777" w:rsidR="0011548F" w:rsidRPr="002B379C" w:rsidRDefault="0011548F" w:rsidP="00A70DA3">
            <w:pPr>
              <w:spacing w:after="0" w:line="240" w:lineRule="auto"/>
              <w:rPr>
                <w:rFonts w:ascii="Berlin Sans FB" w:hAnsi="Berlin Sans FB"/>
                <w:bCs/>
                <w:color w:val="000000"/>
              </w:rPr>
            </w:pPr>
          </w:p>
        </w:tc>
      </w:tr>
      <w:tr w:rsidR="00A70DA3" w:rsidRPr="002B379C" w14:paraId="3C69D413" w14:textId="77777777" w:rsidTr="0011548F">
        <w:tc>
          <w:tcPr>
            <w:tcW w:w="630" w:type="dxa"/>
            <w:tcBorders>
              <w:top w:val="single" w:sz="18" w:space="0" w:color="auto"/>
              <w:left w:val="thickThinSmallGap" w:sz="24" w:space="0" w:color="auto"/>
              <w:bottom w:val="single" w:sz="18" w:space="0" w:color="auto"/>
              <w:right w:val="single" w:sz="18" w:space="0" w:color="auto"/>
            </w:tcBorders>
          </w:tcPr>
          <w:p w14:paraId="56AF8FAF" w14:textId="77777777" w:rsidR="00A70DA3" w:rsidRPr="002B379C" w:rsidRDefault="00A70DA3" w:rsidP="00A70DA3">
            <w:pPr>
              <w:spacing w:after="0" w:line="240" w:lineRule="auto"/>
              <w:jc w:val="center"/>
              <w:rPr>
                <w:rFonts w:ascii="Berlin Sans FB" w:hAnsi="Berlin Sans FB"/>
                <w:bCs/>
                <w:color w:val="000000"/>
              </w:rPr>
            </w:pPr>
          </w:p>
          <w:p w14:paraId="28281B3F" w14:textId="77777777" w:rsidR="00A70DA3" w:rsidRPr="002B379C" w:rsidRDefault="00B26AE8" w:rsidP="00A70DA3">
            <w:pPr>
              <w:spacing w:after="0" w:line="240" w:lineRule="auto"/>
              <w:jc w:val="center"/>
              <w:rPr>
                <w:rFonts w:ascii="Berlin Sans FB" w:hAnsi="Berlin Sans FB"/>
                <w:bCs/>
                <w:color w:val="000000"/>
              </w:rPr>
            </w:pPr>
            <w:r w:rsidRPr="002B379C">
              <w:rPr>
                <w:rFonts w:ascii="Berlin Sans FB" w:hAnsi="Berlin Sans FB"/>
                <w:bCs/>
                <w:color w:val="000000"/>
              </w:rPr>
              <w:t>4</w:t>
            </w:r>
          </w:p>
        </w:tc>
        <w:tc>
          <w:tcPr>
            <w:tcW w:w="1980" w:type="dxa"/>
            <w:tcBorders>
              <w:top w:val="single" w:sz="18" w:space="0" w:color="auto"/>
              <w:left w:val="single" w:sz="18" w:space="0" w:color="auto"/>
              <w:bottom w:val="single" w:sz="18" w:space="0" w:color="auto"/>
              <w:right w:val="single" w:sz="18" w:space="0" w:color="auto"/>
            </w:tcBorders>
          </w:tcPr>
          <w:p w14:paraId="25A9FE3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Class I Amalgam cavity preparation</w:t>
            </w:r>
          </w:p>
        </w:tc>
        <w:tc>
          <w:tcPr>
            <w:tcW w:w="3690" w:type="dxa"/>
            <w:tcBorders>
              <w:top w:val="single" w:sz="18" w:space="0" w:color="auto"/>
              <w:left w:val="single" w:sz="18" w:space="0" w:color="auto"/>
              <w:bottom w:val="single" w:sz="18" w:space="0" w:color="auto"/>
              <w:right w:val="single" w:sz="18" w:space="0" w:color="auto"/>
            </w:tcBorders>
          </w:tcPr>
          <w:p w14:paraId="058AD5B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Introduction of amalgam restoration</w:t>
            </w:r>
          </w:p>
          <w:p w14:paraId="3A35440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General considerations</w:t>
            </w:r>
          </w:p>
          <w:p w14:paraId="288011D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3. Sequence of preparation</w:t>
            </w:r>
          </w:p>
          <w:p w14:paraId="5438652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4. Different designs</w:t>
            </w:r>
          </w:p>
        </w:tc>
        <w:tc>
          <w:tcPr>
            <w:tcW w:w="4320" w:type="dxa"/>
            <w:tcBorders>
              <w:top w:val="single" w:sz="18" w:space="0" w:color="auto"/>
              <w:left w:val="single" w:sz="18" w:space="0" w:color="auto"/>
              <w:bottom w:val="single" w:sz="18" w:space="0" w:color="auto"/>
              <w:right w:val="thinThickSmallGap" w:sz="24" w:space="0" w:color="auto"/>
            </w:tcBorders>
          </w:tcPr>
          <w:p w14:paraId="128C738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 </w:t>
            </w:r>
          </w:p>
          <w:p w14:paraId="313932B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295- 304</w:t>
            </w:r>
          </w:p>
          <w:p w14:paraId="7A5BC8E2" w14:textId="77777777" w:rsidR="00A70DA3" w:rsidRPr="002B379C" w:rsidRDefault="00A70DA3" w:rsidP="00A70DA3">
            <w:pPr>
              <w:spacing w:after="0" w:line="240" w:lineRule="auto"/>
              <w:rPr>
                <w:rFonts w:ascii="Berlin Sans FB" w:hAnsi="Berlin Sans FB"/>
                <w:bCs/>
                <w:color w:val="000000"/>
              </w:rPr>
            </w:pPr>
          </w:p>
          <w:p w14:paraId="2E36729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79D7320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711- 720</w:t>
            </w:r>
          </w:p>
          <w:p w14:paraId="4FA6CCD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728- 729</w:t>
            </w:r>
          </w:p>
          <w:p w14:paraId="4D0E65F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731-734</w:t>
            </w:r>
          </w:p>
        </w:tc>
      </w:tr>
      <w:tr w:rsidR="00A70DA3" w:rsidRPr="002B379C" w14:paraId="640D7008" w14:textId="77777777" w:rsidTr="0011548F">
        <w:trPr>
          <w:trHeight w:val="1656"/>
        </w:trPr>
        <w:tc>
          <w:tcPr>
            <w:tcW w:w="630" w:type="dxa"/>
            <w:tcBorders>
              <w:top w:val="single" w:sz="18" w:space="0" w:color="auto"/>
              <w:left w:val="thickThinSmallGap" w:sz="24" w:space="0" w:color="auto"/>
              <w:bottom w:val="single" w:sz="18" w:space="0" w:color="auto"/>
              <w:right w:val="single" w:sz="18" w:space="0" w:color="auto"/>
            </w:tcBorders>
          </w:tcPr>
          <w:p w14:paraId="42F9AA9A" w14:textId="77777777" w:rsidR="00A70DA3" w:rsidRPr="002B379C" w:rsidRDefault="00A70DA3" w:rsidP="00A70DA3">
            <w:pPr>
              <w:spacing w:after="0" w:line="240" w:lineRule="auto"/>
              <w:jc w:val="center"/>
              <w:rPr>
                <w:rFonts w:ascii="Berlin Sans FB" w:hAnsi="Berlin Sans FB"/>
                <w:bCs/>
                <w:color w:val="000000"/>
              </w:rPr>
            </w:pPr>
          </w:p>
          <w:p w14:paraId="7F12BDA4"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5</w:t>
            </w:r>
          </w:p>
        </w:tc>
        <w:tc>
          <w:tcPr>
            <w:tcW w:w="1980" w:type="dxa"/>
            <w:tcBorders>
              <w:top w:val="single" w:sz="18" w:space="0" w:color="auto"/>
              <w:left w:val="single" w:sz="18" w:space="0" w:color="auto"/>
              <w:bottom w:val="single" w:sz="18" w:space="0" w:color="auto"/>
              <w:right w:val="single" w:sz="18" w:space="0" w:color="auto"/>
            </w:tcBorders>
          </w:tcPr>
          <w:p w14:paraId="0D024BC5" w14:textId="77777777" w:rsidR="00A70DA3" w:rsidRPr="002B379C" w:rsidRDefault="00B26AE8" w:rsidP="00A70DA3">
            <w:pPr>
              <w:spacing w:after="0" w:line="240" w:lineRule="auto"/>
              <w:ind w:right="-108"/>
              <w:rPr>
                <w:rFonts w:ascii="Berlin Sans FB" w:hAnsi="Berlin Sans FB"/>
                <w:bCs/>
                <w:color w:val="000000"/>
              </w:rPr>
            </w:pPr>
            <w:r w:rsidRPr="002B379C">
              <w:rPr>
                <w:rFonts w:ascii="Berlin Sans FB" w:hAnsi="Berlin Sans FB"/>
                <w:bCs/>
                <w:color w:val="000000"/>
              </w:rPr>
              <w:t xml:space="preserve">Restoration of Class I </w:t>
            </w:r>
            <w:r w:rsidR="00A70DA3" w:rsidRPr="002B379C">
              <w:rPr>
                <w:rFonts w:ascii="Berlin Sans FB" w:hAnsi="Berlin Sans FB"/>
                <w:bCs/>
                <w:color w:val="000000"/>
              </w:rPr>
              <w:t>with amalgam / Finishing and Polishing</w:t>
            </w:r>
          </w:p>
        </w:tc>
        <w:tc>
          <w:tcPr>
            <w:tcW w:w="3690" w:type="dxa"/>
            <w:tcBorders>
              <w:top w:val="single" w:sz="18" w:space="0" w:color="auto"/>
              <w:left w:val="single" w:sz="18" w:space="0" w:color="auto"/>
              <w:bottom w:val="single" w:sz="18" w:space="0" w:color="auto"/>
              <w:right w:val="single" w:sz="18" w:space="0" w:color="auto"/>
            </w:tcBorders>
          </w:tcPr>
          <w:p w14:paraId="2C217C8A"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1. Amalgam alloy: contents, proportions, setting, physical properties, marginal deterioration, and amalgamation.</w:t>
            </w:r>
          </w:p>
          <w:p w14:paraId="1BB387E9"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2. Placement of amalgam in the cavity.</w:t>
            </w:r>
          </w:p>
          <w:p w14:paraId="5171BDF3"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3.  Restorative Technique.</w:t>
            </w:r>
          </w:p>
          <w:p w14:paraId="1390F7FC"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4. Finishing and polishing.</w:t>
            </w:r>
          </w:p>
        </w:tc>
        <w:tc>
          <w:tcPr>
            <w:tcW w:w="4320" w:type="dxa"/>
            <w:tcBorders>
              <w:top w:val="single" w:sz="18" w:space="0" w:color="auto"/>
              <w:left w:val="single" w:sz="18" w:space="0" w:color="auto"/>
              <w:bottom w:val="single" w:sz="18" w:space="0" w:color="auto"/>
              <w:right w:val="thinThickSmallGap" w:sz="24" w:space="0" w:color="auto"/>
            </w:tcBorders>
          </w:tcPr>
          <w:p w14:paraId="3B8636D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w:t>
            </w:r>
          </w:p>
          <w:p w14:paraId="26F1D99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Baum, Phillips &amp; Lund </w:t>
            </w:r>
          </w:p>
          <w:p w14:paraId="2734BA9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364-375</w:t>
            </w:r>
          </w:p>
          <w:p w14:paraId="2CE6F2B2" w14:textId="77777777" w:rsidR="00A70DA3" w:rsidRPr="002B379C" w:rsidRDefault="00A70DA3" w:rsidP="00A70DA3">
            <w:pPr>
              <w:spacing w:after="0" w:line="240" w:lineRule="auto"/>
              <w:rPr>
                <w:rFonts w:ascii="Berlin Sans FB" w:hAnsi="Berlin Sans FB"/>
                <w:bCs/>
                <w:color w:val="000000"/>
              </w:rPr>
            </w:pPr>
          </w:p>
          <w:p w14:paraId="32F9673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w:t>
            </w:r>
            <w:r w:rsidR="00443D72" w:rsidRPr="002B379C">
              <w:rPr>
                <w:rFonts w:ascii="Berlin Sans FB" w:hAnsi="Berlin Sans FB"/>
                <w:bCs/>
                <w:color w:val="000000"/>
              </w:rPr>
              <w:t>* Fundamentals</w:t>
            </w:r>
            <w:r w:rsidRPr="002B379C">
              <w:rPr>
                <w:rFonts w:ascii="Berlin Sans FB" w:hAnsi="Berlin Sans FB"/>
                <w:bCs/>
                <w:color w:val="000000"/>
              </w:rPr>
              <w:t xml:space="preserve"> of Operative Dentistry by Schwartz et al., </w:t>
            </w:r>
            <w:r w:rsidR="00443D72" w:rsidRPr="002B379C">
              <w:rPr>
                <w:rFonts w:ascii="Berlin Sans FB" w:hAnsi="Berlin Sans FB"/>
                <w:bCs/>
                <w:color w:val="000000"/>
              </w:rPr>
              <w:t>3</w:t>
            </w:r>
            <w:r w:rsidR="00443D72" w:rsidRPr="002B379C">
              <w:rPr>
                <w:rFonts w:ascii="Berlin Sans FB" w:hAnsi="Berlin Sans FB"/>
                <w:bCs/>
                <w:color w:val="000000"/>
                <w:vertAlign w:val="superscript"/>
              </w:rPr>
              <w:t>rd</w:t>
            </w:r>
            <w:r w:rsidR="00443D72" w:rsidRPr="002B379C">
              <w:rPr>
                <w:rFonts w:ascii="Berlin Sans FB" w:hAnsi="Berlin Sans FB"/>
                <w:bCs/>
                <w:color w:val="000000"/>
              </w:rPr>
              <w:t xml:space="preserve"> ed</w:t>
            </w:r>
            <w:r w:rsidRPr="002B379C">
              <w:rPr>
                <w:rFonts w:ascii="Berlin Sans FB" w:hAnsi="Berlin Sans FB"/>
                <w:bCs/>
                <w:color w:val="000000"/>
              </w:rPr>
              <w:t>.</w:t>
            </w:r>
          </w:p>
          <w:p w14:paraId="24F9669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374 - 380</w:t>
            </w:r>
          </w:p>
          <w:p w14:paraId="0EE0D4B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388 - 389</w:t>
            </w:r>
          </w:p>
          <w:p w14:paraId="624D5CF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4CF4BD4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Pages 72</w:t>
            </w:r>
            <w:r w:rsidR="00AB304D" w:rsidRPr="002B379C">
              <w:rPr>
                <w:rFonts w:ascii="Berlin Sans FB" w:hAnsi="Berlin Sans FB"/>
                <w:bCs/>
                <w:color w:val="000000"/>
              </w:rPr>
              <w:t>0-736</w:t>
            </w:r>
          </w:p>
        </w:tc>
      </w:tr>
      <w:tr w:rsidR="00A70DA3" w:rsidRPr="002B379C" w14:paraId="2A931502" w14:textId="77777777" w:rsidTr="0011548F">
        <w:trPr>
          <w:trHeight w:val="1188"/>
        </w:trPr>
        <w:tc>
          <w:tcPr>
            <w:tcW w:w="630" w:type="dxa"/>
            <w:tcBorders>
              <w:top w:val="single" w:sz="18" w:space="0" w:color="auto"/>
              <w:left w:val="thickThinSmallGap" w:sz="24" w:space="0" w:color="auto"/>
              <w:bottom w:val="single" w:sz="18" w:space="0" w:color="auto"/>
              <w:right w:val="single" w:sz="18" w:space="0" w:color="auto"/>
            </w:tcBorders>
          </w:tcPr>
          <w:p w14:paraId="728FC1B0" w14:textId="77777777" w:rsidR="00A70DA3" w:rsidRPr="002B379C" w:rsidRDefault="00A70DA3" w:rsidP="00A70DA3">
            <w:pPr>
              <w:spacing w:after="0" w:line="240" w:lineRule="auto"/>
              <w:jc w:val="center"/>
              <w:rPr>
                <w:rFonts w:ascii="Berlin Sans FB" w:hAnsi="Berlin Sans FB"/>
                <w:bCs/>
                <w:color w:val="000000"/>
              </w:rPr>
            </w:pPr>
          </w:p>
          <w:p w14:paraId="10067487" w14:textId="77777777" w:rsidR="00A70DA3" w:rsidRPr="002B379C" w:rsidRDefault="00A70DA3" w:rsidP="00A70DA3">
            <w:pPr>
              <w:spacing w:after="0" w:line="240" w:lineRule="auto"/>
              <w:jc w:val="center"/>
              <w:rPr>
                <w:rFonts w:ascii="Berlin Sans FB" w:hAnsi="Berlin Sans FB"/>
                <w:bCs/>
                <w:color w:val="000000"/>
              </w:rPr>
            </w:pPr>
          </w:p>
          <w:p w14:paraId="62B10E9F"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6</w:t>
            </w:r>
          </w:p>
        </w:tc>
        <w:tc>
          <w:tcPr>
            <w:tcW w:w="1980" w:type="dxa"/>
            <w:tcBorders>
              <w:top w:val="single" w:sz="18" w:space="0" w:color="auto"/>
              <w:left w:val="single" w:sz="18" w:space="0" w:color="auto"/>
              <w:bottom w:val="single" w:sz="18" w:space="0" w:color="auto"/>
              <w:right w:val="single" w:sz="18" w:space="0" w:color="auto"/>
            </w:tcBorders>
          </w:tcPr>
          <w:p w14:paraId="3D8AD0B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Class II Amalgam Cavity preparation</w:t>
            </w:r>
          </w:p>
        </w:tc>
        <w:tc>
          <w:tcPr>
            <w:tcW w:w="3690" w:type="dxa"/>
            <w:tcBorders>
              <w:top w:val="single" w:sz="18" w:space="0" w:color="auto"/>
              <w:left w:val="single" w:sz="18" w:space="0" w:color="auto"/>
              <w:bottom w:val="single" w:sz="18" w:space="0" w:color="auto"/>
              <w:right w:val="single" w:sz="18" w:space="0" w:color="auto"/>
            </w:tcBorders>
          </w:tcPr>
          <w:p w14:paraId="1175C5F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General considerations</w:t>
            </w:r>
          </w:p>
          <w:p w14:paraId="6E3935A7"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2. The incipient class II amalgam</w:t>
            </w:r>
          </w:p>
          <w:p w14:paraId="23CC3118" w14:textId="77777777" w:rsidR="00A70DA3" w:rsidRPr="002B379C" w:rsidRDefault="00A70DA3" w:rsidP="00A70DA3">
            <w:pPr>
              <w:spacing w:after="0" w:line="240" w:lineRule="auto"/>
              <w:ind w:left="432" w:hanging="360"/>
              <w:rPr>
                <w:rFonts w:ascii="Berlin Sans FB" w:hAnsi="Berlin Sans FB"/>
                <w:bCs/>
                <w:color w:val="000000"/>
              </w:rPr>
            </w:pPr>
            <w:r w:rsidRPr="002B379C">
              <w:rPr>
                <w:rFonts w:ascii="Berlin Sans FB" w:hAnsi="Berlin Sans FB"/>
                <w:bCs/>
                <w:color w:val="000000"/>
              </w:rPr>
              <w:t xml:space="preserve">    </w:t>
            </w:r>
            <w:proofErr w:type="gramStart"/>
            <w:r w:rsidRPr="002B379C">
              <w:rPr>
                <w:rFonts w:ascii="Berlin Sans FB" w:hAnsi="Berlin Sans FB"/>
                <w:bCs/>
                <w:color w:val="000000"/>
              </w:rPr>
              <w:t>a)  Outline</w:t>
            </w:r>
            <w:proofErr w:type="gramEnd"/>
            <w:r w:rsidRPr="002B379C">
              <w:rPr>
                <w:rFonts w:ascii="Berlin Sans FB" w:hAnsi="Berlin Sans FB"/>
                <w:bCs/>
                <w:color w:val="000000"/>
              </w:rPr>
              <w:t xml:space="preserve"> of the cavity   preparations</w:t>
            </w:r>
          </w:p>
          <w:p w14:paraId="6B842F12" w14:textId="77777777" w:rsidR="00A70DA3" w:rsidRPr="002B379C" w:rsidRDefault="00A70DA3" w:rsidP="00A70DA3">
            <w:pPr>
              <w:numPr>
                <w:ilvl w:val="0"/>
                <w:numId w:val="41"/>
              </w:numPr>
              <w:spacing w:after="0" w:line="240" w:lineRule="auto"/>
              <w:rPr>
                <w:rFonts w:ascii="Berlin Sans FB" w:hAnsi="Berlin Sans FB"/>
                <w:bCs/>
                <w:color w:val="000000"/>
              </w:rPr>
            </w:pPr>
            <w:r w:rsidRPr="002B379C">
              <w:rPr>
                <w:rFonts w:ascii="Berlin Sans FB" w:hAnsi="Berlin Sans FB"/>
                <w:bCs/>
                <w:color w:val="000000"/>
              </w:rPr>
              <w:t>Sequence of preparation</w:t>
            </w:r>
          </w:p>
          <w:p w14:paraId="490EBF13" w14:textId="77777777" w:rsidR="00A70DA3" w:rsidRPr="002B379C" w:rsidRDefault="00A70DA3" w:rsidP="00A70DA3">
            <w:pPr>
              <w:spacing w:after="0" w:line="240" w:lineRule="auto"/>
              <w:ind w:left="252" w:hanging="252"/>
              <w:rPr>
                <w:rFonts w:ascii="Berlin Sans FB" w:hAnsi="Berlin Sans FB"/>
                <w:bCs/>
                <w:color w:val="000000"/>
              </w:rPr>
            </w:pPr>
          </w:p>
          <w:p w14:paraId="55C5075B"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3. The extended class II amalgam</w:t>
            </w:r>
          </w:p>
          <w:p w14:paraId="02B80488"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 xml:space="preserve">     </w:t>
            </w:r>
            <w:proofErr w:type="gramStart"/>
            <w:r w:rsidRPr="002B379C">
              <w:rPr>
                <w:rFonts w:ascii="Berlin Sans FB" w:hAnsi="Berlin Sans FB"/>
                <w:bCs/>
                <w:color w:val="000000"/>
              </w:rPr>
              <w:t>a)  Sequence</w:t>
            </w:r>
            <w:proofErr w:type="gramEnd"/>
            <w:r w:rsidRPr="002B379C">
              <w:rPr>
                <w:rFonts w:ascii="Berlin Sans FB" w:hAnsi="Berlin Sans FB"/>
                <w:bCs/>
                <w:color w:val="000000"/>
              </w:rPr>
              <w:t xml:space="preserve"> of preparation</w:t>
            </w:r>
          </w:p>
        </w:tc>
        <w:tc>
          <w:tcPr>
            <w:tcW w:w="4320" w:type="dxa"/>
            <w:tcBorders>
              <w:top w:val="single" w:sz="18" w:space="0" w:color="auto"/>
              <w:left w:val="single" w:sz="18" w:space="0" w:color="auto"/>
              <w:bottom w:val="single" w:sz="18" w:space="0" w:color="auto"/>
              <w:right w:val="thinThickSmallGap" w:sz="24" w:space="0" w:color="auto"/>
            </w:tcBorders>
          </w:tcPr>
          <w:p w14:paraId="68927A0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w:t>
            </w:r>
          </w:p>
          <w:p w14:paraId="5660F16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Baum, Phillips &amp; Lund</w:t>
            </w:r>
          </w:p>
          <w:p w14:paraId="601910F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304 -328</w:t>
            </w:r>
          </w:p>
          <w:p w14:paraId="3CACE82A" w14:textId="77777777" w:rsidR="00A70DA3" w:rsidRPr="002B379C" w:rsidRDefault="00A70DA3" w:rsidP="00A70DA3">
            <w:pPr>
              <w:spacing w:after="0" w:line="240" w:lineRule="auto"/>
              <w:rPr>
                <w:rFonts w:ascii="Berlin Sans FB" w:hAnsi="Berlin Sans FB"/>
                <w:bCs/>
                <w:color w:val="000000"/>
              </w:rPr>
            </w:pPr>
          </w:p>
          <w:p w14:paraId="50536694" w14:textId="77777777" w:rsidR="00A70DA3" w:rsidRPr="002B379C" w:rsidRDefault="00A70DA3" w:rsidP="00A70DA3">
            <w:pPr>
              <w:spacing w:after="0" w:line="240" w:lineRule="auto"/>
              <w:rPr>
                <w:rFonts w:ascii="Berlin Sans FB" w:hAnsi="Berlin Sans FB"/>
                <w:bCs/>
                <w:color w:val="000000"/>
              </w:rPr>
            </w:pPr>
          </w:p>
        </w:tc>
      </w:tr>
      <w:tr w:rsidR="00A70DA3" w:rsidRPr="002B379C" w14:paraId="3A01619F" w14:textId="77777777" w:rsidTr="0011548F">
        <w:trPr>
          <w:trHeight w:val="1476"/>
        </w:trPr>
        <w:tc>
          <w:tcPr>
            <w:tcW w:w="630" w:type="dxa"/>
            <w:tcBorders>
              <w:top w:val="single" w:sz="18" w:space="0" w:color="auto"/>
              <w:left w:val="thickThinSmallGap" w:sz="24" w:space="0" w:color="auto"/>
              <w:bottom w:val="single" w:sz="18" w:space="0" w:color="auto"/>
              <w:right w:val="single" w:sz="18" w:space="0" w:color="auto"/>
            </w:tcBorders>
          </w:tcPr>
          <w:p w14:paraId="6799AE03" w14:textId="77777777" w:rsidR="00A70DA3" w:rsidRPr="002B379C" w:rsidRDefault="00A70DA3" w:rsidP="00A70DA3">
            <w:pPr>
              <w:spacing w:after="0" w:line="240" w:lineRule="auto"/>
              <w:jc w:val="center"/>
              <w:rPr>
                <w:rFonts w:ascii="Berlin Sans FB" w:hAnsi="Berlin Sans FB"/>
                <w:bCs/>
                <w:color w:val="000000"/>
              </w:rPr>
            </w:pPr>
          </w:p>
          <w:p w14:paraId="0DB5A373"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7</w:t>
            </w:r>
          </w:p>
        </w:tc>
        <w:tc>
          <w:tcPr>
            <w:tcW w:w="1980" w:type="dxa"/>
            <w:tcBorders>
              <w:top w:val="single" w:sz="18" w:space="0" w:color="auto"/>
              <w:left w:val="single" w:sz="18" w:space="0" w:color="auto"/>
              <w:bottom w:val="single" w:sz="18" w:space="0" w:color="auto"/>
              <w:right w:val="single" w:sz="18" w:space="0" w:color="auto"/>
            </w:tcBorders>
          </w:tcPr>
          <w:p w14:paraId="0C4C3E0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Dental matrices</w:t>
            </w:r>
          </w:p>
        </w:tc>
        <w:tc>
          <w:tcPr>
            <w:tcW w:w="3690" w:type="dxa"/>
            <w:tcBorders>
              <w:top w:val="single" w:sz="18" w:space="0" w:color="auto"/>
              <w:left w:val="single" w:sz="18" w:space="0" w:color="auto"/>
              <w:bottom w:val="single" w:sz="18" w:space="0" w:color="auto"/>
              <w:right w:val="single" w:sz="18" w:space="0" w:color="auto"/>
            </w:tcBorders>
          </w:tcPr>
          <w:p w14:paraId="63F39449"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1. Definition and types of dental matrices</w:t>
            </w:r>
          </w:p>
          <w:p w14:paraId="128CB241"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2. Uses of dental matrices.</w:t>
            </w:r>
          </w:p>
          <w:p w14:paraId="3A9F1326" w14:textId="77777777" w:rsidR="00A70DA3" w:rsidRPr="002B379C" w:rsidRDefault="00A70DA3" w:rsidP="00A70DA3">
            <w:pPr>
              <w:spacing w:after="0" w:line="240" w:lineRule="auto"/>
              <w:ind w:left="251" w:right="-108" w:hanging="251"/>
              <w:jc w:val="both"/>
              <w:rPr>
                <w:rFonts w:ascii="Berlin Sans FB" w:hAnsi="Berlin Sans FB"/>
                <w:bCs/>
                <w:color w:val="000000"/>
              </w:rPr>
            </w:pPr>
            <w:r w:rsidRPr="002B379C">
              <w:rPr>
                <w:rFonts w:ascii="Berlin Sans FB" w:hAnsi="Berlin Sans FB"/>
                <w:bCs/>
                <w:color w:val="000000"/>
              </w:rPr>
              <w:t>3. The ideal requirements of dental matrices.</w:t>
            </w:r>
          </w:p>
          <w:p w14:paraId="03AE60BD"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4. To differentiate between different types of matrices.</w:t>
            </w:r>
          </w:p>
          <w:p w14:paraId="53C1F485"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 xml:space="preserve">5. To know the application of each type of these matrices and to focus on the application and removal of the universal </w:t>
            </w:r>
            <w:proofErr w:type="spellStart"/>
            <w:r w:rsidRPr="002B379C">
              <w:rPr>
                <w:rFonts w:ascii="Berlin Sans FB" w:hAnsi="Berlin Sans FB"/>
                <w:bCs/>
                <w:color w:val="000000"/>
              </w:rPr>
              <w:t>Tofflemire</w:t>
            </w:r>
            <w:proofErr w:type="spellEnd"/>
            <w:r w:rsidRPr="002B379C">
              <w:rPr>
                <w:rFonts w:ascii="Berlin Sans FB" w:hAnsi="Berlin Sans FB"/>
                <w:bCs/>
                <w:color w:val="000000"/>
              </w:rPr>
              <w:t xml:space="preserve"> matrix</w:t>
            </w:r>
          </w:p>
          <w:p w14:paraId="52CE858E" w14:textId="77777777" w:rsidR="00A70DA3" w:rsidRPr="002B379C" w:rsidRDefault="00A70DA3" w:rsidP="00A70DA3">
            <w:pPr>
              <w:spacing w:after="0" w:line="240" w:lineRule="auto"/>
              <w:jc w:val="both"/>
              <w:rPr>
                <w:rFonts w:ascii="Berlin Sans FB" w:hAnsi="Berlin Sans FB"/>
                <w:bCs/>
                <w:color w:val="000000"/>
              </w:rPr>
            </w:pPr>
            <w:r w:rsidRPr="002B379C">
              <w:rPr>
                <w:rFonts w:ascii="Berlin Sans FB" w:hAnsi="Berlin Sans FB"/>
                <w:bCs/>
                <w:color w:val="000000"/>
              </w:rPr>
              <w:t>6. The wooden wedges: their uses</w:t>
            </w:r>
            <w:proofErr w:type="gramStart"/>
            <w:r w:rsidRPr="002B379C">
              <w:rPr>
                <w:rFonts w:ascii="Berlin Sans FB" w:hAnsi="Berlin Sans FB"/>
                <w:bCs/>
                <w:color w:val="000000"/>
              </w:rPr>
              <w:t>,  requirements</w:t>
            </w:r>
            <w:proofErr w:type="gramEnd"/>
            <w:r w:rsidRPr="002B379C">
              <w:rPr>
                <w:rFonts w:ascii="Berlin Sans FB" w:hAnsi="Berlin Sans FB"/>
                <w:bCs/>
                <w:color w:val="000000"/>
              </w:rPr>
              <w:t xml:space="preserve"> and importance</w:t>
            </w:r>
          </w:p>
        </w:tc>
        <w:tc>
          <w:tcPr>
            <w:tcW w:w="4320" w:type="dxa"/>
            <w:tcBorders>
              <w:top w:val="single" w:sz="18" w:space="0" w:color="auto"/>
              <w:left w:val="single" w:sz="18" w:space="0" w:color="auto"/>
              <w:bottom w:val="single" w:sz="18" w:space="0" w:color="auto"/>
              <w:right w:val="thinThickSmallGap" w:sz="24" w:space="0" w:color="auto"/>
            </w:tcBorders>
          </w:tcPr>
          <w:p w14:paraId="57E6805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Fundamentals of Operative Dentistry by Schwartz et al., </w:t>
            </w:r>
            <w:proofErr w:type="gramStart"/>
            <w:r w:rsidRPr="002B379C">
              <w:rPr>
                <w:rFonts w:ascii="Berlin Sans FB" w:hAnsi="Berlin Sans FB"/>
                <w:bCs/>
                <w:color w:val="000000"/>
              </w:rPr>
              <w:t>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roofErr w:type="gramEnd"/>
            <w:r w:rsidRPr="002B379C">
              <w:rPr>
                <w:rFonts w:ascii="Berlin Sans FB" w:hAnsi="Berlin Sans FB"/>
                <w:bCs/>
                <w:color w:val="000000"/>
              </w:rPr>
              <w:t>.</w:t>
            </w:r>
          </w:p>
          <w:p w14:paraId="40D7393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366 -374</w:t>
            </w:r>
          </w:p>
          <w:p w14:paraId="1BBACD1F" w14:textId="77777777" w:rsidR="00A70DA3" w:rsidRPr="002B379C" w:rsidRDefault="00A70DA3" w:rsidP="00A70DA3">
            <w:pPr>
              <w:spacing w:after="0" w:line="240" w:lineRule="auto"/>
              <w:rPr>
                <w:rFonts w:ascii="Berlin Sans FB" w:hAnsi="Berlin Sans FB"/>
                <w:bCs/>
                <w:color w:val="000000"/>
              </w:rPr>
            </w:pPr>
          </w:p>
          <w:p w14:paraId="685BE57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287E0F5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341 - 363</w:t>
            </w:r>
          </w:p>
          <w:p w14:paraId="071E8C84" w14:textId="77777777" w:rsidR="00A70DA3" w:rsidRPr="002B379C" w:rsidRDefault="00A70DA3" w:rsidP="00A70DA3">
            <w:pPr>
              <w:spacing w:after="0" w:line="240" w:lineRule="auto"/>
              <w:rPr>
                <w:rFonts w:ascii="Berlin Sans FB" w:hAnsi="Berlin Sans FB"/>
                <w:bCs/>
                <w:color w:val="000000"/>
              </w:rPr>
            </w:pPr>
          </w:p>
        </w:tc>
      </w:tr>
      <w:tr w:rsidR="00A70DA3" w:rsidRPr="002B379C" w14:paraId="3D59C8C2" w14:textId="77777777" w:rsidTr="0011548F">
        <w:trPr>
          <w:trHeight w:val="1296"/>
        </w:trPr>
        <w:tc>
          <w:tcPr>
            <w:tcW w:w="630" w:type="dxa"/>
            <w:tcBorders>
              <w:top w:val="single" w:sz="18" w:space="0" w:color="auto"/>
              <w:left w:val="thickThinSmallGap" w:sz="24" w:space="0" w:color="auto"/>
              <w:bottom w:val="single" w:sz="18" w:space="0" w:color="auto"/>
              <w:right w:val="single" w:sz="18" w:space="0" w:color="auto"/>
            </w:tcBorders>
          </w:tcPr>
          <w:p w14:paraId="620AD70B" w14:textId="77777777" w:rsidR="00A70DA3" w:rsidRPr="002B379C" w:rsidRDefault="00A70DA3" w:rsidP="00A70DA3">
            <w:pPr>
              <w:spacing w:after="0" w:line="240" w:lineRule="auto"/>
              <w:jc w:val="center"/>
              <w:rPr>
                <w:rFonts w:ascii="Berlin Sans FB" w:hAnsi="Berlin Sans FB"/>
                <w:bCs/>
                <w:color w:val="000000"/>
              </w:rPr>
            </w:pPr>
          </w:p>
          <w:p w14:paraId="54E8A95F"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8</w:t>
            </w:r>
          </w:p>
        </w:tc>
        <w:tc>
          <w:tcPr>
            <w:tcW w:w="1980" w:type="dxa"/>
            <w:tcBorders>
              <w:top w:val="single" w:sz="18" w:space="0" w:color="auto"/>
              <w:left w:val="single" w:sz="18" w:space="0" w:color="auto"/>
              <w:bottom w:val="single" w:sz="18" w:space="0" w:color="auto"/>
              <w:right w:val="single" w:sz="18" w:space="0" w:color="auto"/>
            </w:tcBorders>
          </w:tcPr>
          <w:p w14:paraId="7CB67C52" w14:textId="77777777" w:rsidR="00A70DA3" w:rsidRPr="002B379C" w:rsidRDefault="00A70DA3" w:rsidP="00A70DA3">
            <w:pPr>
              <w:spacing w:after="0" w:line="240" w:lineRule="auto"/>
              <w:ind w:right="-108"/>
              <w:rPr>
                <w:rFonts w:ascii="Berlin Sans FB" w:hAnsi="Berlin Sans FB"/>
                <w:bCs/>
                <w:color w:val="000000"/>
              </w:rPr>
            </w:pPr>
            <w:r w:rsidRPr="002B379C">
              <w:rPr>
                <w:rFonts w:ascii="Berlin Sans FB" w:hAnsi="Berlin Sans FB"/>
                <w:bCs/>
                <w:color w:val="000000"/>
              </w:rPr>
              <w:t>Amalgam Restorations of class II</w:t>
            </w:r>
          </w:p>
          <w:p w14:paraId="7FCC5BAF" w14:textId="77777777" w:rsidR="00A70DA3" w:rsidRPr="002B379C" w:rsidRDefault="00A70DA3" w:rsidP="00A70DA3">
            <w:pPr>
              <w:spacing w:after="0" w:line="240" w:lineRule="auto"/>
              <w:ind w:right="-108"/>
              <w:rPr>
                <w:rFonts w:ascii="Berlin Sans FB" w:hAnsi="Berlin Sans FB"/>
                <w:bCs/>
                <w:color w:val="000000"/>
              </w:rPr>
            </w:pPr>
            <w:proofErr w:type="gramStart"/>
            <w:r w:rsidRPr="002B379C">
              <w:rPr>
                <w:rFonts w:ascii="Berlin Sans FB" w:hAnsi="Berlin Sans FB"/>
                <w:bCs/>
                <w:color w:val="000000"/>
              </w:rPr>
              <w:t>with</w:t>
            </w:r>
            <w:proofErr w:type="gramEnd"/>
            <w:r w:rsidRPr="002B379C">
              <w:rPr>
                <w:rFonts w:ascii="Berlin Sans FB" w:hAnsi="Berlin Sans FB"/>
                <w:bCs/>
                <w:color w:val="000000"/>
              </w:rPr>
              <w:t xml:space="preserve"> amalgam finishing and polishing</w:t>
            </w:r>
          </w:p>
        </w:tc>
        <w:tc>
          <w:tcPr>
            <w:tcW w:w="3690" w:type="dxa"/>
            <w:tcBorders>
              <w:top w:val="single" w:sz="18" w:space="0" w:color="auto"/>
              <w:left w:val="single" w:sz="18" w:space="0" w:color="auto"/>
              <w:bottom w:val="single" w:sz="18" w:space="0" w:color="auto"/>
              <w:right w:val="single" w:sz="18" w:space="0" w:color="auto"/>
            </w:tcBorders>
          </w:tcPr>
          <w:p w14:paraId="5DE63931"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1. Condensation of the amalgam restoration.</w:t>
            </w:r>
          </w:p>
          <w:p w14:paraId="642CE6F0"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2. Carving of amalgam and carving instruments.</w:t>
            </w:r>
          </w:p>
          <w:p w14:paraId="29A472BC"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3. Finishing &amp; polishing of amalgam.</w:t>
            </w:r>
          </w:p>
        </w:tc>
        <w:tc>
          <w:tcPr>
            <w:tcW w:w="4320" w:type="dxa"/>
            <w:tcBorders>
              <w:top w:val="single" w:sz="18" w:space="0" w:color="auto"/>
              <w:left w:val="single" w:sz="18" w:space="0" w:color="auto"/>
              <w:bottom w:val="single" w:sz="18" w:space="0" w:color="auto"/>
              <w:right w:val="thinThickSmallGap" w:sz="24" w:space="0" w:color="auto"/>
            </w:tcBorders>
          </w:tcPr>
          <w:p w14:paraId="24D25F3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359B1D9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380 – 384</w:t>
            </w:r>
          </w:p>
          <w:p w14:paraId="1ACBF41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386 – 392</w:t>
            </w:r>
          </w:p>
          <w:p w14:paraId="1D5EF67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397 – 398</w:t>
            </w:r>
          </w:p>
          <w:p w14:paraId="5F21CEE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2F0A688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773-777</w:t>
            </w:r>
          </w:p>
        </w:tc>
      </w:tr>
      <w:tr w:rsidR="00A70DA3" w:rsidRPr="002B379C" w14:paraId="6BEAC2AA" w14:textId="77777777" w:rsidTr="0011548F">
        <w:tc>
          <w:tcPr>
            <w:tcW w:w="630" w:type="dxa"/>
            <w:tcBorders>
              <w:top w:val="single" w:sz="18" w:space="0" w:color="auto"/>
              <w:left w:val="thickThinSmallGap" w:sz="24" w:space="0" w:color="auto"/>
              <w:bottom w:val="single" w:sz="18" w:space="0" w:color="auto"/>
              <w:right w:val="single" w:sz="18" w:space="0" w:color="auto"/>
            </w:tcBorders>
          </w:tcPr>
          <w:p w14:paraId="387784A8" w14:textId="77777777" w:rsidR="00A70DA3" w:rsidRPr="002B379C" w:rsidRDefault="00A70DA3" w:rsidP="00A70DA3">
            <w:pPr>
              <w:spacing w:after="0" w:line="240" w:lineRule="auto"/>
              <w:jc w:val="center"/>
              <w:rPr>
                <w:rFonts w:ascii="Berlin Sans FB" w:hAnsi="Berlin Sans FB"/>
                <w:bCs/>
                <w:color w:val="000000"/>
              </w:rPr>
            </w:pPr>
          </w:p>
          <w:p w14:paraId="5C28F420"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9</w:t>
            </w:r>
          </w:p>
        </w:tc>
        <w:tc>
          <w:tcPr>
            <w:tcW w:w="1980" w:type="dxa"/>
            <w:tcBorders>
              <w:top w:val="single" w:sz="18" w:space="0" w:color="auto"/>
              <w:left w:val="single" w:sz="18" w:space="0" w:color="auto"/>
              <w:bottom w:val="single" w:sz="18" w:space="0" w:color="auto"/>
              <w:right w:val="single" w:sz="18" w:space="0" w:color="auto"/>
            </w:tcBorders>
            <w:vAlign w:val="center"/>
          </w:tcPr>
          <w:p w14:paraId="2A2A5A5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Composite Resin Material Part I: (History, Composition, Type, Advantages, Disadvantages, Indications and Contraindications)</w:t>
            </w:r>
          </w:p>
        </w:tc>
        <w:tc>
          <w:tcPr>
            <w:tcW w:w="3690" w:type="dxa"/>
            <w:tcBorders>
              <w:top w:val="single" w:sz="18" w:space="0" w:color="auto"/>
              <w:left w:val="single" w:sz="18" w:space="0" w:color="auto"/>
              <w:bottom w:val="single" w:sz="18" w:space="0" w:color="auto"/>
              <w:right w:val="single" w:sz="18" w:space="0" w:color="auto"/>
            </w:tcBorders>
            <w:vAlign w:val="center"/>
          </w:tcPr>
          <w:p w14:paraId="35D7EECE"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1. Terminology and Historical development.</w:t>
            </w:r>
          </w:p>
          <w:p w14:paraId="37F127B5"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2. The composition and setting reactions</w:t>
            </w:r>
          </w:p>
          <w:p w14:paraId="398D208C"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3. Classification</w:t>
            </w:r>
          </w:p>
          <w:p w14:paraId="762673DF"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4. General considerations for composite restorations: indications, contraindications, advantages &amp; disadvantages</w:t>
            </w:r>
          </w:p>
        </w:tc>
        <w:tc>
          <w:tcPr>
            <w:tcW w:w="4320" w:type="dxa"/>
            <w:tcBorders>
              <w:top w:val="single" w:sz="18" w:space="0" w:color="auto"/>
              <w:left w:val="single" w:sz="18" w:space="0" w:color="auto"/>
              <w:bottom w:val="single" w:sz="18" w:space="0" w:color="auto"/>
              <w:right w:val="thinThickSmallGap" w:sz="24" w:space="0" w:color="auto"/>
            </w:tcBorders>
            <w:vAlign w:val="center"/>
          </w:tcPr>
          <w:p w14:paraId="3C382A1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**Handouts </w:t>
            </w:r>
          </w:p>
          <w:p w14:paraId="51B4C7B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1F5DC8B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196-205, 500-502,504-508</w:t>
            </w:r>
          </w:p>
        </w:tc>
      </w:tr>
      <w:tr w:rsidR="00A70DA3" w:rsidRPr="002B379C" w14:paraId="57DF644E" w14:textId="77777777" w:rsidTr="0011548F">
        <w:trPr>
          <w:trHeight w:val="1548"/>
        </w:trPr>
        <w:tc>
          <w:tcPr>
            <w:tcW w:w="630" w:type="dxa"/>
            <w:tcBorders>
              <w:top w:val="single" w:sz="18" w:space="0" w:color="auto"/>
              <w:left w:val="thickThinSmallGap" w:sz="24" w:space="0" w:color="auto"/>
              <w:bottom w:val="single" w:sz="18" w:space="0" w:color="auto"/>
              <w:right w:val="single" w:sz="18" w:space="0" w:color="auto"/>
            </w:tcBorders>
          </w:tcPr>
          <w:p w14:paraId="283AE2F4" w14:textId="77777777" w:rsidR="00A70DA3" w:rsidRPr="002B379C" w:rsidRDefault="00A70DA3" w:rsidP="00A70DA3">
            <w:pPr>
              <w:spacing w:after="0" w:line="240" w:lineRule="auto"/>
              <w:jc w:val="center"/>
              <w:rPr>
                <w:rFonts w:ascii="Berlin Sans FB" w:hAnsi="Berlin Sans FB"/>
                <w:bCs/>
                <w:color w:val="000000"/>
              </w:rPr>
            </w:pPr>
          </w:p>
          <w:p w14:paraId="76217365"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10</w:t>
            </w:r>
          </w:p>
        </w:tc>
        <w:tc>
          <w:tcPr>
            <w:tcW w:w="1980" w:type="dxa"/>
            <w:tcBorders>
              <w:top w:val="single" w:sz="18" w:space="0" w:color="auto"/>
              <w:left w:val="single" w:sz="18" w:space="0" w:color="auto"/>
              <w:bottom w:val="single" w:sz="18" w:space="0" w:color="auto"/>
              <w:right w:val="single" w:sz="18" w:space="0" w:color="auto"/>
            </w:tcBorders>
            <w:vAlign w:val="center"/>
          </w:tcPr>
          <w:p w14:paraId="7C54D1D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Principles of Tooth Preparation for Composite Restoration / Class III Composite Resin Cavity Preparation</w:t>
            </w:r>
          </w:p>
        </w:tc>
        <w:tc>
          <w:tcPr>
            <w:tcW w:w="3690" w:type="dxa"/>
            <w:tcBorders>
              <w:top w:val="single" w:sz="18" w:space="0" w:color="auto"/>
              <w:left w:val="single" w:sz="18" w:space="0" w:color="auto"/>
              <w:bottom w:val="single" w:sz="18" w:space="0" w:color="auto"/>
              <w:right w:val="single" w:sz="18" w:space="0" w:color="auto"/>
            </w:tcBorders>
            <w:vAlign w:val="center"/>
          </w:tcPr>
          <w:p w14:paraId="5D031186"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1. Tooth Preparation for composite restorations.</w:t>
            </w:r>
          </w:p>
          <w:p w14:paraId="59C43B96"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2. Types of preparations (General considerations)</w:t>
            </w:r>
          </w:p>
          <w:p w14:paraId="582ED7A3"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3. Tooth preparation for class III composite restorations and comparing between conventional, beveled conventional and modified preparations</w:t>
            </w:r>
          </w:p>
          <w:p w14:paraId="18136282" w14:textId="77777777" w:rsidR="00A70DA3" w:rsidRPr="002B379C" w:rsidRDefault="00A70DA3" w:rsidP="00A70DA3">
            <w:pPr>
              <w:spacing w:after="0" w:line="240" w:lineRule="auto"/>
              <w:ind w:left="251" w:hanging="270"/>
              <w:rPr>
                <w:rFonts w:ascii="Berlin Sans FB" w:hAnsi="Berlin Sans FB"/>
                <w:bCs/>
                <w:color w:val="000000"/>
              </w:rPr>
            </w:pPr>
            <w:r w:rsidRPr="002B379C">
              <w:rPr>
                <w:rFonts w:ascii="Berlin Sans FB" w:hAnsi="Berlin Sans FB"/>
                <w:bCs/>
                <w:color w:val="000000"/>
              </w:rPr>
              <w:t xml:space="preserve">4. Indications of the facial and lingual approaches and advantages of lingual one. </w:t>
            </w:r>
          </w:p>
        </w:tc>
        <w:tc>
          <w:tcPr>
            <w:tcW w:w="4320" w:type="dxa"/>
            <w:tcBorders>
              <w:top w:val="single" w:sz="18" w:space="0" w:color="auto"/>
              <w:left w:val="single" w:sz="18" w:space="0" w:color="auto"/>
              <w:bottom w:val="single" w:sz="18" w:space="0" w:color="auto"/>
              <w:right w:val="thinThickSmallGap" w:sz="24" w:space="0" w:color="auto"/>
            </w:tcBorders>
            <w:vAlign w:val="center"/>
          </w:tcPr>
          <w:p w14:paraId="3AB6C3F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10895B3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512-517</w:t>
            </w:r>
          </w:p>
          <w:p w14:paraId="007CF71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530-541</w:t>
            </w:r>
          </w:p>
          <w:p w14:paraId="55200A57" w14:textId="77777777" w:rsidR="00A70DA3" w:rsidRPr="002B379C" w:rsidRDefault="00A70DA3" w:rsidP="00A70DA3">
            <w:pPr>
              <w:spacing w:after="0" w:line="240" w:lineRule="auto"/>
              <w:rPr>
                <w:rFonts w:ascii="Berlin Sans FB" w:hAnsi="Berlin Sans FB"/>
                <w:bCs/>
                <w:color w:val="000000"/>
              </w:rPr>
            </w:pPr>
          </w:p>
          <w:p w14:paraId="4939956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41258801" w14:textId="77777777" w:rsidR="00A70DA3" w:rsidRPr="002B379C" w:rsidRDefault="00A70DA3" w:rsidP="00A70DA3">
            <w:pPr>
              <w:spacing w:after="0" w:line="240" w:lineRule="auto"/>
              <w:rPr>
                <w:rFonts w:ascii="Berlin Sans FB" w:hAnsi="Berlin Sans FB"/>
                <w:bCs/>
                <w:color w:val="000000"/>
                <w:u w:val="single"/>
              </w:rPr>
            </w:pPr>
          </w:p>
        </w:tc>
      </w:tr>
      <w:tr w:rsidR="00A70DA3" w:rsidRPr="002B379C" w14:paraId="2023FA5F" w14:textId="77777777" w:rsidTr="0011548F">
        <w:trPr>
          <w:trHeight w:val="954"/>
        </w:trPr>
        <w:tc>
          <w:tcPr>
            <w:tcW w:w="630" w:type="dxa"/>
            <w:tcBorders>
              <w:top w:val="single" w:sz="18" w:space="0" w:color="auto"/>
              <w:left w:val="thickThinSmallGap" w:sz="24" w:space="0" w:color="auto"/>
              <w:bottom w:val="single" w:sz="18" w:space="0" w:color="auto"/>
              <w:right w:val="single" w:sz="18" w:space="0" w:color="auto"/>
            </w:tcBorders>
          </w:tcPr>
          <w:p w14:paraId="3017EB4A" w14:textId="77777777" w:rsidR="00A70DA3" w:rsidRPr="002B379C" w:rsidRDefault="00A70DA3" w:rsidP="00A70DA3">
            <w:pPr>
              <w:spacing w:after="0" w:line="240" w:lineRule="auto"/>
              <w:jc w:val="center"/>
              <w:rPr>
                <w:rFonts w:ascii="Berlin Sans FB" w:hAnsi="Berlin Sans FB"/>
                <w:bCs/>
                <w:color w:val="000000"/>
              </w:rPr>
            </w:pPr>
          </w:p>
          <w:p w14:paraId="20AA3F64" w14:textId="77777777" w:rsidR="00A70DA3" w:rsidRPr="002B379C" w:rsidRDefault="00A70DA3" w:rsidP="00A70DA3">
            <w:pPr>
              <w:spacing w:after="0" w:line="240" w:lineRule="auto"/>
              <w:jc w:val="center"/>
              <w:rPr>
                <w:rFonts w:ascii="Berlin Sans FB" w:hAnsi="Berlin Sans FB"/>
                <w:bCs/>
                <w:color w:val="000000"/>
              </w:rPr>
            </w:pPr>
          </w:p>
          <w:p w14:paraId="3E4E9A13" w14:textId="77777777" w:rsidR="00A70DA3" w:rsidRPr="002B379C" w:rsidRDefault="00A70DA3" w:rsidP="00A70DA3">
            <w:pPr>
              <w:spacing w:after="0" w:line="240" w:lineRule="auto"/>
              <w:jc w:val="center"/>
              <w:rPr>
                <w:rFonts w:ascii="Berlin Sans FB" w:hAnsi="Berlin Sans FB"/>
                <w:bCs/>
                <w:color w:val="000000"/>
              </w:rPr>
            </w:pPr>
            <w:r w:rsidRPr="002B379C">
              <w:rPr>
                <w:rFonts w:ascii="Berlin Sans FB" w:hAnsi="Berlin Sans FB"/>
                <w:bCs/>
                <w:color w:val="000000"/>
              </w:rPr>
              <w:t>11</w:t>
            </w:r>
          </w:p>
        </w:tc>
        <w:tc>
          <w:tcPr>
            <w:tcW w:w="1980" w:type="dxa"/>
            <w:tcBorders>
              <w:top w:val="single" w:sz="18" w:space="0" w:color="auto"/>
              <w:left w:val="single" w:sz="18" w:space="0" w:color="auto"/>
              <w:bottom w:val="single" w:sz="18" w:space="0" w:color="auto"/>
              <w:right w:val="single" w:sz="18" w:space="0" w:color="auto"/>
            </w:tcBorders>
          </w:tcPr>
          <w:p w14:paraId="68798DF6"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Class IV, V Composite Resin Cavity Preparations</w:t>
            </w:r>
          </w:p>
        </w:tc>
        <w:tc>
          <w:tcPr>
            <w:tcW w:w="3690" w:type="dxa"/>
            <w:tcBorders>
              <w:top w:val="single" w:sz="18" w:space="0" w:color="auto"/>
              <w:left w:val="single" w:sz="18" w:space="0" w:color="auto"/>
              <w:bottom w:val="single" w:sz="18" w:space="0" w:color="auto"/>
              <w:right w:val="single" w:sz="18" w:space="0" w:color="auto"/>
            </w:tcBorders>
          </w:tcPr>
          <w:p w14:paraId="1A480603" w14:textId="77777777" w:rsidR="00A70DA3" w:rsidRPr="002B379C" w:rsidRDefault="00A70DA3" w:rsidP="00A70DA3">
            <w:pPr>
              <w:tabs>
                <w:tab w:val="left" w:pos="720"/>
              </w:tabs>
              <w:suppressAutoHyphens/>
              <w:spacing w:after="0" w:line="240" w:lineRule="auto"/>
              <w:rPr>
                <w:rFonts w:ascii="Berlin Sans FB" w:hAnsi="Berlin Sans FB"/>
                <w:color w:val="000000"/>
                <w:spacing w:val="-3"/>
              </w:rPr>
            </w:pPr>
            <w:r w:rsidRPr="002B379C">
              <w:rPr>
                <w:rFonts w:ascii="Berlin Sans FB" w:hAnsi="Berlin Sans FB"/>
                <w:color w:val="000000"/>
                <w:spacing w:val="-3"/>
              </w:rPr>
              <w:t>1. Define Class IV and V</w:t>
            </w:r>
          </w:p>
          <w:p w14:paraId="581B6D4A" w14:textId="77777777" w:rsidR="00A70DA3" w:rsidRPr="002B379C" w:rsidRDefault="00A70DA3" w:rsidP="00A70DA3">
            <w:pPr>
              <w:tabs>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Tooth preparation for Class IV for composite restorations with different designs</w:t>
            </w:r>
          </w:p>
          <w:p w14:paraId="2F3CA5AC" w14:textId="77777777" w:rsidR="00A70DA3" w:rsidRPr="002B379C" w:rsidRDefault="00A70DA3" w:rsidP="00A70DA3">
            <w:pPr>
              <w:tabs>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3. Tooth preparation for Class V for composite restorations with different designs</w:t>
            </w:r>
          </w:p>
        </w:tc>
        <w:tc>
          <w:tcPr>
            <w:tcW w:w="4320" w:type="dxa"/>
            <w:tcBorders>
              <w:top w:val="single" w:sz="18" w:space="0" w:color="auto"/>
              <w:left w:val="single" w:sz="18" w:space="0" w:color="auto"/>
              <w:bottom w:val="single" w:sz="18" w:space="0" w:color="auto"/>
              <w:right w:val="thinThickSmallGap" w:sz="24" w:space="0" w:color="auto"/>
            </w:tcBorders>
          </w:tcPr>
          <w:p w14:paraId="44AC7FA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28A98D5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550-553</w:t>
            </w:r>
          </w:p>
          <w:p w14:paraId="0BA04FD9" w14:textId="77777777" w:rsidR="00A70DA3" w:rsidRPr="002B379C" w:rsidRDefault="00A70DA3" w:rsidP="00A70DA3">
            <w:pPr>
              <w:framePr w:w="7920" w:h="1980" w:hRule="exact" w:hSpace="180" w:wrap="auto" w:hAnchor="page" w:xAlign="center" w:yAlign="bottom"/>
              <w:spacing w:after="0" w:line="240" w:lineRule="auto"/>
              <w:ind w:left="2880"/>
              <w:rPr>
                <w:rFonts w:ascii="Berlin Sans FB" w:hAnsi="Berlin Sans FB"/>
                <w:color w:val="000000"/>
              </w:rPr>
            </w:pPr>
          </w:p>
        </w:tc>
      </w:tr>
      <w:tr w:rsidR="00A70DA3" w:rsidRPr="002B379C" w14:paraId="6B8F976A" w14:textId="77777777" w:rsidTr="0011548F">
        <w:trPr>
          <w:trHeight w:val="1746"/>
        </w:trPr>
        <w:tc>
          <w:tcPr>
            <w:tcW w:w="630" w:type="dxa"/>
            <w:tcBorders>
              <w:top w:val="single" w:sz="18" w:space="0" w:color="auto"/>
              <w:left w:val="thickThinSmallGap" w:sz="24" w:space="0" w:color="auto"/>
              <w:bottom w:val="single" w:sz="18" w:space="0" w:color="auto"/>
              <w:right w:val="single" w:sz="18" w:space="0" w:color="auto"/>
            </w:tcBorders>
          </w:tcPr>
          <w:p w14:paraId="1F48CD61"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46FBC4ED"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43BE84E6" w14:textId="77777777" w:rsidR="00A70DA3" w:rsidRPr="002B379C" w:rsidRDefault="00A70DA3" w:rsidP="00A70DA3">
            <w:pPr>
              <w:tabs>
                <w:tab w:val="left" w:pos="0"/>
              </w:tabs>
              <w:suppressAutoHyphens/>
              <w:spacing w:after="0" w:line="240" w:lineRule="auto"/>
              <w:jc w:val="center"/>
              <w:rPr>
                <w:rFonts w:ascii="Berlin Sans FB" w:hAnsi="Berlin Sans FB"/>
                <w:color w:val="000000"/>
                <w:spacing w:val="-3"/>
              </w:rPr>
            </w:pPr>
            <w:r w:rsidRPr="002B379C">
              <w:rPr>
                <w:rFonts w:ascii="Berlin Sans FB" w:hAnsi="Berlin Sans FB"/>
                <w:color w:val="000000"/>
                <w:spacing w:val="-3"/>
              </w:rPr>
              <w:t>12</w:t>
            </w:r>
          </w:p>
          <w:p w14:paraId="7EFD4C5C"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tc>
        <w:tc>
          <w:tcPr>
            <w:tcW w:w="1980" w:type="dxa"/>
            <w:tcBorders>
              <w:top w:val="single" w:sz="18" w:space="0" w:color="auto"/>
              <w:left w:val="single" w:sz="18" w:space="0" w:color="auto"/>
              <w:bottom w:val="single" w:sz="18" w:space="0" w:color="auto"/>
              <w:right w:val="single" w:sz="18" w:space="0" w:color="auto"/>
            </w:tcBorders>
          </w:tcPr>
          <w:p w14:paraId="56675956" w14:textId="77777777" w:rsidR="00A70DA3" w:rsidRPr="002B379C" w:rsidRDefault="00A70DA3" w:rsidP="00A70DA3">
            <w:pPr>
              <w:spacing w:after="0" w:line="240" w:lineRule="auto"/>
              <w:rPr>
                <w:rFonts w:ascii="Berlin Sans FB" w:hAnsi="Berlin Sans FB"/>
                <w:color w:val="000000"/>
              </w:rPr>
            </w:pPr>
          </w:p>
          <w:p w14:paraId="55DB1215"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Composite Resin Material Part II: (Etching, Bonding, and Restorative Procedure).</w:t>
            </w:r>
          </w:p>
          <w:p w14:paraId="5051814D" w14:textId="77777777" w:rsidR="00A70DA3" w:rsidRPr="002B379C" w:rsidRDefault="00A70DA3" w:rsidP="00A70DA3">
            <w:pPr>
              <w:spacing w:after="0" w:line="240" w:lineRule="auto"/>
              <w:rPr>
                <w:rFonts w:ascii="Berlin Sans FB" w:hAnsi="Berlin Sans FB"/>
                <w:color w:val="000000"/>
              </w:rPr>
            </w:pPr>
          </w:p>
          <w:p w14:paraId="61DA405C" w14:textId="77777777" w:rsidR="00A70DA3" w:rsidRPr="002B379C" w:rsidRDefault="00A70DA3" w:rsidP="00A70DA3">
            <w:pPr>
              <w:spacing w:after="0" w:line="240" w:lineRule="auto"/>
              <w:rPr>
                <w:rFonts w:ascii="Berlin Sans FB" w:hAnsi="Berlin Sans FB"/>
                <w:color w:val="000000"/>
              </w:rPr>
            </w:pPr>
          </w:p>
          <w:p w14:paraId="0CE3FE04" w14:textId="77777777" w:rsidR="00A70DA3" w:rsidRPr="002B379C" w:rsidRDefault="00A70DA3" w:rsidP="00A70DA3">
            <w:pPr>
              <w:spacing w:after="0" w:line="240" w:lineRule="auto"/>
              <w:rPr>
                <w:rFonts w:ascii="Berlin Sans FB" w:hAnsi="Berlin Sans FB"/>
                <w:color w:val="000000"/>
              </w:rPr>
            </w:pPr>
          </w:p>
          <w:p w14:paraId="219484D8" w14:textId="77777777" w:rsidR="00A70DA3" w:rsidRPr="002B379C" w:rsidRDefault="00A70DA3" w:rsidP="00A70DA3">
            <w:pPr>
              <w:spacing w:after="0" w:line="240" w:lineRule="auto"/>
              <w:rPr>
                <w:rFonts w:ascii="Berlin Sans FB" w:hAnsi="Berlin Sans FB"/>
                <w:color w:val="000000"/>
              </w:rPr>
            </w:pPr>
          </w:p>
        </w:tc>
        <w:tc>
          <w:tcPr>
            <w:tcW w:w="3690" w:type="dxa"/>
            <w:tcBorders>
              <w:top w:val="single" w:sz="18" w:space="0" w:color="auto"/>
              <w:left w:val="single" w:sz="18" w:space="0" w:color="auto"/>
              <w:bottom w:val="single" w:sz="18" w:space="0" w:color="auto"/>
              <w:right w:val="single" w:sz="18" w:space="0" w:color="auto"/>
            </w:tcBorders>
          </w:tcPr>
          <w:p w14:paraId="59B91E7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p>
          <w:p w14:paraId="2DD1DC4C"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1. Preparation of operating site.</w:t>
            </w:r>
          </w:p>
          <w:p w14:paraId="66FD2420"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Shade selection.</w:t>
            </w:r>
          </w:p>
          <w:p w14:paraId="185FDBA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3. Pulp protection.</w:t>
            </w:r>
          </w:p>
          <w:p w14:paraId="3079A0EE"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4. Acid etch phenomenon.</w:t>
            </w:r>
          </w:p>
          <w:p w14:paraId="451FA473"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5. Bonding to enamel and dentin</w:t>
            </w:r>
          </w:p>
          <w:p w14:paraId="69F4AF6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6. Restorative procedure of class III, IV, and V.</w:t>
            </w:r>
          </w:p>
          <w:p w14:paraId="6AF93A1C" w14:textId="77777777" w:rsidR="00A70DA3" w:rsidRPr="002B379C" w:rsidRDefault="00A70DA3" w:rsidP="00A70DA3">
            <w:pPr>
              <w:tabs>
                <w:tab w:val="left" w:pos="0"/>
                <w:tab w:val="left" w:pos="720"/>
              </w:tabs>
              <w:suppressAutoHyphens/>
              <w:spacing w:after="0" w:line="240" w:lineRule="auto"/>
              <w:rPr>
                <w:rFonts w:ascii="Berlin Sans FB" w:hAnsi="Berlin Sans FB"/>
                <w:color w:val="000000"/>
                <w:spacing w:val="-3"/>
              </w:rPr>
            </w:pPr>
          </w:p>
          <w:p w14:paraId="7637398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p>
          <w:p w14:paraId="3FA61B73"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p>
        </w:tc>
        <w:tc>
          <w:tcPr>
            <w:tcW w:w="4320" w:type="dxa"/>
            <w:tcBorders>
              <w:top w:val="single" w:sz="18" w:space="0" w:color="auto"/>
              <w:left w:val="single" w:sz="18" w:space="0" w:color="auto"/>
              <w:bottom w:val="single" w:sz="18" w:space="0" w:color="auto"/>
              <w:right w:val="thinThickSmallGap" w:sz="24" w:space="0" w:color="auto"/>
            </w:tcBorders>
          </w:tcPr>
          <w:p w14:paraId="6277E1E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2C22D7B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508-512</w:t>
            </w:r>
          </w:p>
          <w:p w14:paraId="4FBACED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517-522</w:t>
            </w:r>
          </w:p>
          <w:p w14:paraId="4C9EDB6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541-550</w:t>
            </w:r>
          </w:p>
          <w:p w14:paraId="05533C6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553-556</w:t>
            </w:r>
          </w:p>
          <w:p w14:paraId="65413AA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561-562</w:t>
            </w:r>
          </w:p>
          <w:p w14:paraId="1273B61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Fundamentals of Operative Dentistry by Schwartz et al., </w:t>
            </w:r>
            <w:proofErr w:type="gramStart"/>
            <w:r w:rsidRPr="002B379C">
              <w:rPr>
                <w:rFonts w:ascii="Berlin Sans FB" w:hAnsi="Berlin Sans FB"/>
                <w:bCs/>
                <w:color w:val="000000"/>
              </w:rPr>
              <w:t>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roofErr w:type="gramEnd"/>
            <w:r w:rsidRPr="002B379C">
              <w:rPr>
                <w:rFonts w:ascii="Berlin Sans FB" w:hAnsi="Berlin Sans FB"/>
                <w:bCs/>
                <w:color w:val="000000"/>
              </w:rPr>
              <w:t>.</w:t>
            </w:r>
          </w:p>
          <w:p w14:paraId="7C1E5F2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Pages202 – 242</w:t>
            </w:r>
          </w:p>
          <w:p w14:paraId="34348B1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275 – 285</w:t>
            </w:r>
          </w:p>
          <w:p w14:paraId="5EC804C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3A6C654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6B76B2A7" w14:textId="77777777" w:rsidR="00A70DA3" w:rsidRPr="002B379C" w:rsidRDefault="00A70DA3" w:rsidP="00A70DA3">
            <w:pPr>
              <w:spacing w:after="0" w:line="240" w:lineRule="auto"/>
              <w:rPr>
                <w:rFonts w:ascii="Berlin Sans FB" w:hAnsi="Berlin Sans FB"/>
                <w:bCs/>
                <w:color w:val="000000"/>
              </w:rPr>
            </w:pPr>
          </w:p>
          <w:p w14:paraId="43B0AAA7" w14:textId="77777777" w:rsidR="00A70DA3" w:rsidRPr="002B379C" w:rsidRDefault="00A70DA3" w:rsidP="00A70DA3">
            <w:pPr>
              <w:tabs>
                <w:tab w:val="center" w:pos="4680"/>
              </w:tabs>
              <w:suppressAutoHyphens/>
              <w:spacing w:after="0" w:line="240" w:lineRule="auto"/>
              <w:rPr>
                <w:rFonts w:ascii="Berlin Sans FB" w:hAnsi="Berlin Sans FB"/>
                <w:color w:val="000000"/>
              </w:rPr>
            </w:pPr>
          </w:p>
        </w:tc>
      </w:tr>
      <w:tr w:rsidR="00A70DA3" w:rsidRPr="002B379C" w14:paraId="6DFD8FEE" w14:textId="77777777" w:rsidTr="0011548F">
        <w:trPr>
          <w:cantSplit/>
          <w:trHeight w:val="2268"/>
        </w:trPr>
        <w:tc>
          <w:tcPr>
            <w:tcW w:w="630" w:type="dxa"/>
            <w:tcBorders>
              <w:top w:val="single" w:sz="18" w:space="0" w:color="auto"/>
              <w:left w:val="thickThinSmallGap" w:sz="24" w:space="0" w:color="auto"/>
              <w:bottom w:val="single" w:sz="18" w:space="0" w:color="auto"/>
              <w:right w:val="single" w:sz="18" w:space="0" w:color="auto"/>
            </w:tcBorders>
          </w:tcPr>
          <w:p w14:paraId="7EB0BA09"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5CDDE746" w14:textId="77777777" w:rsidR="00A70DA3" w:rsidRPr="002B379C" w:rsidRDefault="00A70DA3" w:rsidP="00A70DA3">
            <w:pPr>
              <w:tabs>
                <w:tab w:val="left" w:pos="0"/>
              </w:tabs>
              <w:suppressAutoHyphens/>
              <w:spacing w:after="0" w:line="240" w:lineRule="auto"/>
              <w:jc w:val="center"/>
              <w:rPr>
                <w:rFonts w:ascii="Berlin Sans FB" w:hAnsi="Berlin Sans FB"/>
                <w:color w:val="000000"/>
                <w:spacing w:val="-3"/>
              </w:rPr>
            </w:pPr>
            <w:r w:rsidRPr="002B379C">
              <w:rPr>
                <w:rFonts w:ascii="Berlin Sans FB" w:hAnsi="Berlin Sans FB"/>
                <w:color w:val="000000"/>
                <w:spacing w:val="-3"/>
              </w:rPr>
              <w:t>13</w:t>
            </w:r>
          </w:p>
          <w:p w14:paraId="47FE59F2" w14:textId="77777777" w:rsidR="00A70DA3" w:rsidRPr="002B379C" w:rsidRDefault="00A70DA3" w:rsidP="00A70DA3">
            <w:pPr>
              <w:tabs>
                <w:tab w:val="left" w:pos="0"/>
              </w:tabs>
              <w:suppressAutoHyphens/>
              <w:spacing w:after="0" w:line="240" w:lineRule="auto"/>
              <w:jc w:val="both"/>
              <w:rPr>
                <w:rFonts w:ascii="Berlin Sans FB" w:hAnsi="Berlin Sans FB"/>
                <w:b/>
                <w:bCs/>
                <w:color w:val="000000"/>
                <w:spacing w:val="-3"/>
              </w:rPr>
            </w:pPr>
          </w:p>
          <w:p w14:paraId="03CD79E0" w14:textId="77777777" w:rsidR="00A70DA3" w:rsidRPr="002B379C" w:rsidRDefault="00A70DA3" w:rsidP="00A70DA3">
            <w:pPr>
              <w:tabs>
                <w:tab w:val="left" w:pos="0"/>
              </w:tabs>
              <w:suppressAutoHyphens/>
              <w:spacing w:after="0" w:line="240" w:lineRule="auto"/>
              <w:jc w:val="center"/>
              <w:rPr>
                <w:rFonts w:ascii="Berlin Sans FB" w:hAnsi="Berlin Sans FB"/>
                <w:b/>
                <w:bCs/>
                <w:color w:val="000000"/>
                <w:spacing w:val="-3"/>
              </w:rPr>
            </w:pPr>
          </w:p>
        </w:tc>
        <w:tc>
          <w:tcPr>
            <w:tcW w:w="1980" w:type="dxa"/>
            <w:tcBorders>
              <w:top w:val="single" w:sz="18" w:space="0" w:color="auto"/>
              <w:left w:val="single" w:sz="18" w:space="0" w:color="auto"/>
              <w:bottom w:val="single" w:sz="18" w:space="0" w:color="auto"/>
              <w:right w:val="single" w:sz="18" w:space="0" w:color="auto"/>
            </w:tcBorders>
          </w:tcPr>
          <w:p w14:paraId="7CC93B7F"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 xml:space="preserve">Pit and Fissure Sealant, Preventive Resin Restorations and Minimal Preparations for Posterior Composite </w:t>
            </w:r>
          </w:p>
          <w:p w14:paraId="4EFC6F05" w14:textId="77777777" w:rsidR="00A70DA3" w:rsidRPr="002B379C" w:rsidRDefault="00A70DA3" w:rsidP="00A70DA3">
            <w:pPr>
              <w:spacing w:after="0" w:line="240" w:lineRule="auto"/>
              <w:rPr>
                <w:rFonts w:ascii="Berlin Sans FB" w:hAnsi="Berlin Sans FB"/>
                <w:b/>
                <w:color w:val="000000"/>
              </w:rPr>
            </w:pPr>
          </w:p>
        </w:tc>
        <w:tc>
          <w:tcPr>
            <w:tcW w:w="3690" w:type="dxa"/>
            <w:tcBorders>
              <w:top w:val="single" w:sz="18" w:space="0" w:color="auto"/>
              <w:left w:val="single" w:sz="18" w:space="0" w:color="auto"/>
              <w:bottom w:val="single" w:sz="18" w:space="0" w:color="auto"/>
              <w:right w:val="single" w:sz="18" w:space="0" w:color="auto"/>
            </w:tcBorders>
          </w:tcPr>
          <w:p w14:paraId="453C04A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1. Fissure sealant procedure.</w:t>
            </w:r>
          </w:p>
          <w:p w14:paraId="2A8A9152"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Preventive Resin Restoration.</w:t>
            </w:r>
          </w:p>
          <w:p w14:paraId="20F5C1CB"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3. Tunnel preparation.</w:t>
            </w:r>
          </w:p>
          <w:p w14:paraId="0F185BC5"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4. Class VI preparation</w:t>
            </w:r>
          </w:p>
          <w:p w14:paraId="348551EF" w14:textId="77777777" w:rsidR="00A70DA3" w:rsidRPr="002B379C" w:rsidRDefault="00A70DA3" w:rsidP="00A70DA3">
            <w:pPr>
              <w:spacing w:after="0" w:line="240" w:lineRule="auto"/>
              <w:ind w:left="252" w:hanging="252"/>
              <w:rPr>
                <w:rFonts w:ascii="Berlin Sans FB" w:hAnsi="Berlin Sans FB"/>
                <w:b/>
                <w:color w:val="000000"/>
              </w:rPr>
            </w:pPr>
          </w:p>
        </w:tc>
        <w:tc>
          <w:tcPr>
            <w:tcW w:w="4320" w:type="dxa"/>
            <w:tcBorders>
              <w:top w:val="single" w:sz="18" w:space="0" w:color="auto"/>
              <w:left w:val="single" w:sz="18" w:space="0" w:color="auto"/>
              <w:bottom w:val="single" w:sz="18" w:space="0" w:color="auto"/>
              <w:right w:val="thinThickSmallGap" w:sz="24" w:space="0" w:color="auto"/>
            </w:tcBorders>
          </w:tcPr>
          <w:p w14:paraId="79A50E98" w14:textId="77777777" w:rsidR="00A70DA3" w:rsidRPr="002B379C" w:rsidRDefault="00A70DA3" w:rsidP="00A70DA3">
            <w:pPr>
              <w:tabs>
                <w:tab w:val="center" w:pos="4680"/>
              </w:tabs>
              <w:suppressAutoHyphens/>
              <w:spacing w:after="0" w:line="240" w:lineRule="auto"/>
              <w:rPr>
                <w:rFonts w:ascii="Berlin Sans FB" w:hAnsi="Berlin Sans FB"/>
                <w:color w:val="000000"/>
              </w:rPr>
            </w:pPr>
            <w:r w:rsidRPr="002B379C">
              <w:rPr>
                <w:rFonts w:ascii="Berlin Sans FB" w:hAnsi="Berlin Sans FB"/>
                <w:color w:val="000000"/>
              </w:rPr>
              <w:t xml:space="preserve">** Pickard’s Manual of Operative Dentistry, </w:t>
            </w:r>
          </w:p>
          <w:p w14:paraId="4C2DD614" w14:textId="77777777" w:rsidR="00A70DA3" w:rsidRPr="002B379C" w:rsidRDefault="00A70DA3" w:rsidP="00A70DA3">
            <w:pPr>
              <w:tabs>
                <w:tab w:val="center" w:pos="4680"/>
              </w:tabs>
              <w:suppressAutoHyphens/>
              <w:spacing w:after="0" w:line="240" w:lineRule="auto"/>
              <w:rPr>
                <w:rFonts w:ascii="Berlin Sans FB" w:hAnsi="Berlin Sans FB"/>
                <w:color w:val="000000"/>
              </w:rPr>
            </w:pPr>
            <w:proofErr w:type="gramStart"/>
            <w:r w:rsidRPr="002B379C">
              <w:rPr>
                <w:rFonts w:ascii="Berlin Sans FB" w:hAnsi="Berlin Sans FB"/>
                <w:color w:val="000000"/>
              </w:rPr>
              <w:t>7</w:t>
            </w:r>
            <w:r w:rsidRPr="002B379C">
              <w:rPr>
                <w:rFonts w:ascii="Berlin Sans FB" w:hAnsi="Berlin Sans FB"/>
                <w:color w:val="000000"/>
                <w:vertAlign w:val="superscript"/>
              </w:rPr>
              <w:t>th</w:t>
            </w:r>
            <w:r w:rsidRPr="002B379C">
              <w:rPr>
                <w:rFonts w:ascii="Berlin Sans FB" w:hAnsi="Berlin Sans FB"/>
                <w:color w:val="000000"/>
              </w:rPr>
              <w:t xml:space="preserve">  edition</w:t>
            </w:r>
            <w:proofErr w:type="gramEnd"/>
            <w:r w:rsidRPr="002B379C">
              <w:rPr>
                <w:rFonts w:ascii="Berlin Sans FB" w:hAnsi="Berlin Sans FB"/>
                <w:color w:val="000000"/>
              </w:rPr>
              <w:t>.</w:t>
            </w:r>
          </w:p>
          <w:p w14:paraId="157A96A8" w14:textId="77777777" w:rsidR="00A70DA3" w:rsidRPr="002B379C" w:rsidRDefault="00A70DA3" w:rsidP="00A70DA3">
            <w:pPr>
              <w:tabs>
                <w:tab w:val="center" w:pos="4680"/>
              </w:tabs>
              <w:suppressAutoHyphens/>
              <w:spacing w:after="0" w:line="240" w:lineRule="auto"/>
              <w:rPr>
                <w:rFonts w:ascii="Berlin Sans FB" w:hAnsi="Berlin Sans FB"/>
                <w:color w:val="000000"/>
              </w:rPr>
            </w:pPr>
            <w:r w:rsidRPr="002B379C">
              <w:rPr>
                <w:rFonts w:ascii="Berlin Sans FB" w:hAnsi="Berlin Sans FB"/>
                <w:color w:val="000000"/>
              </w:rPr>
              <w:t>Pages 105 – 111</w:t>
            </w:r>
          </w:p>
          <w:p w14:paraId="1AF27942" w14:textId="77777777" w:rsidR="00A70DA3" w:rsidRPr="002B379C" w:rsidRDefault="00A70DA3" w:rsidP="00A70DA3">
            <w:pPr>
              <w:tabs>
                <w:tab w:val="center" w:pos="4680"/>
              </w:tabs>
              <w:suppressAutoHyphens/>
              <w:spacing w:after="0" w:line="240" w:lineRule="auto"/>
              <w:rPr>
                <w:rFonts w:ascii="Berlin Sans FB" w:hAnsi="Berlin Sans FB"/>
                <w:color w:val="000000"/>
              </w:rPr>
            </w:pPr>
          </w:p>
          <w:p w14:paraId="6322A4B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Fundamentals of Operative Dentistry by Schwartz et al., </w:t>
            </w:r>
            <w:proofErr w:type="gramStart"/>
            <w:r w:rsidRPr="002B379C">
              <w:rPr>
                <w:rFonts w:ascii="Berlin Sans FB" w:hAnsi="Berlin Sans FB"/>
                <w:bCs/>
                <w:color w:val="000000"/>
              </w:rPr>
              <w:t>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roofErr w:type="gramEnd"/>
            <w:r w:rsidRPr="002B379C">
              <w:rPr>
                <w:rFonts w:ascii="Berlin Sans FB" w:hAnsi="Berlin Sans FB"/>
                <w:bCs/>
                <w:color w:val="000000"/>
              </w:rPr>
              <w:t>.</w:t>
            </w:r>
          </w:p>
          <w:p w14:paraId="431665E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302 – 305</w:t>
            </w:r>
          </w:p>
          <w:p w14:paraId="4D507C87"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328 – 331</w:t>
            </w:r>
          </w:p>
          <w:p w14:paraId="23C61B90" w14:textId="77777777" w:rsidR="00A70DA3" w:rsidRPr="002B379C" w:rsidRDefault="00A70DA3" w:rsidP="00A70DA3">
            <w:pPr>
              <w:spacing w:after="0" w:line="240" w:lineRule="auto"/>
              <w:rPr>
                <w:rFonts w:ascii="Berlin Sans FB" w:hAnsi="Berlin Sans FB"/>
                <w:bCs/>
                <w:color w:val="000000"/>
              </w:rPr>
            </w:pPr>
          </w:p>
          <w:p w14:paraId="021C38F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0FC1DA16"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569-574</w:t>
            </w:r>
          </w:p>
          <w:p w14:paraId="1AD8319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578-581</w:t>
            </w:r>
          </w:p>
          <w:p w14:paraId="72F4710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587-593</w:t>
            </w:r>
          </w:p>
          <w:p w14:paraId="26A0482C" w14:textId="77777777" w:rsidR="00A70DA3" w:rsidRPr="002B379C" w:rsidRDefault="00A70DA3" w:rsidP="00A70DA3">
            <w:pPr>
              <w:spacing w:after="0" w:line="240" w:lineRule="auto"/>
              <w:rPr>
                <w:rFonts w:ascii="Berlin Sans FB" w:hAnsi="Berlin Sans FB"/>
                <w:b/>
                <w:color w:val="000000"/>
              </w:rPr>
            </w:pPr>
            <w:r w:rsidRPr="002B379C">
              <w:rPr>
                <w:rFonts w:ascii="Berlin Sans FB" w:hAnsi="Berlin Sans FB"/>
                <w:bCs/>
                <w:color w:val="000000"/>
              </w:rPr>
              <w:t xml:space="preserve">          </w:t>
            </w:r>
          </w:p>
        </w:tc>
      </w:tr>
      <w:tr w:rsidR="00A70DA3" w:rsidRPr="002B379C" w14:paraId="152F299C" w14:textId="77777777" w:rsidTr="0011548F">
        <w:trPr>
          <w:cantSplit/>
          <w:trHeight w:val="756"/>
        </w:trPr>
        <w:tc>
          <w:tcPr>
            <w:tcW w:w="630" w:type="dxa"/>
            <w:tcBorders>
              <w:top w:val="single" w:sz="18" w:space="0" w:color="auto"/>
              <w:left w:val="thickThinSmallGap" w:sz="24" w:space="0" w:color="auto"/>
              <w:right w:val="single" w:sz="18" w:space="0" w:color="auto"/>
            </w:tcBorders>
          </w:tcPr>
          <w:p w14:paraId="33879665" w14:textId="77777777" w:rsidR="00A70DA3" w:rsidRPr="002B379C" w:rsidRDefault="00A70DA3" w:rsidP="00A70DA3">
            <w:pPr>
              <w:tabs>
                <w:tab w:val="left" w:pos="0"/>
              </w:tabs>
              <w:suppressAutoHyphens/>
              <w:spacing w:after="0" w:line="240" w:lineRule="auto"/>
              <w:jc w:val="both"/>
              <w:rPr>
                <w:rFonts w:ascii="Berlin Sans FB" w:hAnsi="Berlin Sans FB"/>
                <w:color w:val="000000"/>
                <w:spacing w:val="-3"/>
              </w:rPr>
            </w:pPr>
            <w:r w:rsidRPr="002B379C">
              <w:rPr>
                <w:rFonts w:ascii="Berlin Sans FB" w:hAnsi="Berlin Sans FB"/>
                <w:color w:val="000000"/>
                <w:spacing w:val="-3"/>
              </w:rPr>
              <w:lastRenderedPageBreak/>
              <w:t>14</w:t>
            </w:r>
          </w:p>
        </w:tc>
        <w:tc>
          <w:tcPr>
            <w:tcW w:w="1980" w:type="dxa"/>
            <w:tcBorders>
              <w:top w:val="single" w:sz="18" w:space="0" w:color="auto"/>
              <w:left w:val="single" w:sz="18" w:space="0" w:color="auto"/>
              <w:right w:val="single" w:sz="18" w:space="0" w:color="auto"/>
            </w:tcBorders>
          </w:tcPr>
          <w:p w14:paraId="73A1811F"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Direct Posterior Composite</w:t>
            </w:r>
          </w:p>
          <w:p w14:paraId="15E379B3"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t>Restorations</w:t>
            </w:r>
          </w:p>
        </w:tc>
        <w:tc>
          <w:tcPr>
            <w:tcW w:w="3690" w:type="dxa"/>
            <w:tcBorders>
              <w:top w:val="single" w:sz="18" w:space="0" w:color="auto"/>
              <w:left w:val="single" w:sz="18" w:space="0" w:color="auto"/>
              <w:right w:val="single" w:sz="18" w:space="0" w:color="auto"/>
            </w:tcBorders>
          </w:tcPr>
          <w:p w14:paraId="52C0902F" w14:textId="77777777" w:rsidR="00A70DA3" w:rsidRPr="002B379C" w:rsidRDefault="00A70DA3" w:rsidP="00A70DA3">
            <w:pPr>
              <w:tabs>
                <w:tab w:val="center" w:pos="4320"/>
                <w:tab w:val="right" w:pos="8640"/>
              </w:tabs>
              <w:spacing w:after="0" w:line="240" w:lineRule="auto"/>
              <w:ind w:left="252" w:hanging="252"/>
              <w:rPr>
                <w:rFonts w:ascii="Berlin Sans FB" w:hAnsi="Berlin Sans FB"/>
                <w:color w:val="000000"/>
              </w:rPr>
            </w:pPr>
            <w:r w:rsidRPr="002B379C">
              <w:rPr>
                <w:rFonts w:ascii="Berlin Sans FB" w:hAnsi="Berlin Sans FB"/>
                <w:color w:val="000000"/>
              </w:rPr>
              <w:t>1. Indication and contraindications, advantages, and disadvantages of posterior composite restorations.</w:t>
            </w:r>
          </w:p>
          <w:p w14:paraId="406831D7" w14:textId="77777777" w:rsidR="00A70DA3" w:rsidRPr="002B379C" w:rsidRDefault="00A70DA3" w:rsidP="00A70DA3">
            <w:pPr>
              <w:tabs>
                <w:tab w:val="left" w:pos="0"/>
                <w:tab w:val="left" w:pos="720"/>
              </w:tabs>
              <w:suppressAutoHyphens/>
              <w:spacing w:after="0" w:line="240" w:lineRule="auto"/>
              <w:ind w:left="341" w:hanging="341"/>
              <w:rPr>
                <w:rFonts w:ascii="Berlin Sans FB" w:hAnsi="Berlin Sans FB"/>
                <w:color w:val="000000"/>
                <w:spacing w:val="-3"/>
              </w:rPr>
            </w:pPr>
            <w:r w:rsidRPr="002B379C">
              <w:rPr>
                <w:rFonts w:ascii="Berlin Sans FB" w:hAnsi="Berlin Sans FB"/>
                <w:color w:val="000000"/>
                <w:spacing w:val="-3"/>
              </w:rPr>
              <w:t>2. Types of Class I and Class II preparations and restorative procedure for direct posterior composite restorations</w:t>
            </w:r>
          </w:p>
        </w:tc>
        <w:tc>
          <w:tcPr>
            <w:tcW w:w="4320" w:type="dxa"/>
            <w:tcBorders>
              <w:top w:val="single" w:sz="18" w:space="0" w:color="auto"/>
              <w:left w:val="single" w:sz="18" w:space="0" w:color="auto"/>
              <w:right w:val="thinThickSmallGap" w:sz="24" w:space="0" w:color="auto"/>
            </w:tcBorders>
          </w:tcPr>
          <w:p w14:paraId="784CEBF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3A05E51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569-571</w:t>
            </w:r>
          </w:p>
          <w:p w14:paraId="0F323BDC" w14:textId="77777777" w:rsidR="00A70DA3" w:rsidRPr="002B379C" w:rsidRDefault="00A70DA3" w:rsidP="00A70DA3">
            <w:pPr>
              <w:tabs>
                <w:tab w:val="center" w:pos="4680"/>
              </w:tabs>
              <w:suppressAutoHyphens/>
              <w:spacing w:after="0" w:line="240" w:lineRule="auto"/>
              <w:rPr>
                <w:rFonts w:ascii="Berlin Sans FB" w:hAnsi="Berlin Sans FB"/>
                <w:color w:val="000000"/>
              </w:rPr>
            </w:pPr>
            <w:r w:rsidRPr="002B379C">
              <w:rPr>
                <w:rFonts w:ascii="Berlin Sans FB" w:hAnsi="Berlin Sans FB"/>
                <w:bCs/>
                <w:color w:val="000000"/>
              </w:rPr>
              <w:t>Pages: 574-598</w:t>
            </w:r>
          </w:p>
        </w:tc>
      </w:tr>
    </w:tbl>
    <w:p w14:paraId="4D5C1279" w14:textId="77777777" w:rsidR="00A70DA3" w:rsidRPr="004E7D23" w:rsidRDefault="00BF79E1" w:rsidP="00BF79E1">
      <w:pPr>
        <w:rPr>
          <w:rFonts w:ascii="Berlin Sans FB" w:hAnsi="Berlin Sans FB"/>
        </w:rPr>
      </w:pPr>
      <w:r w:rsidRPr="004E7D23">
        <w:rPr>
          <w:rFonts w:ascii="Berlin Sans FB" w:hAnsi="Berlin Sans FB"/>
        </w:rPr>
        <w:br w:type="page"/>
      </w:r>
    </w:p>
    <w:tbl>
      <w:tblPr>
        <w:tblW w:w="10620" w:type="dxa"/>
        <w:tblInd w:w="-8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30"/>
        <w:gridCol w:w="2495"/>
        <w:gridCol w:w="3895"/>
        <w:gridCol w:w="3600"/>
      </w:tblGrid>
      <w:tr w:rsidR="00A70DA3" w:rsidRPr="002B379C" w14:paraId="51C55B71" w14:textId="77777777" w:rsidTr="0011548F">
        <w:trPr>
          <w:trHeight w:val="783"/>
        </w:trPr>
        <w:tc>
          <w:tcPr>
            <w:tcW w:w="10620" w:type="dxa"/>
            <w:gridSpan w:val="4"/>
            <w:tcBorders>
              <w:top w:val="nil"/>
              <w:left w:val="nil"/>
              <w:bottom w:val="single" w:sz="18" w:space="0" w:color="auto"/>
              <w:right w:val="nil"/>
            </w:tcBorders>
          </w:tcPr>
          <w:p w14:paraId="603D8CC3" w14:textId="77777777" w:rsidR="00A70DA3" w:rsidRPr="002B379C" w:rsidRDefault="00A70DA3" w:rsidP="00A70DA3">
            <w:pPr>
              <w:tabs>
                <w:tab w:val="left" w:pos="3240"/>
              </w:tabs>
              <w:spacing w:after="0" w:line="240" w:lineRule="auto"/>
              <w:rPr>
                <w:rFonts w:ascii="Berlin Sans FB" w:hAnsi="Berlin Sans FB"/>
                <w:b/>
                <w:bCs/>
                <w:color w:val="000000"/>
                <w:u w:val="single"/>
              </w:rPr>
            </w:pPr>
          </w:p>
          <w:p w14:paraId="344E08C1" w14:textId="77777777" w:rsidR="00A70DA3" w:rsidRPr="002B379C" w:rsidRDefault="00A70DA3" w:rsidP="00A70DA3">
            <w:pPr>
              <w:tabs>
                <w:tab w:val="left" w:pos="3240"/>
              </w:tabs>
              <w:spacing w:after="0" w:line="240" w:lineRule="auto"/>
              <w:jc w:val="center"/>
              <w:rPr>
                <w:rFonts w:ascii="Berlin Sans FB" w:hAnsi="Berlin Sans FB"/>
                <w:b/>
                <w:bCs/>
                <w:color w:val="000000"/>
                <w:sz w:val="28"/>
                <w:szCs w:val="28"/>
                <w:u w:val="single"/>
              </w:rPr>
            </w:pPr>
            <w:r w:rsidRPr="002B379C">
              <w:rPr>
                <w:rFonts w:ascii="Berlin Sans FB" w:hAnsi="Berlin Sans FB"/>
                <w:b/>
                <w:bCs/>
                <w:color w:val="000000"/>
                <w:sz w:val="28"/>
                <w:szCs w:val="28"/>
                <w:u w:val="single"/>
              </w:rPr>
              <w:t>Description of Lectures Content - Second Semester</w:t>
            </w:r>
          </w:p>
          <w:p w14:paraId="30B2ADE1" w14:textId="77777777" w:rsidR="00A70DA3" w:rsidRPr="002B379C" w:rsidRDefault="00A70DA3" w:rsidP="00A70DA3">
            <w:pPr>
              <w:tabs>
                <w:tab w:val="left" w:pos="3240"/>
              </w:tabs>
              <w:spacing w:after="0" w:line="240" w:lineRule="auto"/>
              <w:rPr>
                <w:rFonts w:ascii="Berlin Sans FB" w:hAnsi="Berlin Sans FB"/>
                <w:b/>
                <w:bCs/>
                <w:color w:val="000000"/>
                <w:u w:val="single"/>
              </w:rPr>
            </w:pPr>
          </w:p>
        </w:tc>
      </w:tr>
      <w:tr w:rsidR="00A70DA3" w:rsidRPr="002B379C" w14:paraId="736E9280" w14:textId="77777777" w:rsidTr="0011548F">
        <w:tc>
          <w:tcPr>
            <w:tcW w:w="630" w:type="dxa"/>
            <w:tcBorders>
              <w:top w:val="thickThinSmallGap" w:sz="24" w:space="0" w:color="auto"/>
              <w:left w:val="thickThinSmallGap" w:sz="24" w:space="0" w:color="auto"/>
              <w:bottom w:val="single" w:sz="18" w:space="0" w:color="auto"/>
              <w:right w:val="single" w:sz="18" w:space="0" w:color="auto"/>
            </w:tcBorders>
            <w:shd w:val="clear" w:color="auto" w:fill="BFBFBF"/>
          </w:tcPr>
          <w:p w14:paraId="1B51DB90" w14:textId="77777777" w:rsidR="00A70DA3" w:rsidRPr="002B379C" w:rsidRDefault="00A70DA3" w:rsidP="00A70DA3">
            <w:pPr>
              <w:spacing w:after="0" w:line="240" w:lineRule="auto"/>
              <w:ind w:right="-108"/>
              <w:jc w:val="center"/>
              <w:rPr>
                <w:rFonts w:ascii="Berlin Sans FB" w:hAnsi="Berlin Sans FB"/>
                <w:b/>
                <w:caps/>
                <w:color w:val="000000"/>
              </w:rPr>
            </w:pPr>
          </w:p>
          <w:p w14:paraId="2E60F12A" w14:textId="77777777" w:rsidR="00A70DA3" w:rsidRPr="002B379C" w:rsidRDefault="00A70DA3" w:rsidP="00A70DA3">
            <w:pPr>
              <w:spacing w:after="0" w:line="240" w:lineRule="auto"/>
              <w:ind w:right="-108"/>
              <w:jc w:val="center"/>
              <w:rPr>
                <w:rFonts w:ascii="Berlin Sans FB" w:hAnsi="Berlin Sans FB"/>
                <w:b/>
                <w:caps/>
                <w:color w:val="000000"/>
              </w:rPr>
            </w:pPr>
            <w:r w:rsidRPr="002B379C">
              <w:rPr>
                <w:rFonts w:ascii="Berlin Sans FB" w:hAnsi="Berlin Sans FB"/>
                <w:b/>
                <w:caps/>
                <w:color w:val="000000"/>
              </w:rPr>
              <w:t>No.</w:t>
            </w:r>
          </w:p>
          <w:p w14:paraId="5810A788" w14:textId="77777777" w:rsidR="00A70DA3" w:rsidRPr="002B379C" w:rsidRDefault="00A70DA3" w:rsidP="00A70DA3">
            <w:pPr>
              <w:spacing w:after="0" w:line="240" w:lineRule="auto"/>
              <w:ind w:right="-108"/>
              <w:jc w:val="center"/>
              <w:rPr>
                <w:rFonts w:ascii="Berlin Sans FB" w:hAnsi="Berlin Sans FB"/>
                <w:b/>
                <w:caps/>
                <w:color w:val="000000"/>
              </w:rPr>
            </w:pPr>
          </w:p>
        </w:tc>
        <w:tc>
          <w:tcPr>
            <w:tcW w:w="2495" w:type="dxa"/>
            <w:tcBorders>
              <w:top w:val="thickThinSmallGap" w:sz="24" w:space="0" w:color="auto"/>
              <w:left w:val="single" w:sz="18" w:space="0" w:color="auto"/>
              <w:bottom w:val="single" w:sz="18" w:space="0" w:color="auto"/>
              <w:right w:val="single" w:sz="18" w:space="0" w:color="auto"/>
            </w:tcBorders>
            <w:shd w:val="clear" w:color="auto" w:fill="BFBFBF"/>
          </w:tcPr>
          <w:p w14:paraId="11F7ECFE" w14:textId="77777777" w:rsidR="00A70DA3" w:rsidRPr="002B379C" w:rsidRDefault="00A70DA3" w:rsidP="00A70DA3">
            <w:pPr>
              <w:spacing w:after="0" w:line="240" w:lineRule="auto"/>
              <w:jc w:val="center"/>
              <w:rPr>
                <w:rFonts w:ascii="Berlin Sans FB" w:hAnsi="Berlin Sans FB"/>
                <w:b/>
                <w:caps/>
                <w:color w:val="000000"/>
              </w:rPr>
            </w:pPr>
          </w:p>
          <w:p w14:paraId="6F4B84EB"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title</w:t>
            </w:r>
          </w:p>
        </w:tc>
        <w:tc>
          <w:tcPr>
            <w:tcW w:w="3895" w:type="dxa"/>
            <w:tcBorders>
              <w:top w:val="thickThinSmallGap" w:sz="24" w:space="0" w:color="auto"/>
              <w:left w:val="single" w:sz="18" w:space="0" w:color="auto"/>
              <w:bottom w:val="single" w:sz="18" w:space="0" w:color="auto"/>
              <w:right w:val="single" w:sz="18" w:space="0" w:color="auto"/>
            </w:tcBorders>
            <w:shd w:val="clear" w:color="auto" w:fill="BFBFBF"/>
          </w:tcPr>
          <w:p w14:paraId="3F371180" w14:textId="77777777" w:rsidR="00A70DA3" w:rsidRPr="002B379C" w:rsidRDefault="00A70DA3" w:rsidP="00A70DA3">
            <w:pPr>
              <w:spacing w:after="0" w:line="240" w:lineRule="auto"/>
              <w:jc w:val="center"/>
              <w:rPr>
                <w:rFonts w:ascii="Berlin Sans FB" w:hAnsi="Berlin Sans FB"/>
                <w:b/>
                <w:caps/>
                <w:color w:val="000000"/>
              </w:rPr>
            </w:pPr>
          </w:p>
          <w:p w14:paraId="3EA72528"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CONTENTS</w:t>
            </w:r>
          </w:p>
        </w:tc>
        <w:tc>
          <w:tcPr>
            <w:tcW w:w="3600" w:type="dxa"/>
            <w:tcBorders>
              <w:top w:val="thickThinSmallGap" w:sz="24" w:space="0" w:color="auto"/>
              <w:left w:val="single" w:sz="18" w:space="0" w:color="auto"/>
              <w:bottom w:val="single" w:sz="18" w:space="0" w:color="auto"/>
              <w:right w:val="thinThickSmallGap" w:sz="24" w:space="0" w:color="auto"/>
            </w:tcBorders>
            <w:shd w:val="clear" w:color="auto" w:fill="BFBFBF"/>
          </w:tcPr>
          <w:p w14:paraId="2D493837" w14:textId="77777777" w:rsidR="00A70DA3" w:rsidRPr="002B379C" w:rsidRDefault="00A70DA3" w:rsidP="00A70DA3">
            <w:pPr>
              <w:spacing w:after="0" w:line="240" w:lineRule="auto"/>
              <w:jc w:val="center"/>
              <w:rPr>
                <w:rFonts w:ascii="Berlin Sans FB" w:hAnsi="Berlin Sans FB"/>
                <w:b/>
                <w:caps/>
                <w:color w:val="000000"/>
              </w:rPr>
            </w:pPr>
          </w:p>
          <w:p w14:paraId="6CFE50CC" w14:textId="77777777" w:rsidR="00A70DA3" w:rsidRPr="002B379C" w:rsidRDefault="00A70DA3" w:rsidP="00A70DA3">
            <w:pPr>
              <w:spacing w:after="0" w:line="240" w:lineRule="auto"/>
              <w:jc w:val="center"/>
              <w:rPr>
                <w:rFonts w:ascii="Berlin Sans FB" w:hAnsi="Berlin Sans FB"/>
                <w:b/>
                <w:caps/>
                <w:color w:val="000000"/>
              </w:rPr>
            </w:pPr>
            <w:r w:rsidRPr="002B379C">
              <w:rPr>
                <w:rFonts w:ascii="Berlin Sans FB" w:hAnsi="Berlin Sans FB"/>
                <w:b/>
                <w:caps/>
                <w:color w:val="000000"/>
              </w:rPr>
              <w:t>req. reading</w:t>
            </w:r>
          </w:p>
        </w:tc>
      </w:tr>
      <w:tr w:rsidR="00A70DA3" w:rsidRPr="002B379C" w14:paraId="14F51DFC" w14:textId="77777777" w:rsidTr="0011548F">
        <w:trPr>
          <w:trHeight w:val="855"/>
        </w:trPr>
        <w:tc>
          <w:tcPr>
            <w:tcW w:w="630" w:type="dxa"/>
            <w:tcBorders>
              <w:top w:val="single" w:sz="18" w:space="0" w:color="auto"/>
              <w:left w:val="thickThinSmallGap" w:sz="24" w:space="0" w:color="auto"/>
              <w:bottom w:val="single" w:sz="18" w:space="0" w:color="auto"/>
              <w:right w:val="single" w:sz="18" w:space="0" w:color="auto"/>
            </w:tcBorders>
          </w:tcPr>
          <w:p w14:paraId="73F72405"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p>
          <w:p w14:paraId="6B2DC6D4"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p>
          <w:p w14:paraId="5631AC53"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r w:rsidRPr="002B379C">
              <w:rPr>
                <w:rFonts w:ascii="Berlin Sans FB" w:hAnsi="Berlin Sans FB"/>
                <w:color w:val="000000"/>
                <w:spacing w:val="-3"/>
              </w:rPr>
              <w:t>1</w:t>
            </w:r>
          </w:p>
          <w:p w14:paraId="4AACC8FD" w14:textId="77777777" w:rsidR="00A70DA3" w:rsidRPr="002B379C" w:rsidRDefault="00A70DA3" w:rsidP="00A70DA3">
            <w:pPr>
              <w:tabs>
                <w:tab w:val="left" w:pos="0"/>
              </w:tabs>
              <w:suppressAutoHyphens/>
              <w:spacing w:after="0" w:line="240" w:lineRule="auto"/>
              <w:rPr>
                <w:rFonts w:ascii="Berlin Sans FB" w:hAnsi="Berlin Sans FB"/>
                <w:color w:val="000000"/>
                <w:spacing w:val="-3"/>
              </w:rPr>
            </w:pPr>
          </w:p>
        </w:tc>
        <w:tc>
          <w:tcPr>
            <w:tcW w:w="2495" w:type="dxa"/>
            <w:tcBorders>
              <w:top w:val="single" w:sz="18" w:space="0" w:color="auto"/>
              <w:left w:val="single" w:sz="18" w:space="0" w:color="auto"/>
              <w:bottom w:val="single" w:sz="18" w:space="0" w:color="auto"/>
              <w:right w:val="single" w:sz="18" w:space="0" w:color="auto"/>
            </w:tcBorders>
          </w:tcPr>
          <w:p w14:paraId="61A76DC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Glass Ionomer Cement (Material)</w:t>
            </w:r>
          </w:p>
        </w:tc>
        <w:tc>
          <w:tcPr>
            <w:tcW w:w="3895" w:type="dxa"/>
            <w:tcBorders>
              <w:top w:val="single" w:sz="18" w:space="0" w:color="auto"/>
              <w:left w:val="single" w:sz="18" w:space="0" w:color="auto"/>
              <w:bottom w:val="single" w:sz="18" w:space="0" w:color="auto"/>
              <w:right w:val="single" w:sz="18" w:space="0" w:color="auto"/>
            </w:tcBorders>
          </w:tcPr>
          <w:p w14:paraId="6F2B12ED"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1. Definition. </w:t>
            </w:r>
            <w:proofErr w:type="gramStart"/>
            <w:r w:rsidRPr="002B379C">
              <w:rPr>
                <w:rFonts w:ascii="Berlin Sans FB" w:hAnsi="Berlin Sans FB"/>
                <w:bCs/>
                <w:color w:val="000000"/>
              </w:rPr>
              <w:t>of</w:t>
            </w:r>
            <w:proofErr w:type="gramEnd"/>
            <w:r w:rsidRPr="002B379C">
              <w:rPr>
                <w:rFonts w:ascii="Berlin Sans FB" w:hAnsi="Berlin Sans FB"/>
                <w:bCs/>
                <w:color w:val="000000"/>
              </w:rPr>
              <w:t xml:space="preserve"> GIC</w:t>
            </w:r>
          </w:p>
          <w:p w14:paraId="628211AC"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2. Composition and chemistry</w:t>
            </w:r>
          </w:p>
          <w:p w14:paraId="32ECCBD3"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3. Setting reaction.</w:t>
            </w:r>
          </w:p>
          <w:p w14:paraId="41543D69"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4. Different types.</w:t>
            </w:r>
          </w:p>
          <w:p w14:paraId="57C4C43A"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5. Clinical manipulation</w:t>
            </w:r>
          </w:p>
          <w:p w14:paraId="32A8D22B" w14:textId="77777777" w:rsidR="00A70DA3" w:rsidRPr="002B379C" w:rsidRDefault="00A70DA3" w:rsidP="00A70DA3">
            <w:pPr>
              <w:spacing w:after="0" w:line="240" w:lineRule="auto"/>
              <w:ind w:left="251" w:hanging="251"/>
              <w:rPr>
                <w:rFonts w:ascii="Berlin Sans FB" w:hAnsi="Berlin Sans FB"/>
                <w:bCs/>
                <w:color w:val="000000"/>
              </w:rPr>
            </w:pPr>
          </w:p>
          <w:p w14:paraId="11938115" w14:textId="77777777" w:rsidR="00A70DA3" w:rsidRPr="002B379C" w:rsidRDefault="00A70DA3" w:rsidP="00A70DA3">
            <w:pPr>
              <w:spacing w:after="0" w:line="240" w:lineRule="auto"/>
              <w:ind w:left="251" w:hanging="251"/>
              <w:rPr>
                <w:rFonts w:ascii="Berlin Sans FB" w:hAnsi="Berlin Sans FB"/>
                <w:bCs/>
                <w:color w:val="000000"/>
              </w:rPr>
            </w:pPr>
          </w:p>
          <w:p w14:paraId="62CBC4B7" w14:textId="77777777" w:rsidR="00A70DA3" w:rsidRPr="002B379C" w:rsidRDefault="00A70DA3" w:rsidP="00A70DA3">
            <w:pPr>
              <w:spacing w:after="0" w:line="240" w:lineRule="auto"/>
              <w:rPr>
                <w:rFonts w:ascii="Berlin Sans FB" w:hAnsi="Berlin Sans FB"/>
                <w:bCs/>
                <w:color w:val="000000"/>
              </w:rPr>
            </w:pPr>
          </w:p>
        </w:tc>
        <w:tc>
          <w:tcPr>
            <w:tcW w:w="3600" w:type="dxa"/>
            <w:tcBorders>
              <w:top w:val="single" w:sz="18" w:space="0" w:color="auto"/>
              <w:left w:val="single" w:sz="18" w:space="0" w:color="auto"/>
              <w:bottom w:val="single" w:sz="18" w:space="0" w:color="auto"/>
              <w:right w:val="thinThickSmallGap" w:sz="24" w:space="0" w:color="auto"/>
            </w:tcBorders>
          </w:tcPr>
          <w:p w14:paraId="3E46824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Handout</w:t>
            </w:r>
          </w:p>
          <w:p w14:paraId="32001FC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49CEF9AB" w14:textId="77777777" w:rsidR="00A70DA3" w:rsidRPr="002B379C" w:rsidRDefault="00A70DA3" w:rsidP="00A70DA3">
            <w:pPr>
              <w:spacing w:after="0" w:line="240" w:lineRule="auto"/>
              <w:rPr>
                <w:rFonts w:ascii="Berlin Sans FB" w:hAnsi="Berlin Sans FB"/>
                <w:bCs/>
                <w:color w:val="000000"/>
              </w:rPr>
            </w:pPr>
          </w:p>
          <w:p w14:paraId="244CE4B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263 – 268</w:t>
            </w:r>
          </w:p>
          <w:p w14:paraId="34EE56C2" w14:textId="77777777" w:rsidR="00A70DA3" w:rsidRPr="002B379C" w:rsidRDefault="00A70DA3" w:rsidP="00A70DA3">
            <w:pPr>
              <w:spacing w:after="0" w:line="240" w:lineRule="auto"/>
              <w:rPr>
                <w:rFonts w:ascii="Berlin Sans FB" w:hAnsi="Berlin Sans FB"/>
                <w:bCs/>
                <w:color w:val="000000"/>
              </w:rPr>
            </w:pPr>
          </w:p>
          <w:p w14:paraId="36831F0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5F492AA0"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Cs/>
                <w:color w:val="000000"/>
              </w:rPr>
              <w:t>Pages 563-564</w:t>
            </w:r>
          </w:p>
        </w:tc>
      </w:tr>
      <w:tr w:rsidR="00A70DA3" w:rsidRPr="002B379C" w14:paraId="238AE9B4" w14:textId="77777777" w:rsidTr="0011548F">
        <w:trPr>
          <w:trHeight w:val="1000"/>
        </w:trPr>
        <w:tc>
          <w:tcPr>
            <w:tcW w:w="630" w:type="dxa"/>
            <w:tcBorders>
              <w:top w:val="single" w:sz="18" w:space="0" w:color="auto"/>
              <w:left w:val="thickThinSmallGap" w:sz="24" w:space="0" w:color="auto"/>
              <w:bottom w:val="single" w:sz="18" w:space="0" w:color="auto"/>
              <w:right w:val="single" w:sz="18" w:space="0" w:color="auto"/>
            </w:tcBorders>
          </w:tcPr>
          <w:p w14:paraId="1A8C0891" w14:textId="77777777" w:rsidR="00A70DA3" w:rsidRPr="002B379C" w:rsidRDefault="00A70DA3" w:rsidP="00A70DA3">
            <w:pPr>
              <w:spacing w:after="0" w:line="240" w:lineRule="auto"/>
              <w:rPr>
                <w:rFonts w:ascii="Berlin Sans FB" w:hAnsi="Berlin Sans FB"/>
                <w:bCs/>
                <w:color w:val="000000"/>
              </w:rPr>
            </w:pPr>
          </w:p>
          <w:p w14:paraId="0931691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w:t>
            </w:r>
          </w:p>
        </w:tc>
        <w:tc>
          <w:tcPr>
            <w:tcW w:w="2495" w:type="dxa"/>
            <w:tcBorders>
              <w:top w:val="single" w:sz="18" w:space="0" w:color="auto"/>
              <w:left w:val="single" w:sz="18" w:space="0" w:color="auto"/>
              <w:bottom w:val="single" w:sz="18" w:space="0" w:color="auto"/>
              <w:right w:val="single" w:sz="18" w:space="0" w:color="auto"/>
            </w:tcBorders>
          </w:tcPr>
          <w:p w14:paraId="479A271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Resin Modified Glass Ionomer and Compomers</w:t>
            </w:r>
          </w:p>
        </w:tc>
        <w:tc>
          <w:tcPr>
            <w:tcW w:w="3895" w:type="dxa"/>
            <w:tcBorders>
              <w:top w:val="single" w:sz="18" w:space="0" w:color="auto"/>
              <w:left w:val="single" w:sz="18" w:space="0" w:color="auto"/>
              <w:bottom w:val="single" w:sz="18" w:space="0" w:color="auto"/>
              <w:right w:val="single" w:sz="18" w:space="0" w:color="auto"/>
            </w:tcBorders>
          </w:tcPr>
          <w:p w14:paraId="7FDBA2D4"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 xml:space="preserve">1. Differences between conventional </w:t>
            </w:r>
            <w:proofErr w:type="gramStart"/>
            <w:r w:rsidRPr="002B379C">
              <w:rPr>
                <w:rFonts w:ascii="Berlin Sans FB" w:hAnsi="Berlin Sans FB"/>
                <w:bCs/>
                <w:color w:val="000000"/>
              </w:rPr>
              <w:t>GI,</w:t>
            </w:r>
            <w:proofErr w:type="gramEnd"/>
            <w:r w:rsidRPr="002B379C">
              <w:rPr>
                <w:rFonts w:ascii="Berlin Sans FB" w:hAnsi="Berlin Sans FB"/>
                <w:bCs/>
                <w:color w:val="000000"/>
              </w:rPr>
              <w:t xml:space="preserve"> resin modified GI, and </w:t>
            </w:r>
            <w:proofErr w:type="spellStart"/>
            <w:r w:rsidRPr="002B379C">
              <w:rPr>
                <w:rFonts w:ascii="Berlin Sans FB" w:hAnsi="Berlin Sans FB"/>
                <w:bCs/>
                <w:color w:val="000000"/>
              </w:rPr>
              <w:t>compomers</w:t>
            </w:r>
            <w:proofErr w:type="spellEnd"/>
            <w:r w:rsidRPr="002B379C">
              <w:rPr>
                <w:rFonts w:ascii="Berlin Sans FB" w:hAnsi="Berlin Sans FB"/>
                <w:bCs/>
                <w:color w:val="000000"/>
              </w:rPr>
              <w:t>.</w:t>
            </w:r>
          </w:p>
          <w:p w14:paraId="2802A5A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Setting reaction of each type.</w:t>
            </w:r>
          </w:p>
          <w:p w14:paraId="089A2DF9"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3. Advantages of resin modified GI over conventional type.</w:t>
            </w:r>
          </w:p>
          <w:p w14:paraId="1DE25A50"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4. Clinical handling of these materials</w:t>
            </w:r>
          </w:p>
          <w:p w14:paraId="0FAF7307" w14:textId="77777777" w:rsidR="00A70DA3" w:rsidRPr="002B379C" w:rsidRDefault="00A70DA3" w:rsidP="002B379C">
            <w:pPr>
              <w:spacing w:after="0" w:line="240" w:lineRule="auto"/>
              <w:ind w:left="231" w:hangingChars="105" w:hanging="231"/>
              <w:rPr>
                <w:rFonts w:ascii="Berlin Sans FB" w:hAnsi="Berlin Sans FB"/>
                <w:bCs/>
                <w:color w:val="000000"/>
              </w:rPr>
            </w:pPr>
            <w:r w:rsidRPr="002B379C">
              <w:rPr>
                <w:rFonts w:ascii="Berlin Sans FB" w:hAnsi="Berlin Sans FB"/>
                <w:bCs/>
                <w:color w:val="000000"/>
              </w:rPr>
              <w:t>5. Sandwich technique</w:t>
            </w:r>
          </w:p>
        </w:tc>
        <w:tc>
          <w:tcPr>
            <w:tcW w:w="3600" w:type="dxa"/>
            <w:tcBorders>
              <w:top w:val="single" w:sz="18" w:space="0" w:color="auto"/>
              <w:left w:val="single" w:sz="18" w:space="0" w:color="auto"/>
              <w:bottom w:val="single" w:sz="18" w:space="0" w:color="auto"/>
              <w:right w:val="thinThickSmallGap" w:sz="24" w:space="0" w:color="auto"/>
            </w:tcBorders>
          </w:tcPr>
          <w:p w14:paraId="58DC7D5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Handout</w:t>
            </w:r>
          </w:p>
          <w:p w14:paraId="1DC1CD2C" w14:textId="77777777" w:rsidR="00A70DA3" w:rsidRPr="002B379C" w:rsidRDefault="00A70DA3" w:rsidP="00A70DA3">
            <w:pPr>
              <w:spacing w:after="0" w:line="240" w:lineRule="auto"/>
              <w:rPr>
                <w:rFonts w:ascii="Berlin Sans FB" w:hAnsi="Berlin Sans FB"/>
                <w:bCs/>
                <w:color w:val="000000"/>
              </w:rPr>
            </w:pPr>
          </w:p>
          <w:p w14:paraId="2EE8E4E8"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37A25C8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 318-319</w:t>
            </w:r>
          </w:p>
          <w:p w14:paraId="6AC5062D" w14:textId="77777777" w:rsidR="00A70DA3" w:rsidRPr="002B379C" w:rsidRDefault="00A70DA3" w:rsidP="00A70DA3">
            <w:pPr>
              <w:spacing w:after="0" w:line="240" w:lineRule="auto"/>
              <w:rPr>
                <w:rFonts w:ascii="Berlin Sans FB" w:hAnsi="Berlin Sans FB"/>
                <w:bCs/>
                <w:color w:val="000000"/>
              </w:rPr>
            </w:pPr>
          </w:p>
        </w:tc>
      </w:tr>
      <w:tr w:rsidR="00A70DA3" w:rsidRPr="002B379C" w14:paraId="63F9C3B7" w14:textId="77777777" w:rsidTr="0011548F">
        <w:trPr>
          <w:trHeight w:val="1935"/>
        </w:trPr>
        <w:tc>
          <w:tcPr>
            <w:tcW w:w="630" w:type="dxa"/>
            <w:tcBorders>
              <w:top w:val="single" w:sz="18" w:space="0" w:color="auto"/>
              <w:left w:val="thickThinSmallGap" w:sz="24" w:space="0" w:color="auto"/>
              <w:bottom w:val="single" w:sz="18" w:space="0" w:color="auto"/>
              <w:right w:val="single" w:sz="18" w:space="0" w:color="auto"/>
            </w:tcBorders>
          </w:tcPr>
          <w:p w14:paraId="233473E3" w14:textId="77777777" w:rsidR="00A70DA3" w:rsidRPr="002B379C" w:rsidRDefault="00A70DA3" w:rsidP="00A70DA3">
            <w:pPr>
              <w:spacing w:after="0" w:line="240" w:lineRule="auto"/>
              <w:rPr>
                <w:rFonts w:ascii="Berlin Sans FB" w:hAnsi="Berlin Sans FB"/>
                <w:bCs/>
                <w:color w:val="000000"/>
              </w:rPr>
            </w:pPr>
          </w:p>
          <w:p w14:paraId="2E4E889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3</w:t>
            </w:r>
          </w:p>
        </w:tc>
        <w:tc>
          <w:tcPr>
            <w:tcW w:w="2495" w:type="dxa"/>
            <w:tcBorders>
              <w:top w:val="single" w:sz="18" w:space="0" w:color="auto"/>
              <w:left w:val="single" w:sz="18" w:space="0" w:color="auto"/>
              <w:bottom w:val="single" w:sz="18" w:space="0" w:color="auto"/>
              <w:right w:val="single" w:sz="18" w:space="0" w:color="auto"/>
            </w:tcBorders>
          </w:tcPr>
          <w:p w14:paraId="15DB848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Pulp Protection by the Use of Insulating Bases and Liners</w:t>
            </w:r>
          </w:p>
        </w:tc>
        <w:tc>
          <w:tcPr>
            <w:tcW w:w="3895" w:type="dxa"/>
            <w:tcBorders>
              <w:top w:val="single" w:sz="18" w:space="0" w:color="auto"/>
              <w:left w:val="single" w:sz="18" w:space="0" w:color="auto"/>
              <w:bottom w:val="single" w:sz="18" w:space="0" w:color="auto"/>
              <w:right w:val="single" w:sz="18" w:space="0" w:color="auto"/>
            </w:tcBorders>
          </w:tcPr>
          <w:p w14:paraId="217880FF"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1. Define liners and bases and described their desirable properties.</w:t>
            </w:r>
          </w:p>
          <w:p w14:paraId="26F96877"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2. Enumerate the indications for cavity liners and bases placed under amalgam and composite resin restorations.</w:t>
            </w:r>
          </w:p>
          <w:p w14:paraId="49296F0D"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3. Described the reaction of the dental pulp to cavity liners and bases.</w:t>
            </w:r>
          </w:p>
          <w:p w14:paraId="55962D0C" w14:textId="77777777" w:rsidR="00A70DA3" w:rsidRPr="002B379C" w:rsidRDefault="00A70DA3" w:rsidP="00A70DA3">
            <w:pPr>
              <w:spacing w:after="0" w:line="240" w:lineRule="auto"/>
              <w:ind w:left="251" w:hanging="270"/>
              <w:jc w:val="both"/>
              <w:rPr>
                <w:rFonts w:ascii="Berlin Sans FB" w:hAnsi="Berlin Sans FB"/>
                <w:bCs/>
                <w:color w:val="000000"/>
              </w:rPr>
            </w:pPr>
            <w:r w:rsidRPr="002B379C">
              <w:rPr>
                <w:rFonts w:ascii="Berlin Sans FB" w:hAnsi="Berlin Sans FB"/>
                <w:bCs/>
                <w:color w:val="000000"/>
              </w:rPr>
              <w:t>4. Described the advantages and disadvantages of various cavity liners and bases.</w:t>
            </w:r>
          </w:p>
          <w:p w14:paraId="7D4B11B4" w14:textId="77777777" w:rsidR="00A70DA3" w:rsidRPr="002B379C" w:rsidRDefault="00A70DA3" w:rsidP="00A70DA3">
            <w:pPr>
              <w:spacing w:after="0" w:line="240" w:lineRule="auto"/>
              <w:ind w:left="251" w:hanging="251"/>
              <w:jc w:val="both"/>
              <w:rPr>
                <w:rFonts w:ascii="Berlin Sans FB" w:hAnsi="Berlin Sans FB"/>
                <w:bCs/>
                <w:color w:val="000000"/>
              </w:rPr>
            </w:pPr>
            <w:r w:rsidRPr="002B379C">
              <w:rPr>
                <w:rFonts w:ascii="Berlin Sans FB" w:hAnsi="Berlin Sans FB"/>
                <w:bCs/>
                <w:color w:val="000000"/>
              </w:rPr>
              <w:t>5. Briefly described the role of dentine adhesive systems as cavity liners.</w:t>
            </w:r>
          </w:p>
        </w:tc>
        <w:tc>
          <w:tcPr>
            <w:tcW w:w="3600" w:type="dxa"/>
            <w:tcBorders>
              <w:top w:val="single" w:sz="18" w:space="0" w:color="auto"/>
              <w:left w:val="single" w:sz="18" w:space="0" w:color="auto"/>
              <w:bottom w:val="single" w:sz="18" w:space="0" w:color="auto"/>
              <w:right w:val="thinThickSmallGap" w:sz="24" w:space="0" w:color="auto"/>
            </w:tcBorders>
          </w:tcPr>
          <w:p w14:paraId="43F3194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601CBDF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104-112</w:t>
            </w:r>
          </w:p>
          <w:p w14:paraId="49B1518D" w14:textId="77777777" w:rsidR="00A70DA3" w:rsidRPr="002B379C" w:rsidRDefault="00A70DA3" w:rsidP="00A70DA3">
            <w:pPr>
              <w:spacing w:after="0" w:line="240" w:lineRule="auto"/>
              <w:rPr>
                <w:rFonts w:ascii="Berlin Sans FB" w:hAnsi="Berlin Sans FB"/>
                <w:bCs/>
                <w:color w:val="000000"/>
              </w:rPr>
            </w:pPr>
          </w:p>
          <w:p w14:paraId="3292625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Textbook of Operative Dentistry, 3</w:t>
            </w:r>
            <w:r w:rsidRPr="002B379C">
              <w:rPr>
                <w:rFonts w:ascii="Berlin Sans FB" w:hAnsi="Berlin Sans FB"/>
                <w:bCs/>
                <w:color w:val="000000"/>
                <w:vertAlign w:val="superscript"/>
              </w:rPr>
              <w:t>rd</w:t>
            </w:r>
            <w:r w:rsidRPr="002B379C">
              <w:rPr>
                <w:rFonts w:ascii="Berlin Sans FB" w:hAnsi="Berlin Sans FB"/>
                <w:bCs/>
                <w:color w:val="000000"/>
              </w:rPr>
              <w:t xml:space="preserve"> edition. Baum, Phillips &amp; Lund</w:t>
            </w:r>
          </w:p>
          <w:p w14:paraId="34D4895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132 - 153</w:t>
            </w:r>
          </w:p>
          <w:p w14:paraId="58A4A1B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p w14:paraId="3EDDF481" w14:textId="77777777" w:rsidR="00A70DA3" w:rsidRPr="002B379C" w:rsidRDefault="00A70DA3" w:rsidP="00A70DA3">
            <w:pPr>
              <w:spacing w:after="0" w:line="240" w:lineRule="auto"/>
              <w:rPr>
                <w:rFonts w:ascii="Berlin Sans FB" w:hAnsi="Berlin Sans FB"/>
                <w:bCs/>
                <w:color w:val="000000"/>
              </w:rPr>
            </w:pPr>
          </w:p>
        </w:tc>
      </w:tr>
      <w:tr w:rsidR="00A70DA3" w:rsidRPr="002B379C" w14:paraId="6E0EF80D" w14:textId="77777777" w:rsidTr="0011548F">
        <w:trPr>
          <w:trHeight w:val="1000"/>
        </w:trPr>
        <w:tc>
          <w:tcPr>
            <w:tcW w:w="630" w:type="dxa"/>
            <w:tcBorders>
              <w:top w:val="single" w:sz="18" w:space="0" w:color="auto"/>
              <w:left w:val="thickThinSmallGap" w:sz="24" w:space="0" w:color="auto"/>
              <w:bottom w:val="single" w:sz="18" w:space="0" w:color="auto"/>
              <w:right w:val="single" w:sz="18" w:space="0" w:color="auto"/>
            </w:tcBorders>
          </w:tcPr>
          <w:p w14:paraId="7FD62EED" w14:textId="77777777" w:rsidR="00A70DA3" w:rsidRPr="002B379C" w:rsidRDefault="00A70DA3" w:rsidP="00A70DA3">
            <w:pPr>
              <w:spacing w:after="0" w:line="240" w:lineRule="auto"/>
              <w:rPr>
                <w:rFonts w:ascii="Berlin Sans FB" w:hAnsi="Berlin Sans FB"/>
                <w:bCs/>
                <w:color w:val="000000"/>
              </w:rPr>
            </w:pPr>
          </w:p>
          <w:p w14:paraId="56D3261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4</w:t>
            </w:r>
          </w:p>
        </w:tc>
        <w:tc>
          <w:tcPr>
            <w:tcW w:w="2495" w:type="dxa"/>
            <w:tcBorders>
              <w:top w:val="single" w:sz="18" w:space="0" w:color="auto"/>
              <w:left w:val="single" w:sz="18" w:space="0" w:color="auto"/>
              <w:bottom w:val="single" w:sz="18" w:space="0" w:color="auto"/>
              <w:right w:val="single" w:sz="18" w:space="0" w:color="auto"/>
            </w:tcBorders>
          </w:tcPr>
          <w:p w14:paraId="7D6850A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Introduction to the Complex Amalgam Restoration + Pin-retained Complex Amalgam Cavity </w:t>
            </w:r>
            <w:proofErr w:type="gramStart"/>
            <w:r w:rsidRPr="002B379C">
              <w:rPr>
                <w:rFonts w:ascii="Berlin Sans FB" w:hAnsi="Berlin Sans FB"/>
                <w:bCs/>
                <w:color w:val="000000"/>
              </w:rPr>
              <w:t xml:space="preserve">Preparation  </w:t>
            </w:r>
            <w:proofErr w:type="gramEnd"/>
          </w:p>
        </w:tc>
        <w:tc>
          <w:tcPr>
            <w:tcW w:w="3895" w:type="dxa"/>
            <w:tcBorders>
              <w:top w:val="single" w:sz="18" w:space="0" w:color="auto"/>
              <w:left w:val="single" w:sz="18" w:space="0" w:color="auto"/>
              <w:bottom w:val="single" w:sz="18" w:space="0" w:color="auto"/>
              <w:right w:val="single" w:sz="18" w:space="0" w:color="auto"/>
            </w:tcBorders>
          </w:tcPr>
          <w:p w14:paraId="25EA5DB9"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1. Indications, contraindications, advantages, and disadvantages</w:t>
            </w:r>
          </w:p>
          <w:p w14:paraId="2B1A5A40"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2. Different techniques.</w:t>
            </w:r>
          </w:p>
          <w:p w14:paraId="2D050D23"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3. Tooth preparation</w:t>
            </w:r>
          </w:p>
          <w:p w14:paraId="35D5C0EC"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4. Explain the different types of pins.</w:t>
            </w:r>
          </w:p>
          <w:p w14:paraId="6456E2F7" w14:textId="77777777" w:rsidR="00A70DA3" w:rsidRPr="002B379C" w:rsidRDefault="00A70DA3" w:rsidP="00A70DA3">
            <w:pPr>
              <w:spacing w:after="0" w:line="240" w:lineRule="auto"/>
              <w:ind w:left="252" w:hanging="252"/>
              <w:rPr>
                <w:rFonts w:ascii="Berlin Sans FB" w:hAnsi="Berlin Sans FB"/>
                <w:bCs/>
                <w:color w:val="000000"/>
              </w:rPr>
            </w:pPr>
            <w:r w:rsidRPr="002B379C">
              <w:rPr>
                <w:rFonts w:ascii="Berlin Sans FB" w:hAnsi="Berlin Sans FB"/>
                <w:bCs/>
                <w:color w:val="000000"/>
              </w:rPr>
              <w:t>5. Explain the technique of placement of pins</w:t>
            </w:r>
          </w:p>
          <w:p w14:paraId="744E17A3"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6. Explain the problems with pins and the solutions</w:t>
            </w:r>
          </w:p>
        </w:tc>
        <w:tc>
          <w:tcPr>
            <w:tcW w:w="3600" w:type="dxa"/>
            <w:tcBorders>
              <w:top w:val="single" w:sz="18" w:space="0" w:color="auto"/>
              <w:left w:val="single" w:sz="18" w:space="0" w:color="auto"/>
              <w:bottom w:val="single" w:sz="18" w:space="0" w:color="auto"/>
              <w:right w:val="thinThickSmallGap" w:sz="24" w:space="0" w:color="auto"/>
            </w:tcBorders>
          </w:tcPr>
          <w:p w14:paraId="72EDB65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2479C1D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809-831</w:t>
            </w:r>
          </w:p>
        </w:tc>
      </w:tr>
      <w:tr w:rsidR="00A70DA3" w:rsidRPr="002B379C" w14:paraId="2AB65F7E" w14:textId="77777777" w:rsidTr="0011548F">
        <w:trPr>
          <w:trHeight w:val="1170"/>
        </w:trPr>
        <w:tc>
          <w:tcPr>
            <w:tcW w:w="630" w:type="dxa"/>
            <w:tcBorders>
              <w:top w:val="single" w:sz="18" w:space="0" w:color="auto"/>
              <w:left w:val="thickThinSmallGap" w:sz="24" w:space="0" w:color="auto"/>
              <w:bottom w:val="single" w:sz="18" w:space="0" w:color="auto"/>
              <w:right w:val="single" w:sz="18" w:space="0" w:color="auto"/>
            </w:tcBorders>
          </w:tcPr>
          <w:p w14:paraId="4F4EF07A" w14:textId="77777777" w:rsidR="00A70DA3" w:rsidRPr="002B379C" w:rsidRDefault="00A70DA3" w:rsidP="00A70DA3">
            <w:pPr>
              <w:spacing w:after="0" w:line="240" w:lineRule="auto"/>
              <w:rPr>
                <w:rFonts w:ascii="Berlin Sans FB" w:hAnsi="Berlin Sans FB"/>
                <w:bCs/>
                <w:color w:val="000000"/>
              </w:rPr>
            </w:pPr>
          </w:p>
          <w:p w14:paraId="226C459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5</w:t>
            </w:r>
          </w:p>
        </w:tc>
        <w:tc>
          <w:tcPr>
            <w:tcW w:w="2495" w:type="dxa"/>
            <w:tcBorders>
              <w:top w:val="single" w:sz="18" w:space="0" w:color="auto"/>
              <w:left w:val="single" w:sz="18" w:space="0" w:color="auto"/>
              <w:bottom w:val="single" w:sz="18" w:space="0" w:color="auto"/>
              <w:right w:val="single" w:sz="18" w:space="0" w:color="auto"/>
            </w:tcBorders>
          </w:tcPr>
          <w:p w14:paraId="2EB5D64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Pinless-retained Complex Amalgam Preparation + Restorative Technique of Complex Amalgam </w:t>
            </w:r>
            <w:proofErr w:type="gramStart"/>
            <w:r w:rsidRPr="002B379C">
              <w:rPr>
                <w:rFonts w:ascii="Berlin Sans FB" w:hAnsi="Berlin Sans FB"/>
                <w:bCs/>
                <w:color w:val="000000"/>
              </w:rPr>
              <w:lastRenderedPageBreak/>
              <w:t xml:space="preserve">Restoration  </w:t>
            </w:r>
            <w:proofErr w:type="gramEnd"/>
          </w:p>
        </w:tc>
        <w:tc>
          <w:tcPr>
            <w:tcW w:w="3895" w:type="dxa"/>
            <w:tcBorders>
              <w:top w:val="single" w:sz="18" w:space="0" w:color="auto"/>
              <w:left w:val="single" w:sz="18" w:space="0" w:color="auto"/>
              <w:bottom w:val="single" w:sz="18" w:space="0" w:color="auto"/>
              <w:right w:val="single" w:sz="18" w:space="0" w:color="auto"/>
            </w:tcBorders>
          </w:tcPr>
          <w:p w14:paraId="10EAD670"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lastRenderedPageBreak/>
              <w:t xml:space="preserve">1. Explain the additional means of retention placed in cavities such as retentive grooves, </w:t>
            </w:r>
            <w:proofErr w:type="spellStart"/>
            <w:r w:rsidRPr="002B379C">
              <w:rPr>
                <w:rFonts w:ascii="Berlin Sans FB" w:hAnsi="Berlin Sans FB"/>
                <w:bCs/>
                <w:color w:val="000000"/>
              </w:rPr>
              <w:t>amalgapins</w:t>
            </w:r>
            <w:proofErr w:type="spellEnd"/>
            <w:r w:rsidRPr="002B379C">
              <w:rPr>
                <w:rFonts w:ascii="Berlin Sans FB" w:hAnsi="Berlin Sans FB"/>
                <w:bCs/>
                <w:color w:val="000000"/>
              </w:rPr>
              <w:t xml:space="preserve">, slots, pins, steps, </w:t>
            </w:r>
            <w:proofErr w:type="gramStart"/>
            <w:r w:rsidRPr="002B379C">
              <w:rPr>
                <w:rFonts w:ascii="Berlin Sans FB" w:hAnsi="Berlin Sans FB"/>
                <w:bCs/>
                <w:color w:val="000000"/>
              </w:rPr>
              <w:t>circumferential</w:t>
            </w:r>
            <w:proofErr w:type="gramEnd"/>
            <w:r w:rsidRPr="002B379C">
              <w:rPr>
                <w:rFonts w:ascii="Berlin Sans FB" w:hAnsi="Berlin Sans FB"/>
                <w:bCs/>
                <w:color w:val="000000"/>
              </w:rPr>
              <w:t xml:space="preserve"> slots.</w:t>
            </w:r>
          </w:p>
          <w:p w14:paraId="1C313C57"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2. Restorative Technique, and using </w:t>
            </w:r>
            <w:r w:rsidRPr="002B379C">
              <w:rPr>
                <w:rFonts w:ascii="Berlin Sans FB" w:hAnsi="Berlin Sans FB"/>
                <w:bCs/>
                <w:color w:val="000000"/>
              </w:rPr>
              <w:lastRenderedPageBreak/>
              <w:t xml:space="preserve">different modalities of matrices </w:t>
            </w:r>
          </w:p>
        </w:tc>
        <w:tc>
          <w:tcPr>
            <w:tcW w:w="3600" w:type="dxa"/>
            <w:tcBorders>
              <w:top w:val="single" w:sz="18" w:space="0" w:color="auto"/>
              <w:left w:val="single" w:sz="18" w:space="0" w:color="auto"/>
              <w:bottom w:val="single" w:sz="18" w:space="0" w:color="auto"/>
              <w:right w:val="thinThickSmallGap" w:sz="24" w:space="0" w:color="auto"/>
            </w:tcBorders>
          </w:tcPr>
          <w:p w14:paraId="27E48B2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lastRenderedPageBreak/>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05BC38A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831-840</w:t>
            </w:r>
          </w:p>
          <w:p w14:paraId="20D7444E" w14:textId="77777777" w:rsidR="00A70DA3" w:rsidRPr="002B379C" w:rsidRDefault="00A70DA3" w:rsidP="00A70DA3">
            <w:pPr>
              <w:spacing w:after="0" w:line="240" w:lineRule="auto"/>
              <w:rPr>
                <w:rFonts w:ascii="Berlin Sans FB" w:hAnsi="Berlin Sans FB"/>
                <w:bCs/>
                <w:color w:val="000000"/>
              </w:rPr>
            </w:pPr>
          </w:p>
          <w:p w14:paraId="7D6416A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lastRenderedPageBreak/>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03C73A2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363-366</w:t>
            </w:r>
          </w:p>
          <w:p w14:paraId="0D0F9AE8" w14:textId="77777777" w:rsidR="00A70DA3" w:rsidRPr="002B379C" w:rsidRDefault="00A70DA3" w:rsidP="00A70DA3">
            <w:pPr>
              <w:spacing w:after="0" w:line="240" w:lineRule="auto"/>
              <w:rPr>
                <w:rFonts w:ascii="Berlin Sans FB" w:hAnsi="Berlin Sans FB"/>
                <w:bCs/>
                <w:color w:val="000000"/>
              </w:rPr>
            </w:pPr>
          </w:p>
        </w:tc>
      </w:tr>
      <w:tr w:rsidR="00A70DA3" w:rsidRPr="002B379C" w14:paraId="6761D3FA" w14:textId="77777777" w:rsidTr="0011548F">
        <w:trPr>
          <w:trHeight w:val="1179"/>
        </w:trPr>
        <w:tc>
          <w:tcPr>
            <w:tcW w:w="630" w:type="dxa"/>
            <w:tcBorders>
              <w:top w:val="single" w:sz="18" w:space="0" w:color="auto"/>
              <w:left w:val="thickThinSmallGap" w:sz="24" w:space="0" w:color="auto"/>
              <w:right w:val="single" w:sz="18" w:space="0" w:color="auto"/>
            </w:tcBorders>
          </w:tcPr>
          <w:p w14:paraId="317A3ADE" w14:textId="77777777" w:rsidR="00A70DA3" w:rsidRPr="002B379C" w:rsidRDefault="00A70DA3" w:rsidP="00A70DA3">
            <w:pPr>
              <w:spacing w:after="0" w:line="240" w:lineRule="auto"/>
              <w:rPr>
                <w:rFonts w:ascii="Berlin Sans FB" w:hAnsi="Berlin Sans FB"/>
                <w:bCs/>
                <w:color w:val="000000"/>
              </w:rPr>
            </w:pPr>
          </w:p>
          <w:p w14:paraId="3931252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6</w:t>
            </w:r>
          </w:p>
          <w:p w14:paraId="2D6BF09D" w14:textId="77777777" w:rsidR="00A70DA3" w:rsidRPr="002B379C" w:rsidRDefault="00A70DA3" w:rsidP="00A70DA3">
            <w:pPr>
              <w:spacing w:after="0" w:line="240" w:lineRule="auto"/>
              <w:rPr>
                <w:rFonts w:ascii="Berlin Sans FB" w:hAnsi="Berlin Sans FB"/>
                <w:bCs/>
                <w:color w:val="000000"/>
              </w:rPr>
            </w:pPr>
          </w:p>
          <w:p w14:paraId="20FA7288" w14:textId="77777777" w:rsidR="00A70DA3" w:rsidRPr="002B379C" w:rsidRDefault="00A70DA3" w:rsidP="00A70DA3">
            <w:pPr>
              <w:spacing w:after="0" w:line="240" w:lineRule="auto"/>
              <w:rPr>
                <w:rFonts w:ascii="Berlin Sans FB" w:hAnsi="Berlin Sans FB"/>
                <w:bCs/>
                <w:color w:val="000000"/>
              </w:rPr>
            </w:pPr>
          </w:p>
        </w:tc>
        <w:tc>
          <w:tcPr>
            <w:tcW w:w="2495" w:type="dxa"/>
            <w:tcBorders>
              <w:top w:val="single" w:sz="18" w:space="0" w:color="auto"/>
              <w:left w:val="single" w:sz="18" w:space="0" w:color="auto"/>
              <w:right w:val="single" w:sz="18" w:space="0" w:color="auto"/>
            </w:tcBorders>
          </w:tcPr>
          <w:p w14:paraId="4308876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Principles of Tooth Preparation for Cast Gold Restorations</w:t>
            </w:r>
          </w:p>
          <w:p w14:paraId="39402708" w14:textId="77777777" w:rsidR="00A70DA3" w:rsidRPr="002B379C" w:rsidRDefault="00A70DA3" w:rsidP="00A70DA3">
            <w:pPr>
              <w:spacing w:after="0" w:line="240" w:lineRule="auto"/>
              <w:rPr>
                <w:rFonts w:ascii="Berlin Sans FB" w:hAnsi="Berlin Sans FB"/>
                <w:bCs/>
                <w:color w:val="000000"/>
              </w:rPr>
            </w:pPr>
          </w:p>
        </w:tc>
        <w:tc>
          <w:tcPr>
            <w:tcW w:w="3895" w:type="dxa"/>
            <w:tcBorders>
              <w:top w:val="single" w:sz="18" w:space="0" w:color="auto"/>
              <w:left w:val="single" w:sz="18" w:space="0" w:color="auto"/>
              <w:right w:val="single" w:sz="18" w:space="0" w:color="auto"/>
            </w:tcBorders>
          </w:tcPr>
          <w:p w14:paraId="6D262DDA"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1. Definitions.</w:t>
            </w:r>
          </w:p>
          <w:p w14:paraId="6CB9FD21"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2. Classification of castings</w:t>
            </w:r>
          </w:p>
          <w:p w14:paraId="3630BB6C"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3. Materials for cast restoration</w:t>
            </w:r>
          </w:p>
          <w:p w14:paraId="0692EF63"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 xml:space="preserve">4. Indications, contraindications, advantages and   </w:t>
            </w:r>
          </w:p>
          <w:p w14:paraId="4DF65193" w14:textId="77777777" w:rsidR="00A70DA3" w:rsidRPr="002B379C" w:rsidRDefault="00A70DA3" w:rsidP="00A70DA3">
            <w:pPr>
              <w:spacing w:after="0" w:line="240" w:lineRule="auto"/>
              <w:ind w:left="-19"/>
              <w:rPr>
                <w:rFonts w:ascii="Berlin Sans FB" w:hAnsi="Berlin Sans FB"/>
                <w:bCs/>
                <w:color w:val="000000"/>
              </w:rPr>
            </w:pPr>
            <w:r w:rsidRPr="002B379C">
              <w:rPr>
                <w:rFonts w:ascii="Berlin Sans FB" w:hAnsi="Berlin Sans FB"/>
                <w:bCs/>
                <w:color w:val="000000"/>
              </w:rPr>
              <w:t xml:space="preserve">    </w:t>
            </w:r>
            <w:proofErr w:type="gramStart"/>
            <w:r w:rsidRPr="002B379C">
              <w:rPr>
                <w:rFonts w:ascii="Berlin Sans FB" w:hAnsi="Berlin Sans FB"/>
                <w:bCs/>
                <w:color w:val="000000"/>
              </w:rPr>
              <w:t>disadvantages</w:t>
            </w:r>
            <w:proofErr w:type="gramEnd"/>
            <w:r w:rsidRPr="002B379C">
              <w:rPr>
                <w:rFonts w:ascii="Berlin Sans FB" w:hAnsi="Berlin Sans FB"/>
                <w:bCs/>
                <w:color w:val="000000"/>
              </w:rPr>
              <w:t>.</w:t>
            </w:r>
          </w:p>
          <w:p w14:paraId="7DA45F79" w14:textId="77777777" w:rsidR="00A70DA3" w:rsidRPr="002B379C" w:rsidRDefault="00A70DA3" w:rsidP="00A70DA3">
            <w:pPr>
              <w:spacing w:after="0" w:line="240" w:lineRule="auto"/>
              <w:rPr>
                <w:rFonts w:ascii="Berlin Sans FB" w:hAnsi="Berlin Sans FB"/>
                <w:bCs/>
                <w:color w:val="000000"/>
              </w:rPr>
            </w:pPr>
          </w:p>
          <w:p w14:paraId="25EF947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
        </w:tc>
        <w:tc>
          <w:tcPr>
            <w:tcW w:w="3600" w:type="dxa"/>
            <w:tcBorders>
              <w:top w:val="single" w:sz="18" w:space="0" w:color="auto"/>
              <w:left w:val="single" w:sz="18" w:space="0" w:color="auto"/>
              <w:right w:val="thinThickSmallGap" w:sz="24" w:space="0" w:color="auto"/>
            </w:tcBorders>
          </w:tcPr>
          <w:p w14:paraId="731EE467" w14:textId="77777777" w:rsidR="00A70DA3" w:rsidRPr="002B379C" w:rsidRDefault="00A70DA3" w:rsidP="00A70DA3">
            <w:pPr>
              <w:spacing w:after="0" w:line="240" w:lineRule="auto"/>
              <w:ind w:left="252" w:hanging="270"/>
              <w:rPr>
                <w:rFonts w:ascii="Berlin Sans FB" w:hAnsi="Berlin Sans FB"/>
                <w:bCs/>
                <w:color w:val="000000"/>
              </w:rPr>
            </w:pPr>
          </w:p>
          <w:p w14:paraId="032D417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7A34A05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847-849</w:t>
            </w:r>
          </w:p>
          <w:p w14:paraId="4FF7C8A1" w14:textId="77777777" w:rsidR="00A70DA3" w:rsidRPr="002B379C" w:rsidRDefault="00A70DA3" w:rsidP="00A70DA3">
            <w:pPr>
              <w:spacing w:after="0" w:line="240" w:lineRule="auto"/>
              <w:rPr>
                <w:rFonts w:ascii="Berlin Sans FB" w:hAnsi="Berlin Sans FB"/>
                <w:bCs/>
                <w:color w:val="000000"/>
              </w:rPr>
            </w:pPr>
          </w:p>
          <w:p w14:paraId="6FD89AA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**Fundamentals of Operative Dentistry by </w:t>
            </w:r>
          </w:p>
          <w:p w14:paraId="63B30F6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 Pages 538 - 544</w:t>
            </w:r>
          </w:p>
        </w:tc>
      </w:tr>
      <w:tr w:rsidR="00A70DA3" w:rsidRPr="002B379C" w14:paraId="3A9F62AD" w14:textId="77777777" w:rsidTr="0011548F">
        <w:trPr>
          <w:trHeight w:val="837"/>
        </w:trPr>
        <w:tc>
          <w:tcPr>
            <w:tcW w:w="630" w:type="dxa"/>
            <w:tcBorders>
              <w:top w:val="single" w:sz="18" w:space="0" w:color="auto"/>
              <w:left w:val="thickThinSmallGap" w:sz="24" w:space="0" w:color="auto"/>
              <w:bottom w:val="single" w:sz="18" w:space="0" w:color="auto"/>
              <w:right w:val="single" w:sz="18" w:space="0" w:color="auto"/>
            </w:tcBorders>
          </w:tcPr>
          <w:p w14:paraId="2F0E128F" w14:textId="77777777" w:rsidR="00A70DA3" w:rsidRPr="002B379C" w:rsidRDefault="00A70DA3" w:rsidP="00A70DA3">
            <w:pPr>
              <w:spacing w:after="0" w:line="240" w:lineRule="auto"/>
              <w:rPr>
                <w:rFonts w:ascii="Berlin Sans FB" w:hAnsi="Berlin Sans FB"/>
                <w:bCs/>
                <w:color w:val="000000"/>
              </w:rPr>
            </w:pPr>
          </w:p>
          <w:p w14:paraId="49EAD1A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7</w:t>
            </w:r>
          </w:p>
        </w:tc>
        <w:tc>
          <w:tcPr>
            <w:tcW w:w="2495" w:type="dxa"/>
            <w:tcBorders>
              <w:top w:val="single" w:sz="18" w:space="0" w:color="auto"/>
              <w:left w:val="single" w:sz="18" w:space="0" w:color="auto"/>
              <w:bottom w:val="single" w:sz="18" w:space="0" w:color="auto"/>
              <w:right w:val="single" w:sz="18" w:space="0" w:color="auto"/>
            </w:tcBorders>
          </w:tcPr>
          <w:p w14:paraId="5079445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Tooth Preparation for Cast Gold Inlays and Onlays Restorations</w:t>
            </w:r>
          </w:p>
        </w:tc>
        <w:tc>
          <w:tcPr>
            <w:tcW w:w="3895" w:type="dxa"/>
            <w:tcBorders>
              <w:top w:val="single" w:sz="18" w:space="0" w:color="auto"/>
              <w:left w:val="single" w:sz="18" w:space="0" w:color="auto"/>
              <w:bottom w:val="single" w:sz="18" w:space="0" w:color="auto"/>
              <w:right w:val="single" w:sz="18" w:space="0" w:color="auto"/>
            </w:tcBorders>
          </w:tcPr>
          <w:p w14:paraId="573E92B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Indications for cast gold inlay</w:t>
            </w:r>
          </w:p>
          <w:p w14:paraId="168E842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Difference between amalgam and inlay preparation.</w:t>
            </w:r>
          </w:p>
          <w:p w14:paraId="74702BD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3.  Steps of preparation. </w:t>
            </w:r>
          </w:p>
          <w:p w14:paraId="0E4FFF34"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4. Indications for cast gold onlay.</w:t>
            </w:r>
          </w:p>
          <w:p w14:paraId="2DFE24A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5.  Understanding the different types of finish lines.</w:t>
            </w:r>
          </w:p>
          <w:p w14:paraId="09D15F2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6. Steps of preparation</w:t>
            </w:r>
          </w:p>
        </w:tc>
        <w:tc>
          <w:tcPr>
            <w:tcW w:w="3600" w:type="dxa"/>
            <w:tcBorders>
              <w:top w:val="single" w:sz="18" w:space="0" w:color="auto"/>
              <w:left w:val="single" w:sz="18" w:space="0" w:color="auto"/>
              <w:bottom w:val="single" w:sz="18" w:space="0" w:color="auto"/>
              <w:right w:val="thinThickSmallGap" w:sz="24" w:space="0" w:color="auto"/>
            </w:tcBorders>
          </w:tcPr>
          <w:p w14:paraId="403B58D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3FCD1B5C"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Cs/>
                <w:color w:val="000000"/>
              </w:rPr>
              <w:t>Pages 544 - 559</w:t>
            </w:r>
          </w:p>
        </w:tc>
      </w:tr>
      <w:tr w:rsidR="00A70DA3" w:rsidRPr="002B379C" w14:paraId="183993DC" w14:textId="77777777" w:rsidTr="0011548F">
        <w:trPr>
          <w:trHeight w:val="666"/>
        </w:trPr>
        <w:tc>
          <w:tcPr>
            <w:tcW w:w="630" w:type="dxa"/>
            <w:tcBorders>
              <w:top w:val="single" w:sz="18" w:space="0" w:color="auto"/>
              <w:left w:val="thickThinSmallGap" w:sz="24" w:space="0" w:color="auto"/>
              <w:bottom w:val="single" w:sz="18" w:space="0" w:color="auto"/>
              <w:right w:val="single" w:sz="18" w:space="0" w:color="auto"/>
            </w:tcBorders>
          </w:tcPr>
          <w:p w14:paraId="0F9960EA" w14:textId="77777777" w:rsidR="00A70DA3" w:rsidRPr="002B379C" w:rsidRDefault="00A70DA3" w:rsidP="00A70DA3">
            <w:pPr>
              <w:spacing w:after="0" w:line="240" w:lineRule="auto"/>
              <w:rPr>
                <w:rFonts w:ascii="Berlin Sans FB" w:hAnsi="Berlin Sans FB"/>
                <w:bCs/>
                <w:color w:val="000000"/>
              </w:rPr>
            </w:pPr>
          </w:p>
          <w:p w14:paraId="0A27B13A"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8</w:t>
            </w:r>
          </w:p>
        </w:tc>
        <w:tc>
          <w:tcPr>
            <w:tcW w:w="2495" w:type="dxa"/>
            <w:tcBorders>
              <w:top w:val="single" w:sz="18" w:space="0" w:color="auto"/>
              <w:left w:val="single" w:sz="18" w:space="0" w:color="auto"/>
              <w:bottom w:val="single" w:sz="18" w:space="0" w:color="auto"/>
              <w:right w:val="single" w:sz="18" w:space="0" w:color="auto"/>
            </w:tcBorders>
          </w:tcPr>
          <w:p w14:paraId="2FC6A4BC"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Provisional Restorations</w:t>
            </w:r>
          </w:p>
        </w:tc>
        <w:tc>
          <w:tcPr>
            <w:tcW w:w="3895" w:type="dxa"/>
            <w:tcBorders>
              <w:top w:val="single" w:sz="18" w:space="0" w:color="auto"/>
              <w:left w:val="single" w:sz="18" w:space="0" w:color="auto"/>
              <w:bottom w:val="single" w:sz="18" w:space="0" w:color="auto"/>
              <w:right w:val="single" w:sz="18" w:space="0" w:color="auto"/>
            </w:tcBorders>
          </w:tcPr>
          <w:p w14:paraId="72AA8FA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Definition.</w:t>
            </w:r>
          </w:p>
          <w:p w14:paraId="1455947F"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2. Requirements of provisional restoration</w:t>
            </w:r>
          </w:p>
          <w:p w14:paraId="322E80D0"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3. Provisional restoration materials.  </w:t>
            </w:r>
          </w:p>
          <w:p w14:paraId="3D1079A3"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4. Procedures for fabrication.  </w:t>
            </w:r>
          </w:p>
        </w:tc>
        <w:tc>
          <w:tcPr>
            <w:tcW w:w="3600" w:type="dxa"/>
            <w:tcBorders>
              <w:top w:val="single" w:sz="18" w:space="0" w:color="auto"/>
              <w:left w:val="single" w:sz="18" w:space="0" w:color="auto"/>
              <w:bottom w:val="single" w:sz="18" w:space="0" w:color="auto"/>
              <w:right w:val="thinThickSmallGap" w:sz="24" w:space="0" w:color="auto"/>
            </w:tcBorders>
          </w:tcPr>
          <w:p w14:paraId="3C17466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63F464E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885-890</w:t>
            </w:r>
          </w:p>
          <w:p w14:paraId="31D01EC7" w14:textId="77777777" w:rsidR="00A70DA3" w:rsidRPr="002B379C" w:rsidRDefault="00A70DA3" w:rsidP="00A70DA3">
            <w:pPr>
              <w:spacing w:after="0" w:line="240" w:lineRule="auto"/>
              <w:rPr>
                <w:rFonts w:ascii="Berlin Sans FB" w:hAnsi="Berlin Sans FB"/>
                <w:bCs/>
                <w:color w:val="000000"/>
              </w:rPr>
            </w:pPr>
          </w:p>
        </w:tc>
      </w:tr>
      <w:tr w:rsidR="00A70DA3" w:rsidRPr="002B379C" w14:paraId="19DBDBD5" w14:textId="77777777" w:rsidTr="0011548F">
        <w:trPr>
          <w:trHeight w:val="1134"/>
        </w:trPr>
        <w:tc>
          <w:tcPr>
            <w:tcW w:w="630" w:type="dxa"/>
            <w:tcBorders>
              <w:top w:val="single" w:sz="18" w:space="0" w:color="auto"/>
              <w:left w:val="thickThinSmallGap" w:sz="24" w:space="0" w:color="auto"/>
              <w:bottom w:val="single" w:sz="18" w:space="0" w:color="auto"/>
              <w:right w:val="single" w:sz="18" w:space="0" w:color="auto"/>
            </w:tcBorders>
          </w:tcPr>
          <w:p w14:paraId="73EA110C" w14:textId="77777777" w:rsidR="00A70DA3" w:rsidRPr="002B379C" w:rsidRDefault="00A70DA3" w:rsidP="00A70DA3">
            <w:pPr>
              <w:spacing w:after="0" w:line="240" w:lineRule="auto"/>
              <w:rPr>
                <w:rFonts w:ascii="Berlin Sans FB" w:hAnsi="Berlin Sans FB"/>
                <w:bCs/>
                <w:color w:val="000000"/>
              </w:rPr>
            </w:pPr>
          </w:p>
          <w:p w14:paraId="759CE70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9&amp;10</w:t>
            </w:r>
          </w:p>
        </w:tc>
        <w:tc>
          <w:tcPr>
            <w:tcW w:w="2495" w:type="dxa"/>
            <w:tcBorders>
              <w:top w:val="single" w:sz="18" w:space="0" w:color="auto"/>
              <w:left w:val="single" w:sz="18" w:space="0" w:color="auto"/>
              <w:bottom w:val="single" w:sz="18" w:space="0" w:color="auto"/>
              <w:right w:val="single" w:sz="18" w:space="0" w:color="auto"/>
            </w:tcBorders>
          </w:tcPr>
          <w:p w14:paraId="1F58DAEE"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Indirect Posterior Esthetic Restorations – Parts I and II</w:t>
            </w:r>
          </w:p>
        </w:tc>
        <w:tc>
          <w:tcPr>
            <w:tcW w:w="3895" w:type="dxa"/>
            <w:tcBorders>
              <w:top w:val="single" w:sz="18" w:space="0" w:color="auto"/>
              <w:left w:val="single" w:sz="18" w:space="0" w:color="auto"/>
              <w:bottom w:val="single" w:sz="18" w:space="0" w:color="auto"/>
              <w:right w:val="single" w:sz="18" w:space="0" w:color="auto"/>
            </w:tcBorders>
          </w:tcPr>
          <w:p w14:paraId="2ED3A405"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1.  Resin composite inlays and onlays.</w:t>
            </w:r>
          </w:p>
          <w:p w14:paraId="08481934"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2.  Advantages over direct resin composite restorations.</w:t>
            </w:r>
          </w:p>
          <w:p w14:paraId="50FB9B02"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3. Direct resin inlays.</w:t>
            </w:r>
          </w:p>
          <w:p w14:paraId="5F7681A1"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 xml:space="preserve">4. Posterior bonded porcelain restoration. </w:t>
            </w:r>
          </w:p>
          <w:p w14:paraId="6057D886" w14:textId="77777777" w:rsidR="00A70DA3" w:rsidRPr="002B379C" w:rsidRDefault="00A70DA3" w:rsidP="00A70DA3">
            <w:pPr>
              <w:spacing w:after="0" w:line="240" w:lineRule="auto"/>
              <w:ind w:left="342" w:hanging="342"/>
              <w:rPr>
                <w:rFonts w:ascii="Berlin Sans FB" w:hAnsi="Berlin Sans FB"/>
                <w:bCs/>
                <w:color w:val="000000"/>
              </w:rPr>
            </w:pPr>
            <w:r w:rsidRPr="002B379C">
              <w:rPr>
                <w:rFonts w:ascii="Berlin Sans FB" w:hAnsi="Berlin Sans FB"/>
                <w:bCs/>
                <w:color w:val="000000"/>
              </w:rPr>
              <w:t>5. Resin composite vs. porcelain.</w:t>
            </w:r>
          </w:p>
          <w:p w14:paraId="251A811F" w14:textId="77777777" w:rsidR="00A70DA3" w:rsidRPr="002B379C" w:rsidRDefault="00A70DA3" w:rsidP="00A70DA3">
            <w:pPr>
              <w:spacing w:after="0" w:line="240" w:lineRule="auto"/>
              <w:ind w:left="-19"/>
              <w:rPr>
                <w:rFonts w:ascii="Berlin Sans FB" w:hAnsi="Berlin Sans FB"/>
                <w:bCs/>
                <w:color w:val="000000"/>
              </w:rPr>
            </w:pPr>
          </w:p>
        </w:tc>
        <w:tc>
          <w:tcPr>
            <w:tcW w:w="3600" w:type="dxa"/>
            <w:tcBorders>
              <w:top w:val="single" w:sz="18" w:space="0" w:color="auto"/>
              <w:left w:val="single" w:sz="18" w:space="0" w:color="auto"/>
              <w:bottom w:val="single" w:sz="18" w:space="0" w:color="auto"/>
              <w:right w:val="thinThickSmallGap" w:sz="24" w:space="0" w:color="auto"/>
            </w:tcBorders>
          </w:tcPr>
          <w:p w14:paraId="04D84015"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Sturdevant’s Art and Science of Operative Dentistry, 5</w:t>
            </w:r>
            <w:r w:rsidRPr="002B379C">
              <w:rPr>
                <w:rFonts w:ascii="Berlin Sans FB" w:hAnsi="Berlin Sans FB"/>
                <w:bCs/>
                <w:color w:val="000000"/>
                <w:vertAlign w:val="superscript"/>
              </w:rPr>
              <w:t>th</w:t>
            </w:r>
            <w:r w:rsidRPr="002B379C">
              <w:rPr>
                <w:rFonts w:ascii="Berlin Sans FB" w:hAnsi="Berlin Sans FB"/>
                <w:bCs/>
                <w:color w:val="000000"/>
              </w:rPr>
              <w:t xml:space="preserve"> edition 2006.</w:t>
            </w:r>
          </w:p>
          <w:p w14:paraId="771F137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603-619</w:t>
            </w:r>
          </w:p>
          <w:p w14:paraId="7E3B5C2D" w14:textId="77777777" w:rsidR="00A70DA3" w:rsidRPr="002B379C" w:rsidRDefault="00A70DA3" w:rsidP="00A70DA3">
            <w:pPr>
              <w:spacing w:after="0" w:line="240" w:lineRule="auto"/>
              <w:rPr>
                <w:rFonts w:ascii="Berlin Sans FB" w:hAnsi="Berlin Sans FB"/>
                <w:bCs/>
                <w:color w:val="000000"/>
              </w:rPr>
            </w:pPr>
          </w:p>
          <w:p w14:paraId="464C2C5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Fundamentals of Operative Dentistry by Schwartz et al., 3</w:t>
            </w:r>
            <w:r w:rsidRPr="002B379C">
              <w:rPr>
                <w:rFonts w:ascii="Berlin Sans FB" w:hAnsi="Berlin Sans FB"/>
                <w:bCs/>
                <w:color w:val="000000"/>
                <w:vertAlign w:val="superscript"/>
              </w:rPr>
              <w:t>rd</w:t>
            </w:r>
            <w:r w:rsidRPr="002B379C">
              <w:rPr>
                <w:rFonts w:ascii="Berlin Sans FB" w:hAnsi="Berlin Sans FB"/>
                <w:bCs/>
                <w:color w:val="000000"/>
              </w:rPr>
              <w:t xml:space="preserve"> ed.</w:t>
            </w:r>
          </w:p>
          <w:p w14:paraId="734E31D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Pages 519 – 527</w:t>
            </w:r>
          </w:p>
        </w:tc>
      </w:tr>
      <w:tr w:rsidR="00A70DA3" w:rsidRPr="002B379C" w14:paraId="4BCE7AF9" w14:textId="77777777" w:rsidTr="0011548F">
        <w:trPr>
          <w:trHeight w:val="864"/>
        </w:trPr>
        <w:tc>
          <w:tcPr>
            <w:tcW w:w="630" w:type="dxa"/>
            <w:tcBorders>
              <w:top w:val="single" w:sz="18" w:space="0" w:color="auto"/>
              <w:left w:val="thickThinSmallGap" w:sz="24" w:space="0" w:color="auto"/>
              <w:bottom w:val="single" w:sz="4" w:space="0" w:color="auto"/>
              <w:right w:val="single" w:sz="18" w:space="0" w:color="auto"/>
            </w:tcBorders>
          </w:tcPr>
          <w:p w14:paraId="228D2743" w14:textId="77777777" w:rsidR="00A70DA3" w:rsidRPr="002B379C" w:rsidRDefault="00A70DA3" w:rsidP="00A70DA3">
            <w:pPr>
              <w:spacing w:after="0" w:line="240" w:lineRule="auto"/>
              <w:rPr>
                <w:rFonts w:ascii="Berlin Sans FB" w:hAnsi="Berlin Sans FB"/>
                <w:bCs/>
                <w:color w:val="000000"/>
              </w:rPr>
            </w:pPr>
          </w:p>
          <w:p w14:paraId="1C28079D"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11</w:t>
            </w:r>
          </w:p>
        </w:tc>
        <w:tc>
          <w:tcPr>
            <w:tcW w:w="2495" w:type="dxa"/>
            <w:tcBorders>
              <w:top w:val="single" w:sz="18" w:space="0" w:color="auto"/>
              <w:left w:val="single" w:sz="18" w:space="0" w:color="auto"/>
              <w:bottom w:val="single" w:sz="4" w:space="0" w:color="auto"/>
              <w:right w:val="single" w:sz="18" w:space="0" w:color="auto"/>
            </w:tcBorders>
          </w:tcPr>
          <w:p w14:paraId="46B8D672"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Failure of Restoration (composite and </w:t>
            </w:r>
            <w:proofErr w:type="spellStart"/>
            <w:r w:rsidRPr="002B379C">
              <w:rPr>
                <w:rFonts w:ascii="Berlin Sans FB" w:hAnsi="Berlin Sans FB"/>
                <w:bCs/>
                <w:color w:val="000000"/>
              </w:rPr>
              <w:t>Amalagam</w:t>
            </w:r>
            <w:proofErr w:type="spellEnd"/>
            <w:r w:rsidRPr="002B379C">
              <w:rPr>
                <w:rFonts w:ascii="Berlin Sans FB" w:hAnsi="Berlin Sans FB"/>
                <w:bCs/>
                <w:color w:val="000000"/>
              </w:rPr>
              <w:t>)</w:t>
            </w:r>
          </w:p>
        </w:tc>
        <w:tc>
          <w:tcPr>
            <w:tcW w:w="3895" w:type="dxa"/>
            <w:tcBorders>
              <w:top w:val="single" w:sz="18" w:space="0" w:color="auto"/>
              <w:left w:val="single" w:sz="18" w:space="0" w:color="auto"/>
              <w:bottom w:val="single" w:sz="18" w:space="0" w:color="auto"/>
              <w:right w:val="single" w:sz="18" w:space="0" w:color="auto"/>
            </w:tcBorders>
          </w:tcPr>
          <w:p w14:paraId="3C07A709"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  Causes of failure</w:t>
            </w:r>
          </w:p>
          <w:p w14:paraId="0C9FD306" w14:textId="77777777" w:rsidR="00A70DA3" w:rsidRPr="002B379C" w:rsidRDefault="00A70DA3" w:rsidP="00A70DA3">
            <w:pPr>
              <w:spacing w:after="0" w:line="240" w:lineRule="auto"/>
              <w:ind w:left="341" w:hanging="341"/>
              <w:rPr>
                <w:rFonts w:ascii="Berlin Sans FB" w:hAnsi="Berlin Sans FB"/>
                <w:bCs/>
                <w:color w:val="000000"/>
              </w:rPr>
            </w:pPr>
            <w:r w:rsidRPr="002B379C">
              <w:rPr>
                <w:rFonts w:ascii="Berlin Sans FB" w:hAnsi="Berlin Sans FB"/>
                <w:bCs/>
                <w:color w:val="000000"/>
              </w:rPr>
              <w:t>2.  Management of failure restoration</w:t>
            </w:r>
          </w:p>
          <w:p w14:paraId="6A6F3CF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 xml:space="preserve">     </w:t>
            </w:r>
            <w:proofErr w:type="spellStart"/>
            <w:r w:rsidRPr="002B379C">
              <w:rPr>
                <w:rFonts w:ascii="Berlin Sans FB" w:hAnsi="Berlin Sans FB"/>
                <w:bCs/>
                <w:color w:val="000000"/>
              </w:rPr>
              <w:t>i</w:t>
            </w:r>
            <w:proofErr w:type="spellEnd"/>
            <w:r w:rsidRPr="002B379C">
              <w:rPr>
                <w:rFonts w:ascii="Berlin Sans FB" w:hAnsi="Berlin Sans FB"/>
                <w:bCs/>
                <w:color w:val="000000"/>
              </w:rPr>
              <w:t>. Repair of old restoration</w:t>
            </w:r>
          </w:p>
          <w:p w14:paraId="4883650A"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      </w:t>
            </w:r>
            <w:proofErr w:type="spellStart"/>
            <w:proofErr w:type="gramStart"/>
            <w:r w:rsidRPr="002B379C">
              <w:rPr>
                <w:rFonts w:ascii="Berlin Sans FB" w:hAnsi="Berlin Sans FB"/>
                <w:bCs/>
                <w:color w:val="000000"/>
              </w:rPr>
              <w:t>ii.Repair</w:t>
            </w:r>
            <w:proofErr w:type="spellEnd"/>
            <w:proofErr w:type="gramEnd"/>
            <w:r w:rsidRPr="002B379C">
              <w:rPr>
                <w:rFonts w:ascii="Berlin Sans FB" w:hAnsi="Berlin Sans FB"/>
                <w:bCs/>
                <w:color w:val="000000"/>
              </w:rPr>
              <w:t xml:space="preserve"> of newly condensed amalgam restorations.</w:t>
            </w:r>
          </w:p>
        </w:tc>
        <w:tc>
          <w:tcPr>
            <w:tcW w:w="3600" w:type="dxa"/>
            <w:tcBorders>
              <w:top w:val="single" w:sz="18" w:space="0" w:color="auto"/>
              <w:left w:val="single" w:sz="18" w:space="0" w:color="auto"/>
              <w:bottom w:val="single" w:sz="4" w:space="0" w:color="auto"/>
              <w:right w:val="thinThickSmallGap" w:sz="24" w:space="0" w:color="auto"/>
            </w:tcBorders>
          </w:tcPr>
          <w:p w14:paraId="73C81422"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Cs/>
                <w:color w:val="000000"/>
              </w:rPr>
              <w:t>** Handout</w:t>
            </w:r>
          </w:p>
          <w:p w14:paraId="5DB964F2" w14:textId="77777777" w:rsidR="00A70DA3" w:rsidRPr="002B379C" w:rsidRDefault="00A70DA3" w:rsidP="00A70DA3">
            <w:pPr>
              <w:tabs>
                <w:tab w:val="center" w:pos="4680"/>
              </w:tabs>
              <w:suppressAutoHyphens/>
              <w:spacing w:after="0" w:line="240" w:lineRule="auto"/>
              <w:jc w:val="both"/>
              <w:rPr>
                <w:rFonts w:ascii="Berlin Sans FB" w:hAnsi="Berlin Sans FB"/>
                <w:color w:val="000000"/>
              </w:rPr>
            </w:pPr>
            <w:r w:rsidRPr="002B379C">
              <w:rPr>
                <w:rFonts w:ascii="Berlin Sans FB" w:hAnsi="Berlin Sans FB"/>
                <w:b/>
                <w:bCs/>
                <w:color w:val="000000"/>
              </w:rPr>
              <w:t>**</w:t>
            </w:r>
            <w:r w:rsidRPr="002B379C">
              <w:rPr>
                <w:rFonts w:ascii="Berlin Sans FB" w:hAnsi="Berlin Sans FB"/>
                <w:color w:val="000000"/>
              </w:rPr>
              <w:t xml:space="preserve"> Pickard’s Manual of Operative Dentistry7 the edition.</w:t>
            </w:r>
          </w:p>
          <w:p w14:paraId="2C6276DA" w14:textId="77777777" w:rsidR="00A70DA3" w:rsidRPr="002B379C" w:rsidRDefault="00A70DA3" w:rsidP="00A70DA3">
            <w:pPr>
              <w:tabs>
                <w:tab w:val="center" w:pos="4680"/>
              </w:tabs>
              <w:suppressAutoHyphens/>
              <w:spacing w:after="0" w:line="240" w:lineRule="auto"/>
              <w:jc w:val="both"/>
              <w:rPr>
                <w:rFonts w:ascii="Berlin Sans FB" w:hAnsi="Berlin Sans FB"/>
                <w:color w:val="000000"/>
              </w:rPr>
            </w:pPr>
            <w:r w:rsidRPr="002B379C">
              <w:rPr>
                <w:rFonts w:ascii="Berlin Sans FB" w:hAnsi="Berlin Sans FB"/>
                <w:color w:val="000000"/>
              </w:rPr>
              <w:t>Pages 179 – 184</w:t>
            </w:r>
          </w:p>
          <w:p w14:paraId="587641FD" w14:textId="77777777" w:rsidR="00A70DA3" w:rsidRPr="002B379C" w:rsidRDefault="00A70DA3" w:rsidP="00A70DA3">
            <w:pPr>
              <w:spacing w:after="0" w:line="240" w:lineRule="auto"/>
              <w:ind w:left="252" w:hanging="270"/>
              <w:rPr>
                <w:rFonts w:ascii="Berlin Sans FB" w:hAnsi="Berlin Sans FB"/>
                <w:bCs/>
                <w:color w:val="000000"/>
              </w:rPr>
            </w:pPr>
            <w:r w:rsidRPr="002B379C">
              <w:rPr>
                <w:rFonts w:ascii="Berlin Sans FB" w:hAnsi="Berlin Sans FB"/>
                <w:b/>
                <w:color w:val="000000"/>
              </w:rPr>
              <w:t xml:space="preserve">          </w:t>
            </w:r>
            <w:r w:rsidRPr="002B379C">
              <w:rPr>
                <w:rFonts w:ascii="Berlin Sans FB" w:hAnsi="Berlin Sans FB"/>
                <w:bCs/>
                <w:color w:val="000000"/>
              </w:rPr>
              <w:t>186 – 188</w:t>
            </w:r>
          </w:p>
        </w:tc>
      </w:tr>
      <w:tr w:rsidR="00A70DA3" w:rsidRPr="002B379C" w14:paraId="5315E0E4" w14:textId="77777777" w:rsidTr="0011548F">
        <w:trPr>
          <w:trHeight w:val="1000"/>
        </w:trPr>
        <w:tc>
          <w:tcPr>
            <w:tcW w:w="630" w:type="dxa"/>
            <w:tcBorders>
              <w:top w:val="single" w:sz="18" w:space="0" w:color="auto"/>
              <w:left w:val="thickThinSmallGap" w:sz="24" w:space="0" w:color="auto"/>
              <w:bottom w:val="thinThickSmallGap" w:sz="24" w:space="0" w:color="auto"/>
              <w:right w:val="single" w:sz="18" w:space="0" w:color="auto"/>
            </w:tcBorders>
          </w:tcPr>
          <w:p w14:paraId="4B508A28" w14:textId="77777777" w:rsidR="00A70DA3" w:rsidRPr="002B379C" w:rsidRDefault="00A70DA3" w:rsidP="00A70DA3">
            <w:pPr>
              <w:spacing w:after="0" w:line="240" w:lineRule="auto"/>
              <w:rPr>
                <w:rFonts w:ascii="Berlin Sans FB" w:hAnsi="Berlin Sans FB"/>
                <w:bCs/>
                <w:color w:val="000000"/>
              </w:rPr>
            </w:pPr>
          </w:p>
          <w:p w14:paraId="6BD1095B"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12</w:t>
            </w:r>
          </w:p>
        </w:tc>
        <w:tc>
          <w:tcPr>
            <w:tcW w:w="2495" w:type="dxa"/>
            <w:tcBorders>
              <w:top w:val="single" w:sz="18" w:space="0" w:color="auto"/>
              <w:left w:val="single" w:sz="18" w:space="0" w:color="auto"/>
              <w:bottom w:val="thinThickSmallGap" w:sz="24" w:space="0" w:color="auto"/>
              <w:right w:val="single" w:sz="18" w:space="0" w:color="auto"/>
            </w:tcBorders>
          </w:tcPr>
          <w:p w14:paraId="4D60C651" w14:textId="77777777" w:rsidR="00A70DA3" w:rsidRPr="002B379C" w:rsidRDefault="00A70DA3" w:rsidP="00A70DA3">
            <w:pPr>
              <w:spacing w:after="0" w:line="240" w:lineRule="auto"/>
              <w:rPr>
                <w:rFonts w:ascii="Berlin Sans FB" w:hAnsi="Berlin Sans FB"/>
                <w:bCs/>
                <w:color w:val="000000"/>
              </w:rPr>
            </w:pPr>
            <w:r w:rsidRPr="002B379C">
              <w:rPr>
                <w:rFonts w:ascii="Berlin Sans FB" w:hAnsi="Berlin Sans FB"/>
                <w:bCs/>
                <w:color w:val="000000"/>
              </w:rPr>
              <w:t>Biological influence of restorative procedures and materials</w:t>
            </w:r>
          </w:p>
        </w:tc>
        <w:tc>
          <w:tcPr>
            <w:tcW w:w="3895" w:type="dxa"/>
            <w:tcBorders>
              <w:top w:val="single" w:sz="18" w:space="0" w:color="auto"/>
              <w:left w:val="single" w:sz="18" w:space="0" w:color="auto"/>
              <w:bottom w:val="thinThickSmallGap" w:sz="24" w:space="0" w:color="auto"/>
              <w:right w:val="single" w:sz="18" w:space="0" w:color="auto"/>
            </w:tcBorders>
          </w:tcPr>
          <w:p w14:paraId="14A4FEC0" w14:textId="77777777" w:rsidR="00A70DA3" w:rsidRPr="002B379C" w:rsidRDefault="00A70DA3" w:rsidP="00A70DA3">
            <w:pPr>
              <w:spacing w:after="0" w:line="240" w:lineRule="auto"/>
              <w:ind w:left="251" w:hanging="251"/>
              <w:rPr>
                <w:rFonts w:ascii="Berlin Sans FB" w:hAnsi="Berlin Sans FB"/>
                <w:bCs/>
                <w:color w:val="000000"/>
              </w:rPr>
            </w:pPr>
            <w:r w:rsidRPr="002B379C">
              <w:rPr>
                <w:rFonts w:ascii="Berlin Sans FB" w:hAnsi="Berlin Sans FB"/>
                <w:bCs/>
                <w:color w:val="000000"/>
              </w:rPr>
              <w:t xml:space="preserve">1. Described the reaction of dentine-pulp complex to cavity preparation and irritants from restorative materials. </w:t>
            </w:r>
          </w:p>
          <w:p w14:paraId="18CDBFC1" w14:textId="77777777" w:rsidR="00A70DA3" w:rsidRPr="002B379C" w:rsidRDefault="00A70DA3" w:rsidP="00A70DA3">
            <w:pPr>
              <w:spacing w:after="0" w:line="240" w:lineRule="auto"/>
              <w:rPr>
                <w:rFonts w:ascii="Berlin Sans FB" w:hAnsi="Berlin Sans FB"/>
                <w:bCs/>
                <w:color w:val="000000"/>
              </w:rPr>
            </w:pPr>
          </w:p>
          <w:p w14:paraId="284204D7"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2. Described the reaction of the </w:t>
            </w:r>
            <w:proofErr w:type="spellStart"/>
            <w:r w:rsidRPr="002B379C">
              <w:rPr>
                <w:rFonts w:ascii="Berlin Sans FB" w:hAnsi="Berlin Sans FB"/>
                <w:bCs/>
                <w:color w:val="000000"/>
              </w:rPr>
              <w:t>periodontium</w:t>
            </w:r>
            <w:proofErr w:type="spellEnd"/>
            <w:r w:rsidRPr="002B379C">
              <w:rPr>
                <w:rFonts w:ascii="Berlin Sans FB" w:hAnsi="Berlin Sans FB"/>
                <w:bCs/>
                <w:color w:val="000000"/>
              </w:rPr>
              <w:t xml:space="preserve"> to  </w:t>
            </w:r>
          </w:p>
          <w:p w14:paraId="07C068A7" w14:textId="77777777" w:rsidR="00A70DA3" w:rsidRPr="002B379C" w:rsidRDefault="00A70DA3" w:rsidP="00A70DA3">
            <w:pPr>
              <w:spacing w:after="0" w:line="240" w:lineRule="auto"/>
              <w:ind w:left="-18"/>
              <w:rPr>
                <w:rFonts w:ascii="Berlin Sans FB" w:hAnsi="Berlin Sans FB"/>
                <w:bCs/>
                <w:color w:val="000000"/>
              </w:rPr>
            </w:pPr>
            <w:proofErr w:type="gramStart"/>
            <w:r w:rsidRPr="002B379C">
              <w:rPr>
                <w:rFonts w:ascii="Berlin Sans FB" w:hAnsi="Berlin Sans FB"/>
                <w:bCs/>
                <w:color w:val="000000"/>
              </w:rPr>
              <w:t>restorations</w:t>
            </w:r>
            <w:proofErr w:type="gramEnd"/>
            <w:r w:rsidRPr="002B379C">
              <w:rPr>
                <w:rFonts w:ascii="Berlin Sans FB" w:hAnsi="Berlin Sans FB"/>
                <w:bCs/>
                <w:color w:val="000000"/>
              </w:rPr>
              <w:t xml:space="preserve"> with cervical overhangs as well as those that interfere with occlusion. </w:t>
            </w:r>
          </w:p>
          <w:p w14:paraId="7B7B7926" w14:textId="77777777" w:rsidR="00A70DA3" w:rsidRPr="002B379C" w:rsidRDefault="00A70DA3" w:rsidP="00A70DA3">
            <w:pPr>
              <w:spacing w:after="0" w:line="240" w:lineRule="auto"/>
              <w:rPr>
                <w:rFonts w:ascii="Berlin Sans FB" w:hAnsi="Berlin Sans FB"/>
                <w:bCs/>
                <w:color w:val="000000"/>
              </w:rPr>
            </w:pPr>
          </w:p>
          <w:p w14:paraId="4AE3A6A2"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3. Described the reaction of the oral mucosa to irritation from rough restoration surfaces and traumatic operative procedures such as placement of rubber dam clasps. </w:t>
            </w:r>
          </w:p>
          <w:p w14:paraId="1A7C6A33" w14:textId="77777777" w:rsidR="00A70DA3" w:rsidRPr="002B379C" w:rsidRDefault="00A70DA3" w:rsidP="00A70DA3">
            <w:pPr>
              <w:spacing w:after="0" w:line="240" w:lineRule="auto"/>
              <w:rPr>
                <w:rFonts w:ascii="Berlin Sans FB" w:hAnsi="Berlin Sans FB"/>
                <w:bCs/>
                <w:color w:val="000000"/>
              </w:rPr>
            </w:pPr>
          </w:p>
          <w:p w14:paraId="3202D5BC" w14:textId="77777777" w:rsidR="00A70DA3" w:rsidRPr="002B379C" w:rsidRDefault="00A70DA3" w:rsidP="00A70DA3">
            <w:pPr>
              <w:spacing w:after="0" w:line="240" w:lineRule="auto"/>
              <w:ind w:left="-18"/>
              <w:rPr>
                <w:rFonts w:ascii="Berlin Sans FB" w:hAnsi="Berlin Sans FB"/>
                <w:bCs/>
                <w:color w:val="000000"/>
              </w:rPr>
            </w:pPr>
            <w:r w:rsidRPr="002B379C">
              <w:rPr>
                <w:rFonts w:ascii="Berlin Sans FB" w:hAnsi="Berlin Sans FB"/>
                <w:bCs/>
                <w:color w:val="000000"/>
              </w:rPr>
              <w:t xml:space="preserve">4. List the sources of mercury exposure by man, including the exposure of dental personnel and patients with amalgam restorations. </w:t>
            </w:r>
          </w:p>
        </w:tc>
        <w:tc>
          <w:tcPr>
            <w:tcW w:w="3600" w:type="dxa"/>
            <w:tcBorders>
              <w:top w:val="single" w:sz="18" w:space="0" w:color="auto"/>
              <w:left w:val="single" w:sz="18" w:space="0" w:color="auto"/>
              <w:bottom w:val="thinThickSmallGap" w:sz="24" w:space="0" w:color="auto"/>
              <w:right w:val="thinThickSmallGap" w:sz="24" w:space="0" w:color="auto"/>
            </w:tcBorders>
          </w:tcPr>
          <w:p w14:paraId="31CE5168" w14:textId="77777777" w:rsidR="00A70DA3" w:rsidRPr="002B379C" w:rsidRDefault="00A70DA3" w:rsidP="00A70DA3">
            <w:pPr>
              <w:spacing w:after="0" w:line="240" w:lineRule="auto"/>
              <w:rPr>
                <w:rFonts w:ascii="Berlin Sans FB" w:hAnsi="Berlin Sans FB"/>
                <w:color w:val="000000"/>
              </w:rPr>
            </w:pPr>
            <w:r w:rsidRPr="002B379C">
              <w:rPr>
                <w:rFonts w:ascii="Berlin Sans FB" w:hAnsi="Berlin Sans FB"/>
                <w:color w:val="000000"/>
              </w:rPr>
              <w:lastRenderedPageBreak/>
              <w:t>** Handouts</w:t>
            </w:r>
          </w:p>
        </w:tc>
      </w:tr>
    </w:tbl>
    <w:p w14:paraId="09616A11" w14:textId="77777777" w:rsidR="00BF79E1" w:rsidRPr="004E7D23" w:rsidRDefault="00BF79E1" w:rsidP="00BF79E1">
      <w:pPr>
        <w:rPr>
          <w:rFonts w:ascii="Berlin Sans FB" w:hAnsi="Berlin Sans FB"/>
        </w:rPr>
      </w:pPr>
    </w:p>
    <w:sectPr w:rsidR="00BF79E1" w:rsidRPr="004E7D23" w:rsidSect="0032385D">
      <w:footerReference w:type="default" r:id="rId16"/>
      <w:pgSz w:w="11900" w:h="16820" w:code="9"/>
      <w:pgMar w:top="1440" w:right="1440" w:bottom="1440" w:left="1440" w:header="720" w:footer="720" w:gutter="0"/>
      <w:cols w:space="720"/>
      <w:titlePg/>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025B5" w14:textId="77777777" w:rsidR="0000095D" w:rsidRDefault="0000095D" w:rsidP="00D55F9F">
      <w:pPr>
        <w:spacing w:after="0" w:line="240" w:lineRule="auto"/>
      </w:pPr>
      <w:r>
        <w:separator/>
      </w:r>
    </w:p>
  </w:endnote>
  <w:endnote w:type="continuationSeparator" w:id="0">
    <w:p w14:paraId="7258E0D6" w14:textId="77777777" w:rsidR="0000095D" w:rsidRDefault="0000095D" w:rsidP="00D5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rlin Sans FB">
    <w:altName w:val="Cochin"/>
    <w:charset w:val="00"/>
    <w:family w:val="swiss"/>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Segoe Script">
    <w:altName w:val="Georgia"/>
    <w:charset w:val="00"/>
    <w:family w:val="swiss"/>
    <w:pitch w:val="variable"/>
    <w:sig w:usb0="0000028F" w:usb1="00000000" w:usb2="00000000" w:usb3="00000000" w:csb0="0000009F" w:csb1="00000000"/>
  </w:font>
  <w:font w:name="Broadway">
    <w:altName w:val="Kino MT"/>
    <w:charset w:val="00"/>
    <w:family w:val="decorative"/>
    <w:pitch w:val="variable"/>
    <w:sig w:usb0="00000003" w:usb1="00000000" w:usb2="00000000" w:usb3="00000000" w:csb0="00000001" w:csb1="00000000"/>
  </w:font>
  <w:font w:name="Arial-BoldItalic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25"/>
      <w:gridCol w:w="925"/>
    </w:tblGrid>
    <w:tr w:rsidR="00657BB3" w14:paraId="4AC3A7EB" w14:textId="77777777">
      <w:tc>
        <w:tcPr>
          <w:tcW w:w="4500" w:type="pct"/>
          <w:tcBorders>
            <w:top w:val="single" w:sz="4" w:space="0" w:color="000000" w:themeColor="text1"/>
          </w:tcBorders>
        </w:tcPr>
        <w:p w14:paraId="2FD6A751" w14:textId="77777777" w:rsidR="00657BB3" w:rsidRDefault="0032385D" w:rsidP="00872117">
          <w:pPr>
            <w:pStyle w:val="Footer"/>
          </w:pPr>
          <w:sdt>
            <w:sdtPr>
              <w:rPr>
                <w:caps/>
                <w:color w:val="632423"/>
                <w:spacing w:val="50"/>
                <w:sz w:val="20"/>
                <w:szCs w:val="20"/>
                <w:lang w:bidi="en-US"/>
              </w:rPr>
              <w:alias w:val="Company"/>
              <w:id w:val="75971759"/>
              <w:placeholder>
                <w:docPart w:val="2C44972EEE3841C0A425F5CAC15FD0FD"/>
              </w:placeholder>
              <w:dataBinding w:prefixMappings="xmlns:ns0='http://schemas.openxmlformats.org/officeDocument/2006/extended-properties'" w:xpath="/ns0:Properties[1]/ns0:Company[1]" w:storeItemID="{6668398D-A668-4E3E-A5EB-62B293D839F1}"/>
              <w:text/>
            </w:sdtPr>
            <w:sdtEndPr/>
            <w:sdtContent>
              <w:r w:rsidR="00657BB3">
                <w:rPr>
                  <w:caps/>
                  <w:color w:val="632423"/>
                  <w:spacing w:val="50"/>
                  <w:sz w:val="20"/>
                  <w:szCs w:val="20"/>
                  <w:lang w:bidi="en-US"/>
                </w:rPr>
                <w:t>COURSE OUTLINE</w:t>
              </w:r>
            </w:sdtContent>
          </w:sdt>
          <w:proofErr w:type="gramStart"/>
          <w:r w:rsidR="00657BB3">
            <w:t xml:space="preserve">  RDS</w:t>
          </w:r>
          <w:proofErr w:type="gramEnd"/>
          <w:r w:rsidR="00657BB3">
            <w:t xml:space="preserve"> 213 2013/2014</w:t>
          </w:r>
        </w:p>
      </w:tc>
      <w:tc>
        <w:tcPr>
          <w:tcW w:w="500" w:type="pct"/>
          <w:tcBorders>
            <w:top w:val="single" w:sz="4" w:space="0" w:color="C0504D" w:themeColor="accent2"/>
          </w:tcBorders>
          <w:shd w:val="clear" w:color="auto" w:fill="943634" w:themeFill="accent2" w:themeFillShade="BF"/>
        </w:tcPr>
        <w:p w14:paraId="58DDA9B0" w14:textId="77777777" w:rsidR="00657BB3" w:rsidRDefault="00657BB3">
          <w:pPr>
            <w:pStyle w:val="Header"/>
            <w:rPr>
              <w:color w:val="FFFFFF" w:themeColor="background1"/>
            </w:rPr>
          </w:pPr>
          <w:r>
            <w:fldChar w:fldCharType="begin"/>
          </w:r>
          <w:r>
            <w:instrText xml:space="preserve"> PAGE   \* MERGEFORMAT </w:instrText>
          </w:r>
          <w:r>
            <w:fldChar w:fldCharType="separate"/>
          </w:r>
          <w:r w:rsidR="0032385D" w:rsidRPr="0032385D">
            <w:rPr>
              <w:noProof/>
              <w:color w:val="FFFFFF" w:themeColor="background1"/>
            </w:rPr>
            <w:t>14</w:t>
          </w:r>
          <w:r>
            <w:rPr>
              <w:noProof/>
              <w:color w:val="FFFFFF" w:themeColor="background1"/>
            </w:rPr>
            <w:fldChar w:fldCharType="end"/>
          </w:r>
        </w:p>
      </w:tc>
    </w:tr>
  </w:tbl>
  <w:p w14:paraId="4F0DBA30" w14:textId="77777777" w:rsidR="00657BB3" w:rsidRDefault="00657B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7AE45" w14:textId="77777777" w:rsidR="0000095D" w:rsidRDefault="0000095D" w:rsidP="00D55F9F">
      <w:pPr>
        <w:spacing w:after="0" w:line="240" w:lineRule="auto"/>
      </w:pPr>
      <w:r>
        <w:separator/>
      </w:r>
    </w:p>
  </w:footnote>
  <w:footnote w:type="continuationSeparator" w:id="0">
    <w:p w14:paraId="0DF1468F" w14:textId="77777777" w:rsidR="0000095D" w:rsidRDefault="0000095D" w:rsidP="00D55F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1FC"/>
    <w:multiLevelType w:val="hybridMultilevel"/>
    <w:tmpl w:val="3748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9FB"/>
    <w:multiLevelType w:val="hybridMultilevel"/>
    <w:tmpl w:val="3CC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4EC8"/>
    <w:multiLevelType w:val="hybridMultilevel"/>
    <w:tmpl w:val="9EC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0810"/>
    <w:multiLevelType w:val="hybridMultilevel"/>
    <w:tmpl w:val="0AA0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A5181"/>
    <w:multiLevelType w:val="hybridMultilevel"/>
    <w:tmpl w:val="C0F6570E"/>
    <w:lvl w:ilvl="0" w:tplc="1A3E39D2">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C887B0F"/>
    <w:multiLevelType w:val="hybridMultilevel"/>
    <w:tmpl w:val="E6444C52"/>
    <w:lvl w:ilvl="0" w:tplc="256605E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2742C"/>
    <w:multiLevelType w:val="hybridMultilevel"/>
    <w:tmpl w:val="29225D4A"/>
    <w:lvl w:ilvl="0" w:tplc="57D26A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C759F"/>
    <w:multiLevelType w:val="hybridMultilevel"/>
    <w:tmpl w:val="90966CFC"/>
    <w:lvl w:ilvl="0" w:tplc="04090001">
      <w:start w:val="1"/>
      <w:numFmt w:val="bullet"/>
      <w:lvlText w:val=""/>
      <w:lvlJc w:val="left"/>
      <w:pPr>
        <w:ind w:left="720" w:hanging="360"/>
      </w:pPr>
      <w:rPr>
        <w:rFonts w:ascii="Symbol" w:hAnsi="Symbol" w:hint="default"/>
      </w:rPr>
    </w:lvl>
    <w:lvl w:ilvl="1" w:tplc="48DC8DB8">
      <w:start w:val="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F33B1"/>
    <w:multiLevelType w:val="singleLevel"/>
    <w:tmpl w:val="01928EB4"/>
    <w:lvl w:ilvl="0">
      <w:start w:val="1"/>
      <w:numFmt w:val="bullet"/>
      <w:lvlText w:val=""/>
      <w:lvlJc w:val="left"/>
      <w:pPr>
        <w:ind w:left="720" w:hanging="360"/>
      </w:pPr>
      <w:rPr>
        <w:rFonts w:ascii="Symbol" w:hAnsi="Symbol" w:hint="default"/>
        <w:sz w:val="22"/>
        <w:szCs w:val="22"/>
      </w:rPr>
    </w:lvl>
  </w:abstractNum>
  <w:abstractNum w:abstractNumId="9">
    <w:nsid w:val="1103518B"/>
    <w:multiLevelType w:val="hybridMultilevel"/>
    <w:tmpl w:val="070236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1982F6E"/>
    <w:multiLevelType w:val="hybridMultilevel"/>
    <w:tmpl w:val="95E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744A6"/>
    <w:multiLevelType w:val="hybridMultilevel"/>
    <w:tmpl w:val="DF50BEAA"/>
    <w:lvl w:ilvl="0" w:tplc="D30AB47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32409A"/>
    <w:multiLevelType w:val="hybridMultilevel"/>
    <w:tmpl w:val="A900E476"/>
    <w:lvl w:ilvl="0" w:tplc="1396CDC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16016C10"/>
    <w:multiLevelType w:val="hybridMultilevel"/>
    <w:tmpl w:val="EB8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56F20"/>
    <w:multiLevelType w:val="hybridMultilevel"/>
    <w:tmpl w:val="FCFA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16007B"/>
    <w:multiLevelType w:val="hybridMultilevel"/>
    <w:tmpl w:val="51382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06FAB"/>
    <w:multiLevelType w:val="hybridMultilevel"/>
    <w:tmpl w:val="CB0CFF56"/>
    <w:lvl w:ilvl="0" w:tplc="57B4F86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832A83"/>
    <w:multiLevelType w:val="singleLevel"/>
    <w:tmpl w:val="AB903718"/>
    <w:lvl w:ilvl="0">
      <w:start w:val="5"/>
      <w:numFmt w:val="decimal"/>
      <w:lvlText w:val="%1."/>
      <w:lvlJc w:val="left"/>
      <w:pPr>
        <w:tabs>
          <w:tab w:val="num" w:pos="720"/>
        </w:tabs>
        <w:ind w:left="720" w:hanging="720"/>
      </w:pPr>
      <w:rPr>
        <w:rFonts w:hint="default"/>
      </w:rPr>
    </w:lvl>
  </w:abstractNum>
  <w:abstractNum w:abstractNumId="18">
    <w:nsid w:val="28BC6EF4"/>
    <w:multiLevelType w:val="singleLevel"/>
    <w:tmpl w:val="A7EC7DF8"/>
    <w:lvl w:ilvl="0">
      <w:start w:val="4"/>
      <w:numFmt w:val="decimal"/>
      <w:lvlText w:val="%1."/>
      <w:lvlJc w:val="left"/>
      <w:pPr>
        <w:tabs>
          <w:tab w:val="num" w:pos="720"/>
        </w:tabs>
        <w:ind w:left="720" w:hanging="720"/>
      </w:pPr>
      <w:rPr>
        <w:rFonts w:hint="default"/>
      </w:rPr>
    </w:lvl>
  </w:abstractNum>
  <w:abstractNum w:abstractNumId="19">
    <w:nsid w:val="307374C4"/>
    <w:multiLevelType w:val="hybridMultilevel"/>
    <w:tmpl w:val="9E721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54DA2"/>
    <w:multiLevelType w:val="singleLevel"/>
    <w:tmpl w:val="04090001"/>
    <w:lvl w:ilvl="0">
      <w:start w:val="1"/>
      <w:numFmt w:val="bullet"/>
      <w:lvlText w:val=""/>
      <w:lvlJc w:val="left"/>
      <w:pPr>
        <w:ind w:left="720" w:hanging="360"/>
      </w:pPr>
      <w:rPr>
        <w:rFonts w:ascii="Symbol" w:hAnsi="Symbol" w:hint="default"/>
      </w:rPr>
    </w:lvl>
  </w:abstractNum>
  <w:abstractNum w:abstractNumId="21">
    <w:nsid w:val="36CC6999"/>
    <w:multiLevelType w:val="singleLevel"/>
    <w:tmpl w:val="BCE42A0C"/>
    <w:lvl w:ilvl="0">
      <w:start w:val="1"/>
      <w:numFmt w:val="lowerRoman"/>
      <w:lvlText w:val="%1."/>
      <w:lvlJc w:val="left"/>
      <w:pPr>
        <w:tabs>
          <w:tab w:val="num" w:pos="2160"/>
        </w:tabs>
        <w:ind w:left="2160" w:hanging="720"/>
      </w:pPr>
      <w:rPr>
        <w:rFonts w:hint="default"/>
      </w:rPr>
    </w:lvl>
  </w:abstractNum>
  <w:abstractNum w:abstractNumId="22">
    <w:nsid w:val="3AD959C4"/>
    <w:multiLevelType w:val="hybridMultilevel"/>
    <w:tmpl w:val="CE72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5C7465"/>
    <w:multiLevelType w:val="hybridMultilevel"/>
    <w:tmpl w:val="6B982726"/>
    <w:lvl w:ilvl="0" w:tplc="256605E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45438"/>
    <w:multiLevelType w:val="singleLevel"/>
    <w:tmpl w:val="4AA64238"/>
    <w:lvl w:ilvl="0">
      <w:start w:val="2"/>
      <w:numFmt w:val="lowerLetter"/>
      <w:lvlText w:val="%1."/>
      <w:lvlJc w:val="left"/>
      <w:pPr>
        <w:tabs>
          <w:tab w:val="num" w:pos="1440"/>
        </w:tabs>
        <w:ind w:left="1440" w:hanging="720"/>
      </w:pPr>
      <w:rPr>
        <w:rFonts w:hint="default"/>
      </w:rPr>
    </w:lvl>
  </w:abstractNum>
  <w:abstractNum w:abstractNumId="25">
    <w:nsid w:val="447D408A"/>
    <w:multiLevelType w:val="hybridMultilevel"/>
    <w:tmpl w:val="D81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427FB"/>
    <w:multiLevelType w:val="hybridMultilevel"/>
    <w:tmpl w:val="A392BEEC"/>
    <w:lvl w:ilvl="0" w:tplc="6D5E2D6A">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nsid w:val="54690CAE"/>
    <w:multiLevelType w:val="hybridMultilevel"/>
    <w:tmpl w:val="4F24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C5608"/>
    <w:multiLevelType w:val="hybridMultilevel"/>
    <w:tmpl w:val="5EA09F84"/>
    <w:lvl w:ilvl="0" w:tplc="256605E8">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2746F"/>
    <w:multiLevelType w:val="hybridMultilevel"/>
    <w:tmpl w:val="4474AC24"/>
    <w:lvl w:ilvl="0" w:tplc="7C08E4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E2964"/>
    <w:multiLevelType w:val="hybridMultilevel"/>
    <w:tmpl w:val="0C3EE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A97CA3"/>
    <w:multiLevelType w:val="hybridMultilevel"/>
    <w:tmpl w:val="9252BE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5E552D37"/>
    <w:multiLevelType w:val="hybridMultilevel"/>
    <w:tmpl w:val="9264AB28"/>
    <w:lvl w:ilvl="0" w:tplc="0409000D">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3">
    <w:nsid w:val="5ECD3B26"/>
    <w:multiLevelType w:val="hybridMultilevel"/>
    <w:tmpl w:val="0F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C2233"/>
    <w:multiLevelType w:val="singleLevel"/>
    <w:tmpl w:val="7AA6C222"/>
    <w:lvl w:ilvl="0">
      <w:start w:val="1"/>
      <w:numFmt w:val="decimal"/>
      <w:lvlText w:val="%1)"/>
      <w:lvlJc w:val="left"/>
      <w:pPr>
        <w:tabs>
          <w:tab w:val="num" w:pos="720"/>
        </w:tabs>
        <w:ind w:left="720" w:hanging="720"/>
      </w:pPr>
      <w:rPr>
        <w:rFonts w:hint="default"/>
      </w:rPr>
    </w:lvl>
  </w:abstractNum>
  <w:abstractNum w:abstractNumId="35">
    <w:nsid w:val="61954F6A"/>
    <w:multiLevelType w:val="hybridMultilevel"/>
    <w:tmpl w:val="D26619B6"/>
    <w:lvl w:ilvl="0" w:tplc="E3B2E1CA">
      <w:start w:val="2"/>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91008D4">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7A270F5"/>
    <w:multiLevelType w:val="hybridMultilevel"/>
    <w:tmpl w:val="8700901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37">
    <w:nsid w:val="684B4097"/>
    <w:multiLevelType w:val="hybridMultilevel"/>
    <w:tmpl w:val="1720A1E4"/>
    <w:lvl w:ilvl="0" w:tplc="5776A19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6ABD2C57"/>
    <w:multiLevelType w:val="hybridMultilevel"/>
    <w:tmpl w:val="9886B102"/>
    <w:lvl w:ilvl="0" w:tplc="36AE0EA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FE33A12"/>
    <w:multiLevelType w:val="hybridMultilevel"/>
    <w:tmpl w:val="C4847864"/>
    <w:lvl w:ilvl="0" w:tplc="BB56782A">
      <w:start w:val="1"/>
      <w:numFmt w:val="decimal"/>
      <w:lvlText w:val="%1."/>
      <w:lvlJc w:val="left"/>
      <w:pPr>
        <w:ind w:left="885" w:hanging="360"/>
      </w:pPr>
      <w:rPr>
        <w:rFonts w:hint="default"/>
      </w:rPr>
    </w:lvl>
    <w:lvl w:ilvl="1" w:tplc="FA507A24">
      <w:start w:val="1"/>
      <w:numFmt w:val="decimal"/>
      <w:lvlText w:val="%2"/>
      <w:lvlJc w:val="left"/>
      <w:pPr>
        <w:ind w:left="1605" w:hanging="360"/>
      </w:pPr>
      <w:rPr>
        <w:rFonts w:hint="default"/>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nsid w:val="70B53289"/>
    <w:multiLevelType w:val="hybridMultilevel"/>
    <w:tmpl w:val="D3C82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B221CC"/>
    <w:multiLevelType w:val="hybridMultilevel"/>
    <w:tmpl w:val="A5EC0068"/>
    <w:lvl w:ilvl="0" w:tplc="B816D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52B4017"/>
    <w:multiLevelType w:val="hybridMultilevel"/>
    <w:tmpl w:val="05586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074B92"/>
    <w:multiLevelType w:val="hybridMultilevel"/>
    <w:tmpl w:val="9FE6C63C"/>
    <w:lvl w:ilvl="0" w:tplc="11068F8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1B0893"/>
    <w:multiLevelType w:val="hybridMultilevel"/>
    <w:tmpl w:val="4A48049A"/>
    <w:lvl w:ilvl="0" w:tplc="C736FCEC">
      <w:start w:val="1"/>
      <w:numFmt w:val="lowerLetter"/>
      <w:lvlText w:val="%1."/>
      <w:lvlJc w:val="left"/>
      <w:pPr>
        <w:tabs>
          <w:tab w:val="num" w:pos="720"/>
        </w:tabs>
        <w:ind w:left="720" w:hanging="360"/>
      </w:pPr>
      <w:rPr>
        <w:rFonts w:ascii="CG Times" w:eastAsia="Times New Roman" w:hAnsi="CG 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6C5C05"/>
    <w:multiLevelType w:val="hybridMultilevel"/>
    <w:tmpl w:val="F92A57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6">
    <w:nsid w:val="7F8C74CF"/>
    <w:multiLevelType w:val="hybridMultilevel"/>
    <w:tmpl w:val="0DF83C7A"/>
    <w:lvl w:ilvl="0" w:tplc="93581064">
      <w:start w:val="1"/>
      <w:numFmt w:val="decimal"/>
      <w:lvlText w:val="%1."/>
      <w:lvlJc w:val="left"/>
      <w:pPr>
        <w:ind w:left="1440" w:hanging="360"/>
      </w:pPr>
      <w:rPr>
        <w:rFonts w:hint="default"/>
        <w:color w:val="1F497D"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8"/>
  </w:num>
  <w:num w:numId="3">
    <w:abstractNumId w:val="20"/>
  </w:num>
  <w:num w:numId="4">
    <w:abstractNumId w:val="36"/>
  </w:num>
  <w:num w:numId="5">
    <w:abstractNumId w:val="35"/>
  </w:num>
  <w:num w:numId="6">
    <w:abstractNumId w:val="42"/>
  </w:num>
  <w:num w:numId="7">
    <w:abstractNumId w:val="9"/>
  </w:num>
  <w:num w:numId="8">
    <w:abstractNumId w:val="3"/>
  </w:num>
  <w:num w:numId="9">
    <w:abstractNumId w:val="45"/>
  </w:num>
  <w:num w:numId="10">
    <w:abstractNumId w:val="33"/>
  </w:num>
  <w:num w:numId="11">
    <w:abstractNumId w:val="1"/>
  </w:num>
  <w:num w:numId="12">
    <w:abstractNumId w:val="39"/>
  </w:num>
  <w:num w:numId="13">
    <w:abstractNumId w:val="7"/>
  </w:num>
  <w:num w:numId="14">
    <w:abstractNumId w:val="32"/>
  </w:num>
  <w:num w:numId="15">
    <w:abstractNumId w:val="2"/>
  </w:num>
  <w:num w:numId="16">
    <w:abstractNumId w:val="6"/>
  </w:num>
  <w:num w:numId="17">
    <w:abstractNumId w:val="46"/>
  </w:num>
  <w:num w:numId="18">
    <w:abstractNumId w:val="23"/>
  </w:num>
  <w:num w:numId="19">
    <w:abstractNumId w:val="5"/>
  </w:num>
  <w:num w:numId="20">
    <w:abstractNumId w:val="28"/>
  </w:num>
  <w:num w:numId="21">
    <w:abstractNumId w:val="10"/>
  </w:num>
  <w:num w:numId="22">
    <w:abstractNumId w:val="4"/>
  </w:num>
  <w:num w:numId="23">
    <w:abstractNumId w:val="29"/>
  </w:num>
  <w:num w:numId="24">
    <w:abstractNumId w:val="13"/>
  </w:num>
  <w:num w:numId="25">
    <w:abstractNumId w:val="27"/>
  </w:num>
  <w:num w:numId="26">
    <w:abstractNumId w:val="31"/>
  </w:num>
  <w:num w:numId="27">
    <w:abstractNumId w:val="37"/>
  </w:num>
  <w:num w:numId="28">
    <w:abstractNumId w:val="21"/>
  </w:num>
  <w:num w:numId="29">
    <w:abstractNumId w:val="24"/>
  </w:num>
  <w:num w:numId="30">
    <w:abstractNumId w:val="34"/>
  </w:num>
  <w:num w:numId="31">
    <w:abstractNumId w:val="17"/>
  </w:num>
  <w:num w:numId="32">
    <w:abstractNumId w:val="18"/>
  </w:num>
  <w:num w:numId="33">
    <w:abstractNumId w:val="38"/>
  </w:num>
  <w:num w:numId="34">
    <w:abstractNumId w:val="22"/>
  </w:num>
  <w:num w:numId="35">
    <w:abstractNumId w:val="11"/>
  </w:num>
  <w:num w:numId="36">
    <w:abstractNumId w:val="43"/>
  </w:num>
  <w:num w:numId="37">
    <w:abstractNumId w:val="12"/>
  </w:num>
  <w:num w:numId="38">
    <w:abstractNumId w:val="15"/>
  </w:num>
  <w:num w:numId="39">
    <w:abstractNumId w:val="19"/>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0"/>
  </w:num>
  <w:num w:numId="43">
    <w:abstractNumId w:val="30"/>
  </w:num>
  <w:num w:numId="44">
    <w:abstractNumId w:val="44"/>
  </w:num>
  <w:num w:numId="45">
    <w:abstractNumId w:val="41"/>
  </w:num>
  <w:num w:numId="46">
    <w:abstractNumId w:val="0"/>
  </w:num>
  <w:num w:numId="47">
    <w:abstractNumId w:val="14"/>
  </w:num>
  <w:num w:numId="4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59"/>
    <w:rsid w:val="0000095D"/>
    <w:rsid w:val="000025E2"/>
    <w:rsid w:val="00004814"/>
    <w:rsid w:val="00004DA8"/>
    <w:rsid w:val="000060B8"/>
    <w:rsid w:val="0001040B"/>
    <w:rsid w:val="0001200D"/>
    <w:rsid w:val="00015EB0"/>
    <w:rsid w:val="00017A6A"/>
    <w:rsid w:val="00022B03"/>
    <w:rsid w:val="000233AC"/>
    <w:rsid w:val="00023873"/>
    <w:rsid w:val="00023CA3"/>
    <w:rsid w:val="00023FDF"/>
    <w:rsid w:val="00027404"/>
    <w:rsid w:val="000368F4"/>
    <w:rsid w:val="0005200F"/>
    <w:rsid w:val="00053929"/>
    <w:rsid w:val="0006276F"/>
    <w:rsid w:val="00065E67"/>
    <w:rsid w:val="0007147F"/>
    <w:rsid w:val="00083DD2"/>
    <w:rsid w:val="00087835"/>
    <w:rsid w:val="0009503F"/>
    <w:rsid w:val="000A436D"/>
    <w:rsid w:val="000A74F7"/>
    <w:rsid w:val="000A7EFF"/>
    <w:rsid w:val="000B2203"/>
    <w:rsid w:val="000B300F"/>
    <w:rsid w:val="000B38D2"/>
    <w:rsid w:val="000C0E78"/>
    <w:rsid w:val="000D6075"/>
    <w:rsid w:val="000E187E"/>
    <w:rsid w:val="000E3661"/>
    <w:rsid w:val="000E39F9"/>
    <w:rsid w:val="000F7266"/>
    <w:rsid w:val="00102544"/>
    <w:rsid w:val="00103A9C"/>
    <w:rsid w:val="0011548F"/>
    <w:rsid w:val="00115731"/>
    <w:rsid w:val="00126A37"/>
    <w:rsid w:val="001322CE"/>
    <w:rsid w:val="00133947"/>
    <w:rsid w:val="0013528A"/>
    <w:rsid w:val="001359C2"/>
    <w:rsid w:val="00140941"/>
    <w:rsid w:val="001603BA"/>
    <w:rsid w:val="0016501B"/>
    <w:rsid w:val="00185AEC"/>
    <w:rsid w:val="00196BB2"/>
    <w:rsid w:val="001A4600"/>
    <w:rsid w:val="001A7788"/>
    <w:rsid w:val="001D0A25"/>
    <w:rsid w:val="001E1754"/>
    <w:rsid w:val="001E46DA"/>
    <w:rsid w:val="001E5803"/>
    <w:rsid w:val="001F3A1F"/>
    <w:rsid w:val="00200B02"/>
    <w:rsid w:val="00202564"/>
    <w:rsid w:val="002118E5"/>
    <w:rsid w:val="00220103"/>
    <w:rsid w:val="0022347E"/>
    <w:rsid w:val="002242EF"/>
    <w:rsid w:val="00236F17"/>
    <w:rsid w:val="00247183"/>
    <w:rsid w:val="00247AD2"/>
    <w:rsid w:val="00247CB0"/>
    <w:rsid w:val="00264BEE"/>
    <w:rsid w:val="00265891"/>
    <w:rsid w:val="00272E7D"/>
    <w:rsid w:val="00273CB0"/>
    <w:rsid w:val="00293679"/>
    <w:rsid w:val="00294FD0"/>
    <w:rsid w:val="002A0614"/>
    <w:rsid w:val="002A3CD6"/>
    <w:rsid w:val="002A77DB"/>
    <w:rsid w:val="002B0FB8"/>
    <w:rsid w:val="002B379C"/>
    <w:rsid w:val="002C3092"/>
    <w:rsid w:val="002C519F"/>
    <w:rsid w:val="002D655F"/>
    <w:rsid w:val="002D7D7E"/>
    <w:rsid w:val="002E1665"/>
    <w:rsid w:val="002E584F"/>
    <w:rsid w:val="002F01D8"/>
    <w:rsid w:val="00313EBE"/>
    <w:rsid w:val="0032370F"/>
    <w:rsid w:val="0032385D"/>
    <w:rsid w:val="00326B2B"/>
    <w:rsid w:val="00332129"/>
    <w:rsid w:val="00334547"/>
    <w:rsid w:val="00340279"/>
    <w:rsid w:val="0035585C"/>
    <w:rsid w:val="00355AD1"/>
    <w:rsid w:val="003562C1"/>
    <w:rsid w:val="0037140A"/>
    <w:rsid w:val="003832A2"/>
    <w:rsid w:val="00383DC4"/>
    <w:rsid w:val="00391C23"/>
    <w:rsid w:val="003947EA"/>
    <w:rsid w:val="003A1549"/>
    <w:rsid w:val="003B6D99"/>
    <w:rsid w:val="003C3C0D"/>
    <w:rsid w:val="003C5C08"/>
    <w:rsid w:val="003C6E2A"/>
    <w:rsid w:val="003D13CB"/>
    <w:rsid w:val="003E3E7C"/>
    <w:rsid w:val="003F62C6"/>
    <w:rsid w:val="0040357A"/>
    <w:rsid w:val="00407A3F"/>
    <w:rsid w:val="00412C66"/>
    <w:rsid w:val="00413114"/>
    <w:rsid w:val="004200B4"/>
    <w:rsid w:val="004317D9"/>
    <w:rsid w:val="004356D1"/>
    <w:rsid w:val="004404AC"/>
    <w:rsid w:val="00443D72"/>
    <w:rsid w:val="00443E39"/>
    <w:rsid w:val="0044726A"/>
    <w:rsid w:val="00455DB5"/>
    <w:rsid w:val="00456749"/>
    <w:rsid w:val="00460496"/>
    <w:rsid w:val="004633E8"/>
    <w:rsid w:val="00470E41"/>
    <w:rsid w:val="0047234B"/>
    <w:rsid w:val="00481E65"/>
    <w:rsid w:val="00487556"/>
    <w:rsid w:val="004A0E14"/>
    <w:rsid w:val="004B1EF4"/>
    <w:rsid w:val="004C09AB"/>
    <w:rsid w:val="004C0C76"/>
    <w:rsid w:val="004C767C"/>
    <w:rsid w:val="004E4C4F"/>
    <w:rsid w:val="004F6E45"/>
    <w:rsid w:val="00506EDF"/>
    <w:rsid w:val="0051039A"/>
    <w:rsid w:val="00520A6D"/>
    <w:rsid w:val="00520F10"/>
    <w:rsid w:val="00524170"/>
    <w:rsid w:val="00524BF6"/>
    <w:rsid w:val="00532175"/>
    <w:rsid w:val="00532A8F"/>
    <w:rsid w:val="00540715"/>
    <w:rsid w:val="005448CC"/>
    <w:rsid w:val="00551155"/>
    <w:rsid w:val="00573A67"/>
    <w:rsid w:val="005777B9"/>
    <w:rsid w:val="00587202"/>
    <w:rsid w:val="00590231"/>
    <w:rsid w:val="00593661"/>
    <w:rsid w:val="005A02E2"/>
    <w:rsid w:val="005A4EC8"/>
    <w:rsid w:val="005D4B92"/>
    <w:rsid w:val="005D631D"/>
    <w:rsid w:val="005E6F9A"/>
    <w:rsid w:val="005F5F68"/>
    <w:rsid w:val="005F6FB8"/>
    <w:rsid w:val="006012B3"/>
    <w:rsid w:val="00604301"/>
    <w:rsid w:val="00617954"/>
    <w:rsid w:val="00632F13"/>
    <w:rsid w:val="00634DC4"/>
    <w:rsid w:val="0064098C"/>
    <w:rsid w:val="0064177B"/>
    <w:rsid w:val="00643BB5"/>
    <w:rsid w:val="006570C9"/>
    <w:rsid w:val="00657BB3"/>
    <w:rsid w:val="00657FD1"/>
    <w:rsid w:val="00674470"/>
    <w:rsid w:val="00676C1C"/>
    <w:rsid w:val="00684096"/>
    <w:rsid w:val="00685422"/>
    <w:rsid w:val="00697D08"/>
    <w:rsid w:val="006B7498"/>
    <w:rsid w:val="006C265F"/>
    <w:rsid w:val="006C4FBE"/>
    <w:rsid w:val="006D2A94"/>
    <w:rsid w:val="006D2AC5"/>
    <w:rsid w:val="006F6C7F"/>
    <w:rsid w:val="006F77CF"/>
    <w:rsid w:val="00704628"/>
    <w:rsid w:val="00707AF2"/>
    <w:rsid w:val="00714EFC"/>
    <w:rsid w:val="00720CA3"/>
    <w:rsid w:val="00733653"/>
    <w:rsid w:val="00744DF4"/>
    <w:rsid w:val="007461E6"/>
    <w:rsid w:val="00753888"/>
    <w:rsid w:val="00753CEC"/>
    <w:rsid w:val="00761B63"/>
    <w:rsid w:val="00762213"/>
    <w:rsid w:val="00762B88"/>
    <w:rsid w:val="00765F7F"/>
    <w:rsid w:val="00770D2D"/>
    <w:rsid w:val="00776FB9"/>
    <w:rsid w:val="007813EC"/>
    <w:rsid w:val="0079105C"/>
    <w:rsid w:val="007912E3"/>
    <w:rsid w:val="00794DE6"/>
    <w:rsid w:val="007B1B99"/>
    <w:rsid w:val="007C6111"/>
    <w:rsid w:val="007E0DB5"/>
    <w:rsid w:val="00807549"/>
    <w:rsid w:val="00813B9A"/>
    <w:rsid w:val="00820354"/>
    <w:rsid w:val="00822DFC"/>
    <w:rsid w:val="008247E4"/>
    <w:rsid w:val="00835FEF"/>
    <w:rsid w:val="00841823"/>
    <w:rsid w:val="00851250"/>
    <w:rsid w:val="008557C6"/>
    <w:rsid w:val="008604FA"/>
    <w:rsid w:val="00866FAE"/>
    <w:rsid w:val="00867FF9"/>
    <w:rsid w:val="00872117"/>
    <w:rsid w:val="008737AE"/>
    <w:rsid w:val="00883C20"/>
    <w:rsid w:val="008876D3"/>
    <w:rsid w:val="00893687"/>
    <w:rsid w:val="00894529"/>
    <w:rsid w:val="008969D1"/>
    <w:rsid w:val="008A1B49"/>
    <w:rsid w:val="008A21CC"/>
    <w:rsid w:val="008A6D78"/>
    <w:rsid w:val="008E4DF9"/>
    <w:rsid w:val="008F1359"/>
    <w:rsid w:val="008F14B8"/>
    <w:rsid w:val="008F5930"/>
    <w:rsid w:val="00904948"/>
    <w:rsid w:val="00914C54"/>
    <w:rsid w:val="0091701C"/>
    <w:rsid w:val="00917212"/>
    <w:rsid w:val="00917B9C"/>
    <w:rsid w:val="00921071"/>
    <w:rsid w:val="00925CC6"/>
    <w:rsid w:val="0094007D"/>
    <w:rsid w:val="0094267D"/>
    <w:rsid w:val="0094314B"/>
    <w:rsid w:val="00944D9B"/>
    <w:rsid w:val="00954AA0"/>
    <w:rsid w:val="00960FF7"/>
    <w:rsid w:val="00962CF3"/>
    <w:rsid w:val="0096525C"/>
    <w:rsid w:val="00966DE5"/>
    <w:rsid w:val="009A1A59"/>
    <w:rsid w:val="009B3571"/>
    <w:rsid w:val="009C0547"/>
    <w:rsid w:val="009D3C12"/>
    <w:rsid w:val="009D4606"/>
    <w:rsid w:val="009D6CEB"/>
    <w:rsid w:val="009F1161"/>
    <w:rsid w:val="00A0448F"/>
    <w:rsid w:val="00A10067"/>
    <w:rsid w:val="00A1160C"/>
    <w:rsid w:val="00A207C8"/>
    <w:rsid w:val="00A36B8D"/>
    <w:rsid w:val="00A36C6E"/>
    <w:rsid w:val="00A54C4A"/>
    <w:rsid w:val="00A569A2"/>
    <w:rsid w:val="00A65E22"/>
    <w:rsid w:val="00A70DA3"/>
    <w:rsid w:val="00A71136"/>
    <w:rsid w:val="00A77A72"/>
    <w:rsid w:val="00AA692D"/>
    <w:rsid w:val="00AB304D"/>
    <w:rsid w:val="00AB49FD"/>
    <w:rsid w:val="00AB5A44"/>
    <w:rsid w:val="00AB5FE4"/>
    <w:rsid w:val="00AC1D52"/>
    <w:rsid w:val="00AC38EF"/>
    <w:rsid w:val="00AD2BA1"/>
    <w:rsid w:val="00AE3805"/>
    <w:rsid w:val="00AE6759"/>
    <w:rsid w:val="00AF5C59"/>
    <w:rsid w:val="00AF7459"/>
    <w:rsid w:val="00AF7A33"/>
    <w:rsid w:val="00B00C59"/>
    <w:rsid w:val="00B057D8"/>
    <w:rsid w:val="00B12277"/>
    <w:rsid w:val="00B2234B"/>
    <w:rsid w:val="00B26AE8"/>
    <w:rsid w:val="00B30679"/>
    <w:rsid w:val="00B30CBF"/>
    <w:rsid w:val="00B31855"/>
    <w:rsid w:val="00B45C9B"/>
    <w:rsid w:val="00B47D3F"/>
    <w:rsid w:val="00B60518"/>
    <w:rsid w:val="00B63C04"/>
    <w:rsid w:val="00B64A19"/>
    <w:rsid w:val="00B6658A"/>
    <w:rsid w:val="00B678DD"/>
    <w:rsid w:val="00B71631"/>
    <w:rsid w:val="00B80BF2"/>
    <w:rsid w:val="00B85715"/>
    <w:rsid w:val="00B91A5F"/>
    <w:rsid w:val="00BA0DC0"/>
    <w:rsid w:val="00BA3407"/>
    <w:rsid w:val="00BA6299"/>
    <w:rsid w:val="00BC66A5"/>
    <w:rsid w:val="00BD6E26"/>
    <w:rsid w:val="00BF21FD"/>
    <w:rsid w:val="00BF2AA7"/>
    <w:rsid w:val="00BF79E1"/>
    <w:rsid w:val="00C06052"/>
    <w:rsid w:val="00C0607F"/>
    <w:rsid w:val="00C07F47"/>
    <w:rsid w:val="00C20113"/>
    <w:rsid w:val="00C22279"/>
    <w:rsid w:val="00C26BB1"/>
    <w:rsid w:val="00C26CC2"/>
    <w:rsid w:val="00C31B8E"/>
    <w:rsid w:val="00C425E4"/>
    <w:rsid w:val="00C43C7B"/>
    <w:rsid w:val="00C43CC6"/>
    <w:rsid w:val="00C5071C"/>
    <w:rsid w:val="00C54D1A"/>
    <w:rsid w:val="00C54E8E"/>
    <w:rsid w:val="00C550E1"/>
    <w:rsid w:val="00C61AE7"/>
    <w:rsid w:val="00C623A8"/>
    <w:rsid w:val="00C644F9"/>
    <w:rsid w:val="00C6658F"/>
    <w:rsid w:val="00C67C0F"/>
    <w:rsid w:val="00C71C23"/>
    <w:rsid w:val="00C74A8B"/>
    <w:rsid w:val="00CA464E"/>
    <w:rsid w:val="00CC5D71"/>
    <w:rsid w:val="00CD4471"/>
    <w:rsid w:val="00CE1D2C"/>
    <w:rsid w:val="00CE6FEC"/>
    <w:rsid w:val="00CF1D69"/>
    <w:rsid w:val="00CF27A6"/>
    <w:rsid w:val="00CF2CE9"/>
    <w:rsid w:val="00D0498F"/>
    <w:rsid w:val="00D07B79"/>
    <w:rsid w:val="00D1086A"/>
    <w:rsid w:val="00D1138A"/>
    <w:rsid w:val="00D1158F"/>
    <w:rsid w:val="00D1593A"/>
    <w:rsid w:val="00D16B45"/>
    <w:rsid w:val="00D27037"/>
    <w:rsid w:val="00D55F9F"/>
    <w:rsid w:val="00D666B6"/>
    <w:rsid w:val="00D66A2B"/>
    <w:rsid w:val="00D92189"/>
    <w:rsid w:val="00D945A1"/>
    <w:rsid w:val="00D953AD"/>
    <w:rsid w:val="00DA47E3"/>
    <w:rsid w:val="00DB6A81"/>
    <w:rsid w:val="00DC08CD"/>
    <w:rsid w:val="00DC4584"/>
    <w:rsid w:val="00DC7CEA"/>
    <w:rsid w:val="00DD1544"/>
    <w:rsid w:val="00DD3911"/>
    <w:rsid w:val="00DD525B"/>
    <w:rsid w:val="00DF2173"/>
    <w:rsid w:val="00DF69E6"/>
    <w:rsid w:val="00E03362"/>
    <w:rsid w:val="00E26F95"/>
    <w:rsid w:val="00E30755"/>
    <w:rsid w:val="00E46176"/>
    <w:rsid w:val="00E4624C"/>
    <w:rsid w:val="00E50DB7"/>
    <w:rsid w:val="00E601E1"/>
    <w:rsid w:val="00E63F92"/>
    <w:rsid w:val="00E85E61"/>
    <w:rsid w:val="00E93868"/>
    <w:rsid w:val="00EA3DCC"/>
    <w:rsid w:val="00EA4108"/>
    <w:rsid w:val="00EB3216"/>
    <w:rsid w:val="00EC5B71"/>
    <w:rsid w:val="00ED556E"/>
    <w:rsid w:val="00F0466F"/>
    <w:rsid w:val="00F04A31"/>
    <w:rsid w:val="00F21E04"/>
    <w:rsid w:val="00F404E6"/>
    <w:rsid w:val="00F40A8F"/>
    <w:rsid w:val="00F425B5"/>
    <w:rsid w:val="00F45AC1"/>
    <w:rsid w:val="00F45C7A"/>
    <w:rsid w:val="00F45E5B"/>
    <w:rsid w:val="00F61873"/>
    <w:rsid w:val="00F63BC3"/>
    <w:rsid w:val="00FB1BD7"/>
    <w:rsid w:val="00FB3699"/>
    <w:rsid w:val="00FB4E4B"/>
    <w:rsid w:val="00FC10CB"/>
    <w:rsid w:val="00FC19A5"/>
    <w:rsid w:val="00FC26EA"/>
    <w:rsid w:val="00FC5BAD"/>
    <w:rsid w:val="00FD4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A5"/>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qFormat/>
    <w:rsid w:val="00617954"/>
    <w:pPr>
      <w:keepNext/>
      <w:spacing w:after="0" w:line="240" w:lineRule="auto"/>
      <w:jc w:val="center"/>
      <w:outlineLvl w:val="2"/>
    </w:pPr>
    <w:rPr>
      <w:rFonts w:ascii="CG Times" w:hAnsi="CG Times" w:cs="Times New Roman"/>
      <w:b/>
      <w:sz w:val="20"/>
      <w:szCs w:val="20"/>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basedOn w:val="Normal"/>
    <w:link w:val="Heading7Char"/>
    <w:uiPriority w:val="9"/>
    <w:qFormat/>
    <w:rsid w:val="00AF7459"/>
    <w:pPr>
      <w:spacing w:before="100" w:beforeAutospacing="1" w:after="100" w:afterAutospacing="1"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nhideWhenUsed/>
    <w:qFormat/>
    <w:rsid w:val="00B47D3F"/>
    <w:pPr>
      <w:spacing w:before="240" w:after="60"/>
      <w:outlineLvl w:val="7"/>
    </w:pPr>
    <w:rPr>
      <w:i/>
      <w:iCs/>
      <w:sz w:val="24"/>
      <w:szCs w:val="24"/>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link w:val="Heading7"/>
    <w:uiPriority w:val="9"/>
    <w:rsid w:val="00AF7459"/>
    <w:rPr>
      <w:rFonts w:ascii="Times New Roman" w:eastAsia="Times New Roman" w:hAnsi="Times New Roman" w:cs="Times New Roman"/>
      <w:sz w:val="24"/>
      <w:szCs w:val="24"/>
    </w:rPr>
  </w:style>
  <w:style w:type="character" w:customStyle="1" w:styleId="Heading9Char">
    <w:name w:val="Heading 9 Char"/>
    <w:link w:val="Heading9"/>
    <w:uiPriority w:val="9"/>
    <w:rsid w:val="00AF7459"/>
    <w:rPr>
      <w:rFonts w:ascii="Times New Roman" w:eastAsia="Times New Roman" w:hAnsi="Times New Roman" w:cs="Times New Roman"/>
      <w:sz w:val="24"/>
      <w:szCs w:val="24"/>
    </w:rPr>
  </w:style>
  <w:style w:type="character" w:styleId="Hyperlink">
    <w:name w:val="Hyperlink"/>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link w:val="BodyText3"/>
    <w:uiPriority w:val="99"/>
    <w:semiHidden/>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styleId="NoSpacing">
    <w:name w:val="No Spacing"/>
    <w:link w:val="NoSpacingChar"/>
    <w:uiPriority w:val="1"/>
    <w:qFormat/>
    <w:rsid w:val="00A36C6E"/>
    <w:rPr>
      <w:sz w:val="22"/>
      <w:szCs w:val="22"/>
    </w:rPr>
  </w:style>
  <w:style w:type="character" w:customStyle="1" w:styleId="NoSpacingChar">
    <w:name w:val="No Spacing Char"/>
    <w:link w:val="NoSpacing"/>
    <w:uiPriority w:val="1"/>
    <w:rsid w:val="00A36C6E"/>
    <w:rPr>
      <w:sz w:val="22"/>
      <w:szCs w:val="22"/>
      <w:lang w:val="en-US" w:eastAsia="en-US" w:bidi="ar-SA"/>
    </w:rPr>
  </w:style>
  <w:style w:type="paragraph" w:styleId="ListParagraph">
    <w:name w:val="List Paragraph"/>
    <w:basedOn w:val="Normal"/>
    <w:uiPriority w:val="34"/>
    <w:qFormat/>
    <w:rsid w:val="00FB3699"/>
    <w:pPr>
      <w:ind w:left="720"/>
      <w:contextualSpacing/>
    </w:pPr>
  </w:style>
  <w:style w:type="paragraph" w:styleId="BodyTextIndent">
    <w:name w:val="Body Text Indent"/>
    <w:basedOn w:val="Normal"/>
    <w:link w:val="BodyTextIndentChar"/>
    <w:uiPriority w:val="99"/>
    <w:unhideWhenUsed/>
    <w:rsid w:val="00634DC4"/>
    <w:pPr>
      <w:spacing w:after="120"/>
      <w:ind w:left="360"/>
    </w:pPr>
  </w:style>
  <w:style w:type="character" w:customStyle="1" w:styleId="BodyTextIndentChar">
    <w:name w:val="Body Text Indent Char"/>
    <w:basedOn w:val="DefaultParagraphFont"/>
    <w:link w:val="BodyTextIndent"/>
    <w:uiPriority w:val="99"/>
    <w:rsid w:val="00634DC4"/>
  </w:style>
  <w:style w:type="paragraph" w:styleId="BodyText">
    <w:name w:val="Body Text"/>
    <w:basedOn w:val="Normal"/>
    <w:link w:val="BodyTextChar"/>
    <w:uiPriority w:val="99"/>
    <w:unhideWhenUsed/>
    <w:rsid w:val="00083DD2"/>
    <w:pPr>
      <w:spacing w:after="120"/>
    </w:pPr>
  </w:style>
  <w:style w:type="character" w:customStyle="1" w:styleId="BodyTextChar">
    <w:name w:val="Body Text Char"/>
    <w:basedOn w:val="DefaultParagraphFont"/>
    <w:link w:val="BodyText"/>
    <w:uiPriority w:val="99"/>
    <w:rsid w:val="00083DD2"/>
  </w:style>
  <w:style w:type="character" w:styleId="Emphasis">
    <w:name w:val="Emphasis"/>
    <w:uiPriority w:val="20"/>
    <w:qFormat/>
    <w:rsid w:val="00355AD1"/>
    <w:rPr>
      <w:b/>
      <w:bCs/>
      <w:i w:val="0"/>
      <w:iCs w:val="0"/>
    </w:rPr>
  </w:style>
  <w:style w:type="character" w:customStyle="1" w:styleId="Heading3Char">
    <w:name w:val="Heading 3 Char"/>
    <w:link w:val="Heading3"/>
    <w:rsid w:val="00617954"/>
    <w:rPr>
      <w:rFonts w:ascii="CG Times" w:eastAsia="Times New Roman" w:hAnsi="CG Times" w:cs="Times New Roman"/>
      <w:b/>
      <w:sz w:val="20"/>
      <w:szCs w:val="20"/>
    </w:rPr>
  </w:style>
  <w:style w:type="character" w:customStyle="1" w:styleId="Heading8Char">
    <w:name w:val="Heading 8 Char"/>
    <w:link w:val="Heading8"/>
    <w:rsid w:val="00B47D3F"/>
    <w:rPr>
      <w:rFonts w:ascii="Calibri" w:eastAsia="Times New Roman" w:hAnsi="Calibri" w:cs="Arial"/>
      <w:i/>
      <w:iCs/>
      <w:sz w:val="24"/>
      <w:szCs w:val="24"/>
    </w:rPr>
  </w:style>
  <w:style w:type="character" w:customStyle="1" w:styleId="apple-converted-space">
    <w:name w:val="apple-converted-space"/>
    <w:basedOn w:val="DefaultParagraphFont"/>
    <w:rsid w:val="00F45C7A"/>
  </w:style>
  <w:style w:type="paragraph" w:styleId="Title">
    <w:name w:val="Title"/>
    <w:basedOn w:val="Normal"/>
    <w:next w:val="Normal"/>
    <w:link w:val="TitleChar"/>
    <w:qFormat/>
    <w:rsid w:val="00D1138A"/>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lang w:bidi="en-US"/>
    </w:rPr>
  </w:style>
  <w:style w:type="character" w:customStyle="1" w:styleId="TitleChar">
    <w:name w:val="Title Char"/>
    <w:basedOn w:val="DefaultParagraphFont"/>
    <w:link w:val="Title"/>
    <w:rsid w:val="00D1138A"/>
    <w:rPr>
      <w:rFonts w:ascii="Cambria" w:hAnsi="Cambria" w:cs="Times New Roman"/>
      <w:caps/>
      <w:color w:val="632423"/>
      <w:spacing w:val="50"/>
      <w:sz w:val="44"/>
      <w:szCs w:val="44"/>
      <w:lang w:bidi="en-US"/>
    </w:rPr>
  </w:style>
  <w:style w:type="table" w:styleId="TableGrid">
    <w:name w:val="Table Grid"/>
    <w:basedOn w:val="TableNormal"/>
    <w:uiPriority w:val="59"/>
    <w:rsid w:val="00DF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BF79E1"/>
    <w:pPr>
      <w:framePr w:w="7920" w:h="1980" w:hRule="exact" w:hSpace="180" w:wrap="auto" w:hAnchor="page" w:xAlign="center" w:yAlign="bottom"/>
      <w:spacing w:after="0" w:line="240" w:lineRule="auto"/>
      <w:ind w:left="2880"/>
    </w:pPr>
    <w:rPr>
      <w:rFonts w:ascii="Tahoma" w:hAnsi="Tahoma"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A5"/>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qFormat/>
    <w:rsid w:val="00617954"/>
    <w:pPr>
      <w:keepNext/>
      <w:spacing w:after="0" w:line="240" w:lineRule="auto"/>
      <w:jc w:val="center"/>
      <w:outlineLvl w:val="2"/>
    </w:pPr>
    <w:rPr>
      <w:rFonts w:ascii="CG Times" w:hAnsi="CG Times" w:cs="Times New Roman"/>
      <w:b/>
      <w:sz w:val="20"/>
      <w:szCs w:val="20"/>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basedOn w:val="Normal"/>
    <w:link w:val="Heading7Char"/>
    <w:uiPriority w:val="9"/>
    <w:qFormat/>
    <w:rsid w:val="00AF7459"/>
    <w:pPr>
      <w:spacing w:before="100" w:beforeAutospacing="1" w:after="100" w:afterAutospacing="1"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nhideWhenUsed/>
    <w:qFormat/>
    <w:rsid w:val="00B47D3F"/>
    <w:pPr>
      <w:spacing w:before="240" w:after="60"/>
      <w:outlineLvl w:val="7"/>
    </w:pPr>
    <w:rPr>
      <w:i/>
      <w:iCs/>
      <w:sz w:val="24"/>
      <w:szCs w:val="24"/>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link w:val="Heading7"/>
    <w:uiPriority w:val="9"/>
    <w:rsid w:val="00AF7459"/>
    <w:rPr>
      <w:rFonts w:ascii="Times New Roman" w:eastAsia="Times New Roman" w:hAnsi="Times New Roman" w:cs="Times New Roman"/>
      <w:sz w:val="24"/>
      <w:szCs w:val="24"/>
    </w:rPr>
  </w:style>
  <w:style w:type="character" w:customStyle="1" w:styleId="Heading9Char">
    <w:name w:val="Heading 9 Char"/>
    <w:link w:val="Heading9"/>
    <w:uiPriority w:val="9"/>
    <w:rsid w:val="00AF7459"/>
    <w:rPr>
      <w:rFonts w:ascii="Times New Roman" w:eastAsia="Times New Roman" w:hAnsi="Times New Roman" w:cs="Times New Roman"/>
      <w:sz w:val="24"/>
      <w:szCs w:val="24"/>
    </w:rPr>
  </w:style>
  <w:style w:type="character" w:styleId="Hyperlink">
    <w:name w:val="Hyperlink"/>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link w:val="BodyText3"/>
    <w:uiPriority w:val="99"/>
    <w:semiHidden/>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styleId="NoSpacing">
    <w:name w:val="No Spacing"/>
    <w:link w:val="NoSpacingChar"/>
    <w:uiPriority w:val="1"/>
    <w:qFormat/>
    <w:rsid w:val="00A36C6E"/>
    <w:rPr>
      <w:sz w:val="22"/>
      <w:szCs w:val="22"/>
    </w:rPr>
  </w:style>
  <w:style w:type="character" w:customStyle="1" w:styleId="NoSpacingChar">
    <w:name w:val="No Spacing Char"/>
    <w:link w:val="NoSpacing"/>
    <w:uiPriority w:val="1"/>
    <w:rsid w:val="00A36C6E"/>
    <w:rPr>
      <w:sz w:val="22"/>
      <w:szCs w:val="22"/>
      <w:lang w:val="en-US" w:eastAsia="en-US" w:bidi="ar-SA"/>
    </w:rPr>
  </w:style>
  <w:style w:type="paragraph" w:styleId="ListParagraph">
    <w:name w:val="List Paragraph"/>
    <w:basedOn w:val="Normal"/>
    <w:uiPriority w:val="34"/>
    <w:qFormat/>
    <w:rsid w:val="00FB3699"/>
    <w:pPr>
      <w:ind w:left="720"/>
      <w:contextualSpacing/>
    </w:pPr>
  </w:style>
  <w:style w:type="paragraph" w:styleId="BodyTextIndent">
    <w:name w:val="Body Text Indent"/>
    <w:basedOn w:val="Normal"/>
    <w:link w:val="BodyTextIndentChar"/>
    <w:uiPriority w:val="99"/>
    <w:unhideWhenUsed/>
    <w:rsid w:val="00634DC4"/>
    <w:pPr>
      <w:spacing w:after="120"/>
      <w:ind w:left="360"/>
    </w:pPr>
  </w:style>
  <w:style w:type="character" w:customStyle="1" w:styleId="BodyTextIndentChar">
    <w:name w:val="Body Text Indent Char"/>
    <w:basedOn w:val="DefaultParagraphFont"/>
    <w:link w:val="BodyTextIndent"/>
    <w:uiPriority w:val="99"/>
    <w:rsid w:val="00634DC4"/>
  </w:style>
  <w:style w:type="paragraph" w:styleId="BodyText">
    <w:name w:val="Body Text"/>
    <w:basedOn w:val="Normal"/>
    <w:link w:val="BodyTextChar"/>
    <w:uiPriority w:val="99"/>
    <w:unhideWhenUsed/>
    <w:rsid w:val="00083DD2"/>
    <w:pPr>
      <w:spacing w:after="120"/>
    </w:pPr>
  </w:style>
  <w:style w:type="character" w:customStyle="1" w:styleId="BodyTextChar">
    <w:name w:val="Body Text Char"/>
    <w:basedOn w:val="DefaultParagraphFont"/>
    <w:link w:val="BodyText"/>
    <w:uiPriority w:val="99"/>
    <w:rsid w:val="00083DD2"/>
  </w:style>
  <w:style w:type="character" w:styleId="Emphasis">
    <w:name w:val="Emphasis"/>
    <w:uiPriority w:val="20"/>
    <w:qFormat/>
    <w:rsid w:val="00355AD1"/>
    <w:rPr>
      <w:b/>
      <w:bCs/>
      <w:i w:val="0"/>
      <w:iCs w:val="0"/>
    </w:rPr>
  </w:style>
  <w:style w:type="character" w:customStyle="1" w:styleId="Heading3Char">
    <w:name w:val="Heading 3 Char"/>
    <w:link w:val="Heading3"/>
    <w:rsid w:val="00617954"/>
    <w:rPr>
      <w:rFonts w:ascii="CG Times" w:eastAsia="Times New Roman" w:hAnsi="CG Times" w:cs="Times New Roman"/>
      <w:b/>
      <w:sz w:val="20"/>
      <w:szCs w:val="20"/>
    </w:rPr>
  </w:style>
  <w:style w:type="character" w:customStyle="1" w:styleId="Heading8Char">
    <w:name w:val="Heading 8 Char"/>
    <w:link w:val="Heading8"/>
    <w:rsid w:val="00B47D3F"/>
    <w:rPr>
      <w:rFonts w:ascii="Calibri" w:eastAsia="Times New Roman" w:hAnsi="Calibri" w:cs="Arial"/>
      <w:i/>
      <w:iCs/>
      <w:sz w:val="24"/>
      <w:szCs w:val="24"/>
    </w:rPr>
  </w:style>
  <w:style w:type="character" w:customStyle="1" w:styleId="apple-converted-space">
    <w:name w:val="apple-converted-space"/>
    <w:basedOn w:val="DefaultParagraphFont"/>
    <w:rsid w:val="00F45C7A"/>
  </w:style>
  <w:style w:type="paragraph" w:styleId="Title">
    <w:name w:val="Title"/>
    <w:basedOn w:val="Normal"/>
    <w:next w:val="Normal"/>
    <w:link w:val="TitleChar"/>
    <w:qFormat/>
    <w:rsid w:val="00D1138A"/>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lang w:bidi="en-US"/>
    </w:rPr>
  </w:style>
  <w:style w:type="character" w:customStyle="1" w:styleId="TitleChar">
    <w:name w:val="Title Char"/>
    <w:basedOn w:val="DefaultParagraphFont"/>
    <w:link w:val="Title"/>
    <w:rsid w:val="00D1138A"/>
    <w:rPr>
      <w:rFonts w:ascii="Cambria" w:hAnsi="Cambria" w:cs="Times New Roman"/>
      <w:caps/>
      <w:color w:val="632423"/>
      <w:spacing w:val="50"/>
      <w:sz w:val="44"/>
      <w:szCs w:val="44"/>
      <w:lang w:bidi="en-US"/>
    </w:rPr>
  </w:style>
  <w:style w:type="table" w:styleId="TableGrid">
    <w:name w:val="Table Grid"/>
    <w:basedOn w:val="TableNormal"/>
    <w:uiPriority w:val="59"/>
    <w:rsid w:val="00DF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BF79E1"/>
    <w:pPr>
      <w:framePr w:w="7920" w:h="1980" w:hRule="exact" w:hSpace="180" w:wrap="auto" w:hAnchor="page" w:xAlign="center" w:yAlign="bottom"/>
      <w:spacing w:after="0" w:line="240" w:lineRule="auto"/>
      <w:ind w:left="2880"/>
    </w:pPr>
    <w:rPr>
      <w:rFonts w:ascii="Tahoma"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41109">
      <w:bodyDiv w:val="1"/>
      <w:marLeft w:val="0"/>
      <w:marRight w:val="0"/>
      <w:marTop w:val="0"/>
      <w:marBottom w:val="0"/>
      <w:divBdr>
        <w:top w:val="none" w:sz="0" w:space="0" w:color="auto"/>
        <w:left w:val="none" w:sz="0" w:space="0" w:color="auto"/>
        <w:bottom w:val="none" w:sz="0" w:space="0" w:color="auto"/>
        <w:right w:val="none" w:sz="0" w:space="0" w:color="auto"/>
      </w:divBdr>
    </w:div>
    <w:div w:id="353923415">
      <w:bodyDiv w:val="1"/>
      <w:marLeft w:val="0"/>
      <w:marRight w:val="0"/>
      <w:marTop w:val="0"/>
      <w:marBottom w:val="0"/>
      <w:divBdr>
        <w:top w:val="none" w:sz="0" w:space="0" w:color="auto"/>
        <w:left w:val="none" w:sz="0" w:space="0" w:color="auto"/>
        <w:bottom w:val="none" w:sz="0" w:space="0" w:color="auto"/>
        <w:right w:val="none" w:sz="0" w:space="0" w:color="auto"/>
      </w:divBdr>
      <w:divsChild>
        <w:div w:id="421682240">
          <w:marLeft w:val="0"/>
          <w:marRight w:val="0"/>
          <w:marTop w:val="0"/>
          <w:marBottom w:val="0"/>
          <w:divBdr>
            <w:top w:val="none" w:sz="0" w:space="0" w:color="auto"/>
            <w:left w:val="none" w:sz="0" w:space="0" w:color="auto"/>
            <w:bottom w:val="none" w:sz="0" w:space="0" w:color="auto"/>
            <w:right w:val="none" w:sz="0" w:space="0" w:color="auto"/>
          </w:divBdr>
          <w:divsChild>
            <w:div w:id="228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706">
      <w:bodyDiv w:val="1"/>
      <w:marLeft w:val="0"/>
      <w:marRight w:val="0"/>
      <w:marTop w:val="0"/>
      <w:marBottom w:val="0"/>
      <w:divBdr>
        <w:top w:val="none" w:sz="0" w:space="0" w:color="auto"/>
        <w:left w:val="none" w:sz="0" w:space="0" w:color="auto"/>
        <w:bottom w:val="none" w:sz="0" w:space="0" w:color="auto"/>
        <w:right w:val="none" w:sz="0" w:space="0" w:color="auto"/>
      </w:divBdr>
    </w:div>
    <w:div w:id="1163274233">
      <w:bodyDiv w:val="1"/>
      <w:marLeft w:val="0"/>
      <w:marRight w:val="0"/>
      <w:marTop w:val="0"/>
      <w:marBottom w:val="0"/>
      <w:divBdr>
        <w:top w:val="none" w:sz="0" w:space="0" w:color="auto"/>
        <w:left w:val="none" w:sz="0" w:space="0" w:color="auto"/>
        <w:bottom w:val="none" w:sz="0" w:space="0" w:color="auto"/>
        <w:right w:val="none" w:sz="0" w:space="0" w:color="auto"/>
      </w:divBdr>
    </w:div>
    <w:div w:id="1676112214">
      <w:bodyDiv w:val="1"/>
      <w:marLeft w:val="0"/>
      <w:marRight w:val="0"/>
      <w:marTop w:val="0"/>
      <w:marBottom w:val="0"/>
      <w:divBdr>
        <w:top w:val="none" w:sz="0" w:space="0" w:color="auto"/>
        <w:left w:val="none" w:sz="0" w:space="0" w:color="auto"/>
        <w:bottom w:val="none" w:sz="0" w:space="0" w:color="auto"/>
        <w:right w:val="none" w:sz="0" w:space="0" w:color="auto"/>
      </w:divBdr>
    </w:div>
    <w:div w:id="18684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44972EEE3841C0A425F5CAC15FD0FD"/>
        <w:category>
          <w:name w:val="General"/>
          <w:gallery w:val="placeholder"/>
        </w:category>
        <w:types>
          <w:type w:val="bbPlcHdr"/>
        </w:types>
        <w:behaviors>
          <w:behavior w:val="content"/>
        </w:behaviors>
        <w:guid w:val="{6578EC1D-AFED-455A-9CF7-03A3534EB24C}"/>
      </w:docPartPr>
      <w:docPartBody>
        <w:p w:rsidR="002F0073" w:rsidRDefault="002F0073" w:rsidP="002F0073">
          <w:pPr>
            <w:pStyle w:val="2C44972EEE3841C0A425F5CAC15FD0F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rlin Sans FB">
    <w:altName w:val="Cochin"/>
    <w:charset w:val="00"/>
    <w:family w:val="swiss"/>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Segoe Script">
    <w:altName w:val="Georgia"/>
    <w:charset w:val="00"/>
    <w:family w:val="swiss"/>
    <w:pitch w:val="variable"/>
    <w:sig w:usb0="0000028F" w:usb1="00000000" w:usb2="00000000" w:usb3="00000000" w:csb0="0000009F" w:csb1="00000000"/>
  </w:font>
  <w:font w:name="Broadway">
    <w:altName w:val="Kino MT"/>
    <w:charset w:val="00"/>
    <w:family w:val="decorative"/>
    <w:pitch w:val="variable"/>
    <w:sig w:usb0="00000003" w:usb1="00000000" w:usb2="00000000" w:usb3="00000000" w:csb0="00000001" w:csb1="00000000"/>
  </w:font>
  <w:font w:name="Arial-BoldItalic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0073"/>
    <w:rsid w:val="002F0073"/>
    <w:rsid w:val="003B403A"/>
    <w:rsid w:val="00412C50"/>
    <w:rsid w:val="004C20CC"/>
    <w:rsid w:val="0059295C"/>
    <w:rsid w:val="0076316F"/>
    <w:rsid w:val="0080522F"/>
    <w:rsid w:val="00A6668C"/>
    <w:rsid w:val="00E27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44972EEE3841C0A425F5CAC15FD0FD">
    <w:name w:val="2C44972EEE3841C0A425F5CAC15FD0FD"/>
    <w:rsid w:val="002F00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Vice-Dean Ship for Development and Quality at College of Dentistry, King Saud University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21A08-2C49-E14C-B008-92DFD000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5323</Words>
  <Characters>30347</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Course Specification Form                          RDS 213:                                         Pre-Clinical Operative Dentistry</vt:lpstr>
    </vt:vector>
  </TitlesOfParts>
  <Company>COURSE OUTLINE</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 Form                          RDS 213:                                         Pre-Clinical Operative Dentistry</dc:title>
  <dc:subject>In Accordance to the Guidelines by the National Commission for Assessment and Academic Accreditation  NCAAA</dc:subject>
  <dc:creator>Vice Dean-Ship for Development &amp; Quality</dc:creator>
  <cp:lastModifiedBy>Noura Shono</cp:lastModifiedBy>
  <cp:revision>7</cp:revision>
  <cp:lastPrinted>2013-08-30T12:44:00Z</cp:lastPrinted>
  <dcterms:created xsi:type="dcterms:W3CDTF">2013-08-21T12:36:00Z</dcterms:created>
  <dcterms:modified xsi:type="dcterms:W3CDTF">2013-08-30T12:48:00Z</dcterms:modified>
</cp:coreProperties>
</file>