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page" w:horzAnchor="margin" w:tblpY="3792"/>
        <w:tblW w:w="6946" w:type="dxa"/>
        <w:tblLook w:val="0420" w:firstRow="1" w:lastRow="0" w:firstColumn="0" w:lastColumn="0" w:noHBand="0" w:noVBand="1"/>
      </w:tblPr>
      <w:tblGrid>
        <w:gridCol w:w="830"/>
        <w:gridCol w:w="1684"/>
        <w:gridCol w:w="1612"/>
        <w:gridCol w:w="1426"/>
        <w:gridCol w:w="1394"/>
      </w:tblGrid>
      <w:tr w:rsidR="00796B8F" w:rsidRPr="00796B8F" w14:paraId="5B07CEFA" w14:textId="77777777" w:rsidTr="00796B8F">
        <w:trPr>
          <w:trHeight w:val="866"/>
        </w:trPr>
        <w:tc>
          <w:tcPr>
            <w:tcW w:w="830" w:type="dxa"/>
            <w:hideMark/>
          </w:tcPr>
          <w:p w14:paraId="5907D55A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Tube No.</w:t>
            </w:r>
          </w:p>
        </w:tc>
        <w:tc>
          <w:tcPr>
            <w:tcW w:w="1684" w:type="dxa"/>
            <w:hideMark/>
          </w:tcPr>
          <w:p w14:paraId="1C90D3B6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GSH stock</w:t>
            </w:r>
          </w:p>
          <w:p w14:paraId="7B16A3D0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Solution (ml)</w:t>
            </w:r>
          </w:p>
        </w:tc>
        <w:tc>
          <w:tcPr>
            <w:tcW w:w="1612" w:type="dxa"/>
            <w:hideMark/>
          </w:tcPr>
          <w:p w14:paraId="2E975355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 xml:space="preserve">Phosphate </w:t>
            </w:r>
          </w:p>
          <w:p w14:paraId="7E64A596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Solution (ml)</w:t>
            </w:r>
          </w:p>
        </w:tc>
        <w:tc>
          <w:tcPr>
            <w:tcW w:w="1426" w:type="dxa"/>
            <w:hideMark/>
          </w:tcPr>
          <w:p w14:paraId="76317728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Total Volume (ml)</w:t>
            </w:r>
          </w:p>
        </w:tc>
        <w:tc>
          <w:tcPr>
            <w:tcW w:w="1394" w:type="dxa"/>
            <w:hideMark/>
          </w:tcPr>
          <w:p w14:paraId="62B5298C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GSH</w:t>
            </w:r>
            <w:r w:rsidRPr="00796B8F">
              <w:rPr>
                <w:rFonts w:asciiTheme="majorBidi" w:hAnsiTheme="majorBidi" w:cstheme="majorBidi"/>
              </w:rPr>
              <w:t xml:space="preserve"> </w:t>
            </w:r>
            <w:r w:rsidRPr="00796B8F">
              <w:rPr>
                <w:rFonts w:asciiTheme="majorBidi" w:hAnsiTheme="majorBidi" w:cstheme="majorBidi"/>
                <w:b/>
                <w:bCs/>
              </w:rPr>
              <w:t>Conc (mg/dl)</w:t>
            </w:r>
          </w:p>
        </w:tc>
      </w:tr>
      <w:tr w:rsidR="00796B8F" w:rsidRPr="00796B8F" w14:paraId="7F79C697" w14:textId="77777777" w:rsidTr="00796B8F">
        <w:trPr>
          <w:trHeight w:val="432"/>
        </w:trPr>
        <w:tc>
          <w:tcPr>
            <w:tcW w:w="830" w:type="dxa"/>
            <w:hideMark/>
          </w:tcPr>
          <w:p w14:paraId="559C34F8" w14:textId="77777777" w:rsidR="00796B8F" w:rsidRPr="00796B8F" w:rsidRDefault="00796B8F" w:rsidP="00F522C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6B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Blank</w:t>
            </w:r>
          </w:p>
        </w:tc>
        <w:tc>
          <w:tcPr>
            <w:tcW w:w="1684" w:type="dxa"/>
            <w:hideMark/>
          </w:tcPr>
          <w:p w14:paraId="64A8FA5D" w14:textId="77777777" w:rsidR="00796B8F" w:rsidRPr="00796B8F" w:rsidRDefault="00796B8F" w:rsidP="00F52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612" w:type="dxa"/>
            <w:hideMark/>
          </w:tcPr>
          <w:p w14:paraId="4199ADAF" w14:textId="77777777" w:rsidR="00796B8F" w:rsidRPr="00796B8F" w:rsidRDefault="00796B8F" w:rsidP="00F52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426" w:type="dxa"/>
            <w:hideMark/>
          </w:tcPr>
          <w:p w14:paraId="3FA8DBA1" w14:textId="77777777" w:rsidR="00796B8F" w:rsidRPr="00796B8F" w:rsidRDefault="00796B8F" w:rsidP="00F52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94" w:type="dxa"/>
            <w:hideMark/>
          </w:tcPr>
          <w:p w14:paraId="4BFE8D26" w14:textId="77777777" w:rsidR="00796B8F" w:rsidRPr="00796B8F" w:rsidRDefault="00796B8F" w:rsidP="00F522C6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</w:tr>
      <w:tr w:rsidR="00796B8F" w:rsidRPr="00796B8F" w14:paraId="25E48A78" w14:textId="77777777" w:rsidTr="00796B8F">
        <w:trPr>
          <w:trHeight w:val="432"/>
        </w:trPr>
        <w:tc>
          <w:tcPr>
            <w:tcW w:w="830" w:type="dxa"/>
            <w:hideMark/>
          </w:tcPr>
          <w:p w14:paraId="7DC47C3F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4" w:type="dxa"/>
            <w:hideMark/>
          </w:tcPr>
          <w:p w14:paraId="75DF8494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1612" w:type="dxa"/>
            <w:hideMark/>
          </w:tcPr>
          <w:p w14:paraId="1AEE202C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1426" w:type="dxa"/>
            <w:hideMark/>
          </w:tcPr>
          <w:p w14:paraId="3C54FBF2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94" w:type="dxa"/>
            <w:hideMark/>
          </w:tcPr>
          <w:p w14:paraId="23524317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</w:tr>
      <w:tr w:rsidR="00796B8F" w:rsidRPr="00796B8F" w14:paraId="7886B8F0" w14:textId="77777777" w:rsidTr="00796B8F">
        <w:trPr>
          <w:trHeight w:val="432"/>
        </w:trPr>
        <w:tc>
          <w:tcPr>
            <w:tcW w:w="830" w:type="dxa"/>
            <w:hideMark/>
          </w:tcPr>
          <w:p w14:paraId="4BA0F183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4" w:type="dxa"/>
            <w:hideMark/>
          </w:tcPr>
          <w:p w14:paraId="785E1936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1.2</w:t>
            </w:r>
          </w:p>
        </w:tc>
        <w:tc>
          <w:tcPr>
            <w:tcW w:w="1612" w:type="dxa"/>
            <w:hideMark/>
          </w:tcPr>
          <w:p w14:paraId="4CFA18AA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1.8</w:t>
            </w:r>
          </w:p>
        </w:tc>
        <w:tc>
          <w:tcPr>
            <w:tcW w:w="1426" w:type="dxa"/>
            <w:hideMark/>
          </w:tcPr>
          <w:p w14:paraId="319108E7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94" w:type="dxa"/>
            <w:hideMark/>
          </w:tcPr>
          <w:p w14:paraId="240F42E9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</w:tr>
      <w:tr w:rsidR="00796B8F" w:rsidRPr="00796B8F" w14:paraId="1E2CD6ED" w14:textId="77777777" w:rsidTr="00796B8F">
        <w:trPr>
          <w:trHeight w:val="432"/>
        </w:trPr>
        <w:tc>
          <w:tcPr>
            <w:tcW w:w="830" w:type="dxa"/>
            <w:hideMark/>
          </w:tcPr>
          <w:p w14:paraId="6371B649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4" w:type="dxa"/>
            <w:hideMark/>
          </w:tcPr>
          <w:p w14:paraId="1C6B0C54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1.8</w:t>
            </w:r>
          </w:p>
        </w:tc>
        <w:tc>
          <w:tcPr>
            <w:tcW w:w="1612" w:type="dxa"/>
            <w:hideMark/>
          </w:tcPr>
          <w:p w14:paraId="51C4A504" w14:textId="3DE94947" w:rsidR="00796B8F" w:rsidRPr="00796B8F" w:rsidRDefault="00F021EA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  <w:r w:rsidR="00796B8F" w:rsidRPr="00796B8F">
              <w:rPr>
                <w:rFonts w:asciiTheme="majorBidi" w:hAnsiTheme="majorBidi" w:cstheme="majorBidi"/>
                <w:sz w:val="24"/>
                <w:szCs w:val="24"/>
              </w:rPr>
              <w:t>.2</w:t>
            </w:r>
          </w:p>
        </w:tc>
        <w:tc>
          <w:tcPr>
            <w:tcW w:w="1426" w:type="dxa"/>
            <w:hideMark/>
          </w:tcPr>
          <w:p w14:paraId="7FFB749F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94" w:type="dxa"/>
            <w:hideMark/>
          </w:tcPr>
          <w:p w14:paraId="6CB606B9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</w:tr>
      <w:tr w:rsidR="00796B8F" w:rsidRPr="00796B8F" w14:paraId="0259126E" w14:textId="77777777" w:rsidTr="00796B8F">
        <w:trPr>
          <w:trHeight w:val="432"/>
        </w:trPr>
        <w:tc>
          <w:tcPr>
            <w:tcW w:w="830" w:type="dxa"/>
            <w:hideMark/>
          </w:tcPr>
          <w:p w14:paraId="393E1558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4" w:type="dxa"/>
            <w:hideMark/>
          </w:tcPr>
          <w:p w14:paraId="1DC5A33E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2.4</w:t>
            </w:r>
          </w:p>
        </w:tc>
        <w:tc>
          <w:tcPr>
            <w:tcW w:w="1612" w:type="dxa"/>
            <w:hideMark/>
          </w:tcPr>
          <w:p w14:paraId="421445EF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0.6</w:t>
            </w:r>
          </w:p>
        </w:tc>
        <w:tc>
          <w:tcPr>
            <w:tcW w:w="1426" w:type="dxa"/>
            <w:hideMark/>
          </w:tcPr>
          <w:p w14:paraId="1ECBB572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94" w:type="dxa"/>
            <w:hideMark/>
          </w:tcPr>
          <w:p w14:paraId="07FCA52B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</w:tr>
      <w:tr w:rsidR="00796B8F" w:rsidRPr="00796B8F" w14:paraId="1502E75F" w14:textId="77777777" w:rsidTr="00796B8F">
        <w:trPr>
          <w:trHeight w:val="432"/>
        </w:trPr>
        <w:tc>
          <w:tcPr>
            <w:tcW w:w="830" w:type="dxa"/>
            <w:hideMark/>
          </w:tcPr>
          <w:p w14:paraId="2E24B518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4" w:type="dxa"/>
            <w:hideMark/>
          </w:tcPr>
          <w:p w14:paraId="514416DD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612" w:type="dxa"/>
            <w:hideMark/>
          </w:tcPr>
          <w:p w14:paraId="3C2DEF28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0</w:t>
            </w:r>
          </w:p>
        </w:tc>
        <w:tc>
          <w:tcPr>
            <w:tcW w:w="1426" w:type="dxa"/>
            <w:hideMark/>
          </w:tcPr>
          <w:p w14:paraId="493CA753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394" w:type="dxa"/>
            <w:hideMark/>
          </w:tcPr>
          <w:p w14:paraId="36EBF42B" w14:textId="77777777" w:rsidR="00796B8F" w:rsidRPr="00796B8F" w:rsidRDefault="00796B8F" w:rsidP="00F522C6">
            <w:pPr>
              <w:spacing w:after="160" w:line="259" w:lineRule="auto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796B8F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</w:tr>
    </w:tbl>
    <w:p w14:paraId="2B72E182" w14:textId="77777777" w:rsidR="009C75B1" w:rsidRPr="00796B8F" w:rsidRDefault="00796B8F" w:rsidP="00796B8F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6B8F">
        <w:rPr>
          <w:rFonts w:asciiTheme="majorBidi" w:hAnsiTheme="majorBidi" w:cstheme="majorBidi"/>
          <w:b/>
          <w:bCs/>
          <w:sz w:val="24"/>
          <w:szCs w:val="24"/>
        </w:rPr>
        <w:t>BCH 447</w:t>
      </w:r>
    </w:p>
    <w:p w14:paraId="71420254" w14:textId="77777777" w:rsidR="00113044" w:rsidRPr="00796B8F" w:rsidRDefault="00113044" w:rsidP="00113044">
      <w:pPr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796B8F">
        <w:rPr>
          <w:rFonts w:asciiTheme="majorBidi" w:hAnsiTheme="majorBidi" w:cstheme="majorBidi"/>
          <w:b/>
          <w:bCs/>
          <w:sz w:val="24"/>
          <w:szCs w:val="24"/>
        </w:rPr>
        <w:t>Glutathione Estimation</w:t>
      </w:r>
    </w:p>
    <w:p w14:paraId="0C604302" w14:textId="77777777" w:rsidR="009C75B1" w:rsidRPr="00796B8F" w:rsidRDefault="009C75B1" w:rsidP="009C75B1">
      <w:pPr>
        <w:rPr>
          <w:rFonts w:asciiTheme="majorBidi" w:hAnsiTheme="majorBidi" w:cstheme="majorBidi"/>
        </w:rPr>
      </w:pPr>
    </w:p>
    <w:p w14:paraId="63F76C2E" w14:textId="77777777" w:rsidR="00F522C6" w:rsidRPr="00796B8F" w:rsidRDefault="009C75B1" w:rsidP="00F522C6">
      <w:pPr>
        <w:rPr>
          <w:rFonts w:asciiTheme="majorBidi" w:hAnsiTheme="majorBidi" w:cstheme="majorBidi"/>
          <w:b/>
          <w:bCs/>
        </w:rPr>
      </w:pPr>
      <w:r w:rsidRPr="00796B8F">
        <w:rPr>
          <w:rFonts w:asciiTheme="majorBidi" w:hAnsiTheme="majorBidi" w:cstheme="majorBidi"/>
          <w:b/>
          <w:bCs/>
        </w:rPr>
        <w:t>- Method:</w:t>
      </w:r>
    </w:p>
    <w:p w14:paraId="25FE135A" w14:textId="77777777" w:rsidR="00F522C6" w:rsidRPr="00796B8F" w:rsidRDefault="00F522C6" w:rsidP="00F522C6">
      <w:pPr>
        <w:rPr>
          <w:rFonts w:asciiTheme="majorBidi" w:hAnsiTheme="majorBidi" w:cstheme="majorBidi"/>
          <w:b/>
          <w:bCs/>
        </w:rPr>
      </w:pPr>
      <w:r w:rsidRPr="00796B8F">
        <w:rPr>
          <w:rFonts w:asciiTheme="majorBidi" w:hAnsiTheme="majorBidi" w:cstheme="majorBidi"/>
          <w:b/>
          <w:bCs/>
        </w:rPr>
        <w:t xml:space="preserve">Conc. of stock GSH= </w:t>
      </w:r>
      <w:r w:rsidRPr="00796B8F">
        <w:rPr>
          <w:rFonts w:asciiTheme="majorBidi" w:hAnsiTheme="majorBidi" w:cstheme="majorBidi"/>
        </w:rPr>
        <w:t>10mg/dl</w:t>
      </w:r>
    </w:p>
    <w:p w14:paraId="1F393A17" w14:textId="77777777" w:rsidR="009C75B1" w:rsidRPr="00796B8F" w:rsidRDefault="009C75B1" w:rsidP="009C75B1">
      <w:pPr>
        <w:rPr>
          <w:rFonts w:asciiTheme="majorBidi" w:hAnsiTheme="majorBidi" w:cstheme="majorBidi"/>
        </w:rPr>
      </w:pPr>
    </w:p>
    <w:p w14:paraId="71764863" w14:textId="77777777" w:rsidR="00F522C6" w:rsidRPr="00796B8F" w:rsidRDefault="00F522C6" w:rsidP="00847BD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61C3FB78" w14:textId="77777777" w:rsidR="00F522C6" w:rsidRPr="00796B8F" w:rsidRDefault="00F522C6" w:rsidP="00847BD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36930E06" w14:textId="77777777" w:rsidR="00F522C6" w:rsidRPr="00796B8F" w:rsidRDefault="00F522C6" w:rsidP="00847BD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28DD771" w14:textId="77777777" w:rsidR="00F522C6" w:rsidRPr="00796B8F" w:rsidRDefault="00F522C6" w:rsidP="00847BD6">
      <w:pPr>
        <w:spacing w:line="480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568EED08" w14:textId="77777777" w:rsidR="002E5290" w:rsidRPr="00796B8F" w:rsidRDefault="002E5290" w:rsidP="002E5290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</w:p>
    <w:p w14:paraId="442823B9" w14:textId="77777777" w:rsidR="00796B8F" w:rsidRDefault="00796B8F" w:rsidP="002E5290">
      <w:pPr>
        <w:spacing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</w:p>
    <w:p w14:paraId="52EF458D" w14:textId="77777777" w:rsidR="00847BD6" w:rsidRPr="00796B8F" w:rsidRDefault="002E5290" w:rsidP="00796B8F">
      <w:pPr>
        <w:spacing w:line="276" w:lineRule="auto"/>
        <w:rPr>
          <w:rFonts w:asciiTheme="majorBidi" w:hAnsiTheme="majorBidi" w:cstheme="majorBidi"/>
          <w:b/>
          <w:bCs/>
          <w:sz w:val="24"/>
          <w:szCs w:val="24"/>
        </w:rPr>
      </w:pPr>
      <w:r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>#</w:t>
      </w:r>
      <w:r w:rsid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F</w:t>
      </w:r>
      <w:r w:rsidR="00796B8F"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>or</w:t>
      </w:r>
      <w:r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</w:t>
      </w:r>
      <w:r w:rsidR="00847BD6"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>standard curve (</w:t>
      </w:r>
      <w:r w:rsidR="009C75B1"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>Tubes from</w:t>
      </w:r>
      <w:r w:rsidR="00F522C6"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blank</w:t>
      </w:r>
      <w:r w:rsidR="009C75B1"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to 5</w:t>
      </w:r>
      <w:r w:rsidR="00796B8F"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>)</w:t>
      </w:r>
      <w:r w:rsidR="00796B8F" w:rsidRPr="00796B8F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404C07CB" w14:textId="77777777" w:rsidR="00796B8F" w:rsidRDefault="002E5290" w:rsidP="002E5290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96B8F">
        <w:rPr>
          <w:rFonts w:asciiTheme="majorBidi" w:hAnsiTheme="majorBidi" w:cstheme="majorBidi"/>
          <w:b/>
          <w:bCs/>
          <w:sz w:val="24"/>
          <w:szCs w:val="24"/>
          <w:u w:val="single"/>
        </w:rPr>
        <w:t>In a separate test tube</w:t>
      </w:r>
      <w:r w:rsidRPr="00796B8F">
        <w:rPr>
          <w:rFonts w:asciiTheme="majorBidi" w:hAnsiTheme="majorBidi" w:cstheme="majorBidi"/>
          <w:sz w:val="24"/>
          <w:szCs w:val="24"/>
        </w:rPr>
        <w:t>,</w:t>
      </w:r>
    </w:p>
    <w:p w14:paraId="3FD3BADB" w14:textId="77777777" w:rsidR="009C75B1" w:rsidRPr="00796B8F" w:rsidRDefault="002E5290" w:rsidP="00796B8F">
      <w:pPr>
        <w:spacing w:line="276" w:lineRule="auto"/>
        <w:rPr>
          <w:rFonts w:asciiTheme="majorBidi" w:hAnsiTheme="majorBidi" w:cstheme="majorBidi"/>
          <w:sz w:val="24"/>
          <w:szCs w:val="24"/>
        </w:rPr>
      </w:pPr>
      <w:r w:rsidRPr="00796B8F">
        <w:rPr>
          <w:rFonts w:asciiTheme="majorBidi" w:hAnsiTheme="majorBidi" w:cstheme="majorBidi"/>
          <w:sz w:val="24"/>
          <w:szCs w:val="24"/>
        </w:rPr>
        <w:t xml:space="preserve"> </w:t>
      </w:r>
      <w:r w:rsidR="00796B8F">
        <w:rPr>
          <w:rFonts w:asciiTheme="majorBidi" w:hAnsiTheme="majorBidi" w:cstheme="majorBidi"/>
          <w:sz w:val="24"/>
          <w:szCs w:val="24"/>
        </w:rPr>
        <w:t>T</w:t>
      </w:r>
      <w:r w:rsidRPr="00796B8F">
        <w:rPr>
          <w:rFonts w:asciiTheme="majorBidi" w:hAnsiTheme="majorBidi" w:cstheme="majorBidi"/>
          <w:sz w:val="24"/>
          <w:szCs w:val="24"/>
        </w:rPr>
        <w:t>ake</w:t>
      </w:r>
      <w:r w:rsidR="009C75B1" w:rsidRPr="00796B8F">
        <w:rPr>
          <w:rFonts w:asciiTheme="majorBidi" w:hAnsiTheme="majorBidi" w:cstheme="majorBidi"/>
          <w:sz w:val="24"/>
          <w:szCs w:val="24"/>
        </w:rPr>
        <w:t xml:space="preserve"> 0.5 ml of solution+ 2ml of Ph</w:t>
      </w:r>
      <w:r w:rsidR="00847BD6" w:rsidRPr="00796B8F">
        <w:rPr>
          <w:rFonts w:asciiTheme="majorBidi" w:hAnsiTheme="majorBidi" w:cstheme="majorBidi"/>
          <w:sz w:val="24"/>
          <w:szCs w:val="24"/>
        </w:rPr>
        <w:t>osphate Solution</w:t>
      </w:r>
      <w:r w:rsidR="009C75B1" w:rsidRPr="00796B8F">
        <w:rPr>
          <w:rFonts w:asciiTheme="majorBidi" w:hAnsiTheme="majorBidi" w:cstheme="majorBidi"/>
          <w:sz w:val="24"/>
          <w:szCs w:val="24"/>
        </w:rPr>
        <w:t xml:space="preserve"> + 0.25</w:t>
      </w:r>
      <w:r w:rsidRPr="00796B8F">
        <w:rPr>
          <w:rFonts w:asciiTheme="majorBidi" w:hAnsiTheme="majorBidi" w:cstheme="majorBidi"/>
          <w:sz w:val="24"/>
          <w:szCs w:val="24"/>
        </w:rPr>
        <w:t>ml</w:t>
      </w:r>
      <w:r w:rsidR="009C75B1" w:rsidRPr="00796B8F">
        <w:rPr>
          <w:rFonts w:asciiTheme="majorBidi" w:hAnsiTheme="majorBidi" w:cstheme="majorBidi"/>
          <w:sz w:val="24"/>
          <w:szCs w:val="24"/>
        </w:rPr>
        <w:t xml:space="preserve"> DTNB+ 0.25</w:t>
      </w:r>
      <w:r w:rsidRPr="00796B8F">
        <w:rPr>
          <w:rFonts w:asciiTheme="majorBidi" w:hAnsiTheme="majorBidi" w:cstheme="majorBidi"/>
          <w:sz w:val="24"/>
          <w:szCs w:val="24"/>
        </w:rPr>
        <w:t>ml</w:t>
      </w:r>
      <w:r w:rsidR="009C75B1" w:rsidRPr="00796B8F">
        <w:rPr>
          <w:rFonts w:asciiTheme="majorBidi" w:hAnsiTheme="majorBidi" w:cstheme="majorBidi"/>
          <w:sz w:val="24"/>
          <w:szCs w:val="24"/>
        </w:rPr>
        <w:t xml:space="preserve"> H</w:t>
      </w:r>
      <w:r w:rsidR="009C75B1" w:rsidRPr="00796B8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="009C75B1" w:rsidRPr="00796B8F">
        <w:rPr>
          <w:rFonts w:asciiTheme="majorBidi" w:hAnsiTheme="majorBidi" w:cstheme="majorBidi"/>
          <w:sz w:val="24"/>
          <w:szCs w:val="24"/>
        </w:rPr>
        <w:t xml:space="preserve">O. </w:t>
      </w:r>
    </w:p>
    <w:p w14:paraId="38B441AB" w14:textId="77777777" w:rsidR="002E5290" w:rsidRPr="00796B8F" w:rsidRDefault="002E5290" w:rsidP="002E5290">
      <w:pPr>
        <w:spacing w:line="276" w:lineRule="auto"/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# </w:t>
      </w:r>
      <w:r w:rsidR="00796B8F"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>For</w:t>
      </w:r>
      <w:r w:rsidRPr="00796B8F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 Sample:</w:t>
      </w:r>
    </w:p>
    <w:p w14:paraId="76481C5A" w14:textId="77777777" w:rsidR="009C75B1" w:rsidRPr="00796B8F" w:rsidRDefault="002E5290" w:rsidP="002E5290">
      <w:pPr>
        <w:spacing w:line="276" w:lineRule="auto"/>
        <w:rPr>
          <w:rFonts w:asciiTheme="majorBidi" w:hAnsiTheme="majorBidi" w:cstheme="majorBidi"/>
          <w:sz w:val="24"/>
          <w:szCs w:val="24"/>
          <w:rtl/>
        </w:rPr>
      </w:pPr>
      <w:r w:rsidRPr="00796B8F">
        <w:rPr>
          <w:rFonts w:asciiTheme="majorBidi" w:hAnsiTheme="majorBidi" w:cstheme="majorBidi"/>
          <w:sz w:val="24"/>
          <w:szCs w:val="24"/>
        </w:rPr>
        <w:t>Take 0.3 ml of sample +2ml of Phosphate Solution + 0.25ml DTNB+ 0.45ml H</w:t>
      </w:r>
      <w:r w:rsidRPr="00796B8F">
        <w:rPr>
          <w:rFonts w:asciiTheme="majorBidi" w:hAnsiTheme="majorBidi" w:cstheme="majorBidi"/>
          <w:sz w:val="24"/>
          <w:szCs w:val="24"/>
          <w:vertAlign w:val="subscript"/>
        </w:rPr>
        <w:t>2</w:t>
      </w:r>
      <w:r w:rsidRPr="00796B8F">
        <w:rPr>
          <w:rFonts w:asciiTheme="majorBidi" w:hAnsiTheme="majorBidi" w:cstheme="majorBidi"/>
          <w:sz w:val="24"/>
          <w:szCs w:val="24"/>
        </w:rPr>
        <w:t xml:space="preserve">O. </w:t>
      </w:r>
    </w:p>
    <w:p w14:paraId="4774A3BA" w14:textId="77777777" w:rsidR="002E5290" w:rsidRPr="00796B8F" w:rsidRDefault="002E5290" w:rsidP="002E5290">
      <w:pPr>
        <w:tabs>
          <w:tab w:val="left" w:pos="2024"/>
        </w:tabs>
        <w:rPr>
          <w:rFonts w:asciiTheme="majorBidi" w:hAnsiTheme="majorBidi" w:cstheme="majorBidi"/>
          <w:sz w:val="24"/>
          <w:szCs w:val="24"/>
        </w:rPr>
      </w:pPr>
      <w:r w:rsidRPr="00796B8F">
        <w:rPr>
          <w:rFonts w:asciiTheme="majorBidi" w:hAnsiTheme="majorBidi" w:cstheme="majorBidi"/>
          <w:sz w:val="24"/>
          <w:szCs w:val="24"/>
        </w:rPr>
        <w:t xml:space="preserve">                 </w:t>
      </w:r>
    </w:p>
    <w:p w14:paraId="60B9FA4C" w14:textId="77777777" w:rsidR="009C75B1" w:rsidRPr="00796B8F" w:rsidRDefault="002E5290" w:rsidP="002E5290">
      <w:pPr>
        <w:tabs>
          <w:tab w:val="left" w:pos="2024"/>
        </w:tabs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796B8F">
        <w:rPr>
          <w:rFonts w:asciiTheme="majorBidi" w:hAnsiTheme="majorBidi" w:cstheme="majorBidi"/>
          <w:sz w:val="24"/>
          <w:szCs w:val="24"/>
          <w:u w:val="single"/>
        </w:rPr>
        <w:t>**Incubate all tubes for 10min at 37</w:t>
      </w:r>
      <w:r w:rsidRPr="00796B8F">
        <w:rPr>
          <w:rFonts w:asciiTheme="majorBidi" w:hAnsiTheme="majorBidi" w:cstheme="majorBidi"/>
          <w:sz w:val="24"/>
          <w:szCs w:val="24"/>
          <w:u w:val="single"/>
          <w:vertAlign w:val="superscript"/>
        </w:rPr>
        <w:t>o</w:t>
      </w:r>
      <w:r w:rsidRPr="00796B8F">
        <w:rPr>
          <w:rFonts w:asciiTheme="majorBidi" w:hAnsiTheme="majorBidi" w:cstheme="majorBidi"/>
          <w:sz w:val="24"/>
          <w:szCs w:val="24"/>
          <w:u w:val="single"/>
        </w:rPr>
        <w:t>C</w:t>
      </w:r>
      <w:r w:rsidRPr="00796B8F">
        <w:rPr>
          <w:rFonts w:asciiTheme="majorBidi" w:hAnsiTheme="majorBidi" w:cstheme="majorBidi"/>
          <w:sz w:val="24"/>
          <w:szCs w:val="24"/>
          <w:u w:val="single"/>
        </w:rPr>
        <w:sym w:font="Wingdings" w:char="F0E0"/>
      </w:r>
      <w:r w:rsidR="009C75B1" w:rsidRPr="00796B8F">
        <w:rPr>
          <w:rFonts w:asciiTheme="majorBidi" w:hAnsiTheme="majorBidi" w:cstheme="majorBidi"/>
          <w:sz w:val="24"/>
          <w:szCs w:val="24"/>
          <w:u w:val="single"/>
        </w:rPr>
        <w:t xml:space="preserve"> Read absorbance at 412 nm </w:t>
      </w:r>
      <w:r w:rsidRPr="00796B8F">
        <w:rPr>
          <w:rFonts w:asciiTheme="majorBidi" w:hAnsiTheme="majorBidi" w:cstheme="majorBidi"/>
          <w:sz w:val="24"/>
          <w:szCs w:val="24"/>
          <w:u w:val="single"/>
        </w:rPr>
        <w:t>**</w:t>
      </w:r>
    </w:p>
    <w:p w14:paraId="59C42CBE" w14:textId="77777777" w:rsidR="009C75B1" w:rsidRPr="00796B8F" w:rsidRDefault="009C75B1" w:rsidP="009C75B1">
      <w:pPr>
        <w:tabs>
          <w:tab w:val="left" w:pos="2024"/>
        </w:tabs>
        <w:rPr>
          <w:rFonts w:asciiTheme="majorBidi" w:hAnsiTheme="majorBidi" w:cstheme="majorBidi"/>
          <w:b/>
          <w:bCs/>
          <w:sz w:val="24"/>
          <w:szCs w:val="24"/>
        </w:rPr>
      </w:pPr>
      <w:r w:rsidRPr="00796B8F">
        <w:rPr>
          <w:rFonts w:asciiTheme="majorBidi" w:hAnsiTheme="majorBidi" w:cstheme="majorBidi"/>
          <w:b/>
          <w:bCs/>
          <w:sz w:val="24"/>
          <w:szCs w:val="24"/>
        </w:rPr>
        <w:t>- Result:</w:t>
      </w:r>
    </w:p>
    <w:tbl>
      <w:tblPr>
        <w:tblStyle w:val="TableGrid"/>
        <w:tblpPr w:leftFromText="180" w:rightFromText="180" w:vertAnchor="text" w:horzAnchor="margin" w:tblpXSpec="center" w:tblpY="45"/>
        <w:tblW w:w="0" w:type="auto"/>
        <w:tblLook w:val="04A0" w:firstRow="1" w:lastRow="0" w:firstColumn="1" w:lastColumn="0" w:noHBand="0" w:noVBand="1"/>
      </w:tblPr>
      <w:tblGrid>
        <w:gridCol w:w="2760"/>
        <w:gridCol w:w="4315"/>
      </w:tblGrid>
      <w:tr w:rsidR="009C75B1" w:rsidRPr="00796B8F" w14:paraId="6C6AE020" w14:textId="77777777" w:rsidTr="009C75B1">
        <w:tc>
          <w:tcPr>
            <w:tcW w:w="2760" w:type="dxa"/>
          </w:tcPr>
          <w:p w14:paraId="55F56DE2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6B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Tubes</w:t>
            </w:r>
          </w:p>
        </w:tc>
        <w:tc>
          <w:tcPr>
            <w:tcW w:w="4315" w:type="dxa"/>
          </w:tcPr>
          <w:p w14:paraId="4385506B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796B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Abs. at 412 nm</w:t>
            </w:r>
          </w:p>
        </w:tc>
      </w:tr>
      <w:tr w:rsidR="009C75B1" w:rsidRPr="00796B8F" w14:paraId="63FC369C" w14:textId="77777777" w:rsidTr="009C75B1">
        <w:tc>
          <w:tcPr>
            <w:tcW w:w="2760" w:type="dxa"/>
          </w:tcPr>
          <w:p w14:paraId="5B2521DC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Blank</w:t>
            </w:r>
          </w:p>
        </w:tc>
        <w:tc>
          <w:tcPr>
            <w:tcW w:w="4315" w:type="dxa"/>
          </w:tcPr>
          <w:p w14:paraId="3A90E70A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C75B1" w:rsidRPr="00796B8F" w14:paraId="192E2474" w14:textId="77777777" w:rsidTr="009C75B1">
        <w:tc>
          <w:tcPr>
            <w:tcW w:w="2760" w:type="dxa"/>
          </w:tcPr>
          <w:p w14:paraId="5DC7DF8D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  <w:tc>
          <w:tcPr>
            <w:tcW w:w="4315" w:type="dxa"/>
          </w:tcPr>
          <w:p w14:paraId="57D81F1B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C75B1" w:rsidRPr="00796B8F" w14:paraId="73F62B7C" w14:textId="77777777" w:rsidTr="009C75B1">
        <w:tc>
          <w:tcPr>
            <w:tcW w:w="2760" w:type="dxa"/>
          </w:tcPr>
          <w:p w14:paraId="1A394139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  <w:tc>
          <w:tcPr>
            <w:tcW w:w="4315" w:type="dxa"/>
          </w:tcPr>
          <w:p w14:paraId="2187DB56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C75B1" w:rsidRPr="00796B8F" w14:paraId="1C12B7AE" w14:textId="77777777" w:rsidTr="009C75B1">
        <w:tc>
          <w:tcPr>
            <w:tcW w:w="2760" w:type="dxa"/>
          </w:tcPr>
          <w:p w14:paraId="45EF2B8F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3</w:t>
            </w:r>
          </w:p>
        </w:tc>
        <w:tc>
          <w:tcPr>
            <w:tcW w:w="4315" w:type="dxa"/>
          </w:tcPr>
          <w:p w14:paraId="0366DC01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C75B1" w:rsidRPr="00796B8F" w14:paraId="41F8DA7A" w14:textId="77777777" w:rsidTr="009C75B1">
        <w:tc>
          <w:tcPr>
            <w:tcW w:w="2760" w:type="dxa"/>
          </w:tcPr>
          <w:p w14:paraId="151D5339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4</w:t>
            </w:r>
          </w:p>
        </w:tc>
        <w:tc>
          <w:tcPr>
            <w:tcW w:w="4315" w:type="dxa"/>
          </w:tcPr>
          <w:p w14:paraId="210E7059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C75B1" w:rsidRPr="00796B8F" w14:paraId="68C82D0D" w14:textId="77777777" w:rsidTr="009C75B1">
        <w:tc>
          <w:tcPr>
            <w:tcW w:w="2760" w:type="dxa"/>
          </w:tcPr>
          <w:p w14:paraId="02E2537D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5</w:t>
            </w:r>
          </w:p>
        </w:tc>
        <w:tc>
          <w:tcPr>
            <w:tcW w:w="4315" w:type="dxa"/>
          </w:tcPr>
          <w:p w14:paraId="3FA99BBB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</w:rPr>
            </w:pPr>
          </w:p>
        </w:tc>
      </w:tr>
      <w:tr w:rsidR="009C75B1" w:rsidRPr="00796B8F" w14:paraId="0E689D3E" w14:textId="77777777" w:rsidTr="009C75B1">
        <w:tc>
          <w:tcPr>
            <w:tcW w:w="2760" w:type="dxa"/>
          </w:tcPr>
          <w:p w14:paraId="62752D94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796B8F">
              <w:rPr>
                <w:rFonts w:asciiTheme="majorBidi" w:hAnsiTheme="majorBidi" w:cstheme="majorBidi"/>
                <w:b/>
                <w:bCs/>
              </w:rPr>
              <w:t>Sample</w:t>
            </w:r>
          </w:p>
        </w:tc>
        <w:tc>
          <w:tcPr>
            <w:tcW w:w="4315" w:type="dxa"/>
          </w:tcPr>
          <w:p w14:paraId="44626926" w14:textId="77777777" w:rsidR="009C75B1" w:rsidRPr="00796B8F" w:rsidRDefault="009C75B1" w:rsidP="009C75B1">
            <w:pPr>
              <w:jc w:val="center"/>
              <w:rPr>
                <w:rFonts w:asciiTheme="majorBidi" w:hAnsiTheme="majorBidi" w:cstheme="majorBidi"/>
              </w:rPr>
            </w:pPr>
          </w:p>
        </w:tc>
      </w:tr>
    </w:tbl>
    <w:p w14:paraId="5E64FD1B" w14:textId="77777777" w:rsidR="009C75B1" w:rsidRPr="00796B8F" w:rsidRDefault="009C75B1" w:rsidP="009C75B1">
      <w:pPr>
        <w:rPr>
          <w:rFonts w:asciiTheme="majorBidi" w:hAnsiTheme="majorBidi" w:cstheme="majorBidi"/>
        </w:rPr>
      </w:pPr>
    </w:p>
    <w:sectPr w:rsidR="009C75B1" w:rsidRPr="00796B8F" w:rsidSect="009C75B1">
      <w:pgSz w:w="12240" w:h="15840"/>
      <w:pgMar w:top="1440" w:right="104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584FEF" w14:textId="77777777" w:rsidR="00943B1A" w:rsidRDefault="00943B1A" w:rsidP="009C75B1">
      <w:pPr>
        <w:spacing w:after="0" w:line="240" w:lineRule="auto"/>
      </w:pPr>
      <w:r>
        <w:separator/>
      </w:r>
    </w:p>
  </w:endnote>
  <w:endnote w:type="continuationSeparator" w:id="0">
    <w:p w14:paraId="1409BC52" w14:textId="77777777" w:rsidR="00943B1A" w:rsidRDefault="00943B1A" w:rsidP="009C7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EC462" w14:textId="77777777" w:rsidR="00943B1A" w:rsidRDefault="00943B1A" w:rsidP="009C75B1">
      <w:pPr>
        <w:spacing w:after="0" w:line="240" w:lineRule="auto"/>
      </w:pPr>
      <w:r>
        <w:separator/>
      </w:r>
    </w:p>
  </w:footnote>
  <w:footnote w:type="continuationSeparator" w:id="0">
    <w:p w14:paraId="7DD915A2" w14:textId="77777777" w:rsidR="00943B1A" w:rsidRDefault="00943B1A" w:rsidP="009C75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75B1"/>
    <w:rsid w:val="00113044"/>
    <w:rsid w:val="002E5290"/>
    <w:rsid w:val="00380EA8"/>
    <w:rsid w:val="00796B8F"/>
    <w:rsid w:val="00836D18"/>
    <w:rsid w:val="008427C2"/>
    <w:rsid w:val="00847BD6"/>
    <w:rsid w:val="00943B1A"/>
    <w:rsid w:val="009C75B1"/>
    <w:rsid w:val="009E0FA4"/>
    <w:rsid w:val="00A13E29"/>
    <w:rsid w:val="00A45ABA"/>
    <w:rsid w:val="00B04401"/>
    <w:rsid w:val="00BD70B7"/>
    <w:rsid w:val="00CC36DC"/>
    <w:rsid w:val="00EE52FE"/>
    <w:rsid w:val="00F021EA"/>
    <w:rsid w:val="00F522C6"/>
    <w:rsid w:val="00FC78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AE878"/>
  <w15:docId w15:val="{CA7CD695-FBFC-364C-AB27-7F443778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7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75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75B1"/>
  </w:style>
  <w:style w:type="paragraph" w:styleId="Footer">
    <w:name w:val="footer"/>
    <w:basedOn w:val="Normal"/>
    <w:link w:val="FooterChar"/>
    <w:uiPriority w:val="99"/>
    <w:unhideWhenUsed/>
    <w:rsid w:val="009C75B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75B1"/>
  </w:style>
  <w:style w:type="paragraph" w:styleId="ListParagraph">
    <w:name w:val="List Paragraph"/>
    <w:basedOn w:val="Normal"/>
    <w:uiPriority w:val="34"/>
    <w:qFormat/>
    <w:rsid w:val="009C7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2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Nora Aljebrin</cp:lastModifiedBy>
  <cp:revision>8</cp:revision>
  <cp:lastPrinted>2018-03-28T08:33:00Z</cp:lastPrinted>
  <dcterms:created xsi:type="dcterms:W3CDTF">2017-04-24T10:58:00Z</dcterms:created>
  <dcterms:modified xsi:type="dcterms:W3CDTF">2020-09-11T20:26:00Z</dcterms:modified>
</cp:coreProperties>
</file>