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C7" w:rsidRDefault="006E38C7">
      <w:pPr>
        <w:rPr>
          <w:rFonts w:ascii="Times New Roman" w:hAnsi="Times New Roman"/>
          <w:b/>
          <w:sz w:val="28"/>
        </w:rPr>
      </w:pPr>
    </w:p>
    <w:p w:rsidR="00351952" w:rsidRPr="00C8396E" w:rsidRDefault="0093337E">
      <w:pPr>
        <w:rPr>
          <w:rFonts w:ascii="Times New Roman" w:hAnsi="Times New Roman"/>
          <w:b/>
        </w:rPr>
      </w:pPr>
      <w:r>
        <w:rPr>
          <w:rFonts w:ascii="Times New Roman" w:hAnsi="Times New Roman"/>
          <w:b/>
        </w:rPr>
        <w:t xml:space="preserve">1- </w:t>
      </w:r>
      <w:r w:rsidR="0040610E" w:rsidRPr="00C8396E">
        <w:rPr>
          <w:rFonts w:ascii="Times New Roman" w:hAnsi="Times New Roman"/>
          <w:b/>
        </w:rPr>
        <w:t>What is the main cause of B vitamins deficiency in severe hepatic failure</w:t>
      </w:r>
      <w:r w:rsidR="00351952" w:rsidRPr="00C8396E">
        <w:rPr>
          <w:rFonts w:ascii="Times New Roman" w:hAnsi="Times New Roman"/>
          <w:b/>
        </w:rPr>
        <w:t>:</w:t>
      </w:r>
    </w:p>
    <w:p w:rsidR="00351952" w:rsidRPr="00C8396E" w:rsidRDefault="008E6460" w:rsidP="006E38C7">
      <w:pPr>
        <w:pStyle w:val="ListParagraph"/>
        <w:numPr>
          <w:ilvl w:val="0"/>
          <w:numId w:val="1"/>
        </w:numPr>
        <w:spacing w:line="360" w:lineRule="auto"/>
        <w:rPr>
          <w:rFonts w:ascii="Times New Roman" w:hAnsi="Times New Roman"/>
        </w:rPr>
      </w:pPr>
      <w:r w:rsidRPr="00C8396E">
        <w:rPr>
          <w:rFonts w:ascii="Times New Roman" w:hAnsi="Times New Roman"/>
        </w:rPr>
        <w:t>Chronic Bleeding</w:t>
      </w:r>
      <w:r w:rsidR="00351952" w:rsidRPr="00C8396E">
        <w:rPr>
          <w:rFonts w:ascii="Times New Roman" w:hAnsi="Times New Roman"/>
        </w:rPr>
        <w:t>.</w:t>
      </w:r>
    </w:p>
    <w:p w:rsidR="00351952" w:rsidRPr="00C8396E" w:rsidRDefault="008E6460" w:rsidP="006E38C7">
      <w:pPr>
        <w:pStyle w:val="ListParagraph"/>
        <w:numPr>
          <w:ilvl w:val="0"/>
          <w:numId w:val="1"/>
        </w:numPr>
        <w:spacing w:line="360" w:lineRule="auto"/>
        <w:rPr>
          <w:rFonts w:ascii="Times New Roman" w:hAnsi="Times New Roman"/>
        </w:rPr>
      </w:pPr>
      <w:r w:rsidRPr="00C8396E">
        <w:rPr>
          <w:rFonts w:ascii="Times New Roman" w:hAnsi="Times New Roman"/>
        </w:rPr>
        <w:t>Diarrhea</w:t>
      </w:r>
      <w:r w:rsidR="00351952" w:rsidRPr="00C8396E">
        <w:rPr>
          <w:rFonts w:ascii="Times New Roman" w:hAnsi="Times New Roman"/>
        </w:rPr>
        <w:t>.</w:t>
      </w:r>
    </w:p>
    <w:p w:rsidR="00351952" w:rsidRPr="00C8396E" w:rsidRDefault="008E6460" w:rsidP="006E38C7">
      <w:pPr>
        <w:pStyle w:val="ListParagraph"/>
        <w:numPr>
          <w:ilvl w:val="0"/>
          <w:numId w:val="1"/>
        </w:numPr>
        <w:spacing w:line="360" w:lineRule="auto"/>
        <w:rPr>
          <w:rFonts w:ascii="Times New Roman" w:hAnsi="Times New Roman"/>
        </w:rPr>
      </w:pPr>
      <w:r w:rsidRPr="00C8396E">
        <w:rPr>
          <w:rFonts w:ascii="Times New Roman" w:hAnsi="Times New Roman"/>
        </w:rPr>
        <w:t>Diuretics</w:t>
      </w:r>
      <w:r w:rsidR="00351952" w:rsidRPr="00C8396E">
        <w:rPr>
          <w:rFonts w:ascii="Times New Roman" w:hAnsi="Times New Roman"/>
        </w:rPr>
        <w:t>.</w:t>
      </w:r>
    </w:p>
    <w:p w:rsidR="00351952" w:rsidRPr="00444E7E" w:rsidRDefault="008E6460" w:rsidP="006E38C7">
      <w:pPr>
        <w:pStyle w:val="ListParagraph"/>
        <w:numPr>
          <w:ilvl w:val="0"/>
          <w:numId w:val="1"/>
        </w:numPr>
        <w:spacing w:line="360" w:lineRule="auto"/>
        <w:rPr>
          <w:rFonts w:ascii="Times New Roman" w:hAnsi="Times New Roman"/>
          <w:b/>
          <w:u w:val="single"/>
        </w:rPr>
      </w:pPr>
      <w:r w:rsidRPr="00444E7E">
        <w:rPr>
          <w:rFonts w:ascii="Times New Roman" w:hAnsi="Times New Roman"/>
          <w:b/>
          <w:u w:val="single"/>
        </w:rPr>
        <w:t>Alcoholism</w:t>
      </w:r>
      <w:r w:rsidR="00351952" w:rsidRPr="00444E7E">
        <w:rPr>
          <w:rFonts w:ascii="Times New Roman" w:hAnsi="Times New Roman"/>
          <w:b/>
          <w:u w:val="single"/>
        </w:rPr>
        <w:t xml:space="preserve">. </w:t>
      </w:r>
    </w:p>
    <w:p w:rsidR="00351952" w:rsidRPr="00C8396E" w:rsidRDefault="008E6460" w:rsidP="006E38C7">
      <w:pPr>
        <w:pStyle w:val="ListParagraph"/>
        <w:numPr>
          <w:ilvl w:val="0"/>
          <w:numId w:val="1"/>
        </w:numPr>
        <w:spacing w:line="360" w:lineRule="auto"/>
        <w:rPr>
          <w:rFonts w:ascii="Times New Roman" w:hAnsi="Times New Roman"/>
        </w:rPr>
      </w:pPr>
      <w:r w:rsidRPr="00C8396E">
        <w:rPr>
          <w:rFonts w:ascii="Times New Roman" w:hAnsi="Times New Roman"/>
        </w:rPr>
        <w:t xml:space="preserve">Ascites. </w:t>
      </w:r>
    </w:p>
    <w:p w:rsidR="00351952" w:rsidRPr="00C8396E" w:rsidRDefault="00351952" w:rsidP="00351952">
      <w:pPr>
        <w:rPr>
          <w:rFonts w:ascii="Times New Roman" w:hAnsi="Times New Roman"/>
        </w:rPr>
      </w:pPr>
    </w:p>
    <w:p w:rsidR="00351952" w:rsidRPr="00C8396E" w:rsidRDefault="0093337E" w:rsidP="00351952">
      <w:pPr>
        <w:rPr>
          <w:rFonts w:ascii="Times New Roman" w:hAnsi="Times New Roman"/>
          <w:b/>
        </w:rPr>
      </w:pPr>
      <w:r>
        <w:rPr>
          <w:rFonts w:ascii="Times New Roman" w:hAnsi="Times New Roman"/>
          <w:b/>
        </w:rPr>
        <w:t xml:space="preserve">2- </w:t>
      </w:r>
      <w:r w:rsidR="008E6460" w:rsidRPr="00C8396E">
        <w:rPr>
          <w:rFonts w:ascii="Times New Roman" w:hAnsi="Times New Roman"/>
          <w:b/>
        </w:rPr>
        <w:t xml:space="preserve">To promote positive nitrogen balance in </w:t>
      </w:r>
      <w:r w:rsidR="00C8396E" w:rsidRPr="00C8396E">
        <w:rPr>
          <w:rFonts w:ascii="Times New Roman" w:hAnsi="Times New Roman"/>
          <w:b/>
        </w:rPr>
        <w:t>patients</w:t>
      </w:r>
      <w:r w:rsidR="00C8396E">
        <w:rPr>
          <w:rFonts w:ascii="Times New Roman" w:hAnsi="Times New Roman"/>
          <w:b/>
        </w:rPr>
        <w:t xml:space="preserve"> with stable liver cirrhosis, p</w:t>
      </w:r>
      <w:r w:rsidR="008E6460" w:rsidRPr="00C8396E">
        <w:rPr>
          <w:rFonts w:ascii="Times New Roman" w:hAnsi="Times New Roman"/>
          <w:b/>
        </w:rPr>
        <w:t>rotein requirements should be at least</w:t>
      </w:r>
      <w:r w:rsidR="00351952" w:rsidRPr="00C8396E">
        <w:rPr>
          <w:rFonts w:ascii="Times New Roman" w:hAnsi="Times New Roman"/>
          <w:b/>
        </w:rPr>
        <w:t>:</w:t>
      </w:r>
    </w:p>
    <w:p w:rsidR="00351952" w:rsidRPr="00C8396E" w:rsidRDefault="008E6460" w:rsidP="006E38C7">
      <w:pPr>
        <w:pStyle w:val="ListParagraph"/>
        <w:numPr>
          <w:ilvl w:val="0"/>
          <w:numId w:val="2"/>
        </w:numPr>
        <w:spacing w:line="360" w:lineRule="auto"/>
        <w:rPr>
          <w:rFonts w:ascii="Times New Roman" w:hAnsi="Times New Roman"/>
        </w:rPr>
      </w:pPr>
      <w:r w:rsidRPr="00C8396E">
        <w:rPr>
          <w:rFonts w:ascii="Times New Roman" w:hAnsi="Times New Roman"/>
        </w:rPr>
        <w:t>0.8 – 1 g/kg</w:t>
      </w:r>
      <w:r w:rsidR="00351952" w:rsidRPr="00C8396E">
        <w:rPr>
          <w:rFonts w:ascii="Times New Roman" w:hAnsi="Times New Roman"/>
        </w:rPr>
        <w:t>.</w:t>
      </w:r>
    </w:p>
    <w:p w:rsidR="00351952" w:rsidRPr="00C8396E" w:rsidRDefault="008E6460" w:rsidP="006E38C7">
      <w:pPr>
        <w:pStyle w:val="ListParagraph"/>
        <w:numPr>
          <w:ilvl w:val="0"/>
          <w:numId w:val="2"/>
        </w:numPr>
        <w:spacing w:line="360" w:lineRule="auto"/>
        <w:rPr>
          <w:rFonts w:ascii="Times New Roman" w:hAnsi="Times New Roman"/>
        </w:rPr>
      </w:pPr>
      <w:r w:rsidRPr="00C8396E">
        <w:rPr>
          <w:rFonts w:ascii="Times New Roman" w:hAnsi="Times New Roman"/>
        </w:rPr>
        <w:t>1 – 1.5 g/kg</w:t>
      </w:r>
      <w:r w:rsidR="00351952" w:rsidRPr="00C8396E">
        <w:rPr>
          <w:rFonts w:ascii="Times New Roman" w:hAnsi="Times New Roman"/>
        </w:rPr>
        <w:t xml:space="preserve"> </w:t>
      </w:r>
    </w:p>
    <w:p w:rsidR="00351952" w:rsidRPr="00B04F2F" w:rsidRDefault="008E6460" w:rsidP="006E38C7">
      <w:pPr>
        <w:pStyle w:val="ListParagraph"/>
        <w:numPr>
          <w:ilvl w:val="0"/>
          <w:numId w:val="2"/>
        </w:numPr>
        <w:spacing w:line="360" w:lineRule="auto"/>
        <w:rPr>
          <w:rFonts w:ascii="Times New Roman" w:hAnsi="Times New Roman"/>
          <w:b/>
          <w:u w:val="single"/>
        </w:rPr>
      </w:pPr>
      <w:r w:rsidRPr="00B04F2F">
        <w:rPr>
          <w:rFonts w:ascii="Times New Roman" w:hAnsi="Times New Roman"/>
          <w:b/>
          <w:u w:val="single"/>
        </w:rPr>
        <w:t>1.2 – 1.3 g/kg</w:t>
      </w:r>
    </w:p>
    <w:p w:rsidR="00351952" w:rsidRPr="00C8396E" w:rsidRDefault="008E6460" w:rsidP="006E38C7">
      <w:pPr>
        <w:pStyle w:val="ListParagraph"/>
        <w:numPr>
          <w:ilvl w:val="0"/>
          <w:numId w:val="2"/>
        </w:numPr>
        <w:spacing w:line="360" w:lineRule="auto"/>
        <w:rPr>
          <w:rFonts w:ascii="Times New Roman" w:hAnsi="Times New Roman"/>
        </w:rPr>
      </w:pPr>
      <w:r w:rsidRPr="00C8396E">
        <w:rPr>
          <w:rFonts w:ascii="Times New Roman" w:hAnsi="Times New Roman"/>
        </w:rPr>
        <w:t>0.6 – 0.8 g/kg</w:t>
      </w:r>
    </w:p>
    <w:p w:rsidR="00351952" w:rsidRPr="00C8396E" w:rsidRDefault="008E6460" w:rsidP="006E38C7">
      <w:pPr>
        <w:pStyle w:val="ListParagraph"/>
        <w:numPr>
          <w:ilvl w:val="0"/>
          <w:numId w:val="2"/>
        </w:numPr>
        <w:spacing w:line="360" w:lineRule="auto"/>
        <w:rPr>
          <w:rFonts w:ascii="Times New Roman" w:hAnsi="Times New Roman"/>
        </w:rPr>
      </w:pPr>
      <w:r w:rsidRPr="00C8396E">
        <w:rPr>
          <w:rFonts w:ascii="Times New Roman" w:hAnsi="Times New Roman"/>
        </w:rPr>
        <w:t>More than 1.3 g/kg</w:t>
      </w:r>
    </w:p>
    <w:p w:rsidR="00351952" w:rsidRPr="00C8396E" w:rsidRDefault="00351952" w:rsidP="00351952">
      <w:pPr>
        <w:rPr>
          <w:rFonts w:ascii="Times New Roman" w:hAnsi="Times New Roman"/>
        </w:rPr>
      </w:pPr>
    </w:p>
    <w:p w:rsidR="00351952" w:rsidRPr="00C8396E" w:rsidRDefault="0093337E" w:rsidP="00351952">
      <w:pPr>
        <w:rPr>
          <w:rFonts w:ascii="Times New Roman" w:hAnsi="Times New Roman"/>
          <w:b/>
        </w:rPr>
      </w:pPr>
      <w:r>
        <w:rPr>
          <w:rFonts w:ascii="Times New Roman" w:hAnsi="Times New Roman"/>
          <w:b/>
        </w:rPr>
        <w:t xml:space="preserve">3- </w:t>
      </w:r>
      <w:r w:rsidR="008E6460" w:rsidRPr="00C8396E">
        <w:rPr>
          <w:rFonts w:ascii="Times New Roman" w:hAnsi="Times New Roman"/>
          <w:b/>
        </w:rPr>
        <w:t>What is the best MNT for patients with dysgeusia</w:t>
      </w:r>
      <w:r w:rsidR="00351952" w:rsidRPr="00C8396E">
        <w:rPr>
          <w:rFonts w:ascii="Times New Roman" w:hAnsi="Times New Roman"/>
          <w:b/>
        </w:rPr>
        <w:t>:</w:t>
      </w:r>
    </w:p>
    <w:p w:rsidR="00351952" w:rsidRPr="00C8396E" w:rsidRDefault="008E6460" w:rsidP="006E38C7">
      <w:pPr>
        <w:pStyle w:val="ListParagraph"/>
        <w:numPr>
          <w:ilvl w:val="0"/>
          <w:numId w:val="3"/>
        </w:numPr>
        <w:spacing w:line="360" w:lineRule="auto"/>
        <w:rPr>
          <w:rFonts w:ascii="Times New Roman" w:hAnsi="Times New Roman"/>
        </w:rPr>
      </w:pPr>
      <w:r w:rsidRPr="00C8396E">
        <w:rPr>
          <w:rFonts w:ascii="Times New Roman" w:hAnsi="Times New Roman"/>
        </w:rPr>
        <w:t>High fiber diet</w:t>
      </w:r>
    </w:p>
    <w:p w:rsidR="00351952" w:rsidRPr="00B04F2F" w:rsidRDefault="008E6460" w:rsidP="006E38C7">
      <w:pPr>
        <w:pStyle w:val="ListParagraph"/>
        <w:numPr>
          <w:ilvl w:val="0"/>
          <w:numId w:val="3"/>
        </w:numPr>
        <w:spacing w:line="360" w:lineRule="auto"/>
        <w:rPr>
          <w:rFonts w:ascii="Times New Roman" w:hAnsi="Times New Roman"/>
          <w:b/>
          <w:u w:val="single"/>
        </w:rPr>
      </w:pPr>
      <w:r w:rsidRPr="00B04F2F">
        <w:rPr>
          <w:rFonts w:ascii="Times New Roman" w:hAnsi="Times New Roman"/>
          <w:b/>
          <w:u w:val="single"/>
        </w:rPr>
        <w:t>Frequent smaller meals</w:t>
      </w:r>
      <w:r w:rsidR="00351952" w:rsidRPr="00B04F2F">
        <w:rPr>
          <w:rFonts w:ascii="Times New Roman" w:hAnsi="Times New Roman"/>
          <w:b/>
          <w:u w:val="single"/>
        </w:rPr>
        <w:t xml:space="preserve"> </w:t>
      </w:r>
    </w:p>
    <w:p w:rsidR="00351952" w:rsidRPr="00C8396E" w:rsidRDefault="008E6460" w:rsidP="006E38C7">
      <w:pPr>
        <w:pStyle w:val="ListParagraph"/>
        <w:numPr>
          <w:ilvl w:val="0"/>
          <w:numId w:val="3"/>
        </w:numPr>
        <w:spacing w:line="360" w:lineRule="auto"/>
        <w:rPr>
          <w:rFonts w:ascii="Times New Roman" w:hAnsi="Times New Roman"/>
        </w:rPr>
      </w:pPr>
      <w:r w:rsidRPr="00C8396E">
        <w:rPr>
          <w:rFonts w:ascii="Times New Roman" w:hAnsi="Times New Roman"/>
        </w:rPr>
        <w:t>Adequate fluid intake</w:t>
      </w:r>
    </w:p>
    <w:p w:rsidR="00351952" w:rsidRPr="00C8396E" w:rsidRDefault="00351952" w:rsidP="006E38C7">
      <w:pPr>
        <w:pStyle w:val="ListParagraph"/>
        <w:numPr>
          <w:ilvl w:val="0"/>
          <w:numId w:val="3"/>
        </w:numPr>
        <w:spacing w:line="360" w:lineRule="auto"/>
        <w:rPr>
          <w:rFonts w:ascii="Times New Roman" w:hAnsi="Times New Roman"/>
        </w:rPr>
      </w:pPr>
      <w:r w:rsidRPr="00C8396E">
        <w:rPr>
          <w:rFonts w:ascii="Times New Roman" w:hAnsi="Times New Roman"/>
        </w:rPr>
        <w:t xml:space="preserve"> </w:t>
      </w:r>
      <w:r w:rsidR="00C8396E" w:rsidRPr="00C8396E">
        <w:rPr>
          <w:rFonts w:ascii="Times New Roman" w:hAnsi="Times New Roman"/>
        </w:rPr>
        <w:t xml:space="preserve">High protein diet </w:t>
      </w:r>
    </w:p>
    <w:p w:rsidR="00351952" w:rsidRPr="00C8396E" w:rsidRDefault="00C8396E" w:rsidP="006E38C7">
      <w:pPr>
        <w:pStyle w:val="ListParagraph"/>
        <w:numPr>
          <w:ilvl w:val="0"/>
          <w:numId w:val="3"/>
        </w:numPr>
        <w:spacing w:line="360" w:lineRule="auto"/>
        <w:rPr>
          <w:rFonts w:ascii="Times New Roman" w:hAnsi="Times New Roman"/>
        </w:rPr>
      </w:pPr>
      <w:r w:rsidRPr="00C8396E">
        <w:rPr>
          <w:rFonts w:ascii="Times New Roman" w:hAnsi="Times New Roman"/>
        </w:rPr>
        <w:t>Moderate CHO diet</w:t>
      </w:r>
    </w:p>
    <w:p w:rsidR="00351952" w:rsidRPr="00C8396E" w:rsidRDefault="00351952" w:rsidP="00351952">
      <w:pPr>
        <w:rPr>
          <w:rFonts w:ascii="Times New Roman" w:hAnsi="Times New Roman"/>
        </w:rPr>
      </w:pPr>
    </w:p>
    <w:p w:rsidR="00351952" w:rsidRPr="00C8396E" w:rsidRDefault="0093337E" w:rsidP="00351952">
      <w:pPr>
        <w:rPr>
          <w:rFonts w:ascii="Times New Roman" w:hAnsi="Times New Roman"/>
          <w:b/>
        </w:rPr>
      </w:pPr>
      <w:r>
        <w:rPr>
          <w:rFonts w:ascii="Times New Roman" w:hAnsi="Times New Roman"/>
          <w:b/>
        </w:rPr>
        <w:t xml:space="preserve">4- </w:t>
      </w:r>
      <w:r w:rsidR="00C8396E">
        <w:rPr>
          <w:rFonts w:ascii="Times New Roman" w:hAnsi="Times New Roman"/>
          <w:b/>
        </w:rPr>
        <w:t>What is the caloric content of the dialysate used in peritoneal dialysis</w:t>
      </w:r>
      <w:r w:rsidR="00351952" w:rsidRPr="00C8396E">
        <w:rPr>
          <w:rFonts w:ascii="Times New Roman" w:hAnsi="Times New Roman"/>
          <w:b/>
        </w:rPr>
        <w:t>:</w:t>
      </w:r>
    </w:p>
    <w:p w:rsidR="00351952" w:rsidRPr="00C8396E" w:rsidRDefault="00444CD1" w:rsidP="006E38C7">
      <w:pPr>
        <w:pStyle w:val="ListParagraph"/>
        <w:numPr>
          <w:ilvl w:val="0"/>
          <w:numId w:val="4"/>
        </w:numPr>
        <w:spacing w:line="360" w:lineRule="auto"/>
        <w:rPr>
          <w:rFonts w:ascii="Times New Roman" w:hAnsi="Times New Roman"/>
        </w:rPr>
      </w:pPr>
      <w:r>
        <w:rPr>
          <w:rFonts w:ascii="Times New Roman" w:hAnsi="Times New Roman"/>
        </w:rPr>
        <w:t>200</w:t>
      </w:r>
      <w:r w:rsidR="00C8396E">
        <w:rPr>
          <w:rFonts w:ascii="Times New Roman" w:hAnsi="Times New Roman"/>
        </w:rPr>
        <w:t xml:space="preserve"> – 300 Kcal</w:t>
      </w:r>
    </w:p>
    <w:p w:rsidR="00351952" w:rsidRPr="00C8396E" w:rsidRDefault="00C8396E" w:rsidP="006E38C7">
      <w:pPr>
        <w:pStyle w:val="ListParagraph"/>
        <w:numPr>
          <w:ilvl w:val="0"/>
          <w:numId w:val="4"/>
        </w:numPr>
        <w:spacing w:line="360" w:lineRule="auto"/>
        <w:rPr>
          <w:rFonts w:ascii="Times New Roman" w:hAnsi="Times New Roman"/>
        </w:rPr>
      </w:pPr>
      <w:r>
        <w:rPr>
          <w:rFonts w:ascii="Times New Roman" w:hAnsi="Times New Roman"/>
        </w:rPr>
        <w:t>700 – 1000 Kcal</w:t>
      </w:r>
    </w:p>
    <w:p w:rsidR="00351952" w:rsidRPr="00C8396E" w:rsidRDefault="00C8396E" w:rsidP="006E38C7">
      <w:pPr>
        <w:pStyle w:val="ListParagraph"/>
        <w:numPr>
          <w:ilvl w:val="0"/>
          <w:numId w:val="4"/>
        </w:numPr>
        <w:spacing w:line="360" w:lineRule="auto"/>
        <w:rPr>
          <w:rFonts w:ascii="Times New Roman" w:hAnsi="Times New Roman"/>
        </w:rPr>
      </w:pPr>
      <w:r>
        <w:rPr>
          <w:rFonts w:ascii="Times New Roman" w:hAnsi="Times New Roman"/>
        </w:rPr>
        <w:t>600 – 900 Kcal</w:t>
      </w:r>
    </w:p>
    <w:p w:rsidR="00351952" w:rsidRPr="00B04F2F" w:rsidRDefault="00C8396E" w:rsidP="006E38C7">
      <w:pPr>
        <w:pStyle w:val="ListParagraph"/>
        <w:numPr>
          <w:ilvl w:val="0"/>
          <w:numId w:val="4"/>
        </w:numPr>
        <w:spacing w:line="360" w:lineRule="auto"/>
        <w:rPr>
          <w:rFonts w:ascii="Times New Roman" w:hAnsi="Times New Roman"/>
          <w:b/>
          <w:u w:val="single"/>
        </w:rPr>
      </w:pPr>
      <w:r w:rsidRPr="00B04F2F">
        <w:rPr>
          <w:rFonts w:ascii="Times New Roman" w:hAnsi="Times New Roman"/>
          <w:b/>
          <w:u w:val="single"/>
        </w:rPr>
        <w:t>400 – 800 Kcal</w:t>
      </w:r>
    </w:p>
    <w:p w:rsidR="00351952" w:rsidRPr="00C8396E" w:rsidRDefault="00444CD1" w:rsidP="006E38C7">
      <w:pPr>
        <w:pStyle w:val="ListParagraph"/>
        <w:numPr>
          <w:ilvl w:val="0"/>
          <w:numId w:val="4"/>
        </w:numPr>
        <w:spacing w:line="360" w:lineRule="auto"/>
        <w:rPr>
          <w:rFonts w:ascii="Times New Roman" w:hAnsi="Times New Roman"/>
        </w:rPr>
      </w:pPr>
      <w:r>
        <w:rPr>
          <w:rFonts w:ascii="Times New Roman" w:hAnsi="Times New Roman"/>
        </w:rPr>
        <w:t>500 – 700 Kcal</w:t>
      </w:r>
    </w:p>
    <w:p w:rsidR="00351952" w:rsidRPr="00C8396E" w:rsidRDefault="00351952" w:rsidP="00351952">
      <w:pPr>
        <w:rPr>
          <w:rFonts w:ascii="Times New Roman" w:hAnsi="Times New Roman"/>
        </w:rPr>
      </w:pPr>
    </w:p>
    <w:p w:rsidR="00351952" w:rsidRPr="00C8396E" w:rsidRDefault="0093337E" w:rsidP="00351952">
      <w:pPr>
        <w:rPr>
          <w:rFonts w:ascii="Times New Roman" w:hAnsi="Times New Roman"/>
        </w:rPr>
      </w:pPr>
      <w:r>
        <w:rPr>
          <w:rFonts w:ascii="Times New Roman" w:hAnsi="Times New Roman"/>
          <w:b/>
        </w:rPr>
        <w:t xml:space="preserve">5- </w:t>
      </w:r>
      <w:r w:rsidR="00444CD1">
        <w:rPr>
          <w:rFonts w:ascii="Times New Roman" w:hAnsi="Times New Roman"/>
          <w:b/>
        </w:rPr>
        <w:t>Among the main goals of MNT for ESRD patients is</w:t>
      </w:r>
      <w:r w:rsidR="00351952" w:rsidRPr="00C8396E">
        <w:rPr>
          <w:rFonts w:ascii="Times New Roman" w:hAnsi="Times New Roman"/>
        </w:rPr>
        <w:t>:</w:t>
      </w:r>
    </w:p>
    <w:p w:rsidR="00351952" w:rsidRPr="00C8396E" w:rsidRDefault="00444CD1" w:rsidP="006E38C7">
      <w:pPr>
        <w:pStyle w:val="ListParagraph"/>
        <w:numPr>
          <w:ilvl w:val="0"/>
          <w:numId w:val="5"/>
        </w:numPr>
        <w:spacing w:line="360" w:lineRule="auto"/>
        <w:rPr>
          <w:rFonts w:ascii="Times New Roman" w:hAnsi="Times New Roman"/>
        </w:rPr>
      </w:pPr>
      <w:r>
        <w:rPr>
          <w:rFonts w:ascii="Times New Roman" w:hAnsi="Times New Roman"/>
        </w:rPr>
        <w:t>Work with patient to achieve goal weight.</w:t>
      </w:r>
    </w:p>
    <w:p w:rsidR="00351952" w:rsidRPr="00C8396E" w:rsidRDefault="00444CD1" w:rsidP="006E38C7">
      <w:pPr>
        <w:pStyle w:val="ListParagraph"/>
        <w:numPr>
          <w:ilvl w:val="0"/>
          <w:numId w:val="5"/>
        </w:numPr>
        <w:spacing w:line="360" w:lineRule="auto"/>
        <w:rPr>
          <w:rFonts w:ascii="Times New Roman" w:hAnsi="Times New Roman"/>
        </w:rPr>
      </w:pPr>
      <w:r>
        <w:rPr>
          <w:rFonts w:ascii="Times New Roman" w:hAnsi="Times New Roman"/>
        </w:rPr>
        <w:t>Educate patient on high iron diet.</w:t>
      </w:r>
    </w:p>
    <w:p w:rsidR="00351952" w:rsidRPr="00C8396E" w:rsidRDefault="00444CD1" w:rsidP="006E38C7">
      <w:pPr>
        <w:pStyle w:val="ListParagraph"/>
        <w:numPr>
          <w:ilvl w:val="0"/>
          <w:numId w:val="5"/>
        </w:numPr>
        <w:spacing w:line="360" w:lineRule="auto"/>
        <w:rPr>
          <w:rFonts w:ascii="Times New Roman" w:hAnsi="Times New Roman"/>
        </w:rPr>
      </w:pPr>
      <w:r>
        <w:rPr>
          <w:rFonts w:ascii="Times New Roman" w:hAnsi="Times New Roman"/>
        </w:rPr>
        <w:t>Discuss with patient importance of physical activity.</w:t>
      </w:r>
    </w:p>
    <w:p w:rsidR="00351952" w:rsidRPr="00C8396E" w:rsidRDefault="00444CD1" w:rsidP="006E38C7">
      <w:pPr>
        <w:pStyle w:val="ListParagraph"/>
        <w:numPr>
          <w:ilvl w:val="0"/>
          <w:numId w:val="5"/>
        </w:numPr>
        <w:spacing w:line="360" w:lineRule="auto"/>
        <w:rPr>
          <w:rFonts w:ascii="Times New Roman" w:hAnsi="Times New Roman"/>
        </w:rPr>
      </w:pPr>
      <w:r>
        <w:rPr>
          <w:rFonts w:ascii="Times New Roman" w:hAnsi="Times New Roman"/>
        </w:rPr>
        <w:t>Refer patient to renal rehabilitation program.</w:t>
      </w:r>
    </w:p>
    <w:p w:rsidR="00270C67" w:rsidRPr="00B04F2F" w:rsidRDefault="00444CD1" w:rsidP="006E38C7">
      <w:pPr>
        <w:pStyle w:val="ListParagraph"/>
        <w:numPr>
          <w:ilvl w:val="0"/>
          <w:numId w:val="5"/>
        </w:numPr>
        <w:spacing w:line="360" w:lineRule="auto"/>
        <w:rPr>
          <w:rFonts w:ascii="Times New Roman" w:hAnsi="Times New Roman"/>
          <w:b/>
          <w:u w:val="single"/>
        </w:rPr>
      </w:pPr>
      <w:r w:rsidRPr="00B04F2F">
        <w:rPr>
          <w:rFonts w:ascii="Times New Roman" w:hAnsi="Times New Roman"/>
          <w:b/>
          <w:u w:val="single"/>
        </w:rPr>
        <w:t>Control edema and electrolytes imbalance.</w:t>
      </w:r>
    </w:p>
    <w:p w:rsidR="00270C67" w:rsidRDefault="00270C67" w:rsidP="00270C67">
      <w:pPr>
        <w:spacing w:line="360" w:lineRule="auto"/>
        <w:rPr>
          <w:rFonts w:ascii="Times New Roman" w:hAnsi="Times New Roman"/>
        </w:rPr>
      </w:pPr>
    </w:p>
    <w:p w:rsidR="004D47CD" w:rsidRPr="000F79CE" w:rsidRDefault="00270C67" w:rsidP="00270C67">
      <w:pPr>
        <w:spacing w:line="360" w:lineRule="auto"/>
        <w:rPr>
          <w:rFonts w:ascii="Times New Roman" w:hAnsi="Times New Roman"/>
        </w:rPr>
      </w:pPr>
      <w:r>
        <w:rPr>
          <w:rFonts w:ascii="Times New Roman" w:hAnsi="Times New Roman"/>
        </w:rPr>
        <w:br w:type="page"/>
      </w:r>
      <w:r w:rsidR="00B04F2F">
        <w:rPr>
          <w:rFonts w:ascii="Times New Roman" w:hAnsi="Times New Roman"/>
        </w:rPr>
        <w:t>Case I</w:t>
      </w:r>
      <w:r w:rsidRPr="000F79CE">
        <w:rPr>
          <w:rFonts w:ascii="Times New Roman" w:hAnsi="Times New Roman"/>
        </w:rPr>
        <w:t xml:space="preserve">: </w:t>
      </w:r>
    </w:p>
    <w:p w:rsidR="000F79CE" w:rsidRPr="000F79CE" w:rsidRDefault="000F79CE" w:rsidP="000F79CE">
      <w:pPr>
        <w:jc w:val="lowKashida"/>
        <w:rPr>
          <w:rFonts w:ascii="Times New Roman" w:eastAsia="Cambria" w:hAnsi="Times New Roman" w:cs="Times New Roman"/>
          <w:szCs w:val="32"/>
        </w:rPr>
      </w:pPr>
      <w:r>
        <w:rPr>
          <w:rFonts w:ascii="Times New Roman" w:hAnsi="Times New Roman"/>
          <w:szCs w:val="32"/>
        </w:rPr>
        <w:t>40</w:t>
      </w:r>
      <w:r w:rsidRPr="000F79CE">
        <w:rPr>
          <w:rFonts w:ascii="Times New Roman" w:eastAsia="Cambria" w:hAnsi="Times New Roman" w:cs="Times New Roman"/>
          <w:szCs w:val="32"/>
        </w:rPr>
        <w:t xml:space="preserve"> </w:t>
      </w:r>
      <w:r>
        <w:rPr>
          <w:rFonts w:ascii="Times New Roman" w:hAnsi="Times New Roman"/>
          <w:szCs w:val="32"/>
        </w:rPr>
        <w:t>y/o male admitted for Hemo</w:t>
      </w:r>
      <w:r w:rsidRPr="000F79CE">
        <w:rPr>
          <w:rFonts w:ascii="Times New Roman" w:eastAsia="Cambria" w:hAnsi="Times New Roman" w:cs="Times New Roman"/>
          <w:szCs w:val="32"/>
        </w:rPr>
        <w:t>dialysis a week ago</w:t>
      </w:r>
      <w:r>
        <w:rPr>
          <w:rFonts w:ascii="Times New Roman" w:hAnsi="Times New Roman"/>
          <w:szCs w:val="32"/>
        </w:rPr>
        <w:t>.</w:t>
      </w:r>
      <w:r w:rsidRPr="000F79CE">
        <w:rPr>
          <w:rFonts w:ascii="Times New Roman" w:eastAsia="Cambria" w:hAnsi="Times New Roman" w:cs="Times New Roman"/>
          <w:szCs w:val="32"/>
        </w:rPr>
        <w:t xml:space="preserve"> </w:t>
      </w:r>
      <w:r>
        <w:rPr>
          <w:rFonts w:ascii="Times New Roman" w:hAnsi="Times New Roman"/>
          <w:szCs w:val="32"/>
        </w:rPr>
        <w:t>This patient is K/c of DM, HTN, and CRF 1 year ago</w:t>
      </w:r>
      <w:r w:rsidRPr="000F79CE">
        <w:rPr>
          <w:rFonts w:ascii="Times New Roman" w:eastAsia="Cambria" w:hAnsi="Times New Roman" w:cs="Times New Roman"/>
          <w:szCs w:val="32"/>
        </w:rPr>
        <w:t>.</w:t>
      </w:r>
      <w:r>
        <w:rPr>
          <w:rFonts w:ascii="Times New Roman" w:hAnsi="Times New Roman"/>
          <w:szCs w:val="32"/>
        </w:rPr>
        <w:t xml:space="preserve"> Pt dietary habits include three main meals, lots of rice and pastas, his intake of fruits and vegetables is limited, he loves to drink tea and coffee frequently and he also likes salty snacks and chocolate. </w:t>
      </w:r>
    </w:p>
    <w:p w:rsidR="000F79CE" w:rsidRPr="000F79CE" w:rsidRDefault="000F79CE" w:rsidP="000F79CE">
      <w:pPr>
        <w:jc w:val="lowKashida"/>
        <w:rPr>
          <w:rFonts w:ascii="Times New Roman" w:eastAsia="Cambria" w:hAnsi="Times New Roman" w:cs="Times New Roman"/>
          <w:szCs w:val="32"/>
        </w:rPr>
      </w:pPr>
    </w:p>
    <w:p w:rsidR="000F79CE" w:rsidRPr="000F79CE" w:rsidRDefault="000F79CE" w:rsidP="000F79CE">
      <w:pPr>
        <w:jc w:val="lowKashida"/>
        <w:rPr>
          <w:rFonts w:ascii="Times New Roman" w:eastAsia="Cambria" w:hAnsi="Times New Roman" w:cs="Times New Roman"/>
          <w:szCs w:val="32"/>
        </w:rPr>
      </w:pPr>
      <w:r>
        <w:rPr>
          <w:rFonts w:ascii="Times New Roman" w:hAnsi="Times New Roman"/>
          <w:szCs w:val="32"/>
        </w:rPr>
        <w:t>Age: 40</w:t>
      </w:r>
      <w:r w:rsidRPr="000F79CE">
        <w:rPr>
          <w:rFonts w:ascii="Times New Roman" w:eastAsia="Cambria" w:hAnsi="Times New Roman" w:cs="Times New Roman"/>
          <w:szCs w:val="32"/>
        </w:rPr>
        <w:t xml:space="preserve"> years                                                </w:t>
      </w:r>
      <w:r>
        <w:rPr>
          <w:rFonts w:ascii="Times New Roman" w:hAnsi="Times New Roman"/>
          <w:szCs w:val="32"/>
        </w:rPr>
        <w:t xml:space="preserve"> </w:t>
      </w:r>
      <w:r w:rsidRPr="000F79CE">
        <w:rPr>
          <w:rFonts w:ascii="Times New Roman" w:eastAsia="Cambria" w:hAnsi="Times New Roman" w:cs="Times New Roman"/>
          <w:szCs w:val="32"/>
        </w:rPr>
        <w:t>sex: male</w:t>
      </w:r>
    </w:p>
    <w:p w:rsidR="000F79CE" w:rsidRDefault="000F79CE" w:rsidP="000F79CE">
      <w:pPr>
        <w:jc w:val="lowKashida"/>
        <w:rPr>
          <w:rFonts w:ascii="Times New Roman" w:hAnsi="Times New Roman"/>
          <w:szCs w:val="32"/>
        </w:rPr>
      </w:pPr>
      <w:r>
        <w:rPr>
          <w:rFonts w:ascii="Times New Roman" w:hAnsi="Times New Roman"/>
          <w:szCs w:val="32"/>
        </w:rPr>
        <w:t>Ht: 170</w:t>
      </w:r>
      <w:r w:rsidRPr="000F79CE">
        <w:rPr>
          <w:rFonts w:ascii="Times New Roman" w:eastAsia="Cambria" w:hAnsi="Times New Roman" w:cs="Times New Roman"/>
          <w:szCs w:val="32"/>
        </w:rPr>
        <w:t xml:space="preserve"> cm                           </w:t>
      </w:r>
      <w:r>
        <w:rPr>
          <w:rFonts w:ascii="Times New Roman" w:hAnsi="Times New Roman"/>
          <w:szCs w:val="32"/>
        </w:rPr>
        <w:t xml:space="preserve">                          Wt: 95</w:t>
      </w:r>
      <w:r w:rsidRPr="000F79CE">
        <w:rPr>
          <w:rFonts w:ascii="Times New Roman" w:eastAsia="Cambria" w:hAnsi="Times New Roman" w:cs="Times New Roman"/>
          <w:szCs w:val="32"/>
        </w:rPr>
        <w:t xml:space="preserve"> kg</w:t>
      </w:r>
    </w:p>
    <w:p w:rsidR="000F79CE" w:rsidRPr="000F79CE" w:rsidRDefault="000F79CE" w:rsidP="000F79CE">
      <w:pPr>
        <w:jc w:val="lowKashida"/>
        <w:rPr>
          <w:rFonts w:ascii="Times New Roman" w:eastAsia="Cambria" w:hAnsi="Times New Roman" w:cs="Times New Roman"/>
          <w:szCs w:val="32"/>
        </w:rPr>
      </w:pPr>
      <w:r>
        <w:rPr>
          <w:rFonts w:ascii="Times New Roman" w:hAnsi="Times New Roman"/>
          <w:szCs w:val="32"/>
        </w:rPr>
        <w:t>UBW (3 months ago) = 92kg</w:t>
      </w:r>
    </w:p>
    <w:p w:rsidR="000F79CE" w:rsidRPr="000F79CE" w:rsidRDefault="000F79CE" w:rsidP="000F79CE">
      <w:pPr>
        <w:jc w:val="lowKashida"/>
        <w:rPr>
          <w:rFonts w:ascii="Times New Roman" w:eastAsia="Cambria" w:hAnsi="Times New Roman" w:cs="Times New Roman"/>
          <w:szCs w:val="32"/>
        </w:rPr>
      </w:pPr>
    </w:p>
    <w:p w:rsidR="000F79CE" w:rsidRPr="000F79CE" w:rsidRDefault="000F79CE" w:rsidP="000F79CE">
      <w:pPr>
        <w:jc w:val="lowKashida"/>
        <w:rPr>
          <w:rFonts w:ascii="Times New Roman" w:eastAsia="Cambria" w:hAnsi="Times New Roman" w:cs="Times New Roman"/>
          <w:b/>
          <w:bCs/>
          <w:i/>
          <w:iCs/>
          <w:szCs w:val="32"/>
        </w:rPr>
      </w:pPr>
      <w:r w:rsidRPr="000F79CE">
        <w:rPr>
          <w:rFonts w:ascii="Times New Roman" w:eastAsia="Cambria" w:hAnsi="Times New Roman" w:cs="Times New Roman"/>
          <w:b/>
          <w:bCs/>
          <w:i/>
          <w:iCs/>
          <w:szCs w:val="32"/>
        </w:rPr>
        <w:t>Latest lab results:</w:t>
      </w:r>
    </w:p>
    <w:p w:rsidR="000F79CE" w:rsidRPr="000F79CE" w:rsidRDefault="000F79CE" w:rsidP="000F79CE">
      <w:pPr>
        <w:jc w:val="lowKashida"/>
        <w:rPr>
          <w:rFonts w:ascii="Times New Roman" w:eastAsia="Cambria" w:hAnsi="Times New Roman" w:cs="Times New Roman"/>
          <w:szCs w:val="32"/>
        </w:rPr>
      </w:pPr>
      <w:r w:rsidRPr="000F79CE">
        <w:rPr>
          <w:rFonts w:ascii="Times New Roman" w:eastAsia="Cambria" w:hAnsi="Times New Roman" w:cs="Times New Roman"/>
          <w:szCs w:val="32"/>
        </w:rPr>
        <w:t>Urea: 50.1mg/dl very high.</w:t>
      </w:r>
    </w:p>
    <w:p w:rsidR="0093337E" w:rsidRDefault="000F79CE" w:rsidP="000F79CE">
      <w:pPr>
        <w:jc w:val="lowKashida"/>
        <w:rPr>
          <w:rFonts w:ascii="Times New Roman" w:eastAsia="Cambria" w:hAnsi="Times New Roman" w:cs="Times New Roman"/>
          <w:szCs w:val="32"/>
        </w:rPr>
      </w:pPr>
      <w:r w:rsidRPr="000F79CE">
        <w:rPr>
          <w:rFonts w:ascii="Times New Roman" w:eastAsia="Cambria" w:hAnsi="Times New Roman" w:cs="Times New Roman"/>
          <w:szCs w:val="32"/>
        </w:rPr>
        <w:t xml:space="preserve">Creatinine: 689 g/l very high.                              </w:t>
      </w:r>
    </w:p>
    <w:p w:rsidR="000F79CE" w:rsidRPr="000F79CE" w:rsidRDefault="000F79CE" w:rsidP="000F79CE">
      <w:pPr>
        <w:jc w:val="lowKashida"/>
        <w:rPr>
          <w:rFonts w:ascii="Times New Roman" w:eastAsia="Cambria" w:hAnsi="Times New Roman" w:cs="Times New Roman"/>
          <w:szCs w:val="32"/>
        </w:rPr>
      </w:pPr>
      <w:r w:rsidRPr="000F79CE">
        <w:rPr>
          <w:rFonts w:ascii="Times New Roman" w:eastAsia="Cambria" w:hAnsi="Times New Roman" w:cs="Times New Roman"/>
          <w:szCs w:val="32"/>
        </w:rPr>
        <w:t>HGB: 10.6 low</w:t>
      </w:r>
    </w:p>
    <w:p w:rsidR="000F79CE" w:rsidRPr="000F79CE" w:rsidRDefault="0093337E" w:rsidP="000F79CE">
      <w:pPr>
        <w:jc w:val="lowKashida"/>
        <w:rPr>
          <w:rFonts w:ascii="Times New Roman" w:eastAsia="Cambria" w:hAnsi="Times New Roman" w:cs="Times New Roman"/>
          <w:szCs w:val="32"/>
        </w:rPr>
      </w:pPr>
      <w:r>
        <w:rPr>
          <w:rFonts w:ascii="Times New Roman" w:eastAsia="Cambria" w:hAnsi="Times New Roman" w:cs="Times New Roman"/>
          <w:szCs w:val="32"/>
        </w:rPr>
        <w:t>Sodium: 150 mEq/l High</w:t>
      </w:r>
      <w:r w:rsidR="000F79CE" w:rsidRPr="000F79CE">
        <w:rPr>
          <w:rFonts w:ascii="Times New Roman" w:eastAsia="Cambria" w:hAnsi="Times New Roman" w:cs="Times New Roman"/>
          <w:szCs w:val="32"/>
        </w:rPr>
        <w:t xml:space="preserve">                                      </w:t>
      </w:r>
    </w:p>
    <w:p w:rsidR="000F79CE" w:rsidRPr="000F79CE" w:rsidRDefault="000F79CE" w:rsidP="000F79CE">
      <w:pPr>
        <w:jc w:val="lowKashida"/>
        <w:rPr>
          <w:rFonts w:ascii="Times New Roman" w:eastAsia="Cambria" w:hAnsi="Times New Roman" w:cs="Times New Roman"/>
          <w:szCs w:val="32"/>
        </w:rPr>
      </w:pPr>
    </w:p>
    <w:p w:rsidR="000F79CE" w:rsidRPr="000F79CE" w:rsidRDefault="000F79CE" w:rsidP="000F79CE">
      <w:pPr>
        <w:jc w:val="lowKashida"/>
        <w:rPr>
          <w:rFonts w:ascii="Times New Roman" w:eastAsia="Cambria" w:hAnsi="Times New Roman" w:cs="Times New Roman"/>
          <w:b/>
          <w:bCs/>
          <w:i/>
          <w:iCs/>
          <w:szCs w:val="32"/>
        </w:rPr>
      </w:pPr>
      <w:r w:rsidRPr="000F79CE">
        <w:rPr>
          <w:rFonts w:ascii="Times New Roman" w:eastAsia="Cambria" w:hAnsi="Times New Roman" w:cs="Times New Roman"/>
          <w:b/>
          <w:bCs/>
          <w:i/>
          <w:iCs/>
          <w:szCs w:val="32"/>
        </w:rPr>
        <w:t>Drugs:</w:t>
      </w:r>
    </w:p>
    <w:p w:rsidR="000F79CE" w:rsidRPr="000F79CE" w:rsidRDefault="000F79CE" w:rsidP="000F79CE">
      <w:pPr>
        <w:jc w:val="lowKashida"/>
        <w:rPr>
          <w:rFonts w:ascii="Times New Roman" w:eastAsia="Cambria" w:hAnsi="Times New Roman" w:cs="Times New Roman"/>
          <w:szCs w:val="32"/>
        </w:rPr>
      </w:pPr>
      <w:r w:rsidRPr="000F79CE">
        <w:rPr>
          <w:rFonts w:ascii="Times New Roman" w:eastAsia="Cambria" w:hAnsi="Times New Roman" w:cs="Times New Roman"/>
          <w:szCs w:val="32"/>
        </w:rPr>
        <w:t>- Lasix 80mg   BID.</w:t>
      </w:r>
    </w:p>
    <w:p w:rsidR="000F79CE" w:rsidRPr="000F79CE" w:rsidRDefault="000F79CE" w:rsidP="000F79CE">
      <w:pPr>
        <w:jc w:val="lowKashida"/>
        <w:rPr>
          <w:rFonts w:ascii="Times New Roman" w:eastAsia="Cambria" w:hAnsi="Times New Roman" w:cs="Times New Roman"/>
          <w:szCs w:val="32"/>
        </w:rPr>
      </w:pPr>
      <w:r w:rsidRPr="000F79CE">
        <w:rPr>
          <w:rFonts w:ascii="Times New Roman" w:eastAsia="Cambria" w:hAnsi="Times New Roman" w:cs="Times New Roman"/>
          <w:szCs w:val="32"/>
        </w:rPr>
        <w:t>- Erythropoietin recombinant 4000 unit 3x week.</w:t>
      </w:r>
    </w:p>
    <w:p w:rsidR="000F79CE" w:rsidRPr="000F79CE" w:rsidRDefault="000F79CE" w:rsidP="000F79CE">
      <w:pPr>
        <w:jc w:val="lowKashida"/>
        <w:rPr>
          <w:rFonts w:ascii="Times New Roman" w:eastAsia="Cambria" w:hAnsi="Times New Roman" w:cs="Times New Roman"/>
          <w:szCs w:val="32"/>
        </w:rPr>
      </w:pPr>
      <w:r w:rsidRPr="000F79CE">
        <w:rPr>
          <w:rFonts w:ascii="Times New Roman" w:eastAsia="Cambria" w:hAnsi="Times New Roman" w:cs="Times New Roman"/>
          <w:szCs w:val="32"/>
        </w:rPr>
        <w:t>- Ferrous fumarate 200 mg PO BID.</w:t>
      </w:r>
    </w:p>
    <w:p w:rsidR="000F79CE" w:rsidRPr="000F79CE" w:rsidRDefault="000F79CE" w:rsidP="000F79CE">
      <w:pPr>
        <w:jc w:val="lowKashida"/>
        <w:rPr>
          <w:rFonts w:ascii="Times New Roman" w:eastAsia="Cambria" w:hAnsi="Times New Roman" w:cs="Times New Roman"/>
          <w:szCs w:val="32"/>
        </w:rPr>
      </w:pPr>
      <w:r w:rsidRPr="000F79CE">
        <w:rPr>
          <w:rFonts w:ascii="Times New Roman" w:eastAsia="Cambria" w:hAnsi="Times New Roman" w:cs="Times New Roman"/>
          <w:szCs w:val="32"/>
        </w:rPr>
        <w:t>- Folic acid 5 mg PO OD.</w:t>
      </w:r>
    </w:p>
    <w:p w:rsidR="000F79CE" w:rsidRPr="000F79CE" w:rsidRDefault="000F79CE" w:rsidP="000F79CE">
      <w:pPr>
        <w:jc w:val="lowKashida"/>
        <w:rPr>
          <w:rFonts w:ascii="Times New Roman" w:eastAsia="Cambria" w:hAnsi="Times New Roman" w:cs="Times New Roman"/>
          <w:szCs w:val="32"/>
        </w:rPr>
      </w:pPr>
      <w:r w:rsidRPr="000F79CE">
        <w:rPr>
          <w:rFonts w:ascii="Times New Roman" w:eastAsia="Cambria" w:hAnsi="Times New Roman" w:cs="Times New Roman"/>
          <w:szCs w:val="32"/>
        </w:rPr>
        <w:t>- CaCo</w:t>
      </w:r>
      <w:r w:rsidRPr="000F79CE">
        <w:rPr>
          <w:rFonts w:ascii="Times New Roman" w:eastAsia="Cambria" w:hAnsi="Times New Roman" w:cs="Times New Roman"/>
          <w:szCs w:val="18"/>
        </w:rPr>
        <w:t>3</w:t>
      </w:r>
      <w:r w:rsidRPr="000F79CE">
        <w:rPr>
          <w:rFonts w:ascii="Times New Roman" w:eastAsia="Cambria" w:hAnsi="Times New Roman" w:cs="Times New Roman"/>
          <w:szCs w:val="32"/>
        </w:rPr>
        <w:t xml:space="preserve"> 600 mg   PO BID.</w:t>
      </w:r>
    </w:p>
    <w:p w:rsidR="0093337E" w:rsidRDefault="0093337E" w:rsidP="004D47CD">
      <w:pPr>
        <w:rPr>
          <w:rFonts w:ascii="Times New Roman" w:hAnsi="Times New Roman"/>
          <w:b/>
        </w:rPr>
      </w:pPr>
    </w:p>
    <w:p w:rsidR="004D47CD" w:rsidRDefault="004D47CD" w:rsidP="004D47CD">
      <w:pPr>
        <w:rPr>
          <w:rFonts w:ascii="Times New Roman" w:hAnsi="Times New Roman"/>
          <w:b/>
        </w:rPr>
      </w:pPr>
      <w:r>
        <w:rPr>
          <w:rFonts w:ascii="Times New Roman" w:hAnsi="Times New Roman"/>
          <w:b/>
        </w:rPr>
        <w:t>Requirements:</w:t>
      </w:r>
    </w:p>
    <w:p w:rsidR="004D47CD" w:rsidRPr="00D911F6" w:rsidRDefault="004D47CD" w:rsidP="004D47CD">
      <w:pPr>
        <w:pStyle w:val="ListParagraph"/>
        <w:numPr>
          <w:ilvl w:val="0"/>
          <w:numId w:val="9"/>
        </w:numPr>
        <w:rPr>
          <w:rFonts w:ascii="Times New Roman" w:hAnsi="Times New Roman"/>
        </w:rPr>
      </w:pPr>
      <w:r w:rsidRPr="00D911F6">
        <w:rPr>
          <w:rFonts w:ascii="Times New Roman" w:hAnsi="Times New Roman"/>
        </w:rPr>
        <w:t xml:space="preserve">Write a SOAP note </w:t>
      </w:r>
      <w:r>
        <w:rPr>
          <w:rFonts w:ascii="Times New Roman" w:hAnsi="Times New Roman"/>
        </w:rPr>
        <w:t>according to the method of your textbook.</w:t>
      </w:r>
    </w:p>
    <w:p w:rsidR="004D47CD" w:rsidRDefault="004D47CD" w:rsidP="004D47CD">
      <w:pPr>
        <w:pStyle w:val="ListParagraph"/>
        <w:numPr>
          <w:ilvl w:val="0"/>
          <w:numId w:val="9"/>
        </w:numPr>
        <w:rPr>
          <w:rFonts w:ascii="Times New Roman" w:hAnsi="Times New Roman"/>
        </w:rPr>
      </w:pPr>
      <w:r>
        <w:rPr>
          <w:rFonts w:ascii="Times New Roman" w:hAnsi="Times New Roman"/>
        </w:rPr>
        <w:t>What do you propose for the diet order?</w:t>
      </w:r>
    </w:p>
    <w:p w:rsidR="00B04F2F" w:rsidRDefault="00B04F2F" w:rsidP="00270C67">
      <w:pPr>
        <w:spacing w:line="360" w:lineRule="auto"/>
        <w:rPr>
          <w:rFonts w:ascii="Times New Roman" w:hAnsi="Times New Roman"/>
        </w:rPr>
      </w:pPr>
    </w:p>
    <w:p w:rsidR="00B04F2F" w:rsidRDefault="00B04F2F" w:rsidP="00270C67">
      <w:pPr>
        <w:spacing w:line="360" w:lineRule="auto"/>
        <w:rPr>
          <w:rFonts w:ascii="Times New Roman" w:hAnsi="Times New Roman"/>
        </w:rPr>
      </w:pPr>
      <w:r>
        <w:rPr>
          <w:rFonts w:ascii="Times New Roman" w:hAnsi="Times New Roman"/>
        </w:rPr>
        <w:t>Date, time</w:t>
      </w:r>
    </w:p>
    <w:p w:rsidR="00B04F2F" w:rsidRDefault="00B04F2F" w:rsidP="00270C67">
      <w:pPr>
        <w:spacing w:line="360" w:lineRule="auto"/>
        <w:rPr>
          <w:rFonts w:ascii="Times New Roman" w:hAnsi="Times New Roman"/>
        </w:rPr>
      </w:pPr>
      <w:r>
        <w:rPr>
          <w:rFonts w:ascii="Times New Roman" w:hAnsi="Times New Roman"/>
        </w:rPr>
        <w:t>S:</w:t>
      </w:r>
    </w:p>
    <w:p w:rsidR="00B04F2F" w:rsidRDefault="00B04F2F" w:rsidP="00270C67">
      <w:pPr>
        <w:spacing w:line="360" w:lineRule="auto"/>
        <w:rPr>
          <w:rFonts w:ascii="Times New Roman" w:hAnsi="Times New Roman"/>
          <w:szCs w:val="32"/>
        </w:rPr>
      </w:pPr>
      <w:r>
        <w:rPr>
          <w:rFonts w:ascii="Times New Roman" w:hAnsi="Times New Roman"/>
        </w:rPr>
        <w:t xml:space="preserve">Pt seems to tolerate his diet well, he has gained 3 kg in the past 3 months. He has no chewing, food allergies or swallowing problems. Pt has a minor appetite problem. </w:t>
      </w:r>
      <w:r>
        <w:rPr>
          <w:rFonts w:ascii="Times New Roman" w:hAnsi="Times New Roman"/>
          <w:szCs w:val="32"/>
        </w:rPr>
        <w:t>Pt diet hx include three main meals, lots of rice and pastas, his intake of fruits and vegetables is limited, he loves to drink tea and coffee frequently and he also likes salty snacks and chocolate.</w:t>
      </w:r>
    </w:p>
    <w:p w:rsidR="00B04F2F" w:rsidRDefault="00B04F2F" w:rsidP="00270C67">
      <w:pPr>
        <w:spacing w:line="360" w:lineRule="auto"/>
        <w:rPr>
          <w:rFonts w:ascii="Times New Roman" w:hAnsi="Times New Roman"/>
          <w:szCs w:val="32"/>
        </w:rPr>
      </w:pPr>
    </w:p>
    <w:p w:rsidR="00B04F2F" w:rsidRDefault="00B04F2F" w:rsidP="00270C67">
      <w:pPr>
        <w:spacing w:line="360" w:lineRule="auto"/>
        <w:rPr>
          <w:rFonts w:ascii="Times New Roman" w:hAnsi="Times New Roman"/>
          <w:szCs w:val="32"/>
        </w:rPr>
      </w:pPr>
      <w:r>
        <w:rPr>
          <w:rFonts w:ascii="Times New Roman" w:hAnsi="Times New Roman"/>
          <w:szCs w:val="32"/>
        </w:rPr>
        <w:t>O:</w:t>
      </w:r>
    </w:p>
    <w:p w:rsidR="000F14A4" w:rsidRDefault="00B04F2F" w:rsidP="005346D2">
      <w:pPr>
        <w:spacing w:line="360" w:lineRule="auto"/>
        <w:jc w:val="lowKashida"/>
        <w:rPr>
          <w:rFonts w:ascii="Times New Roman" w:hAnsi="Times New Roman"/>
          <w:szCs w:val="32"/>
        </w:rPr>
      </w:pPr>
      <w:r>
        <w:rPr>
          <w:rFonts w:ascii="Times New Roman" w:hAnsi="Times New Roman"/>
          <w:szCs w:val="32"/>
        </w:rPr>
        <w:t xml:space="preserve">Current diet: N/A, Suggested diet: (2000-2200) kcal/day renal DM </w:t>
      </w:r>
      <w:r>
        <w:rPr>
          <w:rFonts w:ascii="Times New Roman" w:hAnsi="Times New Roman"/>
          <w:szCs w:val="32"/>
        </w:rPr>
        <w:sym w:font="Symbol" w:char="F0AD"/>
      </w:r>
      <w:r>
        <w:rPr>
          <w:rFonts w:ascii="Times New Roman" w:hAnsi="Times New Roman"/>
          <w:szCs w:val="32"/>
        </w:rPr>
        <w:t xml:space="preserve"> protein diet. 40</w:t>
      </w:r>
      <w:r w:rsidRPr="000F79CE">
        <w:rPr>
          <w:rFonts w:ascii="Times New Roman" w:eastAsia="Cambria" w:hAnsi="Times New Roman" w:cs="Times New Roman"/>
          <w:szCs w:val="32"/>
        </w:rPr>
        <w:t xml:space="preserve"> </w:t>
      </w:r>
      <w:r>
        <w:rPr>
          <w:rFonts w:ascii="Times New Roman" w:hAnsi="Times New Roman"/>
          <w:szCs w:val="32"/>
        </w:rPr>
        <w:t>y/o male admitted for Hemo</w:t>
      </w:r>
      <w:r w:rsidRPr="000F79CE">
        <w:rPr>
          <w:rFonts w:ascii="Times New Roman" w:eastAsia="Cambria" w:hAnsi="Times New Roman" w:cs="Times New Roman"/>
          <w:szCs w:val="32"/>
        </w:rPr>
        <w:t>dialysis a week ago</w:t>
      </w:r>
      <w:r>
        <w:rPr>
          <w:rFonts w:ascii="Times New Roman" w:hAnsi="Times New Roman"/>
          <w:szCs w:val="32"/>
        </w:rPr>
        <w:t>.</w:t>
      </w:r>
      <w:r w:rsidRPr="000F79CE">
        <w:rPr>
          <w:rFonts w:ascii="Times New Roman" w:eastAsia="Cambria" w:hAnsi="Times New Roman" w:cs="Times New Roman"/>
          <w:szCs w:val="32"/>
        </w:rPr>
        <w:t xml:space="preserve"> </w:t>
      </w:r>
      <w:r>
        <w:rPr>
          <w:rFonts w:ascii="Times New Roman" w:hAnsi="Times New Roman"/>
          <w:szCs w:val="32"/>
        </w:rPr>
        <w:t>This patient is K/c of DM, HTN, and CRF 1 year ago. Ht: 170</w:t>
      </w:r>
      <w:r>
        <w:rPr>
          <w:rFonts w:ascii="Times New Roman" w:eastAsia="Cambria" w:hAnsi="Times New Roman" w:cs="Times New Roman"/>
          <w:szCs w:val="32"/>
        </w:rPr>
        <w:t xml:space="preserve"> cm, </w:t>
      </w:r>
      <w:r>
        <w:rPr>
          <w:rFonts w:ascii="Times New Roman" w:hAnsi="Times New Roman"/>
          <w:szCs w:val="32"/>
        </w:rPr>
        <w:t>Wt: 95</w:t>
      </w:r>
      <w:r w:rsidRPr="000F79CE">
        <w:rPr>
          <w:rFonts w:ascii="Times New Roman" w:eastAsia="Cambria" w:hAnsi="Times New Roman" w:cs="Times New Roman"/>
          <w:szCs w:val="32"/>
        </w:rPr>
        <w:t xml:space="preserve"> kg</w:t>
      </w:r>
      <w:r>
        <w:rPr>
          <w:rFonts w:ascii="Times New Roman" w:hAnsi="Times New Roman"/>
          <w:szCs w:val="32"/>
        </w:rPr>
        <w:t xml:space="preserve">, UBW (3 months ago) = 92kg, BMI= 32.8(obese I), DBW= 65, %DBW= %146, %UBW= %103. Labs: urea= 50.1 </w:t>
      </w:r>
      <w:r>
        <w:rPr>
          <w:rFonts w:ascii="Times New Roman" w:hAnsi="Times New Roman"/>
          <w:szCs w:val="32"/>
        </w:rPr>
        <w:sym w:font="Symbol" w:char="F0AD"/>
      </w:r>
      <w:r>
        <w:rPr>
          <w:rFonts w:ascii="Times New Roman" w:hAnsi="Times New Roman"/>
          <w:szCs w:val="32"/>
        </w:rPr>
        <w:sym w:font="Symbol" w:char="F0AD"/>
      </w:r>
      <w:r>
        <w:rPr>
          <w:rFonts w:ascii="Times New Roman" w:hAnsi="Times New Roman"/>
          <w:szCs w:val="32"/>
        </w:rPr>
        <w:t>, Creatinine= 689</w:t>
      </w:r>
      <w:r>
        <w:rPr>
          <w:rFonts w:ascii="Times New Roman" w:hAnsi="Times New Roman"/>
          <w:szCs w:val="32"/>
        </w:rPr>
        <w:sym w:font="Symbol" w:char="F0AD"/>
      </w:r>
      <w:r>
        <w:rPr>
          <w:rFonts w:ascii="Times New Roman" w:hAnsi="Times New Roman"/>
          <w:szCs w:val="32"/>
        </w:rPr>
        <w:sym w:font="Symbol" w:char="F0AD"/>
      </w:r>
      <w:r>
        <w:rPr>
          <w:rFonts w:ascii="Times New Roman" w:hAnsi="Times New Roman"/>
          <w:szCs w:val="32"/>
        </w:rPr>
        <w:t xml:space="preserve">, HGB= 10.6 </w:t>
      </w:r>
      <w:r>
        <w:rPr>
          <w:rFonts w:ascii="Times New Roman" w:hAnsi="Times New Roman"/>
          <w:szCs w:val="32"/>
        </w:rPr>
        <w:sym w:font="Symbol" w:char="F0AF"/>
      </w:r>
      <w:r>
        <w:rPr>
          <w:rFonts w:ascii="Times New Roman" w:hAnsi="Times New Roman"/>
          <w:szCs w:val="32"/>
        </w:rPr>
        <w:t xml:space="preserve">, Na= 150 </w:t>
      </w:r>
      <w:r>
        <w:rPr>
          <w:rFonts w:ascii="Times New Roman" w:hAnsi="Times New Roman"/>
          <w:szCs w:val="32"/>
        </w:rPr>
        <w:sym w:font="Symbol" w:char="F0AD"/>
      </w:r>
      <w:r>
        <w:rPr>
          <w:rFonts w:ascii="Times New Roman" w:hAnsi="Times New Roman"/>
          <w:szCs w:val="32"/>
        </w:rPr>
        <w:t xml:space="preserve">. Meds: Lasix 80mg, </w:t>
      </w:r>
      <w:r w:rsidRPr="000F79CE">
        <w:rPr>
          <w:rFonts w:ascii="Times New Roman" w:eastAsia="Cambria" w:hAnsi="Times New Roman" w:cs="Times New Roman"/>
          <w:szCs w:val="32"/>
        </w:rPr>
        <w:t>Erythropoieti</w:t>
      </w:r>
      <w:r>
        <w:rPr>
          <w:rFonts w:ascii="Times New Roman" w:eastAsia="Cambria" w:hAnsi="Times New Roman" w:cs="Times New Roman"/>
          <w:szCs w:val="32"/>
        </w:rPr>
        <w:t>n recombinant 4000 unit 3x week, Ferrous fumarate 200 mg PO BID, Folic acid 5 mg PO OD,</w:t>
      </w:r>
      <w:r w:rsidRPr="000F79CE">
        <w:rPr>
          <w:rFonts w:ascii="Times New Roman" w:eastAsia="Cambria" w:hAnsi="Times New Roman" w:cs="Times New Roman"/>
          <w:szCs w:val="32"/>
        </w:rPr>
        <w:t xml:space="preserve"> CaCo</w:t>
      </w:r>
      <w:r w:rsidRPr="000F79CE">
        <w:rPr>
          <w:rFonts w:ascii="Times New Roman" w:eastAsia="Cambria" w:hAnsi="Times New Roman" w:cs="Times New Roman"/>
          <w:szCs w:val="18"/>
        </w:rPr>
        <w:t>3</w:t>
      </w:r>
      <w:r w:rsidRPr="000F79CE">
        <w:rPr>
          <w:rFonts w:ascii="Times New Roman" w:eastAsia="Cambria" w:hAnsi="Times New Roman" w:cs="Times New Roman"/>
          <w:szCs w:val="32"/>
        </w:rPr>
        <w:t xml:space="preserve"> 600 mg   PO BID.</w:t>
      </w:r>
      <w:r>
        <w:rPr>
          <w:rFonts w:ascii="Times New Roman" w:eastAsia="Cambria" w:hAnsi="Times New Roman" w:cs="Times New Roman"/>
          <w:szCs w:val="32"/>
        </w:rPr>
        <w:t xml:space="preserve"> </w:t>
      </w:r>
      <w:r w:rsidR="000F14A4">
        <w:rPr>
          <w:rFonts w:ascii="Times New Roman" w:eastAsia="Cambria" w:hAnsi="Times New Roman" w:cs="Times New Roman"/>
          <w:szCs w:val="32"/>
        </w:rPr>
        <w:t xml:space="preserve">EER= </w:t>
      </w:r>
      <w:r w:rsidR="000F14A4">
        <w:rPr>
          <w:rFonts w:ascii="Times New Roman" w:hAnsi="Times New Roman"/>
          <w:szCs w:val="32"/>
        </w:rPr>
        <w:t xml:space="preserve">(2000-2200) kcal/day renal DM </w:t>
      </w:r>
      <w:r w:rsidR="000F14A4">
        <w:rPr>
          <w:rFonts w:ascii="Times New Roman" w:hAnsi="Times New Roman"/>
          <w:szCs w:val="32"/>
        </w:rPr>
        <w:sym w:font="Symbol" w:char="F0AD"/>
      </w:r>
      <w:r w:rsidR="000F14A4">
        <w:rPr>
          <w:rFonts w:ascii="Times New Roman" w:hAnsi="Times New Roman"/>
          <w:szCs w:val="32"/>
        </w:rPr>
        <w:t xml:space="preserve"> protein diet. Protein = 1.2-1.3 g/kg.</w:t>
      </w:r>
    </w:p>
    <w:p w:rsidR="005346D2" w:rsidRDefault="005346D2" w:rsidP="005346D2">
      <w:pPr>
        <w:spacing w:line="360" w:lineRule="auto"/>
        <w:jc w:val="lowKashida"/>
        <w:rPr>
          <w:rFonts w:ascii="Times New Roman" w:hAnsi="Times New Roman"/>
          <w:szCs w:val="32"/>
        </w:rPr>
      </w:pPr>
    </w:p>
    <w:p w:rsidR="000F14A4" w:rsidRDefault="000F14A4" w:rsidP="005346D2">
      <w:pPr>
        <w:spacing w:line="360" w:lineRule="auto"/>
        <w:jc w:val="lowKashida"/>
        <w:rPr>
          <w:rFonts w:ascii="Times New Roman" w:hAnsi="Times New Roman"/>
          <w:szCs w:val="32"/>
        </w:rPr>
      </w:pPr>
      <w:r>
        <w:rPr>
          <w:rFonts w:ascii="Times New Roman" w:hAnsi="Times New Roman"/>
          <w:szCs w:val="32"/>
        </w:rPr>
        <w:t>A:</w:t>
      </w:r>
    </w:p>
    <w:p w:rsidR="000F14A4" w:rsidRDefault="000F14A4" w:rsidP="005346D2">
      <w:pPr>
        <w:spacing w:line="360" w:lineRule="auto"/>
        <w:jc w:val="lowKashida"/>
        <w:rPr>
          <w:rFonts w:ascii="Times New Roman" w:hAnsi="Times New Roman"/>
          <w:szCs w:val="32"/>
        </w:rPr>
      </w:pPr>
      <w:r>
        <w:rPr>
          <w:rFonts w:ascii="Times New Roman" w:hAnsi="Times New Roman"/>
          <w:szCs w:val="32"/>
        </w:rPr>
        <w:t xml:space="preserve">Pt nutritional status is quite poor. High levels of urea, creatinine and Na as well as low HGB levels are directly related to severely impaired renal function. Diet hx shows high consumption of salty snacks, CHO, tea, coffee and </w:t>
      </w:r>
      <w:r w:rsidR="005346D2">
        <w:rPr>
          <w:rFonts w:ascii="Times New Roman" w:hAnsi="Times New Roman"/>
          <w:szCs w:val="32"/>
        </w:rPr>
        <w:t>chocolate</w:t>
      </w:r>
      <w:r>
        <w:rPr>
          <w:rFonts w:ascii="Times New Roman" w:hAnsi="Times New Roman"/>
          <w:szCs w:val="32"/>
        </w:rPr>
        <w:t xml:space="preserve"> which will further impair kidney functions as well as DM and HTN control especially with low intake of water, fruits and veggies. Suggested changes are aimed to correct such deficits and aid in improving kidney functions and overall nutritional status.</w:t>
      </w:r>
    </w:p>
    <w:p w:rsidR="000F14A4" w:rsidRDefault="000F14A4" w:rsidP="005346D2">
      <w:pPr>
        <w:spacing w:line="360" w:lineRule="auto"/>
        <w:jc w:val="lowKashida"/>
        <w:rPr>
          <w:rFonts w:ascii="Times New Roman" w:hAnsi="Times New Roman"/>
          <w:szCs w:val="32"/>
        </w:rPr>
      </w:pPr>
    </w:p>
    <w:p w:rsidR="000F14A4" w:rsidRDefault="000F14A4" w:rsidP="005346D2">
      <w:pPr>
        <w:spacing w:line="360" w:lineRule="auto"/>
        <w:jc w:val="lowKashida"/>
        <w:rPr>
          <w:rFonts w:ascii="Times New Roman" w:hAnsi="Times New Roman"/>
          <w:szCs w:val="32"/>
        </w:rPr>
      </w:pPr>
      <w:r>
        <w:rPr>
          <w:rFonts w:ascii="Times New Roman" w:hAnsi="Times New Roman"/>
          <w:szCs w:val="32"/>
        </w:rPr>
        <w:t>P:</w:t>
      </w:r>
    </w:p>
    <w:p w:rsidR="000F14A4" w:rsidRPr="000F14A4" w:rsidRDefault="000F14A4" w:rsidP="005346D2">
      <w:pPr>
        <w:pStyle w:val="ListParagraph"/>
        <w:numPr>
          <w:ilvl w:val="0"/>
          <w:numId w:val="10"/>
        </w:numPr>
        <w:spacing w:line="360" w:lineRule="auto"/>
        <w:jc w:val="lowKashida"/>
        <w:rPr>
          <w:rFonts w:ascii="Times New Roman" w:hAnsi="Times New Roman"/>
          <w:szCs w:val="32"/>
        </w:rPr>
      </w:pPr>
      <w:r w:rsidRPr="000F14A4">
        <w:rPr>
          <w:rFonts w:ascii="Times New Roman" w:hAnsi="Times New Roman"/>
          <w:szCs w:val="32"/>
        </w:rPr>
        <w:t>Educate pt on renal diet and avoidance of high Na, high CHO, high Oxalate, high phosphorus foods in order to gain optimal dialysis results.</w:t>
      </w:r>
    </w:p>
    <w:p w:rsidR="000F14A4" w:rsidRPr="000F14A4" w:rsidRDefault="000F14A4" w:rsidP="005346D2">
      <w:pPr>
        <w:pStyle w:val="ListParagraph"/>
        <w:numPr>
          <w:ilvl w:val="0"/>
          <w:numId w:val="10"/>
        </w:numPr>
        <w:spacing w:line="360" w:lineRule="auto"/>
        <w:jc w:val="lowKashida"/>
        <w:rPr>
          <w:rFonts w:ascii="Times New Roman" w:eastAsia="Cambria" w:hAnsi="Times New Roman" w:cs="Times New Roman"/>
          <w:szCs w:val="32"/>
        </w:rPr>
      </w:pPr>
      <w:r w:rsidRPr="000F14A4">
        <w:rPr>
          <w:rFonts w:ascii="Times New Roman" w:hAnsi="Times New Roman"/>
          <w:szCs w:val="32"/>
        </w:rPr>
        <w:t xml:space="preserve"> </w:t>
      </w:r>
      <w:r>
        <w:rPr>
          <w:rFonts w:ascii="Times New Roman" w:hAnsi="Times New Roman"/>
          <w:szCs w:val="32"/>
        </w:rPr>
        <w:t>Educate pt on DM &amp; HTN diet to improve overall control and achieve wt goal of 65kg.</w:t>
      </w:r>
    </w:p>
    <w:p w:rsidR="000F14A4" w:rsidRPr="000F14A4" w:rsidRDefault="005346D2" w:rsidP="005346D2">
      <w:pPr>
        <w:pStyle w:val="ListParagraph"/>
        <w:numPr>
          <w:ilvl w:val="0"/>
          <w:numId w:val="10"/>
        </w:numPr>
        <w:spacing w:line="360" w:lineRule="auto"/>
        <w:jc w:val="lowKashida"/>
        <w:rPr>
          <w:rFonts w:ascii="Times New Roman" w:eastAsia="Cambria" w:hAnsi="Times New Roman" w:cs="Times New Roman"/>
          <w:szCs w:val="32"/>
        </w:rPr>
      </w:pPr>
      <w:r>
        <w:rPr>
          <w:rFonts w:ascii="Times New Roman" w:hAnsi="Times New Roman"/>
          <w:szCs w:val="32"/>
        </w:rPr>
        <w:t>Discuss</w:t>
      </w:r>
      <w:r w:rsidR="000F14A4">
        <w:rPr>
          <w:rFonts w:ascii="Times New Roman" w:hAnsi="Times New Roman"/>
          <w:szCs w:val="32"/>
        </w:rPr>
        <w:t xml:space="preserve"> with pt fluid intake and adjust quantities based on labs and fluid restrictions.</w:t>
      </w:r>
    </w:p>
    <w:p w:rsidR="005346D2" w:rsidRPr="005346D2" w:rsidRDefault="000F14A4" w:rsidP="005346D2">
      <w:pPr>
        <w:pStyle w:val="ListParagraph"/>
        <w:numPr>
          <w:ilvl w:val="0"/>
          <w:numId w:val="10"/>
        </w:numPr>
        <w:spacing w:line="360" w:lineRule="auto"/>
        <w:jc w:val="lowKashida"/>
        <w:rPr>
          <w:rFonts w:ascii="Times New Roman" w:eastAsia="Cambria" w:hAnsi="Times New Roman" w:cs="Times New Roman"/>
          <w:szCs w:val="32"/>
        </w:rPr>
      </w:pPr>
      <w:r>
        <w:rPr>
          <w:rFonts w:ascii="Times New Roman" w:hAnsi="Times New Roman"/>
          <w:szCs w:val="32"/>
        </w:rPr>
        <w:t xml:space="preserve">F/U kidney function profile, lipid profile, electrolytes, FPG </w:t>
      </w:r>
      <w:r w:rsidR="005346D2">
        <w:rPr>
          <w:rFonts w:ascii="Times New Roman" w:hAnsi="Times New Roman"/>
          <w:szCs w:val="32"/>
        </w:rPr>
        <w:t xml:space="preserve">weekly. </w:t>
      </w:r>
    </w:p>
    <w:p w:rsidR="005346D2" w:rsidRPr="005346D2" w:rsidRDefault="005346D2" w:rsidP="005346D2">
      <w:pPr>
        <w:pStyle w:val="ListParagraph"/>
        <w:numPr>
          <w:ilvl w:val="0"/>
          <w:numId w:val="10"/>
        </w:numPr>
        <w:spacing w:line="360" w:lineRule="auto"/>
        <w:jc w:val="lowKashida"/>
        <w:rPr>
          <w:rFonts w:ascii="Times New Roman" w:eastAsia="Cambria" w:hAnsi="Times New Roman" w:cs="Times New Roman"/>
          <w:szCs w:val="32"/>
        </w:rPr>
      </w:pPr>
      <w:r>
        <w:rPr>
          <w:rFonts w:ascii="Times New Roman" w:hAnsi="Times New Roman"/>
          <w:szCs w:val="32"/>
        </w:rPr>
        <w:t>Check and monitor pt understanding and adherence to prescribed dietary plan.</w:t>
      </w:r>
    </w:p>
    <w:p w:rsidR="005346D2" w:rsidRDefault="005346D2" w:rsidP="005346D2">
      <w:pPr>
        <w:spacing w:line="360" w:lineRule="auto"/>
        <w:ind w:left="360"/>
        <w:jc w:val="lowKashida"/>
        <w:rPr>
          <w:rFonts w:ascii="Times New Roman" w:eastAsia="Cambria" w:hAnsi="Times New Roman" w:cs="Times New Roman"/>
          <w:szCs w:val="32"/>
        </w:rPr>
      </w:pPr>
    </w:p>
    <w:p w:rsidR="00B04F2F" w:rsidRPr="005346D2" w:rsidRDefault="005346D2" w:rsidP="005346D2">
      <w:pPr>
        <w:spacing w:line="360" w:lineRule="auto"/>
        <w:ind w:left="360"/>
        <w:jc w:val="right"/>
        <w:rPr>
          <w:rFonts w:ascii="Times New Roman" w:eastAsia="Cambria" w:hAnsi="Times New Roman" w:cs="Times New Roman"/>
          <w:szCs w:val="32"/>
        </w:rPr>
      </w:pPr>
      <w:r>
        <w:rPr>
          <w:rFonts w:ascii="Times New Roman" w:eastAsia="Cambria" w:hAnsi="Times New Roman" w:cs="Times New Roman"/>
          <w:szCs w:val="32"/>
        </w:rPr>
        <w:t>Name, Credentials, Date</w:t>
      </w:r>
    </w:p>
    <w:p w:rsidR="00B04F2F" w:rsidRPr="00B04F2F" w:rsidRDefault="00B04F2F" w:rsidP="00B04F2F">
      <w:pPr>
        <w:jc w:val="lowKashida"/>
        <w:rPr>
          <w:rFonts w:ascii="Times New Roman" w:hAnsi="Times New Roman"/>
          <w:szCs w:val="32"/>
        </w:rPr>
      </w:pPr>
    </w:p>
    <w:p w:rsidR="00B04F2F" w:rsidRPr="000F79CE" w:rsidRDefault="00B04F2F" w:rsidP="00B04F2F">
      <w:pPr>
        <w:jc w:val="lowKashida"/>
        <w:rPr>
          <w:rFonts w:ascii="Times New Roman" w:eastAsia="Cambria" w:hAnsi="Times New Roman" w:cs="Times New Roman"/>
          <w:szCs w:val="32"/>
        </w:rPr>
      </w:pPr>
    </w:p>
    <w:p w:rsidR="00075CE1" w:rsidRDefault="00075CE1" w:rsidP="00270C67">
      <w:pPr>
        <w:spacing w:line="360" w:lineRule="auto"/>
        <w:rPr>
          <w:rFonts w:ascii="Times New Roman" w:hAnsi="Times New Roman"/>
        </w:rPr>
      </w:pPr>
    </w:p>
    <w:p w:rsidR="00075CE1" w:rsidRDefault="00075CE1" w:rsidP="00270C67">
      <w:pPr>
        <w:spacing w:line="360" w:lineRule="auto"/>
        <w:rPr>
          <w:rFonts w:ascii="Times New Roman" w:hAnsi="Times New Roman"/>
        </w:rPr>
      </w:pPr>
    </w:p>
    <w:p w:rsidR="00075CE1" w:rsidRDefault="00075CE1" w:rsidP="00270C67">
      <w:pPr>
        <w:spacing w:line="360" w:lineRule="auto"/>
        <w:rPr>
          <w:rFonts w:ascii="Times New Roman" w:hAnsi="Times New Roman"/>
        </w:rPr>
      </w:pPr>
    </w:p>
    <w:p w:rsidR="00075CE1" w:rsidRDefault="00075CE1" w:rsidP="00270C67">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Default="00075CE1" w:rsidP="00075CE1">
      <w:pPr>
        <w:spacing w:line="360" w:lineRule="auto"/>
        <w:rPr>
          <w:rFonts w:ascii="Times New Roman" w:hAnsi="Times New Roman"/>
        </w:rPr>
      </w:pPr>
    </w:p>
    <w:p w:rsidR="00075CE1" w:rsidRPr="00270C67" w:rsidRDefault="00075CE1" w:rsidP="00075CE1">
      <w:pPr>
        <w:spacing w:line="360" w:lineRule="auto"/>
        <w:rPr>
          <w:rFonts w:ascii="Times New Roman" w:hAnsi="Times New Roman"/>
        </w:rPr>
      </w:pPr>
    </w:p>
    <w:sectPr w:rsidR="00075CE1" w:rsidRPr="00270C67" w:rsidSect="00351952">
      <w:headerReference w:type="default" r:id="rId7"/>
      <w:pgSz w:w="11900" w:h="16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4A4" w:rsidRDefault="000F14A4" w:rsidP="00E32422">
      <w:r>
        <w:separator/>
      </w:r>
    </w:p>
  </w:endnote>
  <w:endnote w:type="continuationSeparator" w:id="0">
    <w:p w:rsidR="000F14A4" w:rsidRDefault="000F14A4" w:rsidP="00E32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4A4" w:rsidRDefault="000F14A4" w:rsidP="00E32422">
      <w:r>
        <w:separator/>
      </w:r>
    </w:p>
  </w:footnote>
  <w:footnote w:type="continuationSeparator" w:id="0">
    <w:p w:rsidR="000F14A4" w:rsidRDefault="000F14A4" w:rsidP="00E3242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A4" w:rsidRDefault="000F14A4">
    <w:pPr>
      <w:pStyle w:val="Header"/>
    </w:pPr>
    <w:r>
      <w:t xml:space="preserve">Name: </w:t>
    </w:r>
  </w:p>
  <w:p w:rsidR="000F14A4" w:rsidRDefault="000F14A4">
    <w:pPr>
      <w:pStyle w:val="Header"/>
    </w:pPr>
    <w:r>
      <w:t xml:space="preserve">ID#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01DC"/>
    <w:multiLevelType w:val="hybridMultilevel"/>
    <w:tmpl w:val="D8A2653E"/>
    <w:lvl w:ilvl="0" w:tplc="55588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A2DAA"/>
    <w:multiLevelType w:val="hybridMultilevel"/>
    <w:tmpl w:val="BF3CF038"/>
    <w:lvl w:ilvl="0" w:tplc="65E2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42F66"/>
    <w:multiLevelType w:val="hybridMultilevel"/>
    <w:tmpl w:val="425889EC"/>
    <w:lvl w:ilvl="0" w:tplc="56289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8A3B8A"/>
    <w:multiLevelType w:val="hybridMultilevel"/>
    <w:tmpl w:val="2F6C8926"/>
    <w:lvl w:ilvl="0" w:tplc="137861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226B07"/>
    <w:multiLevelType w:val="hybridMultilevel"/>
    <w:tmpl w:val="621AF7B8"/>
    <w:lvl w:ilvl="0" w:tplc="43766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806435"/>
    <w:multiLevelType w:val="hybridMultilevel"/>
    <w:tmpl w:val="A8C2BD94"/>
    <w:lvl w:ilvl="0" w:tplc="41665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367183"/>
    <w:multiLevelType w:val="hybridMultilevel"/>
    <w:tmpl w:val="BCC0A1B8"/>
    <w:lvl w:ilvl="0" w:tplc="C102E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FB495F"/>
    <w:multiLevelType w:val="hybridMultilevel"/>
    <w:tmpl w:val="9AA4142E"/>
    <w:lvl w:ilvl="0" w:tplc="B8F4D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D803D3"/>
    <w:multiLevelType w:val="hybridMultilevel"/>
    <w:tmpl w:val="9AA4142E"/>
    <w:lvl w:ilvl="0" w:tplc="B8F4D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103BB"/>
    <w:multiLevelType w:val="hybridMultilevel"/>
    <w:tmpl w:val="36328B32"/>
    <w:lvl w:ilvl="0" w:tplc="5A20D04A">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9"/>
  </w:num>
  <w:num w:numId="7">
    <w:abstractNumId w:val="8"/>
  </w:num>
  <w:num w:numId="8">
    <w:abstractNumId w:val="3"/>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51952"/>
    <w:rsid w:val="00075CE1"/>
    <w:rsid w:val="000F14A4"/>
    <w:rsid w:val="000F79CE"/>
    <w:rsid w:val="002053CC"/>
    <w:rsid w:val="00270C67"/>
    <w:rsid w:val="00351952"/>
    <w:rsid w:val="003702A6"/>
    <w:rsid w:val="0040610E"/>
    <w:rsid w:val="00444CD1"/>
    <w:rsid w:val="00444E7E"/>
    <w:rsid w:val="004D47CD"/>
    <w:rsid w:val="004E444F"/>
    <w:rsid w:val="005346D2"/>
    <w:rsid w:val="006E38C7"/>
    <w:rsid w:val="007B0193"/>
    <w:rsid w:val="008E6460"/>
    <w:rsid w:val="0093337E"/>
    <w:rsid w:val="00AB105F"/>
    <w:rsid w:val="00B04F2F"/>
    <w:rsid w:val="00C8396E"/>
    <w:rsid w:val="00D63B2A"/>
    <w:rsid w:val="00E32422"/>
  </w:rsids>
  <m:mathPr>
    <m:mathFont m:val="Abadi MT Condensed Extra Bold"/>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5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51952"/>
    <w:pPr>
      <w:ind w:left="720"/>
      <w:contextualSpacing/>
    </w:pPr>
  </w:style>
  <w:style w:type="paragraph" w:styleId="Header">
    <w:name w:val="header"/>
    <w:basedOn w:val="Normal"/>
    <w:link w:val="HeaderChar"/>
    <w:rsid w:val="006E38C7"/>
    <w:pPr>
      <w:tabs>
        <w:tab w:val="center" w:pos="4320"/>
        <w:tab w:val="right" w:pos="8640"/>
      </w:tabs>
    </w:pPr>
  </w:style>
  <w:style w:type="character" w:customStyle="1" w:styleId="HeaderChar">
    <w:name w:val="Header Char"/>
    <w:basedOn w:val="DefaultParagraphFont"/>
    <w:link w:val="Header"/>
    <w:rsid w:val="006E38C7"/>
  </w:style>
  <w:style w:type="paragraph" w:styleId="Footer">
    <w:name w:val="footer"/>
    <w:basedOn w:val="Normal"/>
    <w:link w:val="FooterChar"/>
    <w:rsid w:val="006E38C7"/>
    <w:pPr>
      <w:tabs>
        <w:tab w:val="center" w:pos="4320"/>
        <w:tab w:val="right" w:pos="8640"/>
      </w:tabs>
    </w:pPr>
  </w:style>
  <w:style w:type="character" w:customStyle="1" w:styleId="FooterChar">
    <w:name w:val="Footer Char"/>
    <w:basedOn w:val="DefaultParagraphFont"/>
    <w:link w:val="Footer"/>
    <w:rsid w:val="006E38C7"/>
  </w:style>
  <w:style w:type="table" w:styleId="TableGrid">
    <w:name w:val="Table Grid"/>
    <w:basedOn w:val="TableNormal"/>
    <w:rsid w:val="00270C67"/>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75CE1"/>
    <w:rPr>
      <w:rFonts w:ascii="Tahoma" w:hAnsi="Tahoma" w:cs="Tahoma"/>
      <w:sz w:val="16"/>
      <w:szCs w:val="16"/>
    </w:rPr>
  </w:style>
  <w:style w:type="character" w:customStyle="1" w:styleId="BalloonTextChar">
    <w:name w:val="Balloon Text Char"/>
    <w:basedOn w:val="DefaultParagraphFont"/>
    <w:link w:val="BalloonText"/>
    <w:rsid w:val="00075C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559</Words>
  <Characters>3190</Characters>
  <Application>Microsoft Macintosh Word</Application>
  <DocSecurity>0</DocSecurity>
  <Lines>26</Lines>
  <Paragraphs>6</Paragraphs>
  <ScaleCrop>false</ScaleCrop>
  <Company>King Saud University</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Aldawood</dc:creator>
  <cp:keywords/>
  <cp:lastModifiedBy>Fahad Aldawood</cp:lastModifiedBy>
  <cp:revision>3</cp:revision>
  <cp:lastPrinted>2013-05-05T09:07:00Z</cp:lastPrinted>
  <dcterms:created xsi:type="dcterms:W3CDTF">2013-05-24T11:53:00Z</dcterms:created>
  <dcterms:modified xsi:type="dcterms:W3CDTF">2013-05-24T12:22:00Z</dcterms:modified>
</cp:coreProperties>
</file>