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BD" w:rsidRDefault="000836BD" w:rsidP="000836BD">
      <w:pPr>
        <w:pStyle w:val="NoSpacing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9513FD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Result: Mid- Term Exams 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&amp; Internal Assessment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4119"/>
        <w:gridCol w:w="3528"/>
      </w:tblGrid>
      <w:tr w:rsidR="000836BD" w:rsidRPr="00573DE6" w:rsidTr="00491E4E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Muzahimiyah</w:t>
            </w:r>
            <w:proofErr w:type="spellEnd"/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836BD" w:rsidRPr="00573DE6" w:rsidTr="00491E4E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sz w:val="24"/>
                <w:szCs w:val="24"/>
              </w:rPr>
              <w:t>Bachelor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836BD" w:rsidRPr="00573DE6" w:rsidTr="00491E4E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ECON- 101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836BD" w:rsidRPr="00573DE6" w:rsidTr="00491E4E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sz w:val="24"/>
                <w:szCs w:val="24"/>
              </w:rPr>
              <w:t>275</w:t>
            </w: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836BD" w:rsidRPr="00573DE6" w:rsidTr="00491E4E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Instructor Name</w:t>
            </w:r>
          </w:p>
        </w:tc>
        <w:tc>
          <w:tcPr>
            <w:tcW w:w="3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sz w:val="24"/>
                <w:szCs w:val="24"/>
              </w:rPr>
              <w:t>MD IZHAR  ALAM</w:t>
            </w:r>
          </w:p>
        </w:tc>
      </w:tr>
      <w:tr w:rsidR="000836BD" w:rsidRPr="00573DE6" w:rsidTr="00491E4E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sz w:val="24"/>
                <w:szCs w:val="24"/>
              </w:rPr>
              <w:t>Un-Defined</w:t>
            </w:r>
          </w:p>
        </w:tc>
      </w:tr>
      <w:tr w:rsidR="000836BD" w:rsidRPr="00573DE6" w:rsidTr="00491E4E">
        <w:trPr>
          <w:trHeight w:val="255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BD" w:rsidRPr="00573DE6" w:rsidRDefault="000836BD" w:rsidP="00491E4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3DE6">
              <w:rPr>
                <w:rFonts w:asciiTheme="majorBidi" w:eastAsia="Times New Roman" w:hAnsiTheme="majorBidi" w:cstheme="majorBidi"/>
                <w:sz w:val="24"/>
                <w:szCs w:val="24"/>
              </w:rPr>
              <w:t>Un-Defined</w:t>
            </w:r>
          </w:p>
        </w:tc>
      </w:tr>
    </w:tbl>
    <w:p w:rsidR="000836BD" w:rsidRPr="00A0002B" w:rsidRDefault="000836BD" w:rsidP="000836BD">
      <w:pPr>
        <w:pStyle w:val="NoSpacing"/>
        <w:rPr>
          <w:rFonts w:ascii="Tahoma" w:eastAsia="Times New Roman" w:hAnsi="Tahoma" w:cs="Tahoma"/>
          <w:b/>
          <w:bCs/>
          <w:sz w:val="28"/>
          <w:szCs w:val="28"/>
        </w:rPr>
      </w:pPr>
      <w:r w:rsidRPr="00A0002B">
        <w:rPr>
          <w:rFonts w:ascii="Tahoma" w:eastAsia="Times New Roman" w:hAnsi="Tahoma" w:cs="Tahoma"/>
          <w:b/>
          <w:bCs/>
          <w:sz w:val="28"/>
          <w:szCs w:val="28"/>
        </w:rPr>
        <w:t xml:space="preserve">Subject: </w:t>
      </w:r>
      <w:r w:rsidRPr="00A0002B">
        <w:rPr>
          <w:rFonts w:ascii="Tahoma" w:eastAsia="Times New Roman" w:hAnsi="Tahoma" w:cs="Tahoma"/>
          <w:sz w:val="28"/>
          <w:szCs w:val="28"/>
        </w:rPr>
        <w:t>Microeconomics (ECON- 101)</w:t>
      </w:r>
      <w:r w:rsidRPr="00A0002B">
        <w:rPr>
          <w:rFonts w:ascii="Tahoma" w:eastAsia="Times New Roman" w:hAnsi="Tahoma" w:cs="Tahoma"/>
          <w:b/>
          <w:bCs/>
          <w:sz w:val="28"/>
          <w:szCs w:val="28"/>
        </w:rPr>
        <w:t xml:space="preserve">                                Section: </w:t>
      </w:r>
      <w:r w:rsidRPr="00A0002B">
        <w:rPr>
          <w:rFonts w:ascii="Tahoma" w:eastAsia="Times New Roman" w:hAnsi="Tahoma" w:cs="Tahoma"/>
          <w:sz w:val="28"/>
          <w:szCs w:val="28"/>
        </w:rPr>
        <w:t>275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6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1705"/>
        <w:gridCol w:w="1804"/>
        <w:gridCol w:w="1710"/>
        <w:gridCol w:w="1708"/>
        <w:gridCol w:w="1712"/>
      </w:tblGrid>
      <w:tr w:rsidR="000836BD" w:rsidRPr="00F813B5" w:rsidTr="00E81CFD">
        <w:trPr>
          <w:trHeight w:val="320"/>
          <w:tblHeader/>
          <w:tblCellSpacing w:w="7" w:type="dxa"/>
        </w:trPr>
        <w:tc>
          <w:tcPr>
            <w:tcW w:w="413" w:type="pct"/>
            <w:shd w:val="clear" w:color="auto" w:fill="D6E3BC" w:themeFill="accent3" w:themeFillTint="66"/>
            <w:vAlign w:val="center"/>
            <w:hideMark/>
          </w:tcPr>
          <w:p w:rsidR="000836BD" w:rsidRPr="00F813B5" w:rsidRDefault="000836BD" w:rsidP="00491E4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Seq.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  <w:hideMark/>
          </w:tcPr>
          <w:p w:rsidR="000836BD" w:rsidRPr="00F813B5" w:rsidRDefault="000836BD" w:rsidP="00491E4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 No.</w:t>
            </w:r>
          </w:p>
        </w:tc>
        <w:tc>
          <w:tcPr>
            <w:tcW w:w="948" w:type="pct"/>
            <w:shd w:val="clear" w:color="auto" w:fill="D6E3BC" w:themeFill="accent3" w:themeFillTint="66"/>
            <w:vAlign w:val="center"/>
            <w:hideMark/>
          </w:tcPr>
          <w:p w:rsidR="000836BD" w:rsidRPr="00E744A5" w:rsidRDefault="000836BD" w:rsidP="00491E4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Mid- Term Exam- I</w:t>
            </w:r>
          </w:p>
        </w:tc>
        <w:tc>
          <w:tcPr>
            <w:tcW w:w="898" w:type="pct"/>
            <w:shd w:val="clear" w:color="auto" w:fill="D6E3BC" w:themeFill="accent3" w:themeFillTint="66"/>
          </w:tcPr>
          <w:p w:rsidR="000836BD" w:rsidRPr="00E744A5" w:rsidRDefault="000836BD" w:rsidP="00491E4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Mid- Term Exam- II</w:t>
            </w:r>
          </w:p>
        </w:tc>
        <w:tc>
          <w:tcPr>
            <w:tcW w:w="897" w:type="pct"/>
            <w:shd w:val="clear" w:color="auto" w:fill="D6E3BC" w:themeFill="accent3" w:themeFillTint="66"/>
          </w:tcPr>
          <w:p w:rsidR="000836BD" w:rsidRDefault="000836BD" w:rsidP="00491E4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Internal Assessment</w:t>
            </w:r>
          </w:p>
        </w:tc>
        <w:tc>
          <w:tcPr>
            <w:tcW w:w="895" w:type="pct"/>
            <w:shd w:val="clear" w:color="auto" w:fill="D6E3BC" w:themeFill="accent3" w:themeFillTint="66"/>
          </w:tcPr>
          <w:p w:rsidR="000836BD" w:rsidRDefault="000836BD" w:rsidP="00491E4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 in 60 marks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433103002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898" w:type="pct"/>
            <w:shd w:val="clear" w:color="auto" w:fill="F2F2F2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Absent 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  <w:r w:rsidRPr="00E81CF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434100754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898" w:type="pct"/>
            <w:shd w:val="clear" w:color="auto" w:fill="E3EEDD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08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434101645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98" w:type="pct"/>
            <w:shd w:val="clear" w:color="auto" w:fill="F2F2F2"/>
          </w:tcPr>
          <w:p w:rsidR="00E81CFD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434103525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898" w:type="pct"/>
            <w:shd w:val="clear" w:color="auto" w:fill="E3EEDD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434104690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  <w:tc>
          <w:tcPr>
            <w:tcW w:w="898" w:type="pct"/>
            <w:shd w:val="clear" w:color="auto" w:fill="F2F2F2"/>
          </w:tcPr>
          <w:p w:rsidR="00E81CFD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434106573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898" w:type="pct"/>
            <w:shd w:val="clear" w:color="auto" w:fill="E3EEDD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434108332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898" w:type="pct"/>
            <w:shd w:val="clear" w:color="auto" w:fill="F2F2F2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434108407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898" w:type="pct"/>
            <w:shd w:val="clear" w:color="auto" w:fill="E3EEDD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05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434160199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98" w:type="pct"/>
            <w:shd w:val="clear" w:color="auto" w:fill="F2F2F2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434170036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  <w:tc>
          <w:tcPr>
            <w:tcW w:w="898" w:type="pct"/>
            <w:shd w:val="clear" w:color="auto" w:fill="E3EEDD"/>
          </w:tcPr>
          <w:p w:rsidR="00E81CFD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434170091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898" w:type="pct"/>
            <w:shd w:val="clear" w:color="auto" w:fill="F2F2F2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44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434170093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898" w:type="pct"/>
            <w:shd w:val="clear" w:color="auto" w:fill="E3EEDD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04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434170110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  <w:tc>
          <w:tcPr>
            <w:tcW w:w="898" w:type="pct"/>
            <w:shd w:val="clear" w:color="auto" w:fill="F2F2F2"/>
          </w:tcPr>
          <w:p w:rsidR="00E81CFD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Absent 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434170184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898" w:type="pct"/>
            <w:shd w:val="clear" w:color="auto" w:fill="E3EEDD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05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434170251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898" w:type="pct"/>
            <w:shd w:val="clear" w:color="auto" w:fill="F2F2F2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434170262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898" w:type="pct"/>
            <w:shd w:val="clear" w:color="auto" w:fill="E3EEDD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04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434170277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98" w:type="pct"/>
            <w:shd w:val="clear" w:color="auto" w:fill="F2F2F2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434170286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898" w:type="pct"/>
            <w:shd w:val="clear" w:color="auto" w:fill="E3EEDD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07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434170327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898" w:type="pct"/>
            <w:shd w:val="clear" w:color="auto" w:fill="F2F2F2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434170332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  <w:tc>
          <w:tcPr>
            <w:tcW w:w="898" w:type="pct"/>
            <w:shd w:val="clear" w:color="auto" w:fill="E3EEDD"/>
          </w:tcPr>
          <w:p w:rsidR="00E81CFD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434170361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98" w:type="pct"/>
            <w:shd w:val="clear" w:color="auto" w:fill="F2F2F2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434170366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98" w:type="pct"/>
            <w:shd w:val="clear" w:color="auto" w:fill="E3EEDD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07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896" w:type="pct"/>
            <w:shd w:val="clear" w:color="auto" w:fill="F2F2F2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434170369</w:t>
            </w:r>
          </w:p>
        </w:tc>
        <w:tc>
          <w:tcPr>
            <w:tcW w:w="948" w:type="pct"/>
            <w:shd w:val="clear" w:color="auto" w:fill="F2F2F2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F813B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898" w:type="pct"/>
            <w:shd w:val="clear" w:color="auto" w:fill="F2F2F2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Dropped </w:t>
            </w:r>
          </w:p>
        </w:tc>
        <w:tc>
          <w:tcPr>
            <w:tcW w:w="897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95" w:type="pct"/>
            <w:shd w:val="clear" w:color="auto" w:fill="F2F2F2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  <w:tr w:rsidR="00E81CFD" w:rsidRPr="00F813B5" w:rsidTr="00E81CFD">
        <w:trPr>
          <w:trHeight w:val="300"/>
          <w:tblCellSpacing w:w="7" w:type="dxa"/>
        </w:trPr>
        <w:tc>
          <w:tcPr>
            <w:tcW w:w="413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896" w:type="pct"/>
            <w:shd w:val="clear" w:color="auto" w:fill="E3EEDD"/>
            <w:vAlign w:val="center"/>
            <w:hideMark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813B5">
              <w:rPr>
                <w:rFonts w:asciiTheme="majorBidi" w:hAnsiTheme="majorBidi" w:cstheme="majorBidi"/>
                <w:sz w:val="28"/>
                <w:szCs w:val="28"/>
              </w:rPr>
              <w:t>434170372</w:t>
            </w:r>
          </w:p>
        </w:tc>
        <w:tc>
          <w:tcPr>
            <w:tcW w:w="948" w:type="pct"/>
            <w:shd w:val="clear" w:color="auto" w:fill="E3EEDD"/>
            <w:vAlign w:val="center"/>
          </w:tcPr>
          <w:p w:rsidR="00E81CFD" w:rsidRPr="00F813B5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Absent</w:t>
            </w:r>
          </w:p>
        </w:tc>
        <w:tc>
          <w:tcPr>
            <w:tcW w:w="898" w:type="pct"/>
            <w:shd w:val="clear" w:color="auto" w:fill="E3EEDD"/>
          </w:tcPr>
          <w:p w:rsidR="00E81CFD" w:rsidRDefault="00E81CFD" w:rsidP="00491E4E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  <w:tc>
          <w:tcPr>
            <w:tcW w:w="897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95" w:type="pct"/>
            <w:shd w:val="clear" w:color="auto" w:fill="E3EEDD"/>
            <w:vAlign w:val="bottom"/>
          </w:tcPr>
          <w:p w:rsidR="00E81CFD" w:rsidRPr="00E81CFD" w:rsidRDefault="00E81CFD" w:rsidP="00E81CFD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81CFD">
              <w:rPr>
                <w:rFonts w:asciiTheme="majorBidi" w:hAnsiTheme="majorBidi" w:cstheme="majorBidi"/>
                <w:sz w:val="28"/>
                <w:szCs w:val="28"/>
              </w:rPr>
              <w:t>Dropped</w:t>
            </w:r>
          </w:p>
        </w:tc>
      </w:tr>
    </w:tbl>
    <w:p w:rsidR="000836BD" w:rsidRDefault="000836BD" w:rsidP="000836BD"/>
    <w:p w:rsidR="000836BD" w:rsidRDefault="000836BD" w:rsidP="000836BD"/>
    <w:p w:rsidR="000836BD" w:rsidRDefault="000836BD" w:rsidP="000836BD">
      <w:pPr>
        <w:pStyle w:val="NoSpacing"/>
        <w:jc w:val="right"/>
      </w:pPr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(Dr. </w:t>
      </w:r>
      <w:proofErr w:type="spellStart"/>
      <w:r w:rsidRPr="00A0002B">
        <w:rPr>
          <w:rFonts w:asciiTheme="majorBidi" w:hAnsiTheme="majorBidi" w:cstheme="majorBidi"/>
          <w:b/>
          <w:bCs/>
          <w:sz w:val="28"/>
          <w:szCs w:val="28"/>
        </w:rPr>
        <w:t>Mohd</w:t>
      </w:r>
      <w:proofErr w:type="spellEnd"/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A0002B">
        <w:rPr>
          <w:rFonts w:asciiTheme="majorBidi" w:hAnsiTheme="majorBidi" w:cstheme="majorBidi"/>
          <w:b/>
          <w:bCs/>
          <w:sz w:val="28"/>
          <w:szCs w:val="28"/>
        </w:rPr>
        <w:t>Izhar</w:t>
      </w:r>
      <w:proofErr w:type="spellEnd"/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0002B">
        <w:rPr>
          <w:rFonts w:asciiTheme="majorBidi" w:hAnsiTheme="majorBidi" w:cstheme="majorBidi"/>
          <w:b/>
          <w:bCs/>
          <w:sz w:val="28"/>
          <w:szCs w:val="28"/>
        </w:rPr>
        <w:t>Alam</w:t>
      </w:r>
      <w:proofErr w:type="spellEnd"/>
      <w:r w:rsidRPr="00A0002B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</w:p>
    <w:p w:rsidR="001A019A" w:rsidRDefault="001A019A"/>
    <w:sectPr w:rsidR="001A019A" w:rsidSect="000836BD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555"/>
    <w:rsid w:val="000836BD"/>
    <w:rsid w:val="001A019A"/>
    <w:rsid w:val="00367555"/>
    <w:rsid w:val="0079370A"/>
    <w:rsid w:val="00E8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6BD"/>
    <w:pPr>
      <w:spacing w:after="0" w:line="240" w:lineRule="auto"/>
    </w:pPr>
  </w:style>
  <w:style w:type="table" w:styleId="TableGrid">
    <w:name w:val="Table Grid"/>
    <w:basedOn w:val="TableNormal"/>
    <w:uiPriority w:val="59"/>
    <w:rsid w:val="0008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 S155-S9</dc:creator>
  <cp:keywords/>
  <dc:description/>
  <cp:lastModifiedBy>Micro</cp:lastModifiedBy>
  <cp:revision>4</cp:revision>
  <dcterms:created xsi:type="dcterms:W3CDTF">2015-05-06T08:02:00Z</dcterms:created>
  <dcterms:modified xsi:type="dcterms:W3CDTF">2015-05-08T19:01:00Z</dcterms:modified>
</cp:coreProperties>
</file>