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65" w:rsidRPr="00391FFD" w:rsidRDefault="00241965" w:rsidP="00241965">
      <w:pPr>
        <w:ind w:left="123"/>
        <w:rPr>
          <w:rFonts w:asciiTheme="minorHAnsi" w:hAnsiTheme="minorHAnsi" w:cstheme="minorBidi" w:hint="cs"/>
          <w:b/>
          <w:bCs/>
          <w:rtl/>
          <w:lang w:bidi="ar-SA"/>
        </w:rPr>
      </w:pPr>
    </w:p>
    <w:p w:rsidR="0000277E" w:rsidRPr="008B133B" w:rsidRDefault="0000277E" w:rsidP="0000277E">
      <w:pPr>
        <w:ind w:left="123"/>
        <w:jc w:val="center"/>
        <w:rPr>
          <w:rFonts w:asciiTheme="minorHAnsi" w:hAnsiTheme="minorHAnsi" w:cstheme="minorHAnsi"/>
          <w:b/>
          <w:bCs/>
        </w:rPr>
      </w:pPr>
      <w:r w:rsidRPr="008B133B">
        <w:rPr>
          <w:rFonts w:asciiTheme="minorHAnsi" w:hAnsiTheme="minorHAnsi" w:cstheme="minorHAnsi"/>
          <w:b/>
          <w:bCs/>
        </w:rPr>
        <w:object w:dxaOrig="1565" w:dyaOrig="1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74.7pt" o:ole="">
            <v:imagedata r:id="rId5" o:title=""/>
          </v:shape>
          <o:OLEObject Type="Embed" ProgID="Photoshop.Image.5" ShapeID="_x0000_i1025" DrawAspect="Content" ObjectID="_1395080654" r:id="rId6">
            <o:FieldCodes>\s</o:FieldCodes>
          </o:OLEObject>
        </w:object>
      </w:r>
    </w:p>
    <w:tbl>
      <w:tblPr>
        <w:bidiVisual/>
        <w:tblW w:w="0" w:type="auto"/>
        <w:jc w:val="center"/>
        <w:tblInd w:w="-774" w:type="dxa"/>
        <w:tblLayout w:type="fixed"/>
        <w:tblLook w:val="04A0"/>
      </w:tblPr>
      <w:tblGrid>
        <w:gridCol w:w="4455"/>
        <w:gridCol w:w="4455"/>
      </w:tblGrid>
      <w:tr w:rsidR="0000277E" w:rsidRPr="008B133B" w:rsidTr="008B133B">
        <w:trPr>
          <w:trHeight w:val="194"/>
          <w:jc w:val="center"/>
        </w:trPr>
        <w:tc>
          <w:tcPr>
            <w:tcW w:w="4455" w:type="dxa"/>
          </w:tcPr>
          <w:p w:rsidR="0000277E" w:rsidRPr="008B133B" w:rsidRDefault="0000277E" w:rsidP="00616719">
            <w:pPr>
              <w:jc w:val="both"/>
              <w:rPr>
                <w:rFonts w:asciiTheme="minorHAnsi" w:hAnsiTheme="minorHAnsi" w:cstheme="minorHAnsi"/>
                <w:b/>
                <w:bCs/>
              </w:rPr>
            </w:pPr>
            <w:r w:rsidRPr="008B133B">
              <w:rPr>
                <w:rFonts w:asciiTheme="minorHAnsi" w:hAnsiTheme="minorHAnsi" w:cstheme="majorBidi"/>
                <w:b/>
                <w:bCs/>
                <w:rtl/>
                <w:lang w:bidi="ar-SA"/>
              </w:rPr>
              <w:t>جامعة</w:t>
            </w:r>
            <w:r w:rsidRPr="008B133B">
              <w:rPr>
                <w:rFonts w:asciiTheme="minorHAnsi" w:hAnsiTheme="minorHAnsi" w:cstheme="minorHAnsi"/>
                <w:b/>
                <w:bCs/>
                <w:rtl/>
                <w:lang w:bidi="ar-SA"/>
              </w:rPr>
              <w:t xml:space="preserve"> </w:t>
            </w:r>
            <w:r w:rsidRPr="008B133B">
              <w:rPr>
                <w:rFonts w:asciiTheme="minorHAnsi" w:hAnsiTheme="minorHAnsi" w:cstheme="majorBidi"/>
                <w:b/>
                <w:bCs/>
                <w:rtl/>
                <w:lang w:bidi="ar-SA"/>
              </w:rPr>
              <w:t>الملك</w:t>
            </w:r>
            <w:r w:rsidRPr="008B133B">
              <w:rPr>
                <w:rFonts w:asciiTheme="minorHAnsi" w:hAnsiTheme="minorHAnsi" w:cstheme="minorHAnsi"/>
                <w:b/>
                <w:bCs/>
                <w:rtl/>
                <w:lang w:bidi="ar-SA"/>
              </w:rPr>
              <w:t xml:space="preserve"> </w:t>
            </w:r>
            <w:r w:rsidRPr="008B133B">
              <w:rPr>
                <w:rFonts w:asciiTheme="minorHAnsi" w:hAnsiTheme="minorHAnsi" w:cstheme="majorBidi"/>
                <w:b/>
                <w:bCs/>
                <w:rtl/>
                <w:lang w:bidi="ar-SA"/>
              </w:rPr>
              <w:t>سعود</w:t>
            </w:r>
          </w:p>
        </w:tc>
        <w:tc>
          <w:tcPr>
            <w:tcW w:w="4455" w:type="dxa"/>
          </w:tcPr>
          <w:p w:rsidR="0000277E" w:rsidRPr="008B133B" w:rsidRDefault="0000277E" w:rsidP="00616719">
            <w:pPr>
              <w:jc w:val="right"/>
              <w:rPr>
                <w:rFonts w:asciiTheme="minorHAnsi" w:hAnsiTheme="minorHAnsi" w:cstheme="minorHAnsi"/>
                <w:b/>
                <w:bCs/>
              </w:rPr>
            </w:pPr>
            <w:r w:rsidRPr="008B133B">
              <w:rPr>
                <w:rFonts w:asciiTheme="minorHAnsi" w:hAnsiTheme="minorHAnsi" w:cstheme="minorHAnsi"/>
                <w:b/>
                <w:bCs/>
              </w:rPr>
              <w:t xml:space="preserve">King Saud University                </w:t>
            </w:r>
          </w:p>
        </w:tc>
      </w:tr>
      <w:tr w:rsidR="0000277E" w:rsidRPr="008B133B" w:rsidTr="008B133B">
        <w:trPr>
          <w:jc w:val="center"/>
        </w:trPr>
        <w:tc>
          <w:tcPr>
            <w:tcW w:w="4455" w:type="dxa"/>
          </w:tcPr>
          <w:p w:rsidR="0000277E" w:rsidRPr="008B133B" w:rsidRDefault="0000277E" w:rsidP="00616719">
            <w:pPr>
              <w:jc w:val="both"/>
              <w:rPr>
                <w:rFonts w:asciiTheme="minorHAnsi" w:hAnsiTheme="minorHAnsi" w:cstheme="minorHAnsi"/>
                <w:b/>
                <w:bCs/>
              </w:rPr>
            </w:pPr>
            <w:r w:rsidRPr="008B133B">
              <w:rPr>
                <w:rFonts w:asciiTheme="minorHAnsi" w:hAnsiTheme="minorHAnsi" w:cstheme="majorBidi"/>
                <w:b/>
                <w:bCs/>
                <w:rtl/>
                <w:lang w:bidi="ar-SA"/>
              </w:rPr>
              <w:t>كلية</w:t>
            </w:r>
            <w:r w:rsidRPr="008B133B">
              <w:rPr>
                <w:rFonts w:asciiTheme="minorHAnsi" w:hAnsiTheme="minorHAnsi" w:cstheme="minorHAnsi"/>
                <w:b/>
                <w:bCs/>
                <w:rtl/>
                <w:lang w:bidi="ar-SA"/>
              </w:rPr>
              <w:t xml:space="preserve"> </w:t>
            </w:r>
            <w:r w:rsidRPr="008B133B">
              <w:rPr>
                <w:rFonts w:asciiTheme="minorHAnsi" w:hAnsiTheme="minorHAnsi" w:cstheme="majorBidi"/>
                <w:b/>
                <w:bCs/>
                <w:rtl/>
                <w:lang w:bidi="ar-SA"/>
              </w:rPr>
              <w:t>العلوم</w:t>
            </w:r>
          </w:p>
        </w:tc>
        <w:tc>
          <w:tcPr>
            <w:tcW w:w="4455" w:type="dxa"/>
          </w:tcPr>
          <w:p w:rsidR="0000277E" w:rsidRPr="008B133B" w:rsidRDefault="0000277E" w:rsidP="00616719">
            <w:pPr>
              <w:jc w:val="right"/>
              <w:rPr>
                <w:rFonts w:hAnsiTheme="minorHAnsi" w:cstheme="minorHAnsi"/>
                <w:b/>
                <w:bCs/>
                <w:rtl/>
              </w:rPr>
            </w:pPr>
            <w:r w:rsidRPr="008B133B">
              <w:rPr>
                <w:rFonts w:asciiTheme="minorHAnsi" w:hAnsiTheme="minorHAnsi" w:cstheme="minorHAnsi"/>
                <w:b/>
                <w:bCs/>
              </w:rPr>
              <w:t xml:space="preserve">College of Science  </w:t>
            </w:r>
          </w:p>
        </w:tc>
      </w:tr>
      <w:tr w:rsidR="0000277E" w:rsidRPr="008B133B" w:rsidTr="008B133B">
        <w:trPr>
          <w:jc w:val="center"/>
        </w:trPr>
        <w:tc>
          <w:tcPr>
            <w:tcW w:w="4455" w:type="dxa"/>
          </w:tcPr>
          <w:p w:rsidR="0000277E" w:rsidRPr="008B133B" w:rsidRDefault="0000277E" w:rsidP="00616719">
            <w:pPr>
              <w:jc w:val="both"/>
              <w:rPr>
                <w:rFonts w:hAnsiTheme="minorHAnsi" w:cstheme="minorHAnsi"/>
                <w:b/>
                <w:bCs/>
                <w:rtl/>
              </w:rPr>
            </w:pPr>
            <w:r w:rsidRPr="008B133B">
              <w:rPr>
                <w:rFonts w:asciiTheme="minorHAnsi" w:hAnsiTheme="minorHAnsi" w:cstheme="majorBidi"/>
                <w:b/>
                <w:bCs/>
                <w:rtl/>
                <w:lang w:bidi="ar-SA"/>
              </w:rPr>
              <w:t>قسم</w:t>
            </w:r>
            <w:r w:rsidRPr="008B133B">
              <w:rPr>
                <w:rFonts w:asciiTheme="minorHAnsi" w:hAnsiTheme="minorHAnsi" w:cstheme="minorHAnsi"/>
                <w:b/>
                <w:bCs/>
                <w:rtl/>
                <w:lang w:bidi="ar-SA"/>
              </w:rPr>
              <w:t xml:space="preserve"> </w:t>
            </w:r>
            <w:r w:rsidRPr="008B133B">
              <w:rPr>
                <w:rFonts w:hAnsiTheme="minorHAnsi" w:cstheme="minorHAnsi"/>
                <w:b/>
                <w:bCs/>
                <w:rtl/>
              </w:rPr>
              <w:t xml:space="preserve">: </w:t>
            </w:r>
            <w:r w:rsidRPr="008B133B">
              <w:rPr>
                <w:rFonts w:asciiTheme="minorHAnsi" w:hAnsiTheme="minorHAnsi" w:cstheme="majorBidi"/>
                <w:b/>
                <w:bCs/>
                <w:rtl/>
                <w:lang w:bidi="ar-SA"/>
              </w:rPr>
              <w:t>النبات</w:t>
            </w:r>
            <w:r w:rsidRPr="008B133B">
              <w:rPr>
                <w:rFonts w:asciiTheme="minorHAnsi" w:hAnsiTheme="minorHAnsi" w:cstheme="minorHAnsi"/>
                <w:b/>
                <w:bCs/>
                <w:rtl/>
                <w:lang w:bidi="ar-SA"/>
              </w:rPr>
              <w:t xml:space="preserve"> </w:t>
            </w:r>
            <w:r w:rsidRPr="008B133B">
              <w:rPr>
                <w:rFonts w:asciiTheme="minorHAnsi" w:hAnsiTheme="minorHAnsi" w:cstheme="majorBidi"/>
                <w:b/>
                <w:bCs/>
                <w:rtl/>
                <w:lang w:bidi="ar-SA"/>
              </w:rPr>
              <w:t>والاحياء</w:t>
            </w:r>
            <w:r w:rsidRPr="008B133B">
              <w:rPr>
                <w:rFonts w:asciiTheme="minorHAnsi" w:hAnsiTheme="minorHAnsi" w:cstheme="minorHAnsi"/>
                <w:b/>
                <w:bCs/>
                <w:rtl/>
                <w:lang w:bidi="ar-SA"/>
              </w:rPr>
              <w:t xml:space="preserve"> </w:t>
            </w:r>
            <w:r w:rsidRPr="008B133B">
              <w:rPr>
                <w:rFonts w:asciiTheme="minorHAnsi" w:hAnsiTheme="minorHAnsi" w:cstheme="majorBidi"/>
                <w:b/>
                <w:bCs/>
                <w:rtl/>
                <w:lang w:bidi="ar-SA"/>
              </w:rPr>
              <w:t>الدقيقة</w:t>
            </w:r>
          </w:p>
        </w:tc>
        <w:tc>
          <w:tcPr>
            <w:tcW w:w="4455" w:type="dxa"/>
          </w:tcPr>
          <w:p w:rsidR="0000277E" w:rsidRPr="008B133B" w:rsidRDefault="0000277E" w:rsidP="00616719">
            <w:pPr>
              <w:jc w:val="right"/>
              <w:rPr>
                <w:rFonts w:asciiTheme="minorHAnsi" w:hAnsiTheme="minorHAnsi" w:cstheme="minorHAnsi"/>
                <w:b/>
                <w:bCs/>
              </w:rPr>
            </w:pPr>
            <w:r w:rsidRPr="008B133B">
              <w:rPr>
                <w:rFonts w:asciiTheme="minorHAnsi" w:hAnsiTheme="minorHAnsi" w:cstheme="minorHAnsi"/>
                <w:b/>
                <w:bCs/>
              </w:rPr>
              <w:t xml:space="preserve">Department: Botany &amp; Microbiology       </w:t>
            </w:r>
          </w:p>
        </w:tc>
      </w:tr>
    </w:tbl>
    <w:p w:rsidR="0000277E" w:rsidRPr="008B133B" w:rsidRDefault="0000277E" w:rsidP="0000277E">
      <w:pPr>
        <w:ind w:left="123"/>
        <w:rPr>
          <w:rFonts w:asciiTheme="minorHAnsi" w:hAnsiTheme="minorHAnsi" w:cstheme="minorHAnsi"/>
          <w:b/>
          <w:bCs/>
          <w:lang w:bidi="ar-JO"/>
        </w:rPr>
      </w:pPr>
    </w:p>
    <w:p w:rsidR="0000277E" w:rsidRPr="008B133B" w:rsidRDefault="0000277E" w:rsidP="0000277E">
      <w:pPr>
        <w:ind w:left="123"/>
        <w:rPr>
          <w:rFonts w:asciiTheme="minorHAnsi" w:hAnsiTheme="minorHAnsi" w:cstheme="minorHAnsi"/>
          <w:b/>
          <w:bCs/>
          <w:rtl/>
          <w:lang w:bidi="ar-JO"/>
        </w:rPr>
      </w:pPr>
    </w:p>
    <w:tbl>
      <w:tblPr>
        <w:tblpPr w:leftFromText="180" w:rightFromText="180" w:vertAnchor="text" w:horzAnchor="margin" w:tblpXSpec="center" w:tblpY="-53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2"/>
      </w:tblGrid>
      <w:tr w:rsidR="0000277E" w:rsidRPr="008B133B" w:rsidTr="00616719">
        <w:trPr>
          <w:trHeight w:val="364"/>
        </w:trPr>
        <w:tc>
          <w:tcPr>
            <w:tcW w:w="6722" w:type="dxa"/>
            <w:shd w:val="clear" w:color="auto" w:fill="E6E6E6"/>
            <w:vAlign w:val="center"/>
          </w:tcPr>
          <w:p w:rsidR="0000277E" w:rsidRPr="008B133B" w:rsidRDefault="0000277E" w:rsidP="00391FFD">
            <w:pPr>
              <w:jc w:val="center"/>
              <w:rPr>
                <w:rFonts w:asciiTheme="minorHAnsi" w:hAnsiTheme="minorHAnsi" w:cstheme="minorHAnsi"/>
                <w:rtl/>
                <w:lang w:bidi="ar-SA"/>
              </w:rPr>
            </w:pPr>
            <w:r w:rsidRPr="008B133B">
              <w:rPr>
                <w:rFonts w:asciiTheme="minorHAnsi" w:hAnsiTheme="minorHAnsi" w:cstheme="majorBidi"/>
                <w:rtl/>
                <w:lang w:bidi="ar-JO"/>
              </w:rPr>
              <w:t>مختصر</w:t>
            </w:r>
            <w:r w:rsidRPr="008B133B">
              <w:rPr>
                <w:rFonts w:asciiTheme="minorHAnsi" w:hAnsiTheme="minorHAnsi" w:cstheme="minorHAnsi"/>
                <w:rtl/>
                <w:lang w:bidi="ar-JO"/>
              </w:rPr>
              <w:t xml:space="preserve"> </w:t>
            </w:r>
            <w:r w:rsidRPr="008B133B">
              <w:rPr>
                <w:rFonts w:asciiTheme="minorHAnsi" w:hAnsiTheme="minorHAnsi" w:cstheme="majorBidi"/>
                <w:rtl/>
                <w:lang w:bidi="ar-JO"/>
              </w:rPr>
              <w:t>توصيف</w:t>
            </w:r>
            <w:r w:rsidRPr="008B133B">
              <w:rPr>
                <w:rFonts w:asciiTheme="minorHAnsi" w:hAnsiTheme="minorHAnsi" w:cstheme="minorHAnsi"/>
                <w:rtl/>
                <w:lang w:bidi="ar-JO"/>
              </w:rPr>
              <w:t xml:space="preserve"> </w:t>
            </w:r>
            <w:r w:rsidRPr="008B133B">
              <w:rPr>
                <w:rFonts w:asciiTheme="minorHAnsi" w:hAnsiTheme="minorHAnsi" w:cstheme="majorBidi"/>
                <w:rtl/>
                <w:lang w:bidi="ar-JO"/>
              </w:rPr>
              <w:t>المقرر</w:t>
            </w:r>
            <w:r w:rsidRPr="008B133B">
              <w:rPr>
                <w:rFonts w:asciiTheme="minorHAnsi" w:hAnsiTheme="minorHAnsi" w:cstheme="minorHAnsi"/>
                <w:rtl/>
                <w:lang w:bidi="ar-JO"/>
              </w:rPr>
              <w:t xml:space="preserve"> </w:t>
            </w:r>
            <w:r w:rsidR="004774CC">
              <w:rPr>
                <w:rFonts w:hAnsiTheme="minorHAnsi" w:cstheme="minorBidi" w:hint="cs"/>
                <w:b/>
                <w:bCs/>
                <w:rtl/>
                <w:lang w:bidi="ar-EG"/>
              </w:rPr>
              <w:t>49</w:t>
            </w:r>
            <w:r w:rsidR="00391FFD">
              <w:rPr>
                <w:rFonts w:hAnsiTheme="minorHAnsi" w:cstheme="minorBidi" w:hint="cs"/>
                <w:b/>
                <w:bCs/>
                <w:rtl/>
                <w:lang w:bidi="ar-EG"/>
              </w:rPr>
              <w:t>2</w:t>
            </w:r>
            <w:r w:rsidR="004774CC">
              <w:rPr>
                <w:rFonts w:hAnsiTheme="minorHAnsi" w:cstheme="minorBidi" w:hint="cs"/>
                <w:b/>
                <w:bCs/>
                <w:rtl/>
                <w:lang w:bidi="ar-EG"/>
              </w:rPr>
              <w:t xml:space="preserve"> </w:t>
            </w:r>
            <w:r w:rsidRPr="008B133B">
              <w:rPr>
                <w:rFonts w:hAnsiTheme="minorHAnsi" w:cstheme="minorHAnsi"/>
                <w:rtl/>
              </w:rPr>
              <w:t xml:space="preserve"> </w:t>
            </w:r>
            <w:r w:rsidRPr="008B133B">
              <w:rPr>
                <w:rFonts w:asciiTheme="minorHAnsi" w:hAnsiTheme="minorHAnsi" w:cstheme="majorBidi"/>
                <w:rtl/>
                <w:lang w:bidi="ar-SA"/>
              </w:rPr>
              <w:t>حدق</w:t>
            </w:r>
          </w:p>
          <w:p w:rsidR="00170467" w:rsidRPr="002308A7" w:rsidRDefault="00170467" w:rsidP="002308A7">
            <w:pPr>
              <w:jc w:val="center"/>
              <w:rPr>
                <w:rFonts w:asciiTheme="minorHAnsi" w:hAnsiTheme="minorHAnsi"/>
                <w:b/>
                <w:bCs/>
                <w:rtl/>
                <w:lang w:bidi="ar-SA"/>
              </w:rPr>
            </w:pPr>
            <w:r w:rsidRPr="00391FFD">
              <w:rPr>
                <w:rFonts w:asciiTheme="minorHAnsi" w:hAnsiTheme="minorHAnsi" w:hint="eastAsia"/>
                <w:b/>
                <w:bCs/>
                <w:rtl/>
                <w:lang w:bidi="ar-JO"/>
              </w:rPr>
              <w:t>تدريبات</w:t>
            </w:r>
            <w:r w:rsidRPr="00391FFD">
              <w:rPr>
                <w:rFonts w:asciiTheme="minorHAnsi" w:hAnsiTheme="minorHAnsi"/>
                <w:b/>
                <w:bCs/>
                <w:rtl/>
                <w:lang w:bidi="ar-JO"/>
              </w:rPr>
              <w:t xml:space="preserve"> </w:t>
            </w:r>
            <w:r w:rsidRPr="00391FFD">
              <w:rPr>
                <w:rFonts w:asciiTheme="minorHAnsi" w:hAnsiTheme="minorHAnsi" w:hint="eastAsia"/>
                <w:b/>
                <w:bCs/>
                <w:rtl/>
                <w:lang w:bidi="ar-JO"/>
              </w:rPr>
              <w:t>في</w:t>
            </w:r>
            <w:r w:rsidRPr="00391FFD">
              <w:rPr>
                <w:rFonts w:asciiTheme="minorHAnsi" w:hAnsiTheme="minorHAnsi"/>
                <w:b/>
                <w:bCs/>
                <w:rtl/>
                <w:lang w:bidi="ar-JO"/>
              </w:rPr>
              <w:t xml:space="preserve"> </w:t>
            </w:r>
            <w:r w:rsidRPr="00391FFD">
              <w:rPr>
                <w:rFonts w:asciiTheme="minorHAnsi" w:hAnsiTheme="minorHAnsi" w:hint="eastAsia"/>
                <w:b/>
                <w:bCs/>
                <w:rtl/>
                <w:lang w:bidi="ar-JO"/>
              </w:rPr>
              <w:t>تقنيات</w:t>
            </w:r>
            <w:r w:rsidRPr="00391FFD">
              <w:rPr>
                <w:rFonts w:asciiTheme="minorHAnsi" w:hAnsiTheme="minorHAnsi"/>
                <w:b/>
                <w:bCs/>
                <w:rtl/>
                <w:lang w:bidi="ar-JO"/>
              </w:rPr>
              <w:t xml:space="preserve"> </w:t>
            </w:r>
            <w:r w:rsidRPr="00391FFD">
              <w:rPr>
                <w:rFonts w:asciiTheme="minorHAnsi" w:hAnsiTheme="minorHAnsi" w:hint="eastAsia"/>
                <w:b/>
                <w:bCs/>
                <w:rtl/>
                <w:lang w:bidi="ar-JO"/>
              </w:rPr>
              <w:t>الميكروبات</w:t>
            </w:r>
            <w:r w:rsidRPr="00391FFD">
              <w:rPr>
                <w:rFonts w:asciiTheme="minorHAnsi" w:hAnsiTheme="minorHAnsi"/>
                <w:b/>
                <w:bCs/>
                <w:rtl/>
                <w:lang w:bidi="ar-JO"/>
              </w:rPr>
              <w:t xml:space="preserve"> </w:t>
            </w:r>
            <w:r w:rsidRPr="00391FFD">
              <w:rPr>
                <w:rFonts w:asciiTheme="minorHAnsi" w:hAnsiTheme="minorHAnsi" w:hint="eastAsia"/>
                <w:b/>
                <w:bCs/>
                <w:rtl/>
                <w:lang w:bidi="ar-JO"/>
              </w:rPr>
              <w:t>الغذائية</w:t>
            </w:r>
            <w:r w:rsidRPr="00391FFD">
              <w:rPr>
                <w:rFonts w:asciiTheme="minorHAnsi" w:hAnsiTheme="minorHAnsi"/>
                <w:b/>
                <w:bCs/>
                <w:rtl/>
                <w:lang w:bidi="ar-JO"/>
              </w:rPr>
              <w:t xml:space="preserve"> </w:t>
            </w:r>
            <w:r w:rsidRPr="00391FFD">
              <w:rPr>
                <w:rFonts w:asciiTheme="minorHAnsi" w:hAnsiTheme="minorHAnsi" w:hint="eastAsia"/>
                <w:b/>
                <w:bCs/>
                <w:rtl/>
                <w:lang w:bidi="ar-JO"/>
              </w:rPr>
              <w:t>والبيئية</w:t>
            </w:r>
            <w:r>
              <w:rPr>
                <w:rFonts w:asciiTheme="minorHAnsi" w:hAnsiTheme="minorHAnsi"/>
                <w:b/>
                <w:bCs/>
                <w:lang w:bidi="ar-JO"/>
              </w:rPr>
              <w:t xml:space="preserve"> </w:t>
            </w:r>
            <w:r>
              <w:rPr>
                <w:rFonts w:asciiTheme="minorHAnsi" w:hAnsiTheme="minorHAnsi" w:hint="cs"/>
                <w:b/>
                <w:bCs/>
                <w:rtl/>
                <w:lang w:bidi="ar-SA"/>
              </w:rPr>
              <w:t xml:space="preserve"> وصحة الإنسان</w:t>
            </w:r>
          </w:p>
        </w:tc>
      </w:tr>
    </w:tbl>
    <w:p w:rsidR="00241965" w:rsidRPr="008B133B" w:rsidRDefault="00241965" w:rsidP="00241965">
      <w:pPr>
        <w:rPr>
          <w:rFonts w:hAnsiTheme="minorHAnsi" w:cstheme="minorHAnsi"/>
          <w:b/>
          <w:bCs/>
          <w:rtl/>
        </w:rPr>
      </w:pPr>
    </w:p>
    <w:tbl>
      <w:tblPr>
        <w:bidiVisual/>
        <w:tblW w:w="10262" w:type="dxa"/>
        <w:tblInd w:w="-5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450"/>
        <w:gridCol w:w="5812"/>
      </w:tblGrid>
      <w:tr w:rsidR="00241965" w:rsidRPr="00DF4D48" w:rsidTr="00DF4D48">
        <w:tc>
          <w:tcPr>
            <w:tcW w:w="4450" w:type="dxa"/>
            <w:vAlign w:val="center"/>
          </w:tcPr>
          <w:p w:rsidR="00241965" w:rsidRPr="00DF4D48" w:rsidRDefault="00241965" w:rsidP="00DF4D48">
            <w:pPr>
              <w:spacing w:line="360" w:lineRule="auto"/>
              <w:ind w:left="940" w:hanging="940"/>
              <w:rPr>
                <w:rFonts w:asciiTheme="minorHAnsi" w:hAnsiTheme="minorHAnsi" w:cstheme="minorHAnsi"/>
                <w:b/>
                <w:bCs/>
                <w:rtl/>
                <w:lang w:bidi="ar-JO"/>
              </w:rPr>
            </w:pPr>
            <w:r w:rsidRPr="00DF4D48">
              <w:rPr>
                <w:rFonts w:asciiTheme="minorHAnsi" w:hAnsiTheme="minorHAnsi" w:cstheme="majorBidi"/>
                <w:b/>
                <w:bCs/>
                <w:sz w:val="22"/>
                <w:szCs w:val="22"/>
                <w:rtl/>
                <w:lang w:bidi="ar-JO"/>
              </w:rPr>
              <w:t>اسم</w:t>
            </w:r>
            <w:r w:rsidRPr="00DF4D48">
              <w:rPr>
                <w:rFonts w:asciiTheme="minorHAnsi" w:hAnsiTheme="minorHAnsi" w:cstheme="minorHAnsi"/>
                <w:b/>
                <w:bCs/>
                <w:sz w:val="22"/>
                <w:szCs w:val="22"/>
                <w:rtl/>
                <w:lang w:bidi="ar-JO"/>
              </w:rPr>
              <w:t xml:space="preserve"> </w:t>
            </w:r>
            <w:r w:rsidRPr="00DF4D48">
              <w:rPr>
                <w:rFonts w:asciiTheme="minorHAnsi" w:hAnsiTheme="minorHAnsi" w:cstheme="majorBidi"/>
                <w:b/>
                <w:bCs/>
                <w:sz w:val="22"/>
                <w:szCs w:val="22"/>
                <w:rtl/>
                <w:lang w:bidi="ar-JO"/>
              </w:rPr>
              <w:t>المقرر</w:t>
            </w:r>
            <w:r w:rsidR="00391FFD" w:rsidRPr="00DF4D48">
              <w:rPr>
                <w:rFonts w:asciiTheme="minorHAnsi" w:hAnsiTheme="minorHAnsi" w:cstheme="majorBidi" w:hint="cs"/>
                <w:b/>
                <w:bCs/>
                <w:sz w:val="22"/>
                <w:szCs w:val="22"/>
                <w:rtl/>
                <w:lang w:bidi="ar-JO"/>
              </w:rPr>
              <w:t xml:space="preserve">: </w:t>
            </w:r>
            <w:r w:rsidR="00391FFD" w:rsidRPr="00DF4D48">
              <w:rPr>
                <w:rFonts w:asciiTheme="minorHAnsi" w:hAnsiTheme="minorHAnsi" w:hint="eastAsia"/>
                <w:b/>
                <w:bCs/>
                <w:sz w:val="22"/>
                <w:szCs w:val="22"/>
                <w:rtl/>
                <w:lang w:bidi="ar-JO"/>
              </w:rPr>
              <w:t>تدريبات</w:t>
            </w:r>
            <w:r w:rsidR="00391FFD" w:rsidRPr="00DF4D48">
              <w:rPr>
                <w:rFonts w:asciiTheme="minorHAnsi" w:hAnsiTheme="minorHAnsi"/>
                <w:b/>
                <w:bCs/>
                <w:sz w:val="22"/>
                <w:szCs w:val="22"/>
                <w:rtl/>
                <w:lang w:bidi="ar-JO"/>
              </w:rPr>
              <w:t xml:space="preserve"> </w:t>
            </w:r>
            <w:r w:rsidR="00391FFD" w:rsidRPr="00DF4D48">
              <w:rPr>
                <w:rFonts w:asciiTheme="minorHAnsi" w:hAnsiTheme="minorHAnsi" w:hint="eastAsia"/>
                <w:b/>
                <w:bCs/>
                <w:sz w:val="22"/>
                <w:szCs w:val="22"/>
                <w:rtl/>
                <w:lang w:bidi="ar-JO"/>
              </w:rPr>
              <w:t>في</w:t>
            </w:r>
            <w:r w:rsidR="00391FFD" w:rsidRPr="00DF4D48">
              <w:rPr>
                <w:rFonts w:asciiTheme="minorHAnsi" w:hAnsiTheme="minorHAnsi"/>
                <w:b/>
                <w:bCs/>
                <w:sz w:val="22"/>
                <w:szCs w:val="22"/>
                <w:rtl/>
                <w:lang w:bidi="ar-JO"/>
              </w:rPr>
              <w:t xml:space="preserve"> </w:t>
            </w:r>
            <w:r w:rsidR="00391FFD" w:rsidRPr="00DF4D48">
              <w:rPr>
                <w:rFonts w:asciiTheme="minorHAnsi" w:hAnsiTheme="minorHAnsi" w:hint="eastAsia"/>
                <w:b/>
                <w:bCs/>
                <w:sz w:val="22"/>
                <w:szCs w:val="22"/>
                <w:rtl/>
                <w:lang w:bidi="ar-JO"/>
              </w:rPr>
              <w:t>تقنيات</w:t>
            </w:r>
            <w:r w:rsidR="00391FFD" w:rsidRPr="00DF4D48">
              <w:rPr>
                <w:rFonts w:asciiTheme="minorHAnsi" w:hAnsiTheme="minorHAnsi"/>
                <w:b/>
                <w:bCs/>
                <w:sz w:val="22"/>
                <w:szCs w:val="22"/>
                <w:rtl/>
                <w:lang w:bidi="ar-JO"/>
              </w:rPr>
              <w:t xml:space="preserve"> </w:t>
            </w:r>
            <w:r w:rsidR="00391FFD" w:rsidRPr="00DF4D48">
              <w:rPr>
                <w:rFonts w:asciiTheme="minorHAnsi" w:hAnsiTheme="minorHAnsi" w:hint="eastAsia"/>
                <w:b/>
                <w:bCs/>
                <w:sz w:val="22"/>
                <w:szCs w:val="22"/>
                <w:rtl/>
                <w:lang w:bidi="ar-JO"/>
              </w:rPr>
              <w:t>الميكروبات</w:t>
            </w:r>
            <w:r w:rsidR="00391FFD" w:rsidRPr="00DF4D48">
              <w:rPr>
                <w:rFonts w:asciiTheme="minorHAnsi" w:hAnsiTheme="minorHAnsi"/>
                <w:b/>
                <w:bCs/>
                <w:sz w:val="22"/>
                <w:szCs w:val="22"/>
                <w:rtl/>
                <w:lang w:bidi="ar-JO"/>
              </w:rPr>
              <w:t xml:space="preserve"> </w:t>
            </w:r>
            <w:r w:rsidR="00391FFD" w:rsidRPr="00DF4D48">
              <w:rPr>
                <w:rFonts w:asciiTheme="minorHAnsi" w:hAnsiTheme="minorHAnsi" w:hint="eastAsia"/>
                <w:b/>
                <w:bCs/>
                <w:sz w:val="22"/>
                <w:szCs w:val="22"/>
                <w:rtl/>
                <w:lang w:bidi="ar-JO"/>
              </w:rPr>
              <w:t>الغذائية</w:t>
            </w:r>
            <w:r w:rsidR="00391FFD" w:rsidRPr="00DF4D48">
              <w:rPr>
                <w:rFonts w:asciiTheme="minorHAnsi" w:hAnsiTheme="minorHAnsi"/>
                <w:b/>
                <w:bCs/>
                <w:sz w:val="22"/>
                <w:szCs w:val="22"/>
                <w:rtl/>
                <w:lang w:bidi="ar-JO"/>
              </w:rPr>
              <w:t xml:space="preserve"> </w:t>
            </w:r>
            <w:r w:rsidR="00391FFD" w:rsidRPr="00DF4D48">
              <w:rPr>
                <w:rFonts w:asciiTheme="minorHAnsi" w:hAnsiTheme="minorHAnsi" w:hint="eastAsia"/>
                <w:b/>
                <w:bCs/>
                <w:sz w:val="22"/>
                <w:szCs w:val="22"/>
                <w:rtl/>
                <w:lang w:bidi="ar-JO"/>
              </w:rPr>
              <w:t>والبيئية</w:t>
            </w:r>
            <w:r w:rsidR="00391FFD" w:rsidRPr="00DF4D48">
              <w:rPr>
                <w:rFonts w:asciiTheme="minorHAnsi" w:hAnsiTheme="minorHAnsi"/>
                <w:b/>
                <w:bCs/>
                <w:sz w:val="22"/>
                <w:szCs w:val="22"/>
                <w:rtl/>
                <w:lang w:bidi="ar-JO"/>
              </w:rPr>
              <w:t xml:space="preserve"> </w:t>
            </w:r>
            <w:r w:rsidR="00391FFD" w:rsidRPr="00DF4D48">
              <w:rPr>
                <w:rFonts w:asciiTheme="minorHAnsi" w:hAnsiTheme="minorHAnsi" w:hint="eastAsia"/>
                <w:b/>
                <w:bCs/>
                <w:sz w:val="22"/>
                <w:szCs w:val="22"/>
                <w:rtl/>
                <w:lang w:bidi="ar-JO"/>
              </w:rPr>
              <w:t>وصحة</w:t>
            </w:r>
            <w:r w:rsidR="00391FFD" w:rsidRPr="00DF4D48">
              <w:rPr>
                <w:rFonts w:asciiTheme="minorHAnsi" w:hAnsiTheme="minorHAnsi"/>
                <w:b/>
                <w:bCs/>
                <w:sz w:val="22"/>
                <w:szCs w:val="22"/>
                <w:rtl/>
                <w:lang w:bidi="ar-JO"/>
              </w:rPr>
              <w:t xml:space="preserve"> </w:t>
            </w:r>
            <w:r w:rsidR="00391FFD" w:rsidRPr="00DF4D48">
              <w:rPr>
                <w:rFonts w:asciiTheme="minorHAnsi" w:hAnsiTheme="minorHAnsi" w:hint="eastAsia"/>
                <w:b/>
                <w:bCs/>
                <w:sz w:val="22"/>
                <w:szCs w:val="22"/>
                <w:rtl/>
                <w:lang w:bidi="ar-JO"/>
              </w:rPr>
              <w:t>الإنسان</w:t>
            </w:r>
          </w:p>
        </w:tc>
        <w:tc>
          <w:tcPr>
            <w:tcW w:w="5812" w:type="dxa"/>
            <w:vAlign w:val="center"/>
          </w:tcPr>
          <w:p w:rsidR="00241965" w:rsidRPr="00DF4D48" w:rsidRDefault="00241965" w:rsidP="00450D0C">
            <w:pPr>
              <w:spacing w:line="360" w:lineRule="auto"/>
              <w:rPr>
                <w:rFonts w:asciiTheme="minorHAnsi" w:hAnsiTheme="minorHAnsi" w:cstheme="minorHAnsi"/>
                <w:b/>
                <w:bCs/>
                <w:rtl/>
                <w:lang w:bidi="ar-JO"/>
              </w:rPr>
            </w:pPr>
            <w:r w:rsidRPr="00DF4D48">
              <w:rPr>
                <w:rFonts w:asciiTheme="minorHAnsi" w:hAnsiTheme="minorHAnsi" w:cstheme="majorBidi"/>
                <w:b/>
                <w:bCs/>
                <w:sz w:val="22"/>
                <w:szCs w:val="22"/>
                <w:rtl/>
                <w:lang w:bidi="ar-JO"/>
              </w:rPr>
              <w:t>رقم</w:t>
            </w:r>
            <w:r w:rsidRPr="00DF4D48">
              <w:rPr>
                <w:rFonts w:asciiTheme="minorHAnsi" w:hAnsiTheme="minorHAnsi" w:cstheme="minorHAnsi"/>
                <w:b/>
                <w:bCs/>
                <w:sz w:val="22"/>
                <w:szCs w:val="22"/>
                <w:rtl/>
                <w:lang w:bidi="ar-JO"/>
              </w:rPr>
              <w:t xml:space="preserve"> </w:t>
            </w:r>
            <w:r w:rsidRPr="00DF4D48">
              <w:rPr>
                <w:rFonts w:asciiTheme="minorHAnsi" w:hAnsiTheme="minorHAnsi" w:cstheme="majorBidi"/>
                <w:b/>
                <w:bCs/>
                <w:sz w:val="22"/>
                <w:szCs w:val="22"/>
                <w:rtl/>
                <w:lang w:bidi="ar-JO"/>
              </w:rPr>
              <w:t>المقرر</w:t>
            </w:r>
            <w:r w:rsidRPr="00DF4D48">
              <w:rPr>
                <w:rFonts w:asciiTheme="minorHAnsi" w:hAnsiTheme="minorHAnsi" w:cstheme="minorHAnsi"/>
                <w:b/>
                <w:bCs/>
                <w:sz w:val="22"/>
                <w:szCs w:val="22"/>
                <w:rtl/>
                <w:lang w:bidi="ar-JO"/>
              </w:rPr>
              <w:t xml:space="preserve"> </w:t>
            </w:r>
            <w:r w:rsidRPr="00DF4D48">
              <w:rPr>
                <w:rFonts w:asciiTheme="minorHAnsi" w:hAnsiTheme="minorHAnsi" w:cstheme="majorBidi"/>
                <w:b/>
                <w:bCs/>
                <w:sz w:val="22"/>
                <w:szCs w:val="22"/>
                <w:rtl/>
                <w:lang w:bidi="ar-JO"/>
              </w:rPr>
              <w:t>ورمزه</w:t>
            </w:r>
            <w:r w:rsidRPr="00DF4D48">
              <w:rPr>
                <w:rFonts w:asciiTheme="minorHAnsi" w:hAnsiTheme="minorHAnsi" w:cstheme="minorHAnsi"/>
                <w:b/>
                <w:bCs/>
                <w:sz w:val="22"/>
                <w:szCs w:val="22"/>
                <w:rtl/>
                <w:lang w:bidi="ar-JO"/>
              </w:rPr>
              <w:t>:</w:t>
            </w:r>
            <w:r w:rsidR="004774CC" w:rsidRPr="00DF4D48">
              <w:rPr>
                <w:rFonts w:hAnsiTheme="minorHAnsi" w:cstheme="minorBidi" w:hint="cs"/>
                <w:b/>
                <w:bCs/>
                <w:sz w:val="22"/>
                <w:szCs w:val="22"/>
                <w:rtl/>
                <w:lang w:bidi="ar-EG"/>
              </w:rPr>
              <w:t>49</w:t>
            </w:r>
            <w:r w:rsidR="00450D0C" w:rsidRPr="00DF4D48">
              <w:rPr>
                <w:rFonts w:hAnsiTheme="minorHAnsi" w:cstheme="minorBidi" w:hint="cs"/>
                <w:b/>
                <w:bCs/>
                <w:sz w:val="22"/>
                <w:szCs w:val="22"/>
                <w:rtl/>
                <w:lang w:bidi="ar-EG"/>
              </w:rPr>
              <w:t>2</w:t>
            </w:r>
            <w:r w:rsidR="004774CC" w:rsidRPr="00DF4D48">
              <w:rPr>
                <w:rFonts w:hAnsiTheme="minorHAnsi" w:cstheme="minorBidi" w:hint="cs"/>
                <w:b/>
                <w:bCs/>
                <w:sz w:val="22"/>
                <w:szCs w:val="22"/>
                <w:rtl/>
                <w:lang w:bidi="ar-EG"/>
              </w:rPr>
              <w:t xml:space="preserve"> </w:t>
            </w:r>
            <w:r w:rsidRPr="00DF4D48">
              <w:rPr>
                <w:rFonts w:asciiTheme="minorHAnsi" w:hAnsiTheme="minorHAnsi" w:cstheme="majorBidi"/>
                <w:b/>
                <w:bCs/>
                <w:sz w:val="22"/>
                <w:szCs w:val="22"/>
                <w:rtl/>
                <w:lang w:bidi="ar-SA"/>
              </w:rPr>
              <w:t>حدق</w:t>
            </w:r>
          </w:p>
        </w:tc>
      </w:tr>
      <w:tr w:rsidR="00241965" w:rsidRPr="008B133B" w:rsidTr="00DF4D48">
        <w:tc>
          <w:tcPr>
            <w:tcW w:w="4450" w:type="dxa"/>
            <w:vAlign w:val="center"/>
          </w:tcPr>
          <w:p w:rsidR="00241965" w:rsidRPr="005C7BF4" w:rsidRDefault="00241965" w:rsidP="00391FFD">
            <w:pPr>
              <w:tabs>
                <w:tab w:val="left" w:pos="2693"/>
              </w:tabs>
              <w:spacing w:line="360" w:lineRule="auto"/>
              <w:rPr>
                <w:rFonts w:asciiTheme="minorHAnsi" w:hAnsiTheme="minorHAnsi" w:cs="Arial"/>
                <w:b/>
                <w:bCs/>
                <w:rtl/>
                <w:lang w:bidi="ar-SA"/>
              </w:rPr>
            </w:pPr>
            <w:r w:rsidRPr="008B133B">
              <w:rPr>
                <w:rFonts w:asciiTheme="minorHAnsi" w:hAnsiTheme="minorHAnsi" w:cstheme="majorBidi"/>
                <w:b/>
                <w:bCs/>
                <w:rtl/>
                <w:lang w:bidi="ar-JO"/>
              </w:rPr>
              <w:t>المتطلب</w:t>
            </w:r>
            <w:r w:rsidRPr="008B133B">
              <w:rPr>
                <w:rFonts w:asciiTheme="minorHAnsi" w:hAnsiTheme="minorHAnsi" w:cstheme="minorHAnsi"/>
                <w:b/>
                <w:bCs/>
                <w:rtl/>
                <w:lang w:bidi="ar-JO"/>
              </w:rPr>
              <w:t xml:space="preserve"> </w:t>
            </w:r>
            <w:r w:rsidRPr="008B133B">
              <w:rPr>
                <w:rFonts w:asciiTheme="minorHAnsi" w:hAnsiTheme="minorHAnsi" w:cstheme="majorBidi"/>
                <w:b/>
                <w:bCs/>
                <w:rtl/>
                <w:lang w:bidi="ar-JO"/>
              </w:rPr>
              <w:t>السابق</w:t>
            </w:r>
            <w:r w:rsidRPr="008B133B">
              <w:rPr>
                <w:rFonts w:asciiTheme="minorHAnsi" w:hAnsiTheme="minorHAnsi" w:cstheme="minorHAnsi"/>
                <w:b/>
                <w:bCs/>
                <w:rtl/>
                <w:lang w:bidi="ar-JO"/>
              </w:rPr>
              <w:t xml:space="preserve"> </w:t>
            </w:r>
            <w:r w:rsidRPr="008B133B">
              <w:rPr>
                <w:rFonts w:asciiTheme="minorHAnsi" w:hAnsiTheme="minorHAnsi" w:cstheme="majorBidi"/>
                <w:b/>
                <w:bCs/>
                <w:rtl/>
                <w:lang w:bidi="ar-JO"/>
              </w:rPr>
              <w:t>للمقرر</w:t>
            </w:r>
            <w:r w:rsidRPr="008B133B">
              <w:rPr>
                <w:rFonts w:asciiTheme="minorHAnsi" w:hAnsiTheme="minorHAnsi" w:cstheme="minorHAnsi"/>
                <w:b/>
                <w:bCs/>
                <w:rtl/>
                <w:lang w:bidi="ar-JO"/>
              </w:rPr>
              <w:t>:</w:t>
            </w:r>
            <w:r w:rsidR="005C7BF4" w:rsidRPr="005C7BF4">
              <w:rPr>
                <w:rFonts w:asciiTheme="minorHAnsi" w:hAnsiTheme="minorHAnsi" w:cstheme="majorBidi" w:hint="cs"/>
                <w:b/>
                <w:bCs/>
                <w:sz w:val="22"/>
                <w:szCs w:val="22"/>
                <w:rtl/>
                <w:lang w:bidi="ar-SA"/>
              </w:rPr>
              <w:t>حدق</w:t>
            </w:r>
            <w:r w:rsidR="004774CC" w:rsidRPr="005C7BF4">
              <w:rPr>
                <w:rFonts w:asciiTheme="minorHAnsi" w:hAnsiTheme="minorHAnsi" w:cstheme="majorBidi" w:hint="cs"/>
                <w:b/>
                <w:bCs/>
                <w:sz w:val="22"/>
                <w:szCs w:val="22"/>
                <w:rtl/>
                <w:lang w:bidi="ar-SA"/>
              </w:rPr>
              <w:t>340، 344</w:t>
            </w:r>
            <w:r w:rsidRPr="005C7BF4">
              <w:rPr>
                <w:rFonts w:asciiTheme="minorHAnsi" w:hAnsiTheme="minorHAnsi" w:cstheme="majorBidi"/>
                <w:b/>
                <w:bCs/>
                <w:sz w:val="22"/>
                <w:szCs w:val="22"/>
                <w:rtl/>
                <w:lang w:bidi="ar-SA"/>
              </w:rPr>
              <w:t>حدق</w:t>
            </w:r>
            <w:r w:rsidR="005C7BF4" w:rsidRPr="005C7BF4">
              <w:rPr>
                <w:rFonts w:asciiTheme="minorHAnsi" w:hAnsiTheme="minorHAnsi" w:cs="Arial" w:hint="cs"/>
                <w:b/>
                <w:bCs/>
                <w:sz w:val="22"/>
                <w:szCs w:val="22"/>
                <w:rtl/>
                <w:lang w:bidi="ar-SA"/>
              </w:rPr>
              <w:t>، 321 غذت</w:t>
            </w:r>
          </w:p>
        </w:tc>
        <w:tc>
          <w:tcPr>
            <w:tcW w:w="5812" w:type="dxa"/>
            <w:vAlign w:val="center"/>
          </w:tcPr>
          <w:p w:rsidR="00241965" w:rsidRPr="0068375A" w:rsidRDefault="00241965" w:rsidP="00391FFD">
            <w:pPr>
              <w:spacing w:line="360" w:lineRule="auto"/>
              <w:rPr>
                <w:rFonts w:asciiTheme="minorHAnsi" w:hAnsiTheme="minorHAnsi" w:cstheme="minorBidi"/>
                <w:b/>
                <w:bCs/>
                <w:rtl/>
                <w:lang w:bidi="ar-SA"/>
              </w:rPr>
            </w:pPr>
            <w:r w:rsidRPr="008B133B">
              <w:rPr>
                <w:rFonts w:asciiTheme="minorHAnsi" w:hAnsiTheme="minorHAnsi" w:cstheme="majorBidi"/>
                <w:b/>
                <w:bCs/>
                <w:rtl/>
                <w:lang w:bidi="ar-JO"/>
              </w:rPr>
              <w:t>لغة</w:t>
            </w:r>
            <w:r w:rsidRPr="008B133B">
              <w:rPr>
                <w:rFonts w:asciiTheme="minorHAnsi" w:hAnsiTheme="minorHAnsi" w:cstheme="minorHAnsi"/>
                <w:b/>
                <w:bCs/>
                <w:rtl/>
                <w:lang w:bidi="ar-JO"/>
              </w:rPr>
              <w:t xml:space="preserve"> </w:t>
            </w:r>
            <w:r w:rsidRPr="008B133B">
              <w:rPr>
                <w:rFonts w:asciiTheme="minorHAnsi" w:hAnsiTheme="minorHAnsi" w:cstheme="majorBidi"/>
                <w:b/>
                <w:bCs/>
                <w:rtl/>
                <w:lang w:bidi="ar-JO"/>
              </w:rPr>
              <w:t>تدريس</w:t>
            </w:r>
            <w:r w:rsidRPr="008B133B">
              <w:rPr>
                <w:rFonts w:asciiTheme="minorHAnsi" w:hAnsiTheme="minorHAnsi" w:cstheme="minorHAnsi"/>
                <w:b/>
                <w:bCs/>
                <w:rtl/>
                <w:lang w:bidi="ar-JO"/>
              </w:rPr>
              <w:t xml:space="preserve"> </w:t>
            </w:r>
            <w:r w:rsidRPr="008B133B">
              <w:rPr>
                <w:rFonts w:asciiTheme="minorHAnsi" w:hAnsiTheme="minorHAnsi" w:cstheme="majorBidi"/>
                <w:b/>
                <w:bCs/>
                <w:rtl/>
                <w:lang w:bidi="ar-JO"/>
              </w:rPr>
              <w:t>المقرر</w:t>
            </w:r>
            <w:r w:rsidRPr="008B133B">
              <w:rPr>
                <w:rFonts w:asciiTheme="minorHAnsi" w:hAnsiTheme="minorHAnsi" w:cstheme="minorHAnsi"/>
                <w:b/>
                <w:bCs/>
                <w:rtl/>
                <w:lang w:bidi="ar-JO"/>
              </w:rPr>
              <w:t xml:space="preserve">: </w:t>
            </w:r>
            <w:r w:rsidR="0068375A">
              <w:rPr>
                <w:rFonts w:asciiTheme="minorHAnsi" w:hAnsiTheme="minorHAnsi" w:cstheme="minorBidi" w:hint="cs"/>
                <w:b/>
                <w:bCs/>
                <w:rtl/>
                <w:lang w:bidi="ar-SA"/>
              </w:rPr>
              <w:t>الانجليزية</w:t>
            </w:r>
          </w:p>
        </w:tc>
      </w:tr>
      <w:tr w:rsidR="00241965" w:rsidRPr="008B133B" w:rsidTr="00DF4D48">
        <w:trPr>
          <w:trHeight w:val="53"/>
        </w:trPr>
        <w:tc>
          <w:tcPr>
            <w:tcW w:w="4450" w:type="dxa"/>
            <w:vAlign w:val="center"/>
          </w:tcPr>
          <w:p w:rsidR="00241965" w:rsidRPr="008B133B" w:rsidRDefault="00241965" w:rsidP="00391FFD">
            <w:pPr>
              <w:spacing w:line="360" w:lineRule="auto"/>
              <w:rPr>
                <w:rFonts w:asciiTheme="minorHAnsi" w:hAnsiTheme="minorHAnsi" w:cstheme="minorHAnsi"/>
                <w:b/>
                <w:bCs/>
                <w:rtl/>
                <w:lang w:bidi="ar-SA"/>
              </w:rPr>
            </w:pPr>
            <w:r w:rsidRPr="008B133B">
              <w:rPr>
                <w:rFonts w:asciiTheme="minorHAnsi" w:hAnsiTheme="minorHAnsi" w:cstheme="majorBidi"/>
                <w:b/>
                <w:bCs/>
                <w:rtl/>
                <w:lang w:bidi="ar-JO"/>
              </w:rPr>
              <w:t>مستوى</w:t>
            </w:r>
            <w:r w:rsidRPr="008B133B">
              <w:rPr>
                <w:rFonts w:asciiTheme="minorHAnsi" w:hAnsiTheme="minorHAnsi" w:cstheme="minorHAnsi"/>
                <w:b/>
                <w:bCs/>
                <w:rtl/>
                <w:lang w:bidi="ar-JO"/>
              </w:rPr>
              <w:t xml:space="preserve"> </w:t>
            </w:r>
            <w:r w:rsidRPr="008B133B">
              <w:rPr>
                <w:rFonts w:asciiTheme="minorHAnsi" w:hAnsiTheme="minorHAnsi" w:cstheme="majorBidi"/>
                <w:b/>
                <w:bCs/>
                <w:rtl/>
                <w:lang w:bidi="ar-JO"/>
              </w:rPr>
              <w:t>المقرر</w:t>
            </w:r>
            <w:r w:rsidRPr="008B133B">
              <w:rPr>
                <w:rFonts w:asciiTheme="minorHAnsi" w:hAnsiTheme="minorHAnsi" w:cstheme="minorHAnsi"/>
                <w:b/>
                <w:bCs/>
                <w:rtl/>
                <w:lang w:bidi="ar-JO"/>
              </w:rPr>
              <w:t>:</w:t>
            </w:r>
            <w:r w:rsidR="0030679A">
              <w:rPr>
                <w:rFonts w:asciiTheme="minorHAnsi" w:hAnsiTheme="minorHAnsi" w:cstheme="majorBidi" w:hint="cs"/>
                <w:b/>
                <w:bCs/>
                <w:rtl/>
                <w:lang w:bidi="ar-SA"/>
              </w:rPr>
              <w:t xml:space="preserve">تدريب صيفي </w:t>
            </w:r>
          </w:p>
        </w:tc>
        <w:tc>
          <w:tcPr>
            <w:tcW w:w="5812" w:type="dxa"/>
            <w:vAlign w:val="center"/>
          </w:tcPr>
          <w:p w:rsidR="00241965" w:rsidRPr="004774CC" w:rsidRDefault="00241965" w:rsidP="00391FFD">
            <w:pPr>
              <w:spacing w:line="360" w:lineRule="auto"/>
              <w:rPr>
                <w:rFonts w:asciiTheme="minorHAnsi" w:hAnsiTheme="minorHAnsi" w:cstheme="minorBidi"/>
                <w:b/>
                <w:bCs/>
                <w:rtl/>
                <w:lang w:bidi="ar-EG"/>
              </w:rPr>
            </w:pPr>
            <w:r w:rsidRPr="008B133B">
              <w:rPr>
                <w:rFonts w:asciiTheme="minorHAnsi" w:hAnsiTheme="minorHAnsi" w:cstheme="majorBidi"/>
                <w:b/>
                <w:bCs/>
                <w:rtl/>
                <w:lang w:bidi="ar-JO"/>
              </w:rPr>
              <w:t>الساعات</w:t>
            </w:r>
            <w:r w:rsidRPr="008B133B">
              <w:rPr>
                <w:rFonts w:asciiTheme="minorHAnsi" w:hAnsiTheme="minorHAnsi" w:cstheme="minorHAnsi"/>
                <w:b/>
                <w:bCs/>
                <w:rtl/>
                <w:lang w:bidi="ar-JO"/>
              </w:rPr>
              <w:t xml:space="preserve"> </w:t>
            </w:r>
            <w:r w:rsidRPr="008B133B">
              <w:rPr>
                <w:rFonts w:asciiTheme="minorHAnsi" w:hAnsiTheme="minorHAnsi" w:cstheme="majorBidi"/>
                <w:b/>
                <w:bCs/>
                <w:rtl/>
                <w:lang w:bidi="ar-JO"/>
              </w:rPr>
              <w:t>المعتمدة</w:t>
            </w:r>
            <w:r w:rsidR="004774CC">
              <w:rPr>
                <w:rFonts w:asciiTheme="minorHAnsi" w:hAnsiTheme="minorHAnsi" w:cstheme="minorHAnsi" w:hint="cs"/>
                <w:b/>
                <w:bCs/>
                <w:rtl/>
                <w:lang w:bidi="ar-JO"/>
              </w:rPr>
              <w:t xml:space="preserve">: </w:t>
            </w:r>
            <w:r w:rsidR="004774CC">
              <w:rPr>
                <w:rFonts w:asciiTheme="minorHAnsi" w:hAnsiTheme="minorHAnsi" w:cstheme="minorBidi" w:hint="cs"/>
                <w:b/>
                <w:bCs/>
                <w:rtl/>
                <w:lang w:bidi="ar-EG"/>
              </w:rPr>
              <w:t>6(0+0+6)</w:t>
            </w:r>
          </w:p>
        </w:tc>
      </w:tr>
    </w:tbl>
    <w:p w:rsidR="00DF4D48" w:rsidRPr="008B133B" w:rsidRDefault="00DF4D48" w:rsidP="00DF4D48">
      <w:pPr>
        <w:rPr>
          <w:rFonts w:cs="Calibri"/>
          <w:b/>
          <w:bCs/>
          <w:rtl/>
          <w:lang w:bidi="ar-JO"/>
        </w:rPr>
      </w:pPr>
      <w:r w:rsidRPr="008B133B">
        <w:rPr>
          <w:b/>
          <w:bCs/>
          <w:rtl/>
          <w:lang w:bidi="ar-JO"/>
        </w:rPr>
        <w:t>وصف</w:t>
      </w:r>
      <w:r w:rsidRPr="008B133B">
        <w:rPr>
          <w:rFonts w:cs="Calibri"/>
          <w:b/>
          <w:bCs/>
          <w:rtl/>
          <w:lang w:bidi="ar-JO"/>
        </w:rPr>
        <w:t xml:space="preserve"> </w:t>
      </w:r>
      <w:r w:rsidRPr="008B133B">
        <w:rPr>
          <w:b/>
          <w:bCs/>
          <w:rtl/>
          <w:lang w:bidi="ar-JO"/>
        </w:rPr>
        <w:t>المقرر</w:t>
      </w:r>
      <w:r w:rsidRPr="008B133B">
        <w:rPr>
          <w:rFonts w:cs="Calibri"/>
          <w:b/>
          <w:bCs/>
          <w:rtl/>
          <w:lang w:bidi="ar-JO"/>
        </w:rPr>
        <w:t xml:space="preserve"> :</w:t>
      </w:r>
      <w:r w:rsidRPr="008B133B">
        <w:rPr>
          <w:rFonts w:cs="Calibri"/>
          <w:b/>
          <w:bCs/>
          <w:rtl/>
          <w:lang w:bidi="ar-JO"/>
        </w:rPr>
        <w:tab/>
      </w:r>
      <w:r w:rsidRPr="008B133B">
        <w:rPr>
          <w:rFonts w:cs="Calibri"/>
          <w:b/>
          <w:bCs/>
          <w:rtl/>
          <w:lang w:bidi="ar-JO"/>
        </w:rPr>
        <w:tab/>
      </w:r>
      <w:r w:rsidRPr="008B133B">
        <w:rPr>
          <w:rFonts w:cs="Calibri"/>
          <w:b/>
          <w:bCs/>
          <w:rtl/>
          <w:lang w:bidi="ar-JO"/>
        </w:rPr>
        <w:tab/>
      </w:r>
      <w:r w:rsidRPr="008B133B">
        <w:rPr>
          <w:rFonts w:cs="Calibri"/>
          <w:b/>
          <w:bCs/>
          <w:rtl/>
          <w:lang w:bidi="ar-JO"/>
        </w:rPr>
        <w:tab/>
      </w:r>
      <w:r w:rsidRPr="008B133B">
        <w:rPr>
          <w:rFonts w:cs="Calibri"/>
          <w:b/>
          <w:bCs/>
          <w:rtl/>
          <w:lang w:bidi="ar-JO"/>
        </w:rPr>
        <w:tab/>
      </w:r>
      <w:r w:rsidRPr="008B133B">
        <w:rPr>
          <w:rFonts w:cs="Calibri"/>
          <w:b/>
          <w:bCs/>
          <w:rtl/>
          <w:lang w:bidi="ar-JO"/>
        </w:rPr>
        <w:tab/>
      </w:r>
      <w:r w:rsidRPr="008B133B">
        <w:rPr>
          <w:rFonts w:cs="Calibri"/>
          <w:b/>
          <w:bCs/>
          <w:lang w:bidi="ar-JO"/>
        </w:rPr>
        <w:t xml:space="preserve">Module Description          </w:t>
      </w:r>
    </w:p>
    <w:tbl>
      <w:tblPr>
        <w:bidiVisual/>
        <w:tblW w:w="10262" w:type="dxa"/>
        <w:tblInd w:w="-5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450"/>
        <w:gridCol w:w="5812"/>
      </w:tblGrid>
      <w:tr w:rsidR="00DF4D48" w:rsidRPr="008B133B" w:rsidTr="00DF4D48">
        <w:trPr>
          <w:trHeight w:val="1030"/>
        </w:trPr>
        <w:tc>
          <w:tcPr>
            <w:tcW w:w="4450" w:type="dxa"/>
          </w:tcPr>
          <w:p w:rsidR="00DF4D48" w:rsidRDefault="00DF4D48" w:rsidP="009B701A">
            <w:pPr>
              <w:jc w:val="both"/>
              <w:rPr>
                <w:rFonts w:cs="Arial"/>
                <w:b/>
                <w:bCs/>
                <w:rtl/>
                <w:lang w:val="en-GB" w:bidi="ar-SA"/>
              </w:rPr>
            </w:pPr>
            <w:r>
              <w:rPr>
                <w:rFonts w:cs="Arial" w:hint="cs"/>
                <w:b/>
                <w:bCs/>
                <w:rtl/>
                <w:lang w:val="en-GB" w:bidi="ar-SA"/>
              </w:rPr>
              <w:t>يتدرب الطلاب خلال هذا المقرر على التقنيات الميكروبية المختلفة لتطبيقها في المختبرات التجارية والبحثية والهيئات التنموية.</w:t>
            </w:r>
          </w:p>
          <w:p w:rsidR="00DF4D48" w:rsidRDefault="00DF4D48" w:rsidP="009B701A">
            <w:pPr>
              <w:jc w:val="both"/>
              <w:rPr>
                <w:rFonts w:cs="Arial"/>
                <w:b/>
                <w:bCs/>
                <w:rtl/>
                <w:lang w:val="en-GB" w:bidi="ar-SA"/>
              </w:rPr>
            </w:pPr>
            <w:r>
              <w:rPr>
                <w:rFonts w:cs="Arial" w:hint="cs"/>
                <w:b/>
                <w:bCs/>
                <w:rtl/>
                <w:lang w:val="en-GB" w:bidi="ar-SA"/>
              </w:rPr>
              <w:t>التدرب على عزل وتعريف البكتيريا والفطريات والأوليات والفيروسات ذات الأهمية المرتبطة بالأغذية ومياه الشرب والتربة والهواء والنباتات والحيوانات ومياه الصرف ومياه المجاري ونباتات تنقية مياه المجاري والسماد الحقلي و النفايات الصلبة؛ وتطبيق الطرق الفنية التقليدية والحديثة.</w:t>
            </w:r>
          </w:p>
          <w:p w:rsidR="00DF4D48" w:rsidRDefault="00DF4D48" w:rsidP="009B701A">
            <w:pPr>
              <w:rPr>
                <w:rFonts w:cs="Arial"/>
                <w:b/>
                <w:bCs/>
                <w:rtl/>
                <w:lang w:bidi="ar-SA"/>
              </w:rPr>
            </w:pPr>
            <w:r>
              <w:rPr>
                <w:rFonts w:cs="Arial" w:hint="cs"/>
                <w:b/>
                <w:bCs/>
                <w:sz w:val="22"/>
                <w:szCs w:val="22"/>
                <w:rtl/>
                <w:lang w:bidi="ar-SA"/>
              </w:rPr>
              <w:t>في نهاية المقرر يعرض الطلاب نتائجهم في تقرير علمي.</w:t>
            </w:r>
          </w:p>
          <w:p w:rsidR="00DF4D48" w:rsidRPr="00652329" w:rsidRDefault="00DF4D48" w:rsidP="009B701A">
            <w:pPr>
              <w:jc w:val="both"/>
              <w:rPr>
                <w:rFonts w:cs="Arial"/>
                <w:b/>
                <w:bCs/>
                <w:rtl/>
                <w:lang w:val="en-GB" w:bidi="ar-SA"/>
              </w:rPr>
            </w:pPr>
            <w:r>
              <w:rPr>
                <w:rFonts w:cs="Arial" w:hint="cs"/>
                <w:b/>
                <w:bCs/>
                <w:sz w:val="22"/>
                <w:szCs w:val="22"/>
                <w:rtl/>
                <w:lang w:bidi="ar-SA"/>
              </w:rPr>
              <w:t>يتم تقييم الطلاب بواسطة عضو هيئة تدريس.</w:t>
            </w:r>
          </w:p>
        </w:tc>
        <w:tc>
          <w:tcPr>
            <w:tcW w:w="5812" w:type="dxa"/>
          </w:tcPr>
          <w:p w:rsidR="00DF4D48" w:rsidRPr="008B133B" w:rsidRDefault="00DF4D48" w:rsidP="009B701A">
            <w:pPr>
              <w:bidi w:val="0"/>
              <w:rPr>
                <w:rFonts w:cs="Calibri"/>
                <w:b/>
                <w:bCs/>
                <w:rtl/>
                <w:lang w:bidi="ar-JO"/>
              </w:rPr>
            </w:pPr>
            <w:r w:rsidRPr="005C344F">
              <w:rPr>
                <w:rFonts w:cs="Calibri"/>
                <w:b/>
                <w:bCs/>
                <w:sz w:val="22"/>
                <w:szCs w:val="22"/>
              </w:rPr>
              <w:t xml:space="preserve">During this course the students </w:t>
            </w:r>
            <w:r w:rsidRPr="00496CE2">
              <w:rPr>
                <w:rFonts w:cs="Calibri"/>
                <w:b/>
                <w:bCs/>
                <w:sz w:val="22"/>
                <w:szCs w:val="22"/>
              </w:rPr>
              <w:t xml:space="preserve">practice the various microbiological techniques for their applications in laboratories of commercial and research and developmental organizations. Take training in isolation and identification of bacteria ,fungi , protozoa and viruses of significance associated with food, drinking water, soil, air, plants, animals, waste water, </w:t>
            </w:r>
            <w:r>
              <w:rPr>
                <w:rFonts w:cs="Calibri"/>
                <w:b/>
                <w:bCs/>
                <w:sz w:val="22"/>
                <w:szCs w:val="22"/>
              </w:rPr>
              <w:t>s</w:t>
            </w:r>
            <w:r w:rsidRPr="00496CE2">
              <w:rPr>
                <w:rFonts w:cs="Calibri"/>
                <w:b/>
                <w:bCs/>
                <w:sz w:val="22"/>
                <w:szCs w:val="22"/>
              </w:rPr>
              <w:t>ewage and water treatments plants, compost yard, solid wastes employing conventional and latest state of art methodologies At the end of the course they will prepare and present their findings as a report. Their progress will be evaluated by a faculty</w:t>
            </w:r>
            <w:r>
              <w:rPr>
                <w:rFonts w:cs="Calibri"/>
                <w:b/>
                <w:bCs/>
                <w:sz w:val="22"/>
                <w:szCs w:val="22"/>
              </w:rPr>
              <w:t xml:space="preserve"> </w:t>
            </w:r>
            <w:r w:rsidRPr="00496CE2">
              <w:rPr>
                <w:rFonts w:cs="Calibri"/>
                <w:b/>
                <w:bCs/>
                <w:sz w:val="22"/>
                <w:szCs w:val="22"/>
              </w:rPr>
              <w:t>member</w:t>
            </w:r>
            <w:r w:rsidRPr="008B133B">
              <w:rPr>
                <w:rFonts w:cs="Calibri"/>
                <w:b/>
                <w:bCs/>
                <w:sz w:val="22"/>
                <w:szCs w:val="22"/>
              </w:rPr>
              <w:t>.</w:t>
            </w:r>
          </w:p>
        </w:tc>
      </w:tr>
    </w:tbl>
    <w:p w:rsidR="00DF4D48" w:rsidRPr="008B133B" w:rsidRDefault="00DF4D48" w:rsidP="00DF4D48">
      <w:pPr>
        <w:rPr>
          <w:rFonts w:cs="Calibri"/>
          <w:b/>
          <w:bCs/>
          <w:rtl/>
          <w:lang w:bidi="ar-JO"/>
        </w:rPr>
      </w:pPr>
      <w:r w:rsidRPr="008B133B">
        <w:rPr>
          <w:b/>
          <w:bCs/>
          <w:rtl/>
          <w:lang w:bidi="ar-JO"/>
        </w:rPr>
        <w:t>أهداف</w:t>
      </w:r>
      <w:r w:rsidRPr="008B133B">
        <w:rPr>
          <w:rFonts w:cs="Calibri"/>
          <w:b/>
          <w:bCs/>
          <w:rtl/>
          <w:lang w:bidi="ar-JO"/>
        </w:rPr>
        <w:t xml:space="preserve"> </w:t>
      </w:r>
      <w:r w:rsidRPr="008B133B">
        <w:rPr>
          <w:b/>
          <w:bCs/>
          <w:rtl/>
          <w:lang w:bidi="ar-JO"/>
        </w:rPr>
        <w:t>المقرر</w:t>
      </w:r>
      <w:r w:rsidRPr="008B133B">
        <w:rPr>
          <w:rFonts w:cs="Calibri"/>
          <w:b/>
          <w:bCs/>
          <w:rtl/>
          <w:lang w:bidi="ar-JO"/>
        </w:rPr>
        <w:t xml:space="preserve"> :</w:t>
      </w:r>
      <w:r w:rsidRPr="008B133B">
        <w:rPr>
          <w:rFonts w:cs="Calibri"/>
          <w:b/>
          <w:bCs/>
          <w:rtl/>
          <w:lang w:bidi="ar-JO"/>
        </w:rPr>
        <w:tab/>
      </w:r>
      <w:r w:rsidRPr="008B133B">
        <w:rPr>
          <w:rFonts w:cs="Calibri"/>
          <w:b/>
          <w:bCs/>
          <w:rtl/>
          <w:lang w:bidi="ar-JO"/>
        </w:rPr>
        <w:tab/>
      </w:r>
      <w:r w:rsidRPr="008B133B">
        <w:rPr>
          <w:rFonts w:cs="Calibri"/>
          <w:b/>
          <w:bCs/>
          <w:rtl/>
          <w:lang w:bidi="ar-JO"/>
        </w:rPr>
        <w:tab/>
      </w:r>
      <w:r w:rsidRPr="008B133B">
        <w:rPr>
          <w:rFonts w:cs="Calibri"/>
          <w:b/>
          <w:bCs/>
          <w:rtl/>
          <w:lang w:bidi="ar-JO"/>
        </w:rPr>
        <w:tab/>
      </w:r>
      <w:r w:rsidRPr="008B133B">
        <w:rPr>
          <w:rFonts w:cs="Calibri"/>
          <w:b/>
          <w:bCs/>
          <w:rtl/>
          <w:lang w:bidi="ar-JO"/>
        </w:rPr>
        <w:tab/>
      </w:r>
      <w:r w:rsidRPr="008B133B">
        <w:rPr>
          <w:rFonts w:cs="Calibri"/>
          <w:b/>
          <w:bCs/>
          <w:lang w:bidi="ar-JO"/>
        </w:rPr>
        <w:t xml:space="preserve">Module Aims                                 </w:t>
      </w:r>
    </w:p>
    <w:tbl>
      <w:tblPr>
        <w:bidiVisual/>
        <w:tblW w:w="10262" w:type="dxa"/>
        <w:tblInd w:w="-5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450"/>
        <w:gridCol w:w="5812"/>
      </w:tblGrid>
      <w:tr w:rsidR="00DF4D48" w:rsidRPr="008B133B" w:rsidTr="00DF4D48">
        <w:tc>
          <w:tcPr>
            <w:tcW w:w="4450" w:type="dxa"/>
          </w:tcPr>
          <w:p w:rsidR="00DF4D48" w:rsidRPr="008B133B" w:rsidRDefault="00DF4D48" w:rsidP="009B701A">
            <w:pPr>
              <w:rPr>
                <w:rFonts w:cs="Calibri"/>
                <w:b/>
                <w:bCs/>
                <w:rtl/>
                <w:lang w:bidi="ar-SA"/>
              </w:rPr>
            </w:pPr>
            <w:r>
              <w:rPr>
                <w:rFonts w:cs="Arial" w:hint="cs"/>
                <w:b/>
                <w:bCs/>
                <w:rtl/>
                <w:lang w:bidi="ar-SA"/>
              </w:rPr>
              <w:t>اكتساب المهارات التقنية واليدوية للحصول على خبرة في مجال الميكروبات التطبيقية على مستوى متقدم.</w:t>
            </w:r>
          </w:p>
        </w:tc>
        <w:tc>
          <w:tcPr>
            <w:tcW w:w="5812" w:type="dxa"/>
          </w:tcPr>
          <w:p w:rsidR="00DF4D48" w:rsidRPr="005C344F" w:rsidRDefault="00DF4D48" w:rsidP="009B701A">
            <w:pPr>
              <w:bidi w:val="0"/>
              <w:jc w:val="both"/>
              <w:rPr>
                <w:rFonts w:cs="Calibri"/>
                <w:b/>
                <w:bCs/>
                <w:rtl/>
                <w:lang w:bidi="ar-JO"/>
              </w:rPr>
            </w:pPr>
            <w:r w:rsidRPr="005C344F">
              <w:rPr>
                <w:rStyle w:val="description"/>
                <w:rFonts w:cs="Calibri"/>
                <w:b/>
                <w:bCs/>
                <w:sz w:val="22"/>
                <w:szCs w:val="22"/>
              </w:rPr>
              <w:t>To impart technical skills and hands on experience in applied microbiology at an advanced level</w:t>
            </w:r>
            <w:r w:rsidRPr="005C344F">
              <w:rPr>
                <w:rFonts w:cs="Calibri"/>
                <w:b/>
                <w:bCs/>
                <w:sz w:val="22"/>
                <w:szCs w:val="22"/>
                <w:lang w:bidi="ar-JO"/>
              </w:rPr>
              <w:t>.</w:t>
            </w:r>
          </w:p>
        </w:tc>
      </w:tr>
      <w:tr w:rsidR="00DF4D48" w:rsidRPr="008B133B" w:rsidTr="00DF4D48">
        <w:tc>
          <w:tcPr>
            <w:tcW w:w="4450" w:type="dxa"/>
          </w:tcPr>
          <w:p w:rsidR="00DF4D48" w:rsidRPr="00F72712" w:rsidRDefault="00DF4D48" w:rsidP="009B701A">
            <w:pPr>
              <w:rPr>
                <w:rFonts w:cs="Arial"/>
                <w:b/>
                <w:bCs/>
                <w:rtl/>
                <w:lang w:bidi="ar-SA"/>
              </w:rPr>
            </w:pPr>
            <w:r w:rsidRPr="005F68D0">
              <w:rPr>
                <w:rFonts w:hint="cs"/>
                <w:b/>
                <w:bCs/>
                <w:rtl/>
                <w:lang w:bidi="ar-SA"/>
              </w:rPr>
              <w:t>نقل</w:t>
            </w:r>
            <w:r w:rsidRPr="005F68D0">
              <w:rPr>
                <w:rFonts w:ascii="Times New Roman" w:hint="cs"/>
                <w:b/>
                <w:bCs/>
                <w:rtl/>
              </w:rPr>
              <w:t xml:space="preserve"> </w:t>
            </w:r>
            <w:r w:rsidRPr="005F68D0">
              <w:rPr>
                <w:rFonts w:hint="cs"/>
                <w:b/>
                <w:bCs/>
                <w:rtl/>
                <w:lang w:bidi="ar-SA"/>
              </w:rPr>
              <w:t>المعرفة</w:t>
            </w:r>
            <w:r w:rsidRPr="005F68D0">
              <w:rPr>
                <w:rFonts w:ascii="Times New Roman" w:hint="cs"/>
                <w:b/>
                <w:bCs/>
                <w:rtl/>
              </w:rPr>
              <w:t xml:space="preserve"> </w:t>
            </w:r>
            <w:r w:rsidRPr="005F68D0">
              <w:rPr>
                <w:rFonts w:hint="cs"/>
                <w:b/>
                <w:bCs/>
                <w:rtl/>
                <w:lang w:bidi="ar-SA"/>
              </w:rPr>
              <w:t>وغرس</w:t>
            </w:r>
            <w:r w:rsidRPr="005F68D0">
              <w:rPr>
                <w:rFonts w:ascii="Times New Roman" w:hint="cs"/>
                <w:b/>
                <w:bCs/>
                <w:rtl/>
              </w:rPr>
              <w:t xml:space="preserve"> </w:t>
            </w:r>
            <w:r w:rsidRPr="005F68D0">
              <w:rPr>
                <w:rFonts w:hint="cs"/>
                <w:b/>
                <w:bCs/>
                <w:rtl/>
                <w:lang w:bidi="ar-SA"/>
              </w:rPr>
              <w:t>المهارات</w:t>
            </w:r>
            <w:r w:rsidRPr="005F68D0">
              <w:rPr>
                <w:rFonts w:ascii="Times New Roman" w:hint="cs"/>
                <w:b/>
                <w:bCs/>
                <w:rtl/>
              </w:rPr>
              <w:t xml:space="preserve"> </w:t>
            </w:r>
            <w:r w:rsidRPr="005F68D0">
              <w:rPr>
                <w:rFonts w:hint="cs"/>
                <w:b/>
                <w:bCs/>
                <w:rtl/>
                <w:lang w:bidi="ar-SA"/>
              </w:rPr>
              <w:t>التقنية</w:t>
            </w:r>
            <w:r w:rsidRPr="005F68D0">
              <w:rPr>
                <w:rFonts w:ascii="Times New Roman" w:hint="cs"/>
                <w:b/>
                <w:bCs/>
                <w:rtl/>
              </w:rPr>
              <w:t xml:space="preserve"> </w:t>
            </w:r>
            <w:r w:rsidRPr="005F68D0">
              <w:rPr>
                <w:rFonts w:hint="cs"/>
                <w:b/>
                <w:bCs/>
                <w:rtl/>
                <w:lang w:bidi="ar-SA"/>
              </w:rPr>
              <w:t>في</w:t>
            </w:r>
            <w:r w:rsidRPr="005F68D0">
              <w:rPr>
                <w:rFonts w:ascii="Times New Roman" w:hint="cs"/>
                <w:b/>
                <w:bCs/>
                <w:rtl/>
              </w:rPr>
              <w:t xml:space="preserve"> </w:t>
            </w:r>
            <w:r w:rsidRPr="005F68D0">
              <w:rPr>
                <w:rFonts w:hint="cs"/>
                <w:b/>
                <w:bCs/>
                <w:rtl/>
                <w:lang w:bidi="ar-SA"/>
              </w:rPr>
              <w:t>مفاهيم</w:t>
            </w:r>
            <w:r w:rsidRPr="005F68D0">
              <w:rPr>
                <w:rFonts w:ascii="Times New Roman" w:hint="cs"/>
                <w:b/>
                <w:bCs/>
                <w:rtl/>
              </w:rPr>
              <w:t xml:space="preserve"> </w:t>
            </w:r>
            <w:r w:rsidRPr="005F68D0">
              <w:rPr>
                <w:rFonts w:hint="cs"/>
                <w:b/>
                <w:bCs/>
                <w:rtl/>
                <w:lang w:bidi="ar-SA"/>
              </w:rPr>
              <w:t>الميكروبيولوجيا</w:t>
            </w:r>
            <w:r w:rsidRPr="005F68D0">
              <w:rPr>
                <w:rFonts w:ascii="Times New Roman" w:hint="cs"/>
                <w:b/>
                <w:bCs/>
                <w:rtl/>
              </w:rPr>
              <w:t xml:space="preserve"> </w:t>
            </w:r>
            <w:r w:rsidRPr="005F68D0">
              <w:rPr>
                <w:rFonts w:hint="cs"/>
                <w:b/>
                <w:bCs/>
                <w:rtl/>
                <w:lang w:bidi="ar-SA"/>
              </w:rPr>
              <w:t>الأساسية</w:t>
            </w:r>
            <w:r w:rsidRPr="005F68D0">
              <w:rPr>
                <w:rFonts w:ascii="Times New Roman" w:hint="cs"/>
                <w:b/>
                <w:bCs/>
                <w:rtl/>
              </w:rPr>
              <w:t xml:space="preserve"> </w:t>
            </w:r>
            <w:r w:rsidRPr="005F68D0">
              <w:rPr>
                <w:rFonts w:hint="cs"/>
                <w:b/>
                <w:bCs/>
                <w:rtl/>
                <w:lang w:bidi="ar-SA"/>
              </w:rPr>
              <w:t>وتطبيقاتها</w:t>
            </w:r>
            <w:r w:rsidRPr="005F68D0">
              <w:rPr>
                <w:rFonts w:ascii="Times New Roman" w:hint="cs"/>
                <w:b/>
                <w:bCs/>
                <w:rtl/>
              </w:rPr>
              <w:t xml:space="preserve"> </w:t>
            </w:r>
            <w:r w:rsidRPr="005F68D0">
              <w:rPr>
                <w:rFonts w:hint="cs"/>
                <w:b/>
                <w:bCs/>
                <w:rtl/>
                <w:lang w:bidi="ar-SA"/>
              </w:rPr>
              <w:t>في</w:t>
            </w:r>
            <w:r w:rsidRPr="005F68D0">
              <w:rPr>
                <w:rFonts w:ascii="Times New Roman" w:hint="cs"/>
                <w:b/>
                <w:bCs/>
                <w:rtl/>
              </w:rPr>
              <w:t xml:space="preserve"> </w:t>
            </w:r>
            <w:r>
              <w:rPr>
                <w:rFonts w:hint="cs"/>
                <w:b/>
                <w:bCs/>
                <w:rtl/>
                <w:lang w:bidi="ar-SA"/>
              </w:rPr>
              <w:t>سلامة الأغذية والتحكم في جودة مياه الشرب، ومعالجة مياه المجاري ومياه الصرف، وفي المحافظة على البيئة، والصحة العامة، والصرف الصحي.</w:t>
            </w:r>
          </w:p>
        </w:tc>
        <w:tc>
          <w:tcPr>
            <w:tcW w:w="5812" w:type="dxa"/>
          </w:tcPr>
          <w:p w:rsidR="00DF4D48" w:rsidRPr="005C344F" w:rsidRDefault="00DF4D48" w:rsidP="009B701A">
            <w:pPr>
              <w:bidi w:val="0"/>
              <w:jc w:val="both"/>
              <w:rPr>
                <w:rFonts w:cs="Calibri"/>
                <w:b/>
                <w:bCs/>
                <w:rtl/>
                <w:lang w:bidi="ar-JO"/>
              </w:rPr>
            </w:pPr>
            <w:r w:rsidRPr="005C344F">
              <w:rPr>
                <w:rFonts w:cs="Calibri"/>
                <w:b/>
                <w:bCs/>
                <w:sz w:val="22"/>
                <w:szCs w:val="22"/>
                <w:lang w:bidi="ar-JO"/>
              </w:rPr>
              <w:t>To impart knowledge and inculcate technical skills in basic microbiological concepts</w:t>
            </w:r>
            <w:r w:rsidRPr="005C344F">
              <w:rPr>
                <w:rFonts w:cs="Calibri"/>
                <w:b/>
                <w:bCs/>
                <w:sz w:val="22"/>
                <w:szCs w:val="22"/>
                <w:rtl/>
                <w:lang w:bidi="ar-JO"/>
              </w:rPr>
              <w:t xml:space="preserve"> </w:t>
            </w:r>
            <w:r w:rsidRPr="005C344F">
              <w:rPr>
                <w:rFonts w:cs="Calibri"/>
                <w:b/>
                <w:bCs/>
                <w:sz w:val="22"/>
                <w:szCs w:val="22"/>
                <w:lang w:bidi="ar-JO"/>
              </w:rPr>
              <w:t xml:space="preserve">and their applications in food </w:t>
            </w:r>
            <w:r>
              <w:rPr>
                <w:rFonts w:cs="Calibri"/>
                <w:b/>
                <w:bCs/>
                <w:sz w:val="22"/>
                <w:szCs w:val="22"/>
                <w:lang w:bidi="ar-JO"/>
              </w:rPr>
              <w:t>safety</w:t>
            </w:r>
            <w:r w:rsidRPr="005C344F">
              <w:rPr>
                <w:rFonts w:cs="Calibri"/>
                <w:b/>
                <w:bCs/>
                <w:sz w:val="22"/>
                <w:szCs w:val="22"/>
                <w:lang w:bidi="ar-JO"/>
              </w:rPr>
              <w:t xml:space="preserve">, quality control </w:t>
            </w:r>
            <w:r>
              <w:rPr>
                <w:rFonts w:cs="Calibri"/>
                <w:b/>
                <w:bCs/>
                <w:sz w:val="22"/>
                <w:szCs w:val="22"/>
                <w:lang w:bidi="ar-JO"/>
              </w:rPr>
              <w:t xml:space="preserve">of </w:t>
            </w:r>
            <w:r w:rsidRPr="005C344F">
              <w:rPr>
                <w:rFonts w:cs="Calibri"/>
                <w:b/>
                <w:bCs/>
                <w:sz w:val="22"/>
                <w:szCs w:val="22"/>
                <w:lang w:bidi="ar-JO"/>
              </w:rPr>
              <w:t xml:space="preserve">drinking water, </w:t>
            </w:r>
            <w:r>
              <w:rPr>
                <w:rFonts w:cs="Calibri"/>
                <w:b/>
                <w:bCs/>
                <w:sz w:val="22"/>
                <w:szCs w:val="22"/>
                <w:lang w:bidi="ar-JO"/>
              </w:rPr>
              <w:t xml:space="preserve">municipal </w:t>
            </w:r>
            <w:r w:rsidRPr="005C344F">
              <w:rPr>
                <w:rFonts w:cs="Calibri"/>
                <w:b/>
                <w:bCs/>
                <w:sz w:val="22"/>
                <w:szCs w:val="22"/>
                <w:lang w:bidi="ar-JO"/>
              </w:rPr>
              <w:t xml:space="preserve">sewage </w:t>
            </w:r>
            <w:r>
              <w:rPr>
                <w:rFonts w:cs="Calibri"/>
                <w:b/>
                <w:bCs/>
                <w:sz w:val="22"/>
                <w:szCs w:val="22"/>
                <w:lang w:bidi="ar-JO"/>
              </w:rPr>
              <w:t xml:space="preserve">and </w:t>
            </w:r>
            <w:r w:rsidRPr="005C344F">
              <w:rPr>
                <w:rFonts w:cs="Calibri"/>
                <w:b/>
                <w:bCs/>
                <w:sz w:val="22"/>
                <w:szCs w:val="22"/>
                <w:lang w:bidi="ar-JO"/>
              </w:rPr>
              <w:t>waste water treatment</w:t>
            </w:r>
            <w:r>
              <w:rPr>
                <w:rFonts w:cs="Calibri"/>
                <w:b/>
                <w:bCs/>
                <w:sz w:val="22"/>
                <w:szCs w:val="22"/>
                <w:lang w:bidi="ar-JO"/>
              </w:rPr>
              <w:t>,</w:t>
            </w:r>
            <w:r w:rsidRPr="005C344F">
              <w:rPr>
                <w:rFonts w:cs="Calibri"/>
                <w:b/>
                <w:bCs/>
                <w:sz w:val="22"/>
                <w:szCs w:val="22"/>
                <w:lang w:bidi="ar-JO"/>
              </w:rPr>
              <w:t xml:space="preserve"> environmental conservation</w:t>
            </w:r>
            <w:r>
              <w:rPr>
                <w:rFonts w:cs="Calibri"/>
                <w:b/>
                <w:bCs/>
                <w:sz w:val="22"/>
                <w:szCs w:val="22"/>
                <w:lang w:bidi="ar-JO"/>
              </w:rPr>
              <w:t xml:space="preserve"> and</w:t>
            </w:r>
            <w:r w:rsidRPr="005C344F">
              <w:rPr>
                <w:rFonts w:cs="Calibri"/>
                <w:b/>
                <w:bCs/>
                <w:sz w:val="22"/>
                <w:szCs w:val="22"/>
                <w:lang w:bidi="ar-JO"/>
              </w:rPr>
              <w:t xml:space="preserve"> public health and sanitation.</w:t>
            </w:r>
          </w:p>
        </w:tc>
      </w:tr>
    </w:tbl>
    <w:p w:rsidR="00DF4D48" w:rsidRPr="008B133B" w:rsidRDefault="00DF4D48" w:rsidP="00DF4D48">
      <w:pPr>
        <w:rPr>
          <w:rFonts w:cs="Calibri"/>
          <w:b/>
          <w:bCs/>
          <w:u w:val="single"/>
          <w:rtl/>
          <w:lang w:bidi="ar-JO"/>
        </w:rPr>
      </w:pPr>
      <w:r w:rsidRPr="008B133B">
        <w:rPr>
          <w:b/>
          <w:bCs/>
          <w:u w:val="single"/>
          <w:rtl/>
          <w:lang w:bidi="ar-JO"/>
        </w:rPr>
        <w:t>مخرجات</w:t>
      </w:r>
      <w:r w:rsidRPr="008B133B">
        <w:rPr>
          <w:rFonts w:cs="Calibri"/>
          <w:b/>
          <w:bCs/>
          <w:u w:val="single"/>
          <w:rtl/>
          <w:lang w:bidi="ar-JO"/>
        </w:rPr>
        <w:t xml:space="preserve"> </w:t>
      </w:r>
      <w:r w:rsidRPr="008B133B">
        <w:rPr>
          <w:b/>
          <w:bCs/>
          <w:u w:val="single"/>
          <w:rtl/>
          <w:lang w:bidi="ar-JO"/>
        </w:rPr>
        <w:t>التعليم</w:t>
      </w:r>
      <w:r w:rsidRPr="008B133B">
        <w:rPr>
          <w:rFonts w:cs="Calibri"/>
          <w:b/>
          <w:bCs/>
          <w:u w:val="single"/>
          <w:rtl/>
          <w:lang w:bidi="ar-JO"/>
        </w:rPr>
        <w:t>: (</w:t>
      </w:r>
      <w:r w:rsidRPr="008B133B">
        <w:rPr>
          <w:b/>
          <w:bCs/>
          <w:u w:val="single"/>
          <w:rtl/>
          <w:lang w:bidi="ar-JO"/>
        </w:rPr>
        <w:t>الفهم</w:t>
      </w:r>
      <w:r w:rsidRPr="008B133B">
        <w:rPr>
          <w:rFonts w:cs="Calibri"/>
          <w:b/>
          <w:bCs/>
          <w:u w:val="single"/>
          <w:rtl/>
          <w:lang w:bidi="ar-JO"/>
        </w:rPr>
        <w:t xml:space="preserve"> </w:t>
      </w:r>
      <w:r w:rsidRPr="008B133B">
        <w:rPr>
          <w:b/>
          <w:bCs/>
          <w:u w:val="single"/>
          <w:rtl/>
          <w:lang w:bidi="ar-JO"/>
        </w:rPr>
        <w:t>والمعرفة</w:t>
      </w:r>
      <w:r w:rsidRPr="008B133B">
        <w:rPr>
          <w:rFonts w:cs="Calibri"/>
          <w:b/>
          <w:bCs/>
          <w:u w:val="single"/>
          <w:rtl/>
          <w:lang w:bidi="ar-JO"/>
        </w:rPr>
        <w:t xml:space="preserve"> </w:t>
      </w:r>
      <w:r w:rsidRPr="008B133B">
        <w:rPr>
          <w:b/>
          <w:bCs/>
          <w:u w:val="single"/>
          <w:rtl/>
          <w:lang w:bidi="ar-JO"/>
        </w:rPr>
        <w:t>والمهارات</w:t>
      </w:r>
      <w:r w:rsidRPr="008B133B">
        <w:rPr>
          <w:rFonts w:cs="Calibri"/>
          <w:b/>
          <w:bCs/>
          <w:u w:val="single"/>
          <w:rtl/>
          <w:lang w:bidi="ar-JO"/>
        </w:rPr>
        <w:t xml:space="preserve"> </w:t>
      </w:r>
      <w:r w:rsidRPr="008B133B">
        <w:rPr>
          <w:b/>
          <w:bCs/>
          <w:u w:val="single"/>
          <w:rtl/>
          <w:lang w:bidi="ar-JO"/>
        </w:rPr>
        <w:t>الذهنية</w:t>
      </w:r>
      <w:r w:rsidRPr="008B133B">
        <w:rPr>
          <w:rFonts w:cs="Calibri"/>
          <w:b/>
          <w:bCs/>
          <w:u w:val="single"/>
          <w:rtl/>
          <w:lang w:bidi="ar-JO"/>
        </w:rPr>
        <w:t xml:space="preserve"> </w:t>
      </w:r>
      <w:r w:rsidRPr="008B133B">
        <w:rPr>
          <w:b/>
          <w:bCs/>
          <w:u w:val="single"/>
          <w:rtl/>
          <w:lang w:bidi="ar-JO"/>
        </w:rPr>
        <w:t>والعملية</w:t>
      </w:r>
      <w:r w:rsidRPr="008B133B">
        <w:rPr>
          <w:rFonts w:cs="Calibri"/>
          <w:b/>
          <w:bCs/>
          <w:u w:val="single"/>
          <w:rtl/>
          <w:lang w:bidi="ar-JO"/>
        </w:rPr>
        <w:t>)</w:t>
      </w:r>
    </w:p>
    <w:p w:rsidR="00DF4D48" w:rsidRPr="008B133B" w:rsidRDefault="00DF4D48" w:rsidP="00DF4D48">
      <w:pPr>
        <w:rPr>
          <w:rFonts w:cs="Calibri"/>
          <w:b/>
          <w:bCs/>
          <w:rtl/>
          <w:lang w:bidi="ar-JO"/>
        </w:rPr>
      </w:pPr>
      <w:r w:rsidRPr="008B133B">
        <w:rPr>
          <w:b/>
          <w:bCs/>
          <w:rtl/>
          <w:lang w:bidi="ar-JO"/>
        </w:rPr>
        <w:t>يفترض</w:t>
      </w:r>
      <w:r w:rsidRPr="008B133B">
        <w:rPr>
          <w:rFonts w:cs="Calibri"/>
          <w:b/>
          <w:bCs/>
          <w:rtl/>
          <w:lang w:bidi="ar-JO"/>
        </w:rPr>
        <w:t xml:space="preserve"> </w:t>
      </w:r>
      <w:r w:rsidRPr="008B133B">
        <w:rPr>
          <w:b/>
          <w:bCs/>
          <w:rtl/>
          <w:lang w:bidi="ar-JO"/>
        </w:rPr>
        <w:t>بالطالب</w:t>
      </w:r>
      <w:r w:rsidRPr="008B133B">
        <w:rPr>
          <w:rFonts w:cs="Calibri"/>
          <w:b/>
          <w:bCs/>
          <w:rtl/>
          <w:lang w:bidi="ar-JO"/>
        </w:rPr>
        <w:t xml:space="preserve"> </w:t>
      </w:r>
      <w:r w:rsidRPr="008B133B">
        <w:rPr>
          <w:b/>
          <w:bCs/>
          <w:rtl/>
          <w:lang w:bidi="ar-JO"/>
        </w:rPr>
        <w:t>بعد</w:t>
      </w:r>
      <w:r w:rsidRPr="008B133B">
        <w:rPr>
          <w:rFonts w:cs="Calibri"/>
          <w:b/>
          <w:bCs/>
          <w:rtl/>
          <w:lang w:bidi="ar-JO"/>
        </w:rPr>
        <w:t xml:space="preserve"> </w:t>
      </w:r>
      <w:r w:rsidRPr="008B133B">
        <w:rPr>
          <w:b/>
          <w:bCs/>
          <w:rtl/>
          <w:lang w:bidi="ar-JO"/>
        </w:rPr>
        <w:t>دراسته</w:t>
      </w:r>
      <w:r w:rsidRPr="008B133B">
        <w:rPr>
          <w:rFonts w:cs="Calibri"/>
          <w:b/>
          <w:bCs/>
          <w:rtl/>
          <w:lang w:bidi="ar-JO"/>
        </w:rPr>
        <w:t xml:space="preserve"> </w:t>
      </w:r>
      <w:r w:rsidRPr="008B133B">
        <w:rPr>
          <w:b/>
          <w:bCs/>
          <w:rtl/>
          <w:lang w:bidi="ar-JO"/>
        </w:rPr>
        <w:t>لهذه</w:t>
      </w:r>
      <w:r w:rsidRPr="008B133B">
        <w:rPr>
          <w:rFonts w:cs="Calibri"/>
          <w:b/>
          <w:bCs/>
          <w:rtl/>
          <w:lang w:bidi="ar-JO"/>
        </w:rPr>
        <w:t xml:space="preserve"> </w:t>
      </w:r>
      <w:r w:rsidRPr="008B133B">
        <w:rPr>
          <w:b/>
          <w:bCs/>
          <w:rtl/>
          <w:lang w:bidi="ar-JO"/>
        </w:rPr>
        <w:t>المقرر</w:t>
      </w:r>
      <w:r w:rsidRPr="008B133B">
        <w:rPr>
          <w:rFonts w:cs="Calibri"/>
          <w:b/>
          <w:bCs/>
          <w:rtl/>
          <w:lang w:bidi="ar-JO"/>
        </w:rPr>
        <w:t xml:space="preserve"> </w:t>
      </w:r>
      <w:r w:rsidRPr="008B133B">
        <w:rPr>
          <w:b/>
          <w:bCs/>
          <w:rtl/>
          <w:lang w:bidi="ar-JO"/>
        </w:rPr>
        <w:t>أن</w:t>
      </w:r>
      <w:r w:rsidRPr="008B133B">
        <w:rPr>
          <w:rFonts w:cs="Calibri"/>
          <w:b/>
          <w:bCs/>
          <w:rtl/>
          <w:lang w:bidi="ar-JO"/>
        </w:rPr>
        <w:t xml:space="preserve"> </w:t>
      </w:r>
      <w:r w:rsidRPr="008B133B">
        <w:rPr>
          <w:b/>
          <w:bCs/>
          <w:rtl/>
          <w:lang w:bidi="ar-JO"/>
        </w:rPr>
        <w:t>يكون</w:t>
      </w:r>
      <w:r w:rsidRPr="008B133B">
        <w:rPr>
          <w:rFonts w:cs="Calibri"/>
          <w:b/>
          <w:bCs/>
          <w:rtl/>
          <w:lang w:bidi="ar-JO"/>
        </w:rPr>
        <w:t xml:space="preserve"> </w:t>
      </w:r>
      <w:r w:rsidRPr="008B133B">
        <w:rPr>
          <w:b/>
          <w:bCs/>
          <w:rtl/>
          <w:lang w:bidi="ar-JO"/>
        </w:rPr>
        <w:t>قادرا</w:t>
      </w:r>
      <w:r w:rsidRPr="008B133B">
        <w:rPr>
          <w:rFonts w:cs="Calibri"/>
          <w:b/>
          <w:bCs/>
          <w:rtl/>
          <w:lang w:bidi="ar-JO"/>
        </w:rPr>
        <w:t xml:space="preserve"> </w:t>
      </w:r>
      <w:r w:rsidRPr="008B133B">
        <w:rPr>
          <w:b/>
          <w:bCs/>
          <w:rtl/>
          <w:lang w:bidi="ar-JO"/>
        </w:rPr>
        <w:t>على</w:t>
      </w:r>
      <w:r w:rsidRPr="008B133B">
        <w:rPr>
          <w:rFonts w:cs="Calibri"/>
          <w:b/>
          <w:bCs/>
          <w:rtl/>
          <w:lang w:bidi="ar-JO"/>
        </w:rPr>
        <w:t>:</w:t>
      </w:r>
    </w:p>
    <w:tbl>
      <w:tblPr>
        <w:bidiVisual/>
        <w:tblW w:w="10262" w:type="dxa"/>
        <w:tblInd w:w="-5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133"/>
        <w:gridCol w:w="5129"/>
      </w:tblGrid>
      <w:tr w:rsidR="00DF4D48" w:rsidRPr="008B133B" w:rsidTr="009B701A">
        <w:tc>
          <w:tcPr>
            <w:tcW w:w="5133" w:type="dxa"/>
          </w:tcPr>
          <w:p w:rsidR="00DF4D48" w:rsidRPr="008B133B" w:rsidRDefault="00DF4D48" w:rsidP="009B701A">
            <w:pPr>
              <w:rPr>
                <w:rFonts w:cs="Calibri"/>
                <w:b/>
                <w:bCs/>
                <w:rtl/>
                <w:lang w:bidi="ar-SA"/>
              </w:rPr>
            </w:pPr>
            <w:r>
              <w:rPr>
                <w:rFonts w:cs="Arial" w:hint="cs"/>
                <w:b/>
                <w:bCs/>
                <w:rtl/>
                <w:lang w:bidi="ar-SA"/>
              </w:rPr>
              <w:t>الحصول على تدريب عملي على العديد من التقنيات الميكروبية وتطبيقاتها.</w:t>
            </w:r>
          </w:p>
        </w:tc>
        <w:tc>
          <w:tcPr>
            <w:tcW w:w="5129" w:type="dxa"/>
          </w:tcPr>
          <w:p w:rsidR="00DF4D48" w:rsidRPr="008B133B" w:rsidRDefault="00DF4D48" w:rsidP="009B701A">
            <w:pPr>
              <w:bidi w:val="0"/>
              <w:jc w:val="both"/>
              <w:rPr>
                <w:rFonts w:cs="Calibri"/>
                <w:b/>
                <w:bCs/>
                <w:lang w:bidi="ar-JO"/>
              </w:rPr>
            </w:pPr>
            <w:r>
              <w:rPr>
                <w:rStyle w:val="description"/>
                <w:rFonts w:cs="Calibri"/>
                <w:b/>
                <w:bCs/>
                <w:sz w:val="22"/>
                <w:szCs w:val="22"/>
              </w:rPr>
              <w:t xml:space="preserve">Get hands on </w:t>
            </w:r>
            <w:r w:rsidRPr="008B133B">
              <w:rPr>
                <w:rStyle w:val="description"/>
                <w:rFonts w:cs="Calibri"/>
                <w:b/>
                <w:bCs/>
                <w:sz w:val="22"/>
                <w:szCs w:val="22"/>
              </w:rPr>
              <w:t>experience with a number of microbiological techniques</w:t>
            </w:r>
            <w:r>
              <w:rPr>
                <w:rStyle w:val="description"/>
                <w:rFonts w:cs="Calibri"/>
                <w:b/>
                <w:bCs/>
                <w:sz w:val="22"/>
                <w:szCs w:val="22"/>
              </w:rPr>
              <w:t xml:space="preserve"> for their applications</w:t>
            </w:r>
            <w:r w:rsidRPr="008B133B">
              <w:rPr>
                <w:rFonts w:cs="Calibri"/>
                <w:b/>
                <w:bCs/>
                <w:sz w:val="22"/>
                <w:szCs w:val="22"/>
                <w:lang w:bidi="ar-JO"/>
              </w:rPr>
              <w:t>.</w:t>
            </w:r>
          </w:p>
        </w:tc>
      </w:tr>
      <w:tr w:rsidR="00DF4D48" w:rsidRPr="008B133B" w:rsidTr="009B701A">
        <w:tc>
          <w:tcPr>
            <w:tcW w:w="5133" w:type="dxa"/>
          </w:tcPr>
          <w:p w:rsidR="00DF4D48" w:rsidRPr="008B133B" w:rsidRDefault="00DF4D48" w:rsidP="009B701A">
            <w:pPr>
              <w:rPr>
                <w:rFonts w:cs="Calibri"/>
                <w:b/>
                <w:bCs/>
                <w:rtl/>
                <w:lang w:bidi="ar-JO"/>
              </w:rPr>
            </w:pPr>
            <w:r>
              <w:rPr>
                <w:rFonts w:cs="Arial" w:hint="cs"/>
                <w:b/>
                <w:bCs/>
                <w:rtl/>
                <w:lang w:bidi="ar-JO"/>
              </w:rPr>
              <w:t>الحصول على تدريب يؤهل للعمل في مختبرات الأحياء الدقيقة في المعامل التجارية والبحثية والتنموية.</w:t>
            </w:r>
          </w:p>
        </w:tc>
        <w:tc>
          <w:tcPr>
            <w:tcW w:w="5129" w:type="dxa"/>
          </w:tcPr>
          <w:p w:rsidR="00DF4D48" w:rsidRPr="008B133B" w:rsidRDefault="00DF4D48" w:rsidP="009B701A">
            <w:pPr>
              <w:bidi w:val="0"/>
              <w:jc w:val="both"/>
              <w:rPr>
                <w:rFonts w:cs="Calibri"/>
                <w:b/>
                <w:bCs/>
                <w:rtl/>
                <w:lang w:bidi="ar-JO"/>
              </w:rPr>
            </w:pPr>
            <w:r>
              <w:rPr>
                <w:rFonts w:cs="Calibri"/>
                <w:b/>
                <w:bCs/>
                <w:sz w:val="22"/>
                <w:szCs w:val="22"/>
                <w:lang w:bidi="ar-JO"/>
              </w:rPr>
              <w:t>Get training to take up job as Microbiologist</w:t>
            </w:r>
            <w:r w:rsidRPr="008B133B">
              <w:rPr>
                <w:rFonts w:cs="Calibri"/>
                <w:b/>
                <w:bCs/>
                <w:sz w:val="22"/>
                <w:szCs w:val="22"/>
                <w:lang w:bidi="ar-JO"/>
              </w:rPr>
              <w:t xml:space="preserve"> in</w:t>
            </w:r>
            <w:r w:rsidRPr="008B133B">
              <w:rPr>
                <w:rFonts w:cs="Calibri"/>
                <w:b/>
                <w:bCs/>
                <w:sz w:val="22"/>
                <w:szCs w:val="22"/>
              </w:rPr>
              <w:t xml:space="preserve"> well established </w:t>
            </w:r>
            <w:r>
              <w:rPr>
                <w:rFonts w:cs="Calibri"/>
                <w:b/>
                <w:bCs/>
                <w:sz w:val="22"/>
                <w:szCs w:val="22"/>
              </w:rPr>
              <w:t xml:space="preserve">commercial and R&amp;D </w:t>
            </w:r>
            <w:r w:rsidRPr="008B133B">
              <w:rPr>
                <w:rFonts w:cs="Calibri"/>
                <w:b/>
                <w:bCs/>
                <w:sz w:val="22"/>
                <w:szCs w:val="22"/>
              </w:rPr>
              <w:t>lab</w:t>
            </w:r>
            <w:r>
              <w:rPr>
                <w:rFonts w:cs="Calibri"/>
                <w:b/>
                <w:bCs/>
                <w:sz w:val="22"/>
                <w:szCs w:val="22"/>
              </w:rPr>
              <w:t>oratories</w:t>
            </w:r>
            <w:r w:rsidRPr="008B133B">
              <w:rPr>
                <w:rFonts w:cs="Calibri"/>
                <w:b/>
                <w:bCs/>
                <w:sz w:val="22"/>
                <w:szCs w:val="22"/>
              </w:rPr>
              <w:t xml:space="preserve"> </w:t>
            </w:r>
          </w:p>
        </w:tc>
      </w:tr>
    </w:tbl>
    <w:p w:rsidR="001D1A83" w:rsidRPr="00DF4D48" w:rsidRDefault="001D1A83">
      <w:pPr>
        <w:rPr>
          <w:rFonts w:asciiTheme="minorHAnsi" w:hAnsiTheme="minorHAnsi" w:cstheme="minorBidi"/>
          <w:b/>
          <w:bCs/>
        </w:rPr>
      </w:pPr>
    </w:p>
    <w:sectPr w:rsidR="001D1A83" w:rsidRPr="00DF4D48" w:rsidSect="008B133B">
      <w:pgSz w:w="11906" w:h="16838"/>
      <w:pgMar w:top="1134" w:right="1418" w:bottom="851"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241965"/>
    <w:rsid w:val="0000277E"/>
    <w:rsid w:val="0003474E"/>
    <w:rsid w:val="000E5C16"/>
    <w:rsid w:val="00170467"/>
    <w:rsid w:val="001D1A83"/>
    <w:rsid w:val="002308A7"/>
    <w:rsid w:val="00241965"/>
    <w:rsid w:val="0030679A"/>
    <w:rsid w:val="003147FD"/>
    <w:rsid w:val="003338F4"/>
    <w:rsid w:val="00391FFD"/>
    <w:rsid w:val="003B67BD"/>
    <w:rsid w:val="003C25E9"/>
    <w:rsid w:val="003F7BFE"/>
    <w:rsid w:val="00450D0C"/>
    <w:rsid w:val="004774CC"/>
    <w:rsid w:val="00481900"/>
    <w:rsid w:val="005C7BF4"/>
    <w:rsid w:val="005F6E9F"/>
    <w:rsid w:val="0068375A"/>
    <w:rsid w:val="00805164"/>
    <w:rsid w:val="00834EEF"/>
    <w:rsid w:val="008B0D89"/>
    <w:rsid w:val="008B133B"/>
    <w:rsid w:val="00946FC2"/>
    <w:rsid w:val="00B3728B"/>
    <w:rsid w:val="00BE08F7"/>
    <w:rsid w:val="00DD7541"/>
    <w:rsid w:val="00DF4D48"/>
    <w:rsid w:val="00E6266A"/>
    <w:rsid w:val="00ED5B2B"/>
    <w:rsid w:val="00F94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65"/>
    <w:pPr>
      <w:bidi/>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DD7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7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241965"/>
    <w:pPr>
      <w:spacing w:before="320" w:after="120"/>
      <w:jc w:val="center"/>
      <w:outlineLvl w:val="4"/>
    </w:pPr>
    <w:rPr>
      <w:rFonts w:ascii="Times New Roman" w:hAnsi="Times New Roman"/>
      <w:caps/>
      <w:color w:val="622423"/>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41965"/>
    <w:rPr>
      <w:rFonts w:ascii="Times New Roman" w:eastAsia="Times New Roman" w:hAnsi="Times New Roman" w:cs="Times New Roman"/>
      <w:caps/>
      <w:color w:val="622423"/>
      <w:spacing w:val="10"/>
      <w:sz w:val="20"/>
      <w:szCs w:val="20"/>
    </w:rPr>
  </w:style>
  <w:style w:type="character" w:styleId="Hyperlink">
    <w:name w:val="Hyperlink"/>
    <w:basedOn w:val="DefaultParagraphFont"/>
    <w:uiPriority w:val="99"/>
    <w:semiHidden/>
    <w:unhideWhenUsed/>
    <w:rsid w:val="00241965"/>
    <w:rPr>
      <w:rFonts w:ascii="Verdana" w:hAnsi="Verdana" w:hint="default"/>
      <w:color w:val="003399"/>
      <w:u w:val="single"/>
    </w:rPr>
  </w:style>
  <w:style w:type="character" w:customStyle="1" w:styleId="Heading1Char">
    <w:name w:val="Heading 1 Char"/>
    <w:basedOn w:val="DefaultParagraphFont"/>
    <w:link w:val="Heading1"/>
    <w:uiPriority w:val="9"/>
    <w:rsid w:val="00DD7541"/>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semiHidden/>
    <w:rsid w:val="00DD7541"/>
    <w:rPr>
      <w:rFonts w:asciiTheme="majorHAnsi" w:eastAsiaTheme="majorEastAsia" w:hAnsiTheme="majorHAnsi" w:cstheme="majorBidi"/>
      <w:b/>
      <w:bCs/>
      <w:color w:val="4F81BD" w:themeColor="accent1"/>
      <w:sz w:val="26"/>
      <w:szCs w:val="26"/>
      <w:lang w:bidi="en-US"/>
    </w:rPr>
  </w:style>
  <w:style w:type="character" w:customStyle="1" w:styleId="description">
    <w:name w:val="description"/>
    <w:basedOn w:val="DefaultParagraphFont"/>
    <w:rsid w:val="00946FC2"/>
  </w:style>
  <w:style w:type="character" w:customStyle="1" w:styleId="mediumtext">
    <w:name w:val="medium_text"/>
    <w:basedOn w:val="DefaultParagraphFont"/>
    <w:rsid w:val="003F7BFE"/>
  </w:style>
  <w:style w:type="character" w:customStyle="1" w:styleId="shorttext">
    <w:name w:val="short_text"/>
    <w:basedOn w:val="DefaultParagraphFont"/>
    <w:rsid w:val="003F7BFE"/>
  </w:style>
</w:styles>
</file>

<file path=word/webSettings.xml><?xml version="1.0" encoding="utf-8"?>
<w:webSettings xmlns:r="http://schemas.openxmlformats.org/officeDocument/2006/relationships" xmlns:w="http://schemas.openxmlformats.org/wordprocessingml/2006/main">
  <w:divs>
    <w:div w:id="758019088">
      <w:bodyDiv w:val="1"/>
      <w:marLeft w:val="0"/>
      <w:marRight w:val="0"/>
      <w:marTop w:val="0"/>
      <w:marBottom w:val="0"/>
      <w:divBdr>
        <w:top w:val="none" w:sz="0" w:space="0" w:color="auto"/>
        <w:left w:val="none" w:sz="0" w:space="0" w:color="auto"/>
        <w:bottom w:val="none" w:sz="0" w:space="0" w:color="auto"/>
        <w:right w:val="none" w:sz="0" w:space="0" w:color="auto"/>
      </w:divBdr>
    </w:div>
    <w:div w:id="1386638532">
      <w:bodyDiv w:val="1"/>
      <w:marLeft w:val="0"/>
      <w:marRight w:val="0"/>
      <w:marTop w:val="0"/>
      <w:marBottom w:val="0"/>
      <w:divBdr>
        <w:top w:val="none" w:sz="0" w:space="0" w:color="auto"/>
        <w:left w:val="none" w:sz="0" w:space="0" w:color="auto"/>
        <w:bottom w:val="none" w:sz="0" w:space="0" w:color="auto"/>
        <w:right w:val="none" w:sz="0" w:space="0" w:color="auto"/>
      </w:divBdr>
      <w:divsChild>
        <w:div w:id="1631983193">
          <w:marLeft w:val="0"/>
          <w:marRight w:val="0"/>
          <w:marTop w:val="0"/>
          <w:marBottom w:val="50"/>
          <w:divBdr>
            <w:top w:val="none" w:sz="0" w:space="0" w:color="auto"/>
            <w:left w:val="none" w:sz="0" w:space="0" w:color="auto"/>
            <w:bottom w:val="dotted" w:sz="6" w:space="3" w:color="999999"/>
            <w:right w:val="none" w:sz="0" w:space="0" w:color="auto"/>
          </w:divBdr>
        </w:div>
      </w:divsChild>
    </w:div>
    <w:div w:id="21444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DDDE-F883-443E-9A54-022F9CF8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Moslem</dc:creator>
  <cp:lastModifiedBy>Imagination Boy</cp:lastModifiedBy>
  <cp:revision>12</cp:revision>
  <dcterms:created xsi:type="dcterms:W3CDTF">2010-06-09T07:06:00Z</dcterms:created>
  <dcterms:modified xsi:type="dcterms:W3CDTF">2012-04-04T19:38:00Z</dcterms:modified>
</cp:coreProperties>
</file>