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5B" w:rsidRPr="002F341B" w:rsidRDefault="005A025B" w:rsidP="002F341B">
      <w:pPr>
        <w:pStyle w:val="a3"/>
        <w:bidi w:val="0"/>
        <w:rPr>
          <w:b/>
          <w:bCs/>
        </w:rPr>
      </w:pPr>
      <w:r w:rsidRPr="002F341B">
        <w:rPr>
          <w:b/>
          <w:bCs/>
        </w:rPr>
        <w:t>Web forming</w:t>
      </w:r>
    </w:p>
    <w:p w:rsidR="005A025B" w:rsidRPr="002F341B" w:rsidRDefault="005A025B" w:rsidP="002F341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F341B">
        <w:rPr>
          <w:rFonts w:ascii="Arial" w:hAnsi="Arial" w:cs="Arial"/>
          <w:sz w:val="28"/>
          <w:szCs w:val="28"/>
        </w:rPr>
        <w:t>In a broad sense, the term "forming" describes the dilution in the short circulation of the thick</w:t>
      </w:r>
    </w:p>
    <w:p w:rsidR="002F341B" w:rsidRPr="002F341B" w:rsidRDefault="002F341B" w:rsidP="002F341B">
      <w:pPr>
        <w:jc w:val="right"/>
        <w:rPr>
          <w:rFonts w:hint="cs"/>
          <w:sz w:val="28"/>
          <w:szCs w:val="28"/>
          <w:rtl/>
        </w:rPr>
      </w:pPr>
      <w:r w:rsidRPr="002F341B">
        <w:rPr>
          <w:sz w:val="28"/>
          <w:szCs w:val="28"/>
        </w:rPr>
        <w:t>At Web formation we provide a web application framework ideal for creating, deploying and managing interactive web sites</w:t>
      </w:r>
      <w:r w:rsidRPr="002F341B">
        <w:rPr>
          <w:rFonts w:cs="Arial"/>
          <w:sz w:val="28"/>
          <w:szCs w:val="28"/>
          <w:rtl/>
        </w:rPr>
        <w:t>.</w:t>
      </w:r>
    </w:p>
    <w:p w:rsidR="002F341B" w:rsidRPr="002F341B" w:rsidRDefault="002F341B" w:rsidP="002F341B">
      <w:pPr>
        <w:jc w:val="right"/>
        <w:rPr>
          <w:rFonts w:hint="cs"/>
          <w:sz w:val="28"/>
          <w:szCs w:val="28"/>
        </w:rPr>
      </w:pPr>
    </w:p>
    <w:p w:rsidR="002F341B" w:rsidRPr="002F341B" w:rsidRDefault="002F341B" w:rsidP="002F341B">
      <w:pPr>
        <w:jc w:val="right"/>
        <w:rPr>
          <w:sz w:val="28"/>
          <w:szCs w:val="28"/>
        </w:rPr>
      </w:pPr>
    </w:p>
    <w:p w:rsidR="002F341B" w:rsidRPr="002F341B" w:rsidRDefault="002F341B" w:rsidP="002F341B">
      <w:pPr>
        <w:jc w:val="right"/>
        <w:rPr>
          <w:sz w:val="28"/>
          <w:szCs w:val="28"/>
        </w:rPr>
      </w:pPr>
      <w:r w:rsidRPr="002F341B">
        <w:rPr>
          <w:sz w:val="28"/>
          <w:szCs w:val="28"/>
        </w:rPr>
        <w:t>At Web formation we make it easy for content editors and designers to manage all aspects of their web assets. Wizards, content-sensitive help, and a well-researched user interface provide a superior user experience</w:t>
      </w:r>
      <w:r w:rsidRPr="002F341B">
        <w:rPr>
          <w:rFonts w:cs="Arial"/>
          <w:sz w:val="28"/>
          <w:szCs w:val="28"/>
          <w:rtl/>
        </w:rPr>
        <w:t>.</w:t>
      </w:r>
    </w:p>
    <w:p w:rsidR="002F341B" w:rsidRPr="002F341B" w:rsidRDefault="002F341B" w:rsidP="002F341B">
      <w:pPr>
        <w:jc w:val="right"/>
        <w:rPr>
          <w:sz w:val="28"/>
          <w:szCs w:val="28"/>
        </w:rPr>
      </w:pPr>
    </w:p>
    <w:p w:rsidR="002F341B" w:rsidRPr="002F341B" w:rsidRDefault="002F341B" w:rsidP="002F341B">
      <w:pPr>
        <w:jc w:val="right"/>
        <w:rPr>
          <w:sz w:val="28"/>
          <w:szCs w:val="28"/>
        </w:rPr>
      </w:pPr>
    </w:p>
    <w:p w:rsidR="002F341B" w:rsidRPr="002F341B" w:rsidRDefault="002F341B" w:rsidP="002F341B">
      <w:pPr>
        <w:jc w:val="right"/>
        <w:rPr>
          <w:sz w:val="28"/>
          <w:szCs w:val="28"/>
        </w:rPr>
      </w:pPr>
      <w:r w:rsidRPr="002F341B">
        <w:rPr>
          <w:sz w:val="28"/>
          <w:szCs w:val="28"/>
        </w:rPr>
        <w:t>At Web formation – we provide a set of built-in features that provide exceptional functionality.  Site hosting, web design, content management, security, and membership options are all easily managed and customized through simple, browser-based tools</w:t>
      </w:r>
      <w:r w:rsidRPr="002F341B">
        <w:rPr>
          <w:rFonts w:cs="Arial"/>
          <w:sz w:val="28"/>
          <w:szCs w:val="28"/>
          <w:rtl/>
        </w:rPr>
        <w:t xml:space="preserve">. </w:t>
      </w:r>
    </w:p>
    <w:p w:rsidR="002F341B" w:rsidRPr="002F341B" w:rsidRDefault="002F341B" w:rsidP="002F341B">
      <w:pPr>
        <w:jc w:val="right"/>
        <w:rPr>
          <w:sz w:val="28"/>
          <w:szCs w:val="28"/>
        </w:rPr>
      </w:pPr>
    </w:p>
    <w:p w:rsidR="002F341B" w:rsidRPr="002F341B" w:rsidRDefault="002F341B" w:rsidP="002F341B">
      <w:pPr>
        <w:jc w:val="right"/>
        <w:rPr>
          <w:sz w:val="28"/>
          <w:szCs w:val="28"/>
        </w:rPr>
      </w:pPr>
    </w:p>
    <w:p w:rsidR="002F341B" w:rsidRPr="002F341B" w:rsidRDefault="002F341B" w:rsidP="00CC1F4E">
      <w:pPr>
        <w:jc w:val="right"/>
        <w:rPr>
          <w:rFonts w:hint="cs"/>
          <w:sz w:val="28"/>
          <w:szCs w:val="28"/>
        </w:rPr>
      </w:pPr>
      <w:r w:rsidRPr="002F341B">
        <w:rPr>
          <w:sz w:val="28"/>
          <w:szCs w:val="28"/>
        </w:rPr>
        <w:t>At Web formation – we provide a pluggable web architecture which allows additional functionality and presentation elements to be dynamically added to the web application at run-time. By leveraging the base functionality exposed through the built-in content management system,  site administrators can be immediately productive and more focused on delivering optimal solutions to their own unique business requirement</w:t>
      </w:r>
    </w:p>
    <w:p w:rsidR="00CC1F4E" w:rsidRPr="00436377" w:rsidRDefault="00CC1F4E" w:rsidP="00436377">
      <w:pPr>
        <w:shd w:val="clear" w:color="auto" w:fill="F5F5F5"/>
        <w:jc w:val="right"/>
        <w:textAlignment w:val="top"/>
        <w:rPr>
          <w:rFonts w:ascii="Arial" w:eastAsia="Times New Roman" w:hAnsi="Arial" w:cs="Arial"/>
          <w:color w:val="A34B73" w:themeColor="background2" w:themeShade="80"/>
          <w:sz w:val="20"/>
          <w:szCs w:val="20"/>
        </w:rPr>
      </w:pPr>
      <w:r w:rsidRPr="00436377">
        <w:rPr>
          <w:color w:val="A34B73" w:themeColor="background2" w:themeShade="80"/>
          <w:rtl/>
        </w:rPr>
        <w:tab/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في 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lang/>
        </w:rPr>
        <w:t>Web formation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نقدم إطارا مثاليا </w:t>
      </w:r>
      <w:r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ل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>تطبيق ويب لإنشاء ونشر وإدارة المواقع على شبكة الإنترنت التفاعلية.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lastRenderedPageBreak/>
        <w:t xml:space="preserve">في 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lang/>
        </w:rPr>
        <w:t>Web formation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نحن </w:t>
      </w:r>
      <w:r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ن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جعل من السهل للمحررين المحتوى والمصممين لإدارة جميع جوانب الأصول على شبكة الإنترنت. </w:t>
      </w:r>
      <w:r w:rsidR="00436377"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ألمعالجات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والمحتوى </w:t>
      </w:r>
      <w:r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و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>تعليمات حساسة، وعلى واجهة مستخدم مدروسة جيدا توفير تجربة فائقة للمستخدمين.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  <w:t xml:space="preserve">في 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lang/>
        </w:rPr>
        <w:t>Web formation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</w:t>
      </w:r>
      <w:proofErr w:type="spellStart"/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>-</w:t>
      </w:r>
      <w:proofErr w:type="spellEnd"/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نحن نقدم مجموعة من الميزات المضمنة التي توفر وظائف استثنائية. موقع استضافة وتصميم المواقع </w:t>
      </w:r>
      <w:r w:rsidR="00436377"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الالكترونية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وإدارة </w:t>
      </w:r>
      <w:r w:rsidR="00436377"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ألمحتوى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</w:t>
      </w:r>
      <w:r w:rsidR="00436377"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والآمن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والخيارات </w:t>
      </w:r>
      <w:r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ال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عضوية كلها بسهولة إدارتها وتخصيصها من خلال أدوات </w:t>
      </w:r>
      <w:r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 xml:space="preserve">بسيطة </w:t>
      </w:r>
      <w:r w:rsidR="00436377"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التصفح.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br/>
        <w:t xml:space="preserve">في 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lang/>
        </w:rPr>
        <w:t>Web formation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- نحن نقدم بنية الشبكة للتوصيل الذي يسمح وظائف إضافية وعناصر العرض التقديمي وأضاف</w:t>
      </w:r>
      <w:r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ه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حيوي</w:t>
      </w:r>
      <w:r w:rsidR="00436377"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ة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إلى تطبيق ويب في وقت التشغيل. من خلال الاستفادة من قاعدة </w:t>
      </w:r>
      <w:r w:rsidR="00436377"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lang/>
        </w:rPr>
        <w:t>functionality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يتعرض من خلال</w:t>
      </w:r>
      <w:r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ها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المدمج في نظام إدارة المحتوى،</w:t>
      </w:r>
      <w:r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و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يمكن </w:t>
      </w:r>
      <w:r w:rsidR="00436377"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لمسئولي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الموقع على الفو ويكون أكثر تركيزا على توفير الحلول المثلى لمتطلبات العمل الخاصة </w:t>
      </w:r>
      <w:r w:rsidR="00436377" w:rsidRPr="00436377">
        <w:rPr>
          <w:rFonts w:ascii="Arial" w:eastAsia="Times New Roman" w:hAnsi="Arial" w:cs="Arial" w:hint="cs"/>
          <w:color w:val="A34B73" w:themeColor="background2" w:themeShade="80"/>
          <w:sz w:val="24"/>
          <w:szCs w:val="24"/>
          <w:rtl/>
          <w:lang/>
        </w:rPr>
        <w:t>بتا</w:t>
      </w:r>
      <w:r w:rsidRPr="00436377">
        <w:rPr>
          <w:rFonts w:ascii="Arial" w:eastAsia="Times New Roman" w:hAnsi="Arial" w:cs="Arial"/>
          <w:color w:val="A34B73" w:themeColor="background2" w:themeShade="80"/>
          <w:sz w:val="24"/>
          <w:szCs w:val="24"/>
          <w:rtl/>
          <w:lang/>
        </w:rPr>
        <w:t xml:space="preserve"> فريدة من نوعها.</w:t>
      </w:r>
    </w:p>
    <w:p w:rsidR="001C639A" w:rsidRPr="00CC1F4E" w:rsidRDefault="001C639A" w:rsidP="00436377">
      <w:pPr>
        <w:tabs>
          <w:tab w:val="left" w:pos="5846"/>
        </w:tabs>
        <w:jc w:val="right"/>
        <w:rPr>
          <w:rFonts w:hint="cs"/>
          <w:rtl/>
        </w:rPr>
      </w:pPr>
    </w:p>
    <w:sectPr w:rsidR="001C639A" w:rsidRPr="00CC1F4E" w:rsidSect="00CC1F4E">
      <w:pgSz w:w="11906" w:h="16838"/>
      <w:pgMar w:top="1440" w:right="1800" w:bottom="1440" w:left="1800" w:header="708" w:footer="708" w:gutter="0"/>
      <w:pgBorders w:offsetFrom="page">
        <w:top w:val="thinThickSmallGap" w:sz="24" w:space="24" w:color="A34B73" w:themeColor="background2" w:themeShade="80" w:shadow="1"/>
        <w:left w:val="thinThickSmallGap" w:sz="24" w:space="24" w:color="A34B73" w:themeColor="background2" w:themeShade="80" w:shadow="1"/>
        <w:bottom w:val="thinThickSmallGap" w:sz="24" w:space="24" w:color="A34B73" w:themeColor="background2" w:themeShade="80" w:shadow="1"/>
        <w:right w:val="thinThickSmallGap" w:sz="24" w:space="24" w:color="A34B73" w:themeColor="background2" w:themeShade="80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25B"/>
    <w:rsid w:val="001C639A"/>
    <w:rsid w:val="002F341B"/>
    <w:rsid w:val="00436377"/>
    <w:rsid w:val="004D56C2"/>
    <w:rsid w:val="005A025B"/>
    <w:rsid w:val="00B13A41"/>
    <w:rsid w:val="00CC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A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2F3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F341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2F341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2F341B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ps">
    <w:name w:val="hps"/>
    <w:basedOn w:val="a0"/>
    <w:rsid w:val="00CC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2518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وافر">
  <a:themeElements>
    <a:clrScheme name="وافر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واف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78E63-4942-4F4F-8178-7C465FE4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نهار</dc:creator>
  <cp:lastModifiedBy>نهار</cp:lastModifiedBy>
  <cp:revision>2</cp:revision>
  <dcterms:created xsi:type="dcterms:W3CDTF">2012-09-30T18:56:00Z</dcterms:created>
  <dcterms:modified xsi:type="dcterms:W3CDTF">2012-09-30T19:58:00Z</dcterms:modified>
</cp:coreProperties>
</file>