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95" w:rsidRPr="00DD68EE" w:rsidRDefault="00F04A95" w:rsidP="00F04A95">
      <w:pPr>
        <w:jc w:val="center"/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>الاختبار النهائي اساليب كمية</w:t>
      </w:r>
    </w:p>
    <w:p w:rsidR="00F04A95" w:rsidRPr="00DD68EE" w:rsidRDefault="00A41D35" w:rsidP="00A41D35">
      <w:pPr>
        <w:jc w:val="center"/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>الفصل الثاني 1436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اولا/ لدراسة العلاقه بين شكل الشاطىء ممثلا بدرجات الانحدار ص وشدة التعريه البحريه </w:t>
      </w:r>
    </w:p>
    <w:p w:rsidR="00F04A95" w:rsidRPr="00DD68EE" w:rsidRDefault="00F04A95" w:rsidP="00670B70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>ممثله بقوة الامواج س اخذت عينه مكونه من 6 قطاعات على الشاطىء كالتالي : (</w:t>
      </w:r>
      <w:r w:rsidR="00670B70">
        <w:rPr>
          <w:rFonts w:hint="cs"/>
          <w:b/>
          <w:bCs/>
          <w:sz w:val="28"/>
          <w:szCs w:val="28"/>
          <w:rtl/>
        </w:rPr>
        <w:t>10</w:t>
      </w:r>
      <w:r w:rsidRPr="00DD68EE">
        <w:rPr>
          <w:rFonts w:hint="cs"/>
          <w:b/>
          <w:bCs/>
          <w:sz w:val="28"/>
          <w:szCs w:val="28"/>
          <w:rtl/>
        </w:rPr>
        <w:t>درج</w:t>
      </w:r>
      <w:r w:rsidR="00670B70">
        <w:rPr>
          <w:rFonts w:hint="cs"/>
          <w:b/>
          <w:bCs/>
          <w:sz w:val="28"/>
          <w:szCs w:val="28"/>
          <w:rtl/>
        </w:rPr>
        <w:t>ات</w:t>
      </w:r>
      <w:r w:rsidRPr="00DD68EE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قوة الامواج  س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درجة الانحدار ص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س  ×   ص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DD68EE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4A95" w:rsidRPr="00DD68EE" w:rsidTr="00991AFE">
        <w:tc>
          <w:tcPr>
            <w:tcW w:w="2130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المجموع =68</w:t>
            </w:r>
          </w:p>
        </w:tc>
        <w:tc>
          <w:tcPr>
            <w:tcW w:w="2130" w:type="dxa"/>
          </w:tcPr>
          <w:p w:rsidR="00F04A95" w:rsidRPr="00DD68EE" w:rsidRDefault="00F04A95" w:rsidP="00991A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04A95" w:rsidRPr="00DD68EE" w:rsidRDefault="00F04A95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المطلوب  : 1 </w:t>
      </w:r>
      <w:r w:rsidRPr="00DD68EE">
        <w:rPr>
          <w:b/>
          <w:bCs/>
          <w:sz w:val="28"/>
          <w:szCs w:val="28"/>
          <w:rtl/>
        </w:rPr>
        <w:t>–</w:t>
      </w:r>
      <w:r w:rsidRPr="00DD68EE">
        <w:rPr>
          <w:rFonts w:hint="cs"/>
          <w:b/>
          <w:bCs/>
          <w:sz w:val="28"/>
          <w:szCs w:val="28"/>
          <w:rtl/>
        </w:rPr>
        <w:t xml:space="preserve"> تمثيل البيانات في شكل انتشار مناسب 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2 </w:t>
      </w:r>
      <w:r w:rsidRPr="00DD68EE">
        <w:rPr>
          <w:b/>
          <w:bCs/>
          <w:sz w:val="28"/>
          <w:szCs w:val="28"/>
          <w:rtl/>
        </w:rPr>
        <w:t>–</w:t>
      </w:r>
      <w:r w:rsidRPr="00DD68EE">
        <w:rPr>
          <w:rFonts w:hint="cs"/>
          <w:b/>
          <w:bCs/>
          <w:sz w:val="28"/>
          <w:szCs w:val="28"/>
          <w:rtl/>
        </w:rPr>
        <w:t xml:space="preserve"> حساب قيم الثوابت أ و ب 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3 </w:t>
      </w:r>
      <w:r w:rsidRPr="00DD68EE">
        <w:rPr>
          <w:b/>
          <w:bCs/>
          <w:sz w:val="28"/>
          <w:szCs w:val="28"/>
          <w:rtl/>
        </w:rPr>
        <w:t>–</w:t>
      </w:r>
      <w:r w:rsidRPr="00DD68EE">
        <w:rPr>
          <w:rFonts w:hint="cs"/>
          <w:b/>
          <w:bCs/>
          <w:sz w:val="28"/>
          <w:szCs w:val="28"/>
          <w:rtl/>
        </w:rPr>
        <w:t xml:space="preserve"> حساب معادلة خط الانحدار ص على س 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4 </w:t>
      </w:r>
      <w:r w:rsidRPr="00DD68EE">
        <w:rPr>
          <w:b/>
          <w:bCs/>
          <w:sz w:val="28"/>
          <w:szCs w:val="28"/>
          <w:rtl/>
        </w:rPr>
        <w:t>–</w:t>
      </w:r>
      <w:r w:rsidRPr="00DD68EE">
        <w:rPr>
          <w:rFonts w:hint="cs"/>
          <w:b/>
          <w:bCs/>
          <w:sz w:val="28"/>
          <w:szCs w:val="28"/>
          <w:rtl/>
        </w:rPr>
        <w:t xml:space="preserve"> توضيح حسابيا باستخدام معادلة خط الانحدار شكل الشاطىء ( درجه )  اذا بلغت قوة الامواج 20 كجم . 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>معادلة خط الانحدار = ص = أ +  ب س                       أ = ص</w:t>
      </w:r>
      <w:r w:rsidRPr="00DD68EE">
        <w:rPr>
          <w:rFonts w:hint="cs"/>
          <w:b/>
          <w:bCs/>
          <w:sz w:val="28"/>
          <w:szCs w:val="28"/>
          <w:vertAlign w:val="superscript"/>
          <w:rtl/>
        </w:rPr>
        <w:t xml:space="preserve">ـ </w:t>
      </w:r>
      <w:r w:rsidRPr="00DD68EE">
        <w:rPr>
          <w:rFonts w:hint="cs"/>
          <w:b/>
          <w:bCs/>
          <w:sz w:val="28"/>
          <w:szCs w:val="28"/>
          <w:rtl/>
        </w:rPr>
        <w:t xml:space="preserve"> - ب س</w:t>
      </w:r>
      <w:r w:rsidRPr="00DD68EE">
        <w:rPr>
          <w:rFonts w:hint="cs"/>
          <w:b/>
          <w:bCs/>
          <w:sz w:val="28"/>
          <w:szCs w:val="28"/>
          <w:vertAlign w:val="superscript"/>
          <w:rtl/>
        </w:rPr>
        <w:t xml:space="preserve">ـ 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>ب = ن مج س ص  - مج س × مج ص  /   ن مح س</w:t>
      </w:r>
      <w:r w:rsidRPr="00DD68EE">
        <w:rPr>
          <w:rFonts w:hint="cs"/>
          <w:b/>
          <w:bCs/>
          <w:sz w:val="28"/>
          <w:szCs w:val="28"/>
          <w:vertAlign w:val="superscript"/>
          <w:rtl/>
        </w:rPr>
        <w:t xml:space="preserve">2 </w:t>
      </w:r>
      <w:r w:rsidRPr="00DD68EE">
        <w:rPr>
          <w:rFonts w:hint="cs"/>
          <w:b/>
          <w:bCs/>
          <w:sz w:val="28"/>
          <w:szCs w:val="28"/>
          <w:rtl/>
        </w:rPr>
        <w:t xml:space="preserve"> - ( مج س )</w:t>
      </w:r>
      <w:r w:rsidRPr="00DD68EE">
        <w:rPr>
          <w:rFonts w:hint="cs"/>
          <w:b/>
          <w:bCs/>
          <w:sz w:val="28"/>
          <w:szCs w:val="28"/>
          <w:vertAlign w:val="superscript"/>
          <w:rtl/>
        </w:rPr>
        <w:t>2</w:t>
      </w:r>
      <w:r w:rsidRPr="00DD68EE">
        <w:rPr>
          <w:rFonts w:hint="cs"/>
          <w:b/>
          <w:bCs/>
          <w:sz w:val="28"/>
          <w:szCs w:val="28"/>
          <w:rtl/>
        </w:rPr>
        <w:t xml:space="preserve"> </w:t>
      </w:r>
    </w:p>
    <w:p w:rsidR="00F04A95" w:rsidRPr="00DD68EE" w:rsidRDefault="00F04A95" w:rsidP="00F04A95">
      <w:pPr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الحل : </w:t>
      </w:r>
    </w:p>
    <w:p w:rsidR="00AE0DBB" w:rsidRPr="00DD68EE" w:rsidRDefault="00AE0DBB">
      <w:pPr>
        <w:rPr>
          <w:b/>
          <w:bCs/>
          <w:sz w:val="28"/>
          <w:szCs w:val="28"/>
          <w:rtl/>
        </w:rPr>
      </w:pPr>
    </w:p>
    <w:p w:rsidR="00A41D35" w:rsidRPr="00DD68EE" w:rsidRDefault="00A41D35">
      <w:pPr>
        <w:rPr>
          <w:b/>
          <w:bCs/>
          <w:sz w:val="28"/>
          <w:szCs w:val="28"/>
          <w:rtl/>
        </w:rPr>
      </w:pPr>
    </w:p>
    <w:p w:rsidR="00A41D35" w:rsidRPr="00DD68EE" w:rsidRDefault="00A41D35">
      <w:pPr>
        <w:rPr>
          <w:b/>
          <w:bCs/>
          <w:sz w:val="28"/>
          <w:szCs w:val="28"/>
          <w:rtl/>
        </w:rPr>
      </w:pPr>
    </w:p>
    <w:p w:rsidR="00A41D35" w:rsidRPr="00DD68EE" w:rsidRDefault="00A41D35">
      <w:pPr>
        <w:rPr>
          <w:b/>
          <w:bCs/>
          <w:sz w:val="28"/>
          <w:szCs w:val="28"/>
          <w:rtl/>
        </w:rPr>
      </w:pPr>
    </w:p>
    <w:p w:rsidR="00A41D35" w:rsidRDefault="00A41D35">
      <w:pPr>
        <w:rPr>
          <w:sz w:val="28"/>
          <w:szCs w:val="28"/>
          <w:rtl/>
        </w:rPr>
      </w:pPr>
    </w:p>
    <w:p w:rsidR="00A41D35" w:rsidRDefault="00A41D35">
      <w:pPr>
        <w:rPr>
          <w:sz w:val="28"/>
          <w:szCs w:val="28"/>
          <w:rtl/>
        </w:rPr>
      </w:pPr>
    </w:p>
    <w:p w:rsidR="00A41D35" w:rsidRDefault="00A41D35">
      <w:pPr>
        <w:rPr>
          <w:sz w:val="28"/>
          <w:szCs w:val="28"/>
          <w:rtl/>
        </w:rPr>
      </w:pPr>
    </w:p>
    <w:p w:rsidR="00A41D35" w:rsidRPr="00A41D35" w:rsidRDefault="00A41D35" w:rsidP="00A41D35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ثانيا </w:t>
      </w:r>
      <w:r w:rsidRPr="00A41D35">
        <w:rPr>
          <w:rFonts w:hint="cs"/>
          <w:b/>
          <w:bCs/>
          <w:sz w:val="28"/>
          <w:szCs w:val="28"/>
          <w:rtl/>
        </w:rPr>
        <w:t xml:space="preserve"> / باستخدام تحليل التباين قارني بين متوسطات الزيادة في وزن الابقار التي غذيت بانواع مختلفة من الغذاء</w:t>
      </w:r>
    </w:p>
    <w:p w:rsidR="00A41D35" w:rsidRPr="00A41D35" w:rsidRDefault="00A41D35" w:rsidP="00A41D35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 w:rsidRPr="00A41D35"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10</w:t>
      </w:r>
      <w:r w:rsidRPr="00A41D35">
        <w:rPr>
          <w:rFonts w:hint="cs"/>
          <w:b/>
          <w:bCs/>
          <w:sz w:val="28"/>
          <w:szCs w:val="28"/>
          <w:rtl/>
        </w:rPr>
        <w:t xml:space="preserve"> درج</w:t>
      </w:r>
      <w:r>
        <w:rPr>
          <w:rFonts w:hint="cs"/>
          <w:b/>
          <w:bCs/>
          <w:sz w:val="28"/>
          <w:szCs w:val="28"/>
          <w:rtl/>
        </w:rPr>
        <w:t xml:space="preserve">ات </w:t>
      </w:r>
      <w:r w:rsidRPr="00A41D35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-483" w:type="dxa"/>
        <w:tblLook w:val="04A0"/>
      </w:tblPr>
      <w:tblGrid>
        <w:gridCol w:w="1484"/>
        <w:gridCol w:w="1484"/>
        <w:gridCol w:w="1484"/>
        <w:gridCol w:w="1484"/>
        <w:gridCol w:w="1484"/>
        <w:gridCol w:w="1484"/>
      </w:tblGrid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A41D35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المجموعة الثانية س2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 xml:space="preserve">س </w:t>
            </w:r>
            <w:r w:rsidRPr="00A41D35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المجموعة الثالثة س3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vertAlign w:val="superscript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A41D35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مج =50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510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ن= 5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A41D35">
              <w:rPr>
                <w:rFonts w:hint="cs"/>
                <w:b/>
                <w:bCs/>
                <w:sz w:val="28"/>
                <w:szCs w:val="28"/>
                <w:rtl/>
              </w:rPr>
              <w:t>سَ 10</w:t>
            </w: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41D35" w:rsidRPr="00A41D35" w:rsidTr="00991AFE"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A41D35" w:rsidRPr="00A41D35" w:rsidRDefault="00A41D35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41D35" w:rsidRPr="00A41D35" w:rsidRDefault="00A41D35" w:rsidP="00A41D35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</w:p>
    <w:p w:rsidR="00A41D35" w:rsidRPr="00A41D35" w:rsidRDefault="00A41D35" w:rsidP="00A41D35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 w:rsidRPr="00A41D35">
        <w:rPr>
          <w:rFonts w:hint="cs"/>
          <w:b/>
          <w:bCs/>
          <w:sz w:val="28"/>
          <w:szCs w:val="28"/>
          <w:rtl/>
        </w:rPr>
        <w:t xml:space="preserve">احسبي مايلي : 1- اكملي بيانات الجدول اعلاة </w:t>
      </w:r>
    </w:p>
    <w:p w:rsidR="00A41D35" w:rsidRPr="00A41D35" w:rsidRDefault="00A41D35" w:rsidP="00A41D35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 w:rsidRPr="00A41D35">
        <w:rPr>
          <w:rFonts w:hint="cs"/>
          <w:b/>
          <w:bCs/>
          <w:sz w:val="28"/>
          <w:szCs w:val="28"/>
          <w:rtl/>
        </w:rPr>
        <w:t xml:space="preserve">2- احسبي التباين الاصغر  والاكبر ثم احسبي قيمة ف  وهل نقبل الفرضية البديلة ام فرضية العدم اذاعلمت ان القيمة الجدولية ل ف تساوي 3.88   عند مستوى ثقة 0.05 ؟ </w:t>
      </w:r>
    </w:p>
    <w:p w:rsidR="00A41D35" w:rsidRPr="00A41D35" w:rsidRDefault="00A41D35">
      <w:pPr>
        <w:rPr>
          <w:sz w:val="28"/>
          <w:szCs w:val="28"/>
        </w:rPr>
      </w:pPr>
    </w:p>
    <w:p w:rsidR="00A41D35" w:rsidRDefault="00A41D35">
      <w:pPr>
        <w:rPr>
          <w:sz w:val="28"/>
          <w:szCs w:val="28"/>
          <w:rtl/>
        </w:rPr>
      </w:pPr>
    </w:p>
    <w:p w:rsidR="00A41D35" w:rsidRDefault="00A41D35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Default="00DD68EE">
      <w:pPr>
        <w:rPr>
          <w:sz w:val="28"/>
          <w:szCs w:val="28"/>
          <w:rtl/>
        </w:rPr>
      </w:pPr>
    </w:p>
    <w:p w:rsidR="00DD68EE" w:rsidRPr="00DD68EE" w:rsidRDefault="00DD68EE" w:rsidP="00DD68EE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ثالثا </w:t>
      </w:r>
      <w:r w:rsidRPr="00DD68EE">
        <w:rPr>
          <w:rFonts w:hint="cs"/>
          <w:b/>
          <w:bCs/>
          <w:sz w:val="28"/>
          <w:szCs w:val="28"/>
          <w:rtl/>
        </w:rPr>
        <w:t xml:space="preserve">جمعت عينة عشوائية مكونة من 250ممن تقدموا لاختبار القيادة من الرجال والنساء ( </w:t>
      </w:r>
      <w:r>
        <w:rPr>
          <w:rFonts w:hint="cs"/>
          <w:b/>
          <w:bCs/>
          <w:sz w:val="28"/>
          <w:szCs w:val="28"/>
          <w:rtl/>
        </w:rPr>
        <w:t>10</w:t>
      </w:r>
      <w:r w:rsidRPr="00DD68EE">
        <w:rPr>
          <w:rFonts w:hint="cs"/>
          <w:b/>
          <w:bCs/>
          <w:sz w:val="28"/>
          <w:szCs w:val="28"/>
          <w:rtl/>
        </w:rPr>
        <w:t xml:space="preserve">درجات): </w:t>
      </w:r>
    </w:p>
    <w:tbl>
      <w:tblPr>
        <w:tblStyle w:val="TableGrid"/>
        <w:bidiVisual/>
        <w:tblW w:w="0" w:type="auto"/>
        <w:tblInd w:w="-483" w:type="dxa"/>
        <w:tblLook w:val="04A0"/>
      </w:tblPr>
      <w:tblGrid>
        <w:gridCol w:w="2226"/>
        <w:gridCol w:w="2226"/>
        <w:gridCol w:w="2226"/>
        <w:gridCol w:w="2226"/>
      </w:tblGrid>
      <w:tr w:rsidR="00DD68EE" w:rsidRPr="00DD68EE" w:rsidTr="00991AFE"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نتيجة الامتحان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DD68EE" w:rsidRPr="00DD68EE" w:rsidTr="00991AFE"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نساء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DD68EE" w:rsidRPr="00DD68EE" w:rsidTr="00991AFE"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رجال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</w:tr>
      <w:tr w:rsidR="00DD68EE" w:rsidRPr="00DD68EE" w:rsidTr="00991AFE"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2226" w:type="dxa"/>
          </w:tcPr>
          <w:p w:rsidR="00DD68EE" w:rsidRPr="00DD68EE" w:rsidRDefault="00DD68EE" w:rsidP="00991AFE">
            <w:pPr>
              <w:tabs>
                <w:tab w:val="left" w:pos="8306"/>
              </w:tabs>
              <w:ind w:right="-284"/>
              <w:rPr>
                <w:b/>
                <w:bCs/>
                <w:sz w:val="28"/>
                <w:szCs w:val="28"/>
                <w:rtl/>
              </w:rPr>
            </w:pPr>
            <w:r w:rsidRPr="00DD68EE">
              <w:rPr>
                <w:rFonts w:hint="cs"/>
                <w:b/>
                <w:bCs/>
                <w:sz w:val="28"/>
                <w:szCs w:val="28"/>
                <w:rtl/>
              </w:rPr>
              <w:t>250</w:t>
            </w:r>
          </w:p>
        </w:tc>
      </w:tr>
    </w:tbl>
    <w:p w:rsidR="00DD68EE" w:rsidRPr="00DD68EE" w:rsidRDefault="00DD68EE" w:rsidP="00DD68EE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استخدمي مربع كاي لبيان هل هناك اختلافات جوهرية بين مقدرة كل نت الرجال والنساء على اجتياز الاختبار </w:t>
      </w:r>
    </w:p>
    <w:p w:rsidR="00DD68EE" w:rsidRPr="00DD68EE" w:rsidRDefault="00DD68EE" w:rsidP="00DD68EE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واذا علمت ان القيمة الجدولية لمربع كاي هي 3.84 فهل نقبل فرضية العدم ام الفرضية البديلة </w:t>
      </w:r>
    </w:p>
    <w:p w:rsidR="00DD68EE" w:rsidRPr="00DD68EE" w:rsidRDefault="00DD68EE" w:rsidP="00DD68EE">
      <w:pPr>
        <w:tabs>
          <w:tab w:val="left" w:pos="8306"/>
        </w:tabs>
        <w:ind w:right="-284"/>
        <w:rPr>
          <w:b/>
          <w:bCs/>
          <w:sz w:val="28"/>
          <w:szCs w:val="28"/>
          <w:rtl/>
        </w:rPr>
      </w:pPr>
      <w:r w:rsidRPr="00DD68EE">
        <w:rPr>
          <w:rFonts w:hint="cs"/>
          <w:b/>
          <w:bCs/>
          <w:sz w:val="28"/>
          <w:szCs w:val="28"/>
          <w:rtl/>
        </w:rPr>
        <w:t xml:space="preserve">مربع كاي = ( مشاهدة </w:t>
      </w:r>
      <w:r w:rsidRPr="00DD68EE">
        <w:rPr>
          <w:b/>
          <w:bCs/>
          <w:sz w:val="28"/>
          <w:szCs w:val="28"/>
          <w:rtl/>
        </w:rPr>
        <w:t>–</w:t>
      </w:r>
      <w:r w:rsidRPr="00DD68EE">
        <w:rPr>
          <w:rFonts w:hint="cs"/>
          <w:b/>
          <w:bCs/>
          <w:sz w:val="28"/>
          <w:szCs w:val="28"/>
          <w:rtl/>
        </w:rPr>
        <w:t xml:space="preserve"> متوقعة )</w:t>
      </w:r>
      <w:r w:rsidRPr="00DD68EE">
        <w:rPr>
          <w:rFonts w:hint="cs"/>
          <w:b/>
          <w:bCs/>
          <w:sz w:val="28"/>
          <w:szCs w:val="28"/>
          <w:vertAlign w:val="superscript"/>
          <w:rtl/>
        </w:rPr>
        <w:t xml:space="preserve">2  </w:t>
      </w:r>
      <w:r w:rsidRPr="00DD68EE">
        <w:rPr>
          <w:rFonts w:hint="cs"/>
          <w:b/>
          <w:bCs/>
          <w:sz w:val="28"/>
          <w:szCs w:val="28"/>
          <w:rtl/>
        </w:rPr>
        <w:t xml:space="preserve">    /  المتوقعة </w:t>
      </w:r>
    </w:p>
    <w:p w:rsidR="00DD68EE" w:rsidRDefault="00DD68EE" w:rsidP="00DD68EE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</w:p>
    <w:p w:rsidR="00EC0CC9" w:rsidRDefault="00EC0CC9" w:rsidP="00DD68EE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</w:p>
    <w:p w:rsidR="00EC0CC9" w:rsidRPr="00DD68EE" w:rsidRDefault="00EC0CC9" w:rsidP="00DD68EE">
      <w:pPr>
        <w:tabs>
          <w:tab w:val="left" w:pos="8306"/>
        </w:tabs>
        <w:ind w:left="-483" w:right="-284" w:firstLine="425"/>
        <w:rPr>
          <w:b/>
          <w:bCs/>
          <w:sz w:val="28"/>
          <w:szCs w:val="28"/>
          <w:rtl/>
        </w:rPr>
      </w:pPr>
    </w:p>
    <w:p w:rsidR="00A41D35" w:rsidRPr="00A41D35" w:rsidRDefault="00A41D35">
      <w:pPr>
        <w:rPr>
          <w:sz w:val="28"/>
          <w:szCs w:val="28"/>
        </w:rPr>
      </w:pPr>
    </w:p>
    <w:p w:rsidR="00EC0CC9" w:rsidRPr="00EC0CC9" w:rsidRDefault="00EC0CC9" w:rsidP="00EC0CC9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رابعا</w:t>
      </w:r>
      <w:r w:rsidRPr="00EC0CC9">
        <w:rPr>
          <w:rFonts w:hint="cs"/>
          <w:b/>
          <w:bCs/>
          <w:sz w:val="28"/>
          <w:szCs w:val="28"/>
          <w:rtl/>
        </w:rPr>
        <w:t>ا / يبين الجدول التالي نسبة اسعار الوقود ونسبة تغير اسعار السلع في سبع سنوات اوجدي نوع العلاقة باستخدام معامل ارتباط سبيرمان (</w:t>
      </w:r>
      <w:r>
        <w:rPr>
          <w:rFonts w:hint="cs"/>
          <w:b/>
          <w:bCs/>
          <w:sz w:val="28"/>
          <w:szCs w:val="28"/>
          <w:rtl/>
        </w:rPr>
        <w:t>10</w:t>
      </w:r>
      <w:r w:rsidRPr="00EC0CC9">
        <w:rPr>
          <w:rFonts w:hint="cs"/>
          <w:b/>
          <w:bCs/>
          <w:sz w:val="28"/>
          <w:szCs w:val="28"/>
          <w:rtl/>
        </w:rPr>
        <w:t>درجات)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364"/>
        <w:gridCol w:w="1358"/>
        <w:gridCol w:w="1349"/>
        <w:gridCol w:w="1349"/>
        <w:gridCol w:w="1371"/>
        <w:gridCol w:w="1371"/>
      </w:tblGrid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تغير الوقود س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تغير السلع ص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رتبة س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رتبة ص</w:t>
            </w: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الفروق</w:t>
            </w: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مربع الفروق</w:t>
            </w:r>
          </w:p>
        </w:tc>
      </w:tr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C0CC9" w:rsidRPr="00EC0CC9" w:rsidTr="00991AFE"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  <w:r w:rsidRPr="00EC0CC9">
              <w:rPr>
                <w:rFonts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:rsidR="00EC0CC9" w:rsidRPr="00EC0CC9" w:rsidRDefault="00EC0CC9" w:rsidP="00991AF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C0CC9" w:rsidRPr="00EC0CC9" w:rsidRDefault="00EC0CC9" w:rsidP="00EC0CC9">
      <w:pPr>
        <w:ind w:left="360"/>
        <w:rPr>
          <w:b/>
          <w:bCs/>
          <w:sz w:val="28"/>
          <w:szCs w:val="28"/>
          <w:rtl/>
        </w:rPr>
      </w:pPr>
      <w:r w:rsidRPr="00EC0CC9">
        <w:rPr>
          <w:rFonts w:hint="cs"/>
          <w:b/>
          <w:bCs/>
          <w:sz w:val="28"/>
          <w:szCs w:val="28"/>
          <w:rtl/>
        </w:rPr>
        <w:t xml:space="preserve">م س = 1 -       6  مج ف </w:t>
      </w:r>
      <w:r w:rsidRPr="00EC0CC9">
        <w:rPr>
          <w:rFonts w:hint="cs"/>
          <w:b/>
          <w:bCs/>
          <w:sz w:val="28"/>
          <w:szCs w:val="28"/>
          <w:vertAlign w:val="superscript"/>
          <w:rtl/>
        </w:rPr>
        <w:t>2</w:t>
      </w:r>
      <w:r w:rsidRPr="00EC0CC9">
        <w:rPr>
          <w:rFonts w:hint="cs"/>
          <w:b/>
          <w:bCs/>
          <w:sz w:val="28"/>
          <w:szCs w:val="28"/>
          <w:rtl/>
        </w:rPr>
        <w:t xml:space="preserve">   / ن ( ن</w:t>
      </w:r>
      <w:r w:rsidRPr="00EC0CC9">
        <w:rPr>
          <w:rFonts w:hint="cs"/>
          <w:b/>
          <w:bCs/>
          <w:sz w:val="28"/>
          <w:szCs w:val="28"/>
          <w:vertAlign w:val="superscript"/>
          <w:rtl/>
        </w:rPr>
        <w:t>2</w:t>
      </w:r>
      <w:r w:rsidRPr="00EC0CC9">
        <w:rPr>
          <w:rFonts w:hint="cs"/>
          <w:b/>
          <w:bCs/>
          <w:sz w:val="28"/>
          <w:szCs w:val="28"/>
          <w:rtl/>
        </w:rPr>
        <w:t xml:space="preserve"> -  1  )</w:t>
      </w:r>
    </w:p>
    <w:p w:rsidR="00DD68EE" w:rsidRDefault="00DD68EE">
      <w:pPr>
        <w:rPr>
          <w:sz w:val="28"/>
          <w:szCs w:val="28"/>
          <w:rtl/>
        </w:rPr>
      </w:pPr>
    </w:p>
    <w:p w:rsidR="00EE4415" w:rsidRPr="00EC0CC9" w:rsidRDefault="00EE441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وكيلة القسم / د لطيفة المزروع                              استاذة المقرر / د فوزية بخرجي </w:t>
      </w:r>
    </w:p>
    <w:p w:rsidR="00EC0CC9" w:rsidRPr="00EC0CC9" w:rsidRDefault="00EC0CC9">
      <w:pPr>
        <w:rPr>
          <w:sz w:val="28"/>
          <w:szCs w:val="28"/>
        </w:rPr>
      </w:pPr>
    </w:p>
    <w:sectPr w:rsidR="00EC0CC9" w:rsidRPr="00EC0CC9" w:rsidSect="00D3390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savePreviewPicture/>
  <w:compat/>
  <w:rsids>
    <w:rsidRoot w:val="00F04A95"/>
    <w:rsid w:val="003D5BB8"/>
    <w:rsid w:val="00670B70"/>
    <w:rsid w:val="0077557B"/>
    <w:rsid w:val="00A41D35"/>
    <w:rsid w:val="00AE0DBB"/>
    <w:rsid w:val="00D33907"/>
    <w:rsid w:val="00DD68EE"/>
    <w:rsid w:val="00EC0CC9"/>
    <w:rsid w:val="00EE4415"/>
    <w:rsid w:val="00F0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2015-05-12T16:23:00Z</cp:lastPrinted>
  <dcterms:created xsi:type="dcterms:W3CDTF">2015-11-02T13:57:00Z</dcterms:created>
  <dcterms:modified xsi:type="dcterms:W3CDTF">2015-11-02T13:57:00Z</dcterms:modified>
</cp:coreProperties>
</file>