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42B" w:rsidRDefault="005A2DCB" w:rsidP="0095342B">
      <w:pPr>
        <w:jc w:val="center"/>
        <w:outlineLvl w:val="0"/>
        <w:rPr>
          <w:rFonts w:ascii="Arial Rounded MT Bold" w:hAnsi="Arial Rounded MT Bold"/>
          <w:color w:val="002060"/>
          <w:sz w:val="28"/>
          <w:szCs w:val="28"/>
        </w:rPr>
      </w:pPr>
      <w:r>
        <w:rPr>
          <w:rFonts w:ascii="Arial Rounded MT Bold" w:hAnsi="Arial Rounded MT Bold"/>
          <w:noProof/>
          <w:color w:val="002060"/>
          <w:sz w:val="28"/>
          <w:szCs w:val="28"/>
          <w:lang w:eastAsia="en-US"/>
        </w:rPr>
        <w:drawing>
          <wp:anchor distT="0" distB="0" distL="114300" distR="114300" simplePos="0" relativeHeight="251658752" behindDoc="0" locked="0" layoutInCell="1" allowOverlap="1">
            <wp:simplePos x="0" y="0"/>
            <wp:positionH relativeFrom="column">
              <wp:posOffset>2486025</wp:posOffset>
            </wp:positionH>
            <wp:positionV relativeFrom="paragraph">
              <wp:posOffset>106680</wp:posOffset>
            </wp:positionV>
            <wp:extent cx="971550" cy="1076325"/>
            <wp:effectExtent l="0" t="0" r="0" b="0"/>
            <wp:wrapNone/>
            <wp:docPr id="306" name="Picture 370" descr="Transp 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Transp CD Logo"/>
                    <pic:cNvPicPr>
                      <a:picLocks noChangeAspect="1" noChangeArrowheads="1"/>
                    </pic:cNvPicPr>
                  </pic:nvPicPr>
                  <pic:blipFill>
                    <a:blip r:embed="rId8" cstate="print"/>
                    <a:srcRect/>
                    <a:stretch>
                      <a:fillRect/>
                    </a:stretch>
                  </pic:blipFill>
                  <pic:spPr bwMode="auto">
                    <a:xfrm>
                      <a:off x="0" y="0"/>
                      <a:ext cx="971550" cy="1076325"/>
                    </a:xfrm>
                    <a:prstGeom prst="rect">
                      <a:avLst/>
                    </a:prstGeom>
                    <a:noFill/>
                    <a:ln w="9525">
                      <a:noFill/>
                      <a:miter lim="800000"/>
                      <a:headEnd/>
                      <a:tailEnd/>
                    </a:ln>
                  </pic:spPr>
                </pic:pic>
              </a:graphicData>
            </a:graphic>
          </wp:anchor>
        </w:drawing>
      </w:r>
    </w:p>
    <w:p w:rsidR="0095342B" w:rsidRDefault="0095342B" w:rsidP="0095342B">
      <w:pPr>
        <w:jc w:val="center"/>
        <w:outlineLvl w:val="0"/>
        <w:rPr>
          <w:rFonts w:ascii="Arial Rounded MT Bold" w:hAnsi="Arial Rounded MT Bold"/>
          <w:color w:val="002060"/>
          <w:sz w:val="28"/>
          <w:szCs w:val="28"/>
        </w:rPr>
      </w:pPr>
    </w:p>
    <w:p w:rsidR="0095342B" w:rsidRDefault="0095342B" w:rsidP="0095342B">
      <w:pPr>
        <w:jc w:val="center"/>
        <w:outlineLvl w:val="0"/>
        <w:rPr>
          <w:rFonts w:ascii="Arial Rounded MT Bold" w:hAnsi="Arial Rounded MT Bold"/>
          <w:color w:val="002060"/>
          <w:sz w:val="28"/>
          <w:szCs w:val="28"/>
        </w:rPr>
      </w:pPr>
    </w:p>
    <w:p w:rsidR="0095342B" w:rsidRDefault="0095342B" w:rsidP="0095342B">
      <w:pPr>
        <w:jc w:val="center"/>
        <w:outlineLvl w:val="0"/>
        <w:rPr>
          <w:rFonts w:ascii="Arial Rounded MT Bold" w:hAnsi="Arial Rounded MT Bold"/>
          <w:color w:val="002060"/>
          <w:sz w:val="28"/>
          <w:szCs w:val="28"/>
        </w:rPr>
      </w:pPr>
    </w:p>
    <w:p w:rsidR="0095342B" w:rsidRDefault="0095342B" w:rsidP="0095342B">
      <w:pPr>
        <w:jc w:val="center"/>
        <w:outlineLvl w:val="0"/>
        <w:rPr>
          <w:rFonts w:ascii="Arial Rounded MT Bold" w:hAnsi="Arial Rounded MT Bold"/>
          <w:color w:val="002060"/>
          <w:sz w:val="28"/>
          <w:szCs w:val="28"/>
        </w:rPr>
      </w:pPr>
    </w:p>
    <w:p w:rsidR="0095342B" w:rsidRDefault="0095342B" w:rsidP="0095342B">
      <w:pPr>
        <w:jc w:val="center"/>
        <w:outlineLvl w:val="0"/>
        <w:rPr>
          <w:rFonts w:ascii="Arial Rounded MT Bold" w:hAnsi="Arial Rounded MT Bold"/>
          <w:color w:val="002060"/>
          <w:sz w:val="28"/>
          <w:szCs w:val="28"/>
        </w:rPr>
      </w:pPr>
    </w:p>
    <w:p w:rsidR="0095342B" w:rsidRPr="000C48A7" w:rsidRDefault="0095342B" w:rsidP="0095342B">
      <w:pPr>
        <w:jc w:val="center"/>
        <w:outlineLvl w:val="0"/>
        <w:rPr>
          <w:b/>
          <w:sz w:val="28"/>
          <w:szCs w:val="28"/>
        </w:rPr>
      </w:pPr>
      <w:r w:rsidRPr="000C48A7">
        <w:rPr>
          <w:b/>
          <w:sz w:val="28"/>
          <w:szCs w:val="28"/>
        </w:rPr>
        <w:t>King Saud University</w:t>
      </w:r>
    </w:p>
    <w:p w:rsidR="0095342B" w:rsidRPr="000C48A7" w:rsidRDefault="0095342B" w:rsidP="0095342B">
      <w:pPr>
        <w:jc w:val="center"/>
        <w:outlineLvl w:val="0"/>
        <w:rPr>
          <w:b/>
          <w:sz w:val="28"/>
          <w:szCs w:val="28"/>
        </w:rPr>
      </w:pPr>
      <w:r w:rsidRPr="000C48A7">
        <w:rPr>
          <w:b/>
          <w:sz w:val="28"/>
          <w:szCs w:val="28"/>
        </w:rPr>
        <w:t>College of Dentistry</w:t>
      </w:r>
    </w:p>
    <w:p w:rsidR="0095342B" w:rsidRPr="000C48A7" w:rsidRDefault="0095342B" w:rsidP="0095342B">
      <w:pPr>
        <w:jc w:val="center"/>
        <w:outlineLvl w:val="0"/>
        <w:rPr>
          <w:b/>
          <w:sz w:val="28"/>
          <w:szCs w:val="28"/>
        </w:rPr>
      </w:pPr>
      <w:r w:rsidRPr="000C48A7">
        <w:rPr>
          <w:b/>
          <w:sz w:val="28"/>
          <w:szCs w:val="28"/>
        </w:rPr>
        <w:t>Department of Prosthetic Dental Sciences</w:t>
      </w:r>
    </w:p>
    <w:p w:rsidR="0095342B" w:rsidRDefault="0095342B" w:rsidP="0095342B">
      <w:pPr>
        <w:rPr>
          <w:rFonts w:ascii="Arial Rounded MT Bold" w:hAnsi="Arial Rounded MT Bold"/>
          <w:sz w:val="28"/>
          <w:szCs w:val="28"/>
        </w:rPr>
      </w:pPr>
    </w:p>
    <w:p w:rsidR="0095342B" w:rsidRDefault="0095342B" w:rsidP="0095342B">
      <w:pPr>
        <w:jc w:val="center"/>
        <w:rPr>
          <w:rFonts w:ascii="Arial Rounded MT Bold" w:hAnsi="Arial Rounded MT Bold"/>
          <w:sz w:val="28"/>
          <w:szCs w:val="28"/>
        </w:rPr>
      </w:pPr>
    </w:p>
    <w:p w:rsidR="0095342B" w:rsidRDefault="00BB6E9E" w:rsidP="0095342B">
      <w:pPr>
        <w:jc w:val="center"/>
        <w:rPr>
          <w:rFonts w:ascii="Arial Rounded MT Bold" w:hAnsi="Arial Rounded MT Bold"/>
          <w:sz w:val="28"/>
          <w:szCs w:val="28"/>
        </w:rPr>
      </w:pPr>
      <w:r>
        <w:rPr>
          <w:rFonts w:ascii="Arial Rounded MT Bold" w:hAnsi="Arial Rounded MT Bold"/>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1" type="#_x0000_t136" style="position:absolute;left:0;text-align:left;margin-left:92.25pt;margin-top:15.9pt;width:269.35pt;height:52.05pt;z-index:-251659776" wrapcoords="963 0 602 626 0 3757 0 6261 361 10017 0 14087 -120 15026 -120 15965 301 20035 421 20661 1324 22226 1625 22226 20577 22226 20818 22226 21480 20661 21540 20035 21781 16278 21781 14400 21540 12209 21359 10017 21660 6574 21660 3757 20758 313 20397 0 963 0" fillcolor="#365f91">
            <v:fill color2="#55261c" rotate="t"/>
            <v:shadow on="t" color="silver" opacity="52429f"/>
            <v:textpath style="font-family:&quot;Heather&quot;;v-text-kern:t" trim="t" fitpath="t" string="SDS 323"/>
            <w10:wrap type="tight"/>
          </v:shape>
        </w:pict>
      </w:r>
    </w:p>
    <w:p w:rsidR="0095342B" w:rsidRDefault="0095342B" w:rsidP="0095342B">
      <w:pPr>
        <w:jc w:val="center"/>
        <w:rPr>
          <w:rFonts w:ascii="Arial Rounded MT Bold" w:hAnsi="Arial Rounded MT Bold"/>
          <w:sz w:val="28"/>
          <w:szCs w:val="28"/>
        </w:rPr>
      </w:pPr>
    </w:p>
    <w:p w:rsidR="0095342B" w:rsidRPr="009D3063" w:rsidRDefault="0095342B" w:rsidP="0095342B">
      <w:pPr>
        <w:jc w:val="center"/>
        <w:rPr>
          <w:rFonts w:ascii="Arial Rounded MT Bold" w:hAnsi="Arial Rounded MT Bold"/>
          <w:color w:val="660033"/>
          <w:sz w:val="28"/>
          <w:szCs w:val="28"/>
        </w:rPr>
      </w:pPr>
    </w:p>
    <w:p w:rsidR="0095342B" w:rsidRDefault="0095342B" w:rsidP="0095342B">
      <w:pPr>
        <w:jc w:val="center"/>
        <w:rPr>
          <w:rFonts w:ascii="Arial Rounded MT Bold" w:hAnsi="Arial Rounded MT Bold"/>
          <w:sz w:val="28"/>
          <w:szCs w:val="28"/>
        </w:rPr>
      </w:pPr>
    </w:p>
    <w:p w:rsidR="0095342B" w:rsidRDefault="0095342B" w:rsidP="0095342B">
      <w:pPr>
        <w:jc w:val="center"/>
        <w:rPr>
          <w:rFonts w:ascii="Arial Rounded MT Bold" w:hAnsi="Arial Rounded MT Bold"/>
          <w:sz w:val="28"/>
          <w:szCs w:val="28"/>
        </w:rPr>
      </w:pPr>
    </w:p>
    <w:p w:rsidR="0095342B" w:rsidRDefault="00BB6E9E" w:rsidP="0095342B">
      <w:pPr>
        <w:jc w:val="center"/>
        <w:rPr>
          <w:rFonts w:ascii="Steamer" w:hAnsi="Steamer"/>
          <w:sz w:val="72"/>
          <w:szCs w:val="72"/>
        </w:rPr>
      </w:pPr>
      <w:r>
        <w:rPr>
          <w:rFonts w:ascii="Steamer" w:hAnsi="Steamer"/>
          <w:noProof/>
          <w:sz w:val="72"/>
          <w:szCs w:val="72"/>
        </w:rPr>
        <w:pict>
          <v:shape id="_x0000_s1092" type="#_x0000_t136" style="position:absolute;left:0;text-align:left;margin-left:42.05pt;margin-top:22.85pt;width:388.8pt;height:94.6pt;z-index:-251658752" wrapcoords="6171 -171 6171 8743 9799 10800 10842 10800 -42 12686 -42 21429 42 21943 1418 21943 21433 21943 21642 21771 21725 20229 21725 14914 21266 14229 19807 13543 19890 12857 18890 12514 10842 10800 12093 10800 15137 8914 15053 514 14970 -171 6171 -171" fillcolor="#365f91">
            <v:fill color2="#55261c"/>
            <v:shadow on="t" color="silver" opacity="52429f"/>
            <v:textpath style="font-family:&quot;Impact&quot;;v-text-kern:t" trim="t" fitpath="t" string="Preclinical &#10;Removable Prosthodontics"/>
            <w10:wrap type="tight"/>
          </v:shape>
        </w:pict>
      </w:r>
    </w:p>
    <w:p w:rsidR="0095342B" w:rsidRDefault="0095342B" w:rsidP="0095342B">
      <w:pPr>
        <w:jc w:val="center"/>
        <w:rPr>
          <w:rFonts w:ascii="Steamer" w:hAnsi="Steamer"/>
          <w:sz w:val="72"/>
          <w:szCs w:val="72"/>
        </w:rPr>
      </w:pPr>
    </w:p>
    <w:p w:rsidR="0095342B" w:rsidRDefault="0095342B" w:rsidP="0095342B">
      <w:pPr>
        <w:jc w:val="both"/>
        <w:rPr>
          <w:rFonts w:ascii="Arial Rounded MT Bold" w:hAnsi="Arial Rounded MT Bold"/>
          <w:sz w:val="28"/>
          <w:szCs w:val="28"/>
        </w:rPr>
      </w:pPr>
    </w:p>
    <w:p w:rsidR="0095342B" w:rsidRDefault="0095342B" w:rsidP="0095342B">
      <w:pPr>
        <w:jc w:val="both"/>
        <w:rPr>
          <w:rFonts w:ascii="Arial Rounded MT Bold" w:hAnsi="Arial Rounded MT Bold"/>
          <w:sz w:val="28"/>
          <w:szCs w:val="28"/>
        </w:rPr>
      </w:pPr>
    </w:p>
    <w:p w:rsidR="0095342B" w:rsidRDefault="0095342B" w:rsidP="0095342B">
      <w:pPr>
        <w:jc w:val="both"/>
        <w:rPr>
          <w:rFonts w:ascii="Arial Rounded MT Bold" w:hAnsi="Arial Rounded MT Bold"/>
          <w:sz w:val="28"/>
          <w:szCs w:val="28"/>
        </w:rPr>
      </w:pPr>
    </w:p>
    <w:p w:rsidR="0095342B" w:rsidRDefault="0095342B" w:rsidP="0095342B">
      <w:pPr>
        <w:jc w:val="both"/>
        <w:rPr>
          <w:rFonts w:ascii="Arial Rounded MT Bold" w:hAnsi="Arial Rounded MT Bold"/>
          <w:color w:val="660033"/>
          <w:sz w:val="28"/>
          <w:szCs w:val="28"/>
        </w:rPr>
      </w:pPr>
    </w:p>
    <w:p w:rsidR="0095342B" w:rsidRDefault="0095342B" w:rsidP="0095342B">
      <w:pPr>
        <w:jc w:val="both"/>
        <w:rPr>
          <w:rFonts w:ascii="Arial Rounded MT Bold" w:hAnsi="Arial Rounded MT Bold"/>
          <w:color w:val="660033"/>
          <w:sz w:val="28"/>
          <w:szCs w:val="28"/>
        </w:rPr>
      </w:pPr>
    </w:p>
    <w:p w:rsidR="0095342B" w:rsidRPr="009B6CF2" w:rsidRDefault="0095342B" w:rsidP="0095342B">
      <w:pPr>
        <w:jc w:val="both"/>
        <w:rPr>
          <w:rFonts w:ascii="Arial Rounded MT Bold" w:hAnsi="Arial Rounded MT Bold"/>
          <w:sz w:val="28"/>
          <w:szCs w:val="28"/>
        </w:rPr>
      </w:pPr>
    </w:p>
    <w:p w:rsidR="000C48A7" w:rsidRPr="009B6CF2" w:rsidRDefault="000C48A7" w:rsidP="0095342B">
      <w:pPr>
        <w:jc w:val="both"/>
        <w:rPr>
          <w:rFonts w:ascii="Arial Rounded MT Bold" w:hAnsi="Arial Rounded MT Bold"/>
          <w:sz w:val="28"/>
          <w:szCs w:val="28"/>
        </w:rPr>
      </w:pPr>
    </w:p>
    <w:p w:rsidR="0095342B" w:rsidRPr="009B6CF2" w:rsidRDefault="00426CD8" w:rsidP="000C48A7">
      <w:pPr>
        <w:jc w:val="center"/>
        <w:outlineLvl w:val="0"/>
        <w:rPr>
          <w:sz w:val="28"/>
          <w:szCs w:val="28"/>
        </w:rPr>
      </w:pPr>
      <w:r w:rsidRPr="009B6CF2">
        <w:rPr>
          <w:b/>
          <w:bCs/>
          <w:sz w:val="36"/>
          <w:szCs w:val="36"/>
        </w:rPr>
        <w:t>Dr</w:t>
      </w:r>
      <w:r w:rsidR="0095342B" w:rsidRPr="009B6CF2">
        <w:rPr>
          <w:b/>
          <w:bCs/>
          <w:sz w:val="36"/>
          <w:szCs w:val="36"/>
        </w:rPr>
        <w:t xml:space="preserve">. </w:t>
      </w:r>
      <w:r w:rsidR="00E04872" w:rsidRPr="009B6CF2">
        <w:rPr>
          <w:b/>
          <w:bCs/>
          <w:sz w:val="36"/>
          <w:szCs w:val="36"/>
        </w:rPr>
        <w:t>Ibraheem Alshiddi</w:t>
      </w:r>
    </w:p>
    <w:p w:rsidR="0095342B" w:rsidRPr="009B6CF2" w:rsidRDefault="0095342B" w:rsidP="000C48A7">
      <w:pPr>
        <w:jc w:val="center"/>
        <w:rPr>
          <w:sz w:val="28"/>
          <w:szCs w:val="28"/>
        </w:rPr>
      </w:pPr>
      <w:r w:rsidRPr="009B6CF2">
        <w:rPr>
          <w:sz w:val="28"/>
          <w:szCs w:val="28"/>
        </w:rPr>
        <w:t xml:space="preserve">Course Director - </w:t>
      </w:r>
      <w:r w:rsidR="00E04872" w:rsidRPr="009B6CF2">
        <w:rPr>
          <w:sz w:val="28"/>
          <w:szCs w:val="28"/>
        </w:rPr>
        <w:t>DUC</w:t>
      </w:r>
    </w:p>
    <w:p w:rsidR="0095342B" w:rsidRPr="009B6CF2" w:rsidRDefault="0095342B" w:rsidP="000C48A7">
      <w:pPr>
        <w:jc w:val="both"/>
        <w:rPr>
          <w:sz w:val="28"/>
          <w:szCs w:val="28"/>
        </w:rPr>
      </w:pPr>
    </w:p>
    <w:p w:rsidR="00423CC2" w:rsidRPr="009B6CF2" w:rsidRDefault="00423CC2" w:rsidP="00423CC2">
      <w:pPr>
        <w:jc w:val="center"/>
        <w:outlineLvl w:val="0"/>
        <w:rPr>
          <w:sz w:val="28"/>
          <w:szCs w:val="28"/>
        </w:rPr>
      </w:pPr>
    </w:p>
    <w:p w:rsidR="00423CC2" w:rsidRPr="009B6CF2" w:rsidRDefault="00423CC2" w:rsidP="00423CC2">
      <w:pPr>
        <w:jc w:val="center"/>
        <w:outlineLvl w:val="0"/>
        <w:rPr>
          <w:sz w:val="28"/>
          <w:szCs w:val="28"/>
        </w:rPr>
      </w:pPr>
    </w:p>
    <w:p w:rsidR="00423CC2" w:rsidRPr="009B6CF2" w:rsidRDefault="00423CC2" w:rsidP="00423CC2">
      <w:pPr>
        <w:jc w:val="center"/>
        <w:outlineLvl w:val="0"/>
        <w:rPr>
          <w:sz w:val="28"/>
          <w:szCs w:val="28"/>
        </w:rPr>
      </w:pPr>
    </w:p>
    <w:p w:rsidR="00423CC2" w:rsidRPr="009B6CF2" w:rsidRDefault="00423CC2" w:rsidP="000C48A7">
      <w:pPr>
        <w:jc w:val="center"/>
        <w:outlineLvl w:val="0"/>
        <w:rPr>
          <w:sz w:val="28"/>
          <w:szCs w:val="28"/>
        </w:rPr>
      </w:pPr>
      <w:r w:rsidRPr="009B6CF2">
        <w:rPr>
          <w:b/>
          <w:bCs/>
          <w:sz w:val="36"/>
          <w:szCs w:val="36"/>
        </w:rPr>
        <w:t xml:space="preserve">Dr. </w:t>
      </w:r>
      <w:proofErr w:type="spellStart"/>
      <w:r w:rsidRPr="009B6CF2">
        <w:rPr>
          <w:b/>
          <w:bCs/>
          <w:sz w:val="36"/>
          <w:szCs w:val="36"/>
        </w:rPr>
        <w:t>Rashed</w:t>
      </w:r>
      <w:proofErr w:type="spellEnd"/>
      <w:r w:rsidRPr="009B6CF2">
        <w:rPr>
          <w:b/>
          <w:bCs/>
          <w:sz w:val="36"/>
          <w:szCs w:val="36"/>
        </w:rPr>
        <w:t xml:space="preserve"> </w:t>
      </w:r>
      <w:proofErr w:type="spellStart"/>
      <w:r w:rsidRPr="009B6CF2">
        <w:rPr>
          <w:b/>
          <w:bCs/>
          <w:sz w:val="36"/>
          <w:szCs w:val="36"/>
        </w:rPr>
        <w:t>Habib</w:t>
      </w:r>
      <w:proofErr w:type="spellEnd"/>
    </w:p>
    <w:p w:rsidR="00423CC2" w:rsidRPr="009B6CF2" w:rsidRDefault="00423CC2" w:rsidP="00423CC2">
      <w:pPr>
        <w:jc w:val="center"/>
        <w:rPr>
          <w:rFonts w:ascii="Arial Rounded MT Bold" w:hAnsi="Arial Rounded MT Bold"/>
          <w:sz w:val="28"/>
          <w:szCs w:val="28"/>
        </w:rPr>
      </w:pPr>
      <w:r w:rsidRPr="009B6CF2">
        <w:rPr>
          <w:sz w:val="28"/>
          <w:szCs w:val="28"/>
        </w:rPr>
        <w:t>Course Co-Director - DUC</w:t>
      </w:r>
    </w:p>
    <w:p w:rsidR="0095342B" w:rsidRPr="009B6CF2" w:rsidRDefault="0095342B" w:rsidP="0095342B">
      <w:pPr>
        <w:jc w:val="both"/>
        <w:rPr>
          <w:rFonts w:ascii="Arial Rounded MT Bold" w:hAnsi="Arial Rounded MT Bold"/>
          <w:b/>
          <w:bCs/>
          <w:sz w:val="36"/>
          <w:szCs w:val="36"/>
        </w:rPr>
      </w:pPr>
    </w:p>
    <w:p w:rsidR="00022097" w:rsidRPr="009B6CF2" w:rsidRDefault="00022097" w:rsidP="0095342B">
      <w:pPr>
        <w:jc w:val="both"/>
        <w:rPr>
          <w:rFonts w:ascii="Arial Rounded MT Bold" w:hAnsi="Arial Rounded MT Bold"/>
          <w:b/>
          <w:bCs/>
          <w:sz w:val="36"/>
          <w:szCs w:val="36"/>
        </w:rPr>
      </w:pPr>
    </w:p>
    <w:p w:rsidR="0095342B" w:rsidRPr="009B6CF2" w:rsidRDefault="0095342B" w:rsidP="0095342B">
      <w:pPr>
        <w:jc w:val="both"/>
        <w:rPr>
          <w:sz w:val="28"/>
          <w:szCs w:val="28"/>
        </w:rPr>
      </w:pPr>
    </w:p>
    <w:p w:rsidR="000C48A7" w:rsidRPr="009B6CF2" w:rsidRDefault="000C48A7" w:rsidP="0095342B">
      <w:pPr>
        <w:jc w:val="both"/>
        <w:rPr>
          <w:sz w:val="28"/>
          <w:szCs w:val="28"/>
        </w:rPr>
      </w:pPr>
    </w:p>
    <w:p w:rsidR="0095342B" w:rsidRPr="009B6CF2" w:rsidRDefault="0095342B" w:rsidP="0095342B">
      <w:pPr>
        <w:jc w:val="both"/>
        <w:rPr>
          <w:sz w:val="28"/>
          <w:szCs w:val="28"/>
        </w:rPr>
      </w:pPr>
    </w:p>
    <w:p w:rsidR="0095342B" w:rsidRPr="009B6CF2" w:rsidRDefault="0095342B" w:rsidP="0095342B">
      <w:pPr>
        <w:jc w:val="center"/>
        <w:outlineLvl w:val="0"/>
        <w:rPr>
          <w:b/>
          <w:bCs/>
          <w:sz w:val="28"/>
          <w:szCs w:val="28"/>
        </w:rPr>
      </w:pPr>
      <w:r w:rsidRPr="009B6CF2">
        <w:rPr>
          <w:b/>
          <w:bCs/>
          <w:sz w:val="28"/>
          <w:szCs w:val="28"/>
        </w:rPr>
        <w:t xml:space="preserve">ACADEMIC YEAR </w:t>
      </w:r>
    </w:p>
    <w:p w:rsidR="0095342B" w:rsidRPr="009B6CF2" w:rsidRDefault="0095342B" w:rsidP="008F11D8">
      <w:pPr>
        <w:jc w:val="center"/>
        <w:rPr>
          <w:b/>
          <w:bCs/>
        </w:rPr>
      </w:pPr>
      <w:r w:rsidRPr="009B6CF2">
        <w:rPr>
          <w:b/>
          <w:bCs/>
          <w:sz w:val="28"/>
          <w:szCs w:val="28"/>
        </w:rPr>
        <w:t>143</w:t>
      </w:r>
      <w:r w:rsidR="008F11D8" w:rsidRPr="009B6CF2">
        <w:rPr>
          <w:b/>
          <w:bCs/>
          <w:sz w:val="28"/>
          <w:szCs w:val="28"/>
        </w:rPr>
        <w:t>3</w:t>
      </w:r>
      <w:r w:rsidRPr="009B6CF2">
        <w:rPr>
          <w:b/>
          <w:bCs/>
          <w:sz w:val="28"/>
          <w:szCs w:val="28"/>
        </w:rPr>
        <w:t xml:space="preserve"> /143</w:t>
      </w:r>
      <w:r w:rsidR="008F11D8" w:rsidRPr="009B6CF2">
        <w:rPr>
          <w:b/>
          <w:bCs/>
          <w:sz w:val="28"/>
          <w:szCs w:val="28"/>
        </w:rPr>
        <w:t>4</w:t>
      </w:r>
      <w:r w:rsidRPr="009B6CF2">
        <w:rPr>
          <w:b/>
          <w:bCs/>
          <w:sz w:val="28"/>
          <w:szCs w:val="28"/>
        </w:rPr>
        <w:t>H (201</w:t>
      </w:r>
      <w:r w:rsidR="008F11D8" w:rsidRPr="009B6CF2">
        <w:rPr>
          <w:b/>
          <w:bCs/>
          <w:sz w:val="28"/>
          <w:szCs w:val="28"/>
        </w:rPr>
        <w:t>2</w:t>
      </w:r>
      <w:r w:rsidRPr="009B6CF2">
        <w:rPr>
          <w:b/>
          <w:bCs/>
          <w:sz w:val="28"/>
          <w:szCs w:val="28"/>
        </w:rPr>
        <w:t>/201</w:t>
      </w:r>
      <w:r w:rsidR="008F11D8" w:rsidRPr="009B6CF2">
        <w:rPr>
          <w:b/>
          <w:bCs/>
          <w:sz w:val="28"/>
          <w:szCs w:val="28"/>
        </w:rPr>
        <w:t>3</w:t>
      </w:r>
      <w:r w:rsidRPr="009B6CF2">
        <w:rPr>
          <w:b/>
          <w:bCs/>
          <w:sz w:val="28"/>
          <w:szCs w:val="28"/>
        </w:rPr>
        <w:t>G)</w:t>
      </w:r>
    </w:p>
    <w:p w:rsidR="00423CC2" w:rsidRPr="00FC089E" w:rsidRDefault="00423CC2" w:rsidP="002B0F6F">
      <w:pPr>
        <w:jc w:val="both"/>
        <w:rPr>
          <w:b/>
          <w:bCs/>
        </w:rPr>
      </w:pPr>
    </w:p>
    <w:p w:rsidR="002B0F6F" w:rsidRPr="005055A3" w:rsidRDefault="00426CD8" w:rsidP="002B0F6F">
      <w:pPr>
        <w:jc w:val="both"/>
        <w:rPr>
          <w:rFonts w:ascii="Copperplate Gothic Bold" w:hAnsi="Copperplate Gothic Bold"/>
        </w:rPr>
      </w:pPr>
      <w:r>
        <w:rPr>
          <w:rFonts w:ascii="Arial Rounded MT Bold" w:hAnsi="Arial Rounded MT Bold"/>
          <w:b/>
          <w:bCs/>
        </w:rPr>
        <w:lastRenderedPageBreak/>
        <w:t>CO</w:t>
      </w:r>
      <w:r w:rsidR="002B0F6F" w:rsidRPr="00DD055C">
        <w:rPr>
          <w:rFonts w:ascii="Arial Rounded MT Bold" w:hAnsi="Arial Rounded MT Bold"/>
          <w:b/>
          <w:bCs/>
        </w:rPr>
        <w:t xml:space="preserve">URSE </w:t>
      </w:r>
      <w:proofErr w:type="gramStart"/>
      <w:r w:rsidR="002B0F6F" w:rsidRPr="00DD055C">
        <w:rPr>
          <w:rFonts w:ascii="Arial Rounded MT Bold" w:hAnsi="Arial Rounded MT Bold"/>
          <w:b/>
          <w:bCs/>
        </w:rPr>
        <w:t xml:space="preserve">TITLE  </w:t>
      </w:r>
      <w:r w:rsidR="002B0F6F" w:rsidRPr="00DD055C">
        <w:rPr>
          <w:rFonts w:ascii="Arial Rounded MT Bold" w:hAnsi="Arial Rounded MT Bold"/>
        </w:rPr>
        <w:t>:</w:t>
      </w:r>
      <w:proofErr w:type="gramEnd"/>
      <w:r w:rsidR="002B0F6F" w:rsidRPr="00DD055C">
        <w:rPr>
          <w:rFonts w:ascii="Arial Rounded MT Bold" w:hAnsi="Arial Rounded MT Bold"/>
        </w:rPr>
        <w:tab/>
      </w:r>
      <w:r w:rsidR="002B0F6F" w:rsidRPr="00DD055C">
        <w:rPr>
          <w:rFonts w:ascii="Copperplate Gothic Bold" w:hAnsi="Copperplate Gothic Bold"/>
          <w:b/>
          <w:bCs/>
          <w:sz w:val="28"/>
          <w:szCs w:val="28"/>
        </w:rPr>
        <w:t>Preclinical Removable  Prosthodontics</w:t>
      </w:r>
    </w:p>
    <w:p w:rsidR="002B0F6F" w:rsidRPr="005055A3" w:rsidRDefault="002B0F6F" w:rsidP="002B0F6F">
      <w:pPr>
        <w:jc w:val="both"/>
        <w:rPr>
          <w:rFonts w:ascii="Copperplate Gothic Bold" w:hAnsi="Copperplate Gothic Bold"/>
        </w:rPr>
      </w:pPr>
    </w:p>
    <w:p w:rsidR="002B0F6F" w:rsidRPr="00B81204" w:rsidRDefault="002B0F6F" w:rsidP="002B0F6F">
      <w:pPr>
        <w:jc w:val="both"/>
        <w:rPr>
          <w:rFonts w:ascii="Arial Rounded MT Bold" w:hAnsi="Arial Rounded MT Bold"/>
        </w:rPr>
      </w:pPr>
      <w:r w:rsidRPr="000375CB">
        <w:rPr>
          <w:rFonts w:ascii="Arial Rounded MT Bold" w:hAnsi="Arial Rounded MT Bold"/>
          <w:b/>
          <w:bCs/>
        </w:rPr>
        <w:t>COURSE CODE</w:t>
      </w:r>
      <w:r>
        <w:rPr>
          <w:rFonts w:ascii="Arial Rounded MT Bold" w:hAnsi="Arial Rounded MT Bold"/>
        </w:rPr>
        <w:tab/>
        <w:t>:</w:t>
      </w:r>
      <w:r>
        <w:rPr>
          <w:rFonts w:ascii="Arial Rounded MT Bold" w:hAnsi="Arial Rounded MT Bold"/>
        </w:rPr>
        <w:tab/>
      </w:r>
      <w:r>
        <w:rPr>
          <w:rFonts w:ascii="Copperplate Gothic Bold" w:hAnsi="Copperplate Gothic Bold"/>
          <w:b/>
          <w:bCs/>
          <w:sz w:val="28"/>
          <w:szCs w:val="28"/>
        </w:rPr>
        <w:t>SDS 323</w:t>
      </w:r>
    </w:p>
    <w:p w:rsidR="002B0F6F" w:rsidRDefault="00591346" w:rsidP="00591346">
      <w:pPr>
        <w:tabs>
          <w:tab w:val="left" w:pos="8425"/>
        </w:tabs>
        <w:jc w:val="both"/>
        <w:rPr>
          <w:rFonts w:ascii="Arial Rounded MT Bold" w:hAnsi="Arial Rounded MT Bold"/>
        </w:rPr>
      </w:pPr>
      <w:r>
        <w:rPr>
          <w:rFonts w:ascii="Arial Rounded MT Bold" w:hAnsi="Arial Rounded MT Bold"/>
        </w:rPr>
        <w:tab/>
      </w:r>
    </w:p>
    <w:p w:rsidR="002B0F6F" w:rsidRDefault="002B0F6F" w:rsidP="00090FA6">
      <w:pPr>
        <w:jc w:val="both"/>
        <w:rPr>
          <w:rFonts w:ascii="Arial Rounded MT Bold" w:hAnsi="Arial Rounded MT Bold"/>
        </w:rPr>
      </w:pPr>
      <w:r w:rsidRPr="000375CB">
        <w:rPr>
          <w:rFonts w:ascii="Arial Rounded MT Bold" w:hAnsi="Arial Rounded MT Bold"/>
          <w:b/>
          <w:bCs/>
        </w:rPr>
        <w:t>CREDIT HOURS</w:t>
      </w:r>
      <w:r>
        <w:rPr>
          <w:rFonts w:ascii="Arial Rounded MT Bold" w:hAnsi="Arial Rounded MT Bold"/>
        </w:rPr>
        <w:tab/>
        <w:t>:</w:t>
      </w:r>
      <w:r>
        <w:rPr>
          <w:rFonts w:ascii="Arial Rounded MT Bold" w:hAnsi="Arial Rounded MT Bold"/>
        </w:rPr>
        <w:tab/>
      </w:r>
      <w:r w:rsidR="00090FA6">
        <w:rPr>
          <w:rFonts w:ascii="Arial Rounded MT Bold" w:hAnsi="Arial Rounded MT Bold"/>
        </w:rPr>
        <w:t>4</w:t>
      </w:r>
      <w:r>
        <w:rPr>
          <w:rFonts w:ascii="Arial Rounded MT Bold" w:hAnsi="Arial Rounded MT Bold"/>
        </w:rPr>
        <w:t xml:space="preserve"> (2L+</w:t>
      </w:r>
      <w:r w:rsidR="00090FA6">
        <w:rPr>
          <w:rFonts w:ascii="Arial Rounded MT Bold" w:hAnsi="Arial Rounded MT Bold"/>
        </w:rPr>
        <w:t>2</w:t>
      </w:r>
      <w:r>
        <w:rPr>
          <w:rFonts w:ascii="Arial Rounded MT Bold" w:hAnsi="Arial Rounded MT Bold"/>
        </w:rPr>
        <w:t>P)</w:t>
      </w:r>
    </w:p>
    <w:p w:rsidR="002B0F6F" w:rsidRDefault="002B0F6F" w:rsidP="002B0F6F">
      <w:pPr>
        <w:jc w:val="both"/>
        <w:rPr>
          <w:rFonts w:ascii="Arial Rounded MT Bold" w:hAnsi="Arial Rounded MT Bold"/>
        </w:rPr>
      </w:pPr>
    </w:p>
    <w:p w:rsidR="002B0F6F" w:rsidRDefault="002B0F6F" w:rsidP="008F11D8">
      <w:pPr>
        <w:tabs>
          <w:tab w:val="left" w:pos="720"/>
          <w:tab w:val="left" w:pos="1440"/>
          <w:tab w:val="left" w:pos="2160"/>
          <w:tab w:val="left" w:pos="2880"/>
          <w:tab w:val="left" w:pos="3600"/>
          <w:tab w:val="center" w:pos="4680"/>
        </w:tabs>
        <w:jc w:val="both"/>
        <w:rPr>
          <w:rFonts w:ascii="Arial Rounded MT Bold" w:hAnsi="Arial Rounded MT Bold"/>
        </w:rPr>
      </w:pPr>
      <w:r w:rsidRPr="000375CB">
        <w:rPr>
          <w:rFonts w:ascii="Arial Rounded MT Bold" w:hAnsi="Arial Rounded MT Bold"/>
          <w:b/>
          <w:bCs/>
        </w:rPr>
        <w:t>PREREQUISITES</w:t>
      </w:r>
      <w:r w:rsidR="005B02BB">
        <w:rPr>
          <w:rFonts w:ascii="Arial Rounded MT Bold" w:hAnsi="Arial Rounded MT Bold"/>
        </w:rPr>
        <w:tab/>
        <w:t>:</w:t>
      </w:r>
      <w:r w:rsidR="005B02BB">
        <w:rPr>
          <w:rFonts w:ascii="Arial Rounded MT Bold" w:hAnsi="Arial Rounded MT Bold"/>
        </w:rPr>
        <w:tab/>
        <w:t xml:space="preserve">SDS </w:t>
      </w:r>
      <w:r w:rsidR="008F11D8">
        <w:rPr>
          <w:rFonts w:ascii="Arial Rounded MT Bold" w:hAnsi="Arial Rounded MT Bold"/>
        </w:rPr>
        <w:t>212</w:t>
      </w:r>
    </w:p>
    <w:p w:rsidR="002B0F6F" w:rsidRDefault="002B0F6F" w:rsidP="002B0F6F">
      <w:pPr>
        <w:jc w:val="both"/>
        <w:rPr>
          <w:rFonts w:ascii="Arial Rounded MT Bold" w:hAnsi="Arial Rounded MT Bold"/>
        </w:rPr>
      </w:pPr>
    </w:p>
    <w:p w:rsidR="002B0F6F" w:rsidRDefault="002B0F6F" w:rsidP="002B0F6F">
      <w:pPr>
        <w:jc w:val="both"/>
        <w:rPr>
          <w:rFonts w:ascii="Arial Rounded MT Bold" w:hAnsi="Arial Rounded MT Bold"/>
          <w:b/>
          <w:bCs/>
        </w:rPr>
      </w:pPr>
    </w:p>
    <w:p w:rsidR="002B0F6F" w:rsidRPr="000375CB" w:rsidRDefault="002B0F6F" w:rsidP="002B0F6F">
      <w:pPr>
        <w:jc w:val="both"/>
        <w:outlineLvl w:val="0"/>
        <w:rPr>
          <w:rFonts w:ascii="Arial Rounded MT Bold" w:hAnsi="Arial Rounded MT Bold"/>
          <w:b/>
          <w:bCs/>
        </w:rPr>
      </w:pPr>
      <w:r w:rsidRPr="000375CB">
        <w:rPr>
          <w:rFonts w:ascii="Arial Rounded MT Bold" w:hAnsi="Arial Rounded MT Bold"/>
          <w:b/>
          <w:bCs/>
        </w:rPr>
        <w:t>COURSE DESCRIPTION</w:t>
      </w:r>
      <w:r>
        <w:rPr>
          <w:rFonts w:ascii="Arial Rounded MT Bold" w:hAnsi="Arial Rounded MT Bold"/>
          <w:b/>
          <w:bCs/>
        </w:rPr>
        <w:t>:</w:t>
      </w:r>
    </w:p>
    <w:p w:rsidR="002B0F6F" w:rsidRDefault="002B0F6F" w:rsidP="002B0F6F">
      <w:pPr>
        <w:jc w:val="both"/>
        <w:rPr>
          <w:rFonts w:ascii="Arial Rounded MT Bold" w:hAnsi="Arial Rounded MT Bold"/>
        </w:rPr>
      </w:pPr>
    </w:p>
    <w:p w:rsidR="002B0F6F" w:rsidRDefault="002B0F6F" w:rsidP="00993FEA">
      <w:pPr>
        <w:ind w:firstLine="720"/>
        <w:jc w:val="both"/>
        <w:rPr>
          <w:rFonts w:ascii="Arial Rounded MT Bold" w:hAnsi="Arial Rounded MT Bold"/>
        </w:rPr>
      </w:pPr>
      <w:r w:rsidRPr="00FA5FFA">
        <w:rPr>
          <w:rFonts w:ascii="Arial Rounded MT Bold" w:hAnsi="Arial Rounded MT Bold"/>
        </w:rPr>
        <w:t xml:space="preserve">This </w:t>
      </w:r>
      <w:r w:rsidR="005B02BB">
        <w:rPr>
          <w:rFonts w:ascii="Arial Rounded MT Bold" w:hAnsi="Arial Rounded MT Bold"/>
        </w:rPr>
        <w:t xml:space="preserve">is the first course offered in </w:t>
      </w:r>
      <w:r w:rsidRPr="00FA5FFA">
        <w:rPr>
          <w:rFonts w:ascii="Arial Rounded MT Bold" w:hAnsi="Arial Rounded MT Bold"/>
        </w:rPr>
        <w:t>Removable Prosthodontics.  It consists of</w:t>
      </w:r>
      <w:r w:rsidR="005B02BB">
        <w:rPr>
          <w:rFonts w:ascii="Arial Rounded MT Bold" w:hAnsi="Arial Rounded MT Bold"/>
        </w:rPr>
        <w:t xml:space="preserve"> the</w:t>
      </w:r>
      <w:r w:rsidRPr="00FA5FFA">
        <w:rPr>
          <w:rFonts w:ascii="Arial Rounded MT Bold" w:hAnsi="Arial Rounded MT Bold"/>
        </w:rPr>
        <w:t xml:space="preserve"> didactic and practical components </w:t>
      </w:r>
      <w:r w:rsidR="005B02BB">
        <w:rPr>
          <w:rFonts w:ascii="Arial Rounded MT Bold" w:hAnsi="Arial Rounded MT Bold"/>
        </w:rPr>
        <w:t>conc</w:t>
      </w:r>
      <w:r w:rsidR="00993FEA">
        <w:rPr>
          <w:rFonts w:ascii="Arial Rounded MT Bold" w:hAnsi="Arial Rounded MT Bold"/>
        </w:rPr>
        <w:t>erned with the procedures invol</w:t>
      </w:r>
      <w:r w:rsidR="005B02BB">
        <w:rPr>
          <w:rFonts w:ascii="Arial Rounded MT Bold" w:hAnsi="Arial Rounded MT Bold"/>
        </w:rPr>
        <w:t xml:space="preserve">ved in the construction of both </w:t>
      </w:r>
      <w:r w:rsidRPr="00FA5FFA">
        <w:rPr>
          <w:rFonts w:ascii="Arial Rounded MT Bold" w:hAnsi="Arial Rounded MT Bold"/>
        </w:rPr>
        <w:t xml:space="preserve">complete </w:t>
      </w:r>
      <w:r w:rsidR="005B02BB">
        <w:rPr>
          <w:rFonts w:ascii="Arial Rounded MT Bold" w:hAnsi="Arial Rounded MT Bold"/>
        </w:rPr>
        <w:t xml:space="preserve">and </w:t>
      </w:r>
      <w:r w:rsidRPr="00FA5FFA">
        <w:rPr>
          <w:rFonts w:ascii="Arial Rounded MT Bold" w:hAnsi="Arial Rounded MT Bold"/>
        </w:rPr>
        <w:t xml:space="preserve">removable partial dentures. </w:t>
      </w:r>
      <w:r w:rsidR="005B02BB">
        <w:rPr>
          <w:rFonts w:ascii="Arial Rounded MT Bold" w:hAnsi="Arial Rounded MT Bold"/>
        </w:rPr>
        <w:t xml:space="preserve">The complete denture course is taught in the first semester where the student learns the basic </w:t>
      </w:r>
      <w:r w:rsidRPr="00FA5FFA">
        <w:rPr>
          <w:rFonts w:ascii="Arial Rounded MT Bold" w:hAnsi="Arial Rounded MT Bold"/>
        </w:rPr>
        <w:t>technical aspect o</w:t>
      </w:r>
      <w:r w:rsidR="00993FEA">
        <w:rPr>
          <w:rFonts w:ascii="Arial Rounded MT Bold" w:hAnsi="Arial Rounded MT Bold"/>
        </w:rPr>
        <w:t>f complete denture construction. I</w:t>
      </w:r>
      <w:r w:rsidRPr="00FA5FFA">
        <w:rPr>
          <w:rFonts w:ascii="Arial Rounded MT Bold" w:hAnsi="Arial Rounded MT Bold"/>
        </w:rPr>
        <w:t xml:space="preserve">n the </w:t>
      </w:r>
      <w:r w:rsidR="00993FEA">
        <w:rPr>
          <w:rFonts w:ascii="Arial Rounded MT Bold" w:hAnsi="Arial Rounded MT Bold"/>
        </w:rPr>
        <w:t xml:space="preserve">second semester, the course acquaints the students with the principles and sequence of </w:t>
      </w:r>
      <w:r w:rsidRPr="00FA5FFA">
        <w:rPr>
          <w:rFonts w:ascii="Arial Rounded MT Bold" w:hAnsi="Arial Rounded MT Bold"/>
        </w:rPr>
        <w:t xml:space="preserve">technical </w:t>
      </w:r>
      <w:r w:rsidR="00993FEA">
        <w:rPr>
          <w:rFonts w:ascii="Arial Rounded MT Bold" w:hAnsi="Arial Rounded MT Bold"/>
        </w:rPr>
        <w:t xml:space="preserve">procedures involved in the fabrication of </w:t>
      </w:r>
      <w:r w:rsidRPr="00FA5FFA">
        <w:rPr>
          <w:rFonts w:ascii="Arial Rounded MT Bold" w:hAnsi="Arial Rounded MT Bold"/>
        </w:rPr>
        <w:t>remov</w:t>
      </w:r>
      <w:r w:rsidR="00993FEA">
        <w:rPr>
          <w:rFonts w:ascii="Arial Rounded MT Bold" w:hAnsi="Arial Rounded MT Bold"/>
        </w:rPr>
        <w:t>able partial dentures</w:t>
      </w:r>
      <w:r w:rsidRPr="00FA5FFA">
        <w:rPr>
          <w:rFonts w:ascii="Arial Rounded MT Bold" w:hAnsi="Arial Rounded MT Bold"/>
        </w:rPr>
        <w:t>.</w:t>
      </w:r>
    </w:p>
    <w:p w:rsidR="002B0F6F" w:rsidRPr="00FA5FFA" w:rsidRDefault="002B0F6F" w:rsidP="002B0F6F">
      <w:pPr>
        <w:ind w:firstLine="720"/>
        <w:jc w:val="both"/>
        <w:rPr>
          <w:rFonts w:ascii="Arial Rounded MT Bold" w:hAnsi="Arial Rounded MT Bold"/>
        </w:rPr>
      </w:pPr>
    </w:p>
    <w:p w:rsidR="002B0F6F" w:rsidRDefault="002B0F6F" w:rsidP="002B0F6F">
      <w:pPr>
        <w:ind w:firstLine="720"/>
        <w:jc w:val="both"/>
        <w:rPr>
          <w:rFonts w:ascii="Arial Rounded MT Bold" w:hAnsi="Arial Rounded MT Bold"/>
        </w:rPr>
      </w:pPr>
      <w:r w:rsidRPr="00FA5FFA">
        <w:rPr>
          <w:rFonts w:ascii="Arial Rounded MT Bold" w:hAnsi="Arial Rounded MT Bold"/>
        </w:rPr>
        <w:t>During the course, various exercises that simulate the clinical treatment of the patient are also employed.  The course in general is designed to prepare the student to understand the biological, mechanical as well as the esthetic aspect of complete denture and partial denture treatment.</w:t>
      </w:r>
      <w:r>
        <w:rPr>
          <w:rFonts w:ascii="Arial Rounded MT Bold" w:hAnsi="Arial Rounded MT Bold"/>
        </w:rPr>
        <w:tab/>
      </w:r>
    </w:p>
    <w:p w:rsidR="002B0F6F" w:rsidRDefault="002B0F6F" w:rsidP="002B0F6F">
      <w:pPr>
        <w:jc w:val="both"/>
        <w:rPr>
          <w:rFonts w:ascii="Arial Rounded MT Bold" w:hAnsi="Arial Rounded MT Bold"/>
        </w:rPr>
      </w:pPr>
    </w:p>
    <w:p w:rsidR="002B0F6F" w:rsidRDefault="002B0F6F" w:rsidP="002B0F6F">
      <w:pPr>
        <w:jc w:val="both"/>
        <w:rPr>
          <w:rFonts w:ascii="Arial Rounded MT Bold" w:hAnsi="Arial Rounded MT Bold"/>
          <w:b/>
          <w:bCs/>
        </w:rPr>
      </w:pPr>
    </w:p>
    <w:p w:rsidR="002B0F6F" w:rsidRPr="000375CB" w:rsidRDefault="002B0F6F" w:rsidP="002B0F6F">
      <w:pPr>
        <w:jc w:val="both"/>
        <w:outlineLvl w:val="0"/>
        <w:rPr>
          <w:rFonts w:ascii="Arial Rounded MT Bold" w:hAnsi="Arial Rounded MT Bold"/>
          <w:b/>
          <w:bCs/>
        </w:rPr>
      </w:pPr>
      <w:r w:rsidRPr="000375CB">
        <w:rPr>
          <w:rFonts w:ascii="Arial Rounded MT Bold" w:hAnsi="Arial Rounded MT Bold"/>
          <w:b/>
          <w:bCs/>
        </w:rPr>
        <w:t>COURSE OBJECTIVES</w:t>
      </w:r>
      <w:r>
        <w:rPr>
          <w:rFonts w:ascii="Arial Rounded MT Bold" w:hAnsi="Arial Rounded MT Bold"/>
          <w:b/>
          <w:bCs/>
        </w:rPr>
        <w:t>:</w:t>
      </w:r>
    </w:p>
    <w:p w:rsidR="002B0F6F" w:rsidRDefault="002B0F6F" w:rsidP="002B0F6F">
      <w:pPr>
        <w:jc w:val="both"/>
        <w:rPr>
          <w:rFonts w:ascii="Arial Rounded MT Bold" w:hAnsi="Arial Rounded MT Bold"/>
        </w:rPr>
      </w:pPr>
    </w:p>
    <w:p w:rsidR="002B0F6F" w:rsidRPr="00FA5FFA" w:rsidRDefault="002B0F6F" w:rsidP="0041650C">
      <w:pPr>
        <w:numPr>
          <w:ilvl w:val="0"/>
          <w:numId w:val="3"/>
        </w:numPr>
        <w:tabs>
          <w:tab w:val="left" w:pos="-720"/>
          <w:tab w:val="left" w:pos="0"/>
        </w:tabs>
        <w:suppressAutoHyphens/>
        <w:jc w:val="both"/>
        <w:rPr>
          <w:rFonts w:ascii="Arial Rounded MT Bold" w:hAnsi="Arial Rounded MT Bold"/>
          <w:spacing w:val="-3"/>
        </w:rPr>
      </w:pPr>
      <w:r w:rsidRPr="00FA5FFA">
        <w:rPr>
          <w:rFonts w:ascii="Arial Rounded MT Bold" w:hAnsi="Arial Rounded MT Bold"/>
          <w:spacing w:val="-3"/>
        </w:rPr>
        <w:t xml:space="preserve">The primary goal of this course is to familiarize the student with the biological and technical aspects of complete and removable partial dentures and their integration with the clinical procedures </w:t>
      </w:r>
      <w:r w:rsidR="00993FEA">
        <w:rPr>
          <w:rFonts w:ascii="Arial Rounded MT Bold" w:hAnsi="Arial Rounded MT Bold"/>
          <w:spacing w:val="-3"/>
        </w:rPr>
        <w:t xml:space="preserve">which will be taught in the succeeding </w:t>
      </w:r>
      <w:r w:rsidRPr="00FA5FFA">
        <w:rPr>
          <w:rFonts w:ascii="Arial Rounded MT Bold" w:hAnsi="Arial Rounded MT Bold"/>
          <w:spacing w:val="-3"/>
        </w:rPr>
        <w:t xml:space="preserve">clinical </w:t>
      </w:r>
      <w:proofErr w:type="spellStart"/>
      <w:r w:rsidRPr="00FA5FFA">
        <w:rPr>
          <w:rFonts w:ascii="Arial Rounded MT Bold" w:hAnsi="Arial Rounded MT Bold"/>
          <w:spacing w:val="-3"/>
        </w:rPr>
        <w:t>prosthodontic</w:t>
      </w:r>
      <w:proofErr w:type="spellEnd"/>
      <w:r w:rsidRPr="00FA5FFA">
        <w:rPr>
          <w:rFonts w:ascii="Arial Rounded MT Bold" w:hAnsi="Arial Rounded MT Bold"/>
          <w:spacing w:val="-3"/>
        </w:rPr>
        <w:t xml:space="preserve"> courses.</w:t>
      </w:r>
    </w:p>
    <w:p w:rsidR="002B0F6F" w:rsidRPr="00FA5FFA" w:rsidRDefault="002B0F6F" w:rsidP="0041650C">
      <w:pPr>
        <w:numPr>
          <w:ilvl w:val="0"/>
          <w:numId w:val="3"/>
        </w:numPr>
        <w:tabs>
          <w:tab w:val="left" w:pos="-720"/>
          <w:tab w:val="left" w:pos="0"/>
        </w:tabs>
        <w:suppressAutoHyphens/>
        <w:spacing w:before="120"/>
        <w:jc w:val="both"/>
        <w:rPr>
          <w:rFonts w:ascii="Arial Rounded MT Bold" w:hAnsi="Arial Rounded MT Bold"/>
          <w:spacing w:val="-3"/>
        </w:rPr>
      </w:pPr>
      <w:r w:rsidRPr="00FA5FFA">
        <w:rPr>
          <w:rFonts w:ascii="Arial Rounded MT Bold" w:hAnsi="Arial Rounded MT Bold"/>
          <w:spacing w:val="-3"/>
        </w:rPr>
        <w:t>The student should demonstrat</w:t>
      </w:r>
      <w:r w:rsidR="00993FEA">
        <w:rPr>
          <w:rFonts w:ascii="Arial Rounded MT Bold" w:hAnsi="Arial Rounded MT Bold"/>
          <w:spacing w:val="-3"/>
        </w:rPr>
        <w:t>e the abilities and skills to perform</w:t>
      </w:r>
      <w:r w:rsidRPr="00FA5FFA">
        <w:rPr>
          <w:rFonts w:ascii="Arial Rounded MT Bold" w:hAnsi="Arial Rounded MT Bold"/>
          <w:spacing w:val="-3"/>
        </w:rPr>
        <w:t xml:space="preserve"> all the laboratory procedures related to the construction of complete dentures.</w:t>
      </w:r>
    </w:p>
    <w:p w:rsidR="002B0F6F" w:rsidRPr="00FA5FFA" w:rsidRDefault="002B0F6F" w:rsidP="0041650C">
      <w:pPr>
        <w:numPr>
          <w:ilvl w:val="0"/>
          <w:numId w:val="3"/>
        </w:numPr>
        <w:tabs>
          <w:tab w:val="left" w:pos="-720"/>
          <w:tab w:val="left" w:pos="0"/>
        </w:tabs>
        <w:suppressAutoHyphens/>
        <w:spacing w:before="120"/>
        <w:jc w:val="both"/>
        <w:rPr>
          <w:rFonts w:ascii="Arial Rounded MT Bold" w:hAnsi="Arial Rounded MT Bold"/>
          <w:spacing w:val="-3"/>
        </w:rPr>
      </w:pPr>
      <w:r w:rsidRPr="00FA5FFA">
        <w:rPr>
          <w:rFonts w:ascii="Arial Rounded MT Bold" w:hAnsi="Arial Rounded MT Bold"/>
          <w:spacing w:val="-3"/>
        </w:rPr>
        <w:t>The student should be able to identify and describe the various components of a removable partial denture.</w:t>
      </w:r>
    </w:p>
    <w:p w:rsidR="002B0F6F" w:rsidRPr="00FA5FFA" w:rsidRDefault="002B0F6F" w:rsidP="0041650C">
      <w:pPr>
        <w:numPr>
          <w:ilvl w:val="0"/>
          <w:numId w:val="3"/>
        </w:numPr>
        <w:tabs>
          <w:tab w:val="left" w:pos="-720"/>
          <w:tab w:val="left" w:pos="0"/>
        </w:tabs>
        <w:suppressAutoHyphens/>
        <w:spacing w:before="120"/>
        <w:jc w:val="both"/>
        <w:rPr>
          <w:rFonts w:ascii="Arial Rounded MT Bold" w:hAnsi="Arial Rounded MT Bold"/>
          <w:spacing w:val="-3"/>
        </w:rPr>
      </w:pPr>
      <w:r w:rsidRPr="00FA5FFA">
        <w:rPr>
          <w:rFonts w:ascii="Arial Rounded MT Bold" w:hAnsi="Arial Rounded MT Bold"/>
          <w:spacing w:val="-3"/>
        </w:rPr>
        <w:t>The student should be able to illustrate the basic knowledge of how to design a removable partial denture framework.</w:t>
      </w:r>
    </w:p>
    <w:p w:rsidR="002B0F6F" w:rsidRPr="00FA5FFA" w:rsidRDefault="002B0F6F" w:rsidP="0041650C">
      <w:pPr>
        <w:numPr>
          <w:ilvl w:val="0"/>
          <w:numId w:val="3"/>
        </w:numPr>
        <w:tabs>
          <w:tab w:val="left" w:pos="-720"/>
          <w:tab w:val="left" w:pos="0"/>
        </w:tabs>
        <w:suppressAutoHyphens/>
        <w:spacing w:before="120"/>
        <w:jc w:val="both"/>
        <w:rPr>
          <w:rFonts w:ascii="Arial Rounded MT Bold" w:hAnsi="Arial Rounded MT Bold"/>
          <w:spacing w:val="-3"/>
        </w:rPr>
      </w:pPr>
      <w:r w:rsidRPr="00FA5FFA">
        <w:rPr>
          <w:rFonts w:ascii="Arial Rounded MT Bold" w:hAnsi="Arial Rounded MT Bold"/>
          <w:spacing w:val="-3"/>
        </w:rPr>
        <w:t>The student should demonstrate the basic knowledge and fundamentals of the various laboratory procedures related to the construction of the removable partial denture.</w:t>
      </w:r>
    </w:p>
    <w:p w:rsidR="002B0F6F" w:rsidRPr="00FA5FFA" w:rsidRDefault="002B0F6F" w:rsidP="0041650C">
      <w:pPr>
        <w:numPr>
          <w:ilvl w:val="0"/>
          <w:numId w:val="3"/>
        </w:numPr>
        <w:tabs>
          <w:tab w:val="left" w:pos="-720"/>
          <w:tab w:val="left" w:pos="0"/>
        </w:tabs>
        <w:suppressAutoHyphens/>
        <w:spacing w:before="120"/>
        <w:jc w:val="both"/>
        <w:rPr>
          <w:rFonts w:ascii="Arial Rounded MT Bold" w:hAnsi="Arial Rounded MT Bold"/>
          <w:spacing w:val="-3"/>
        </w:rPr>
      </w:pPr>
      <w:r w:rsidRPr="00FA5FFA">
        <w:rPr>
          <w:rFonts w:ascii="Arial Rounded MT Bold" w:hAnsi="Arial Rounded MT Bold"/>
          <w:spacing w:val="-3"/>
        </w:rPr>
        <w:t>The student should be able to identify the different materials, instruments and devices involved in the construction of complete dentures and removable partial dentures as well as their uses.</w:t>
      </w:r>
    </w:p>
    <w:p w:rsidR="002B0F6F" w:rsidRDefault="002B0F6F" w:rsidP="002B0F6F">
      <w:pPr>
        <w:ind w:left="720"/>
        <w:jc w:val="both"/>
        <w:rPr>
          <w:rFonts w:ascii="Arial Rounded MT Bold" w:hAnsi="Arial Rounded MT Bold"/>
        </w:rPr>
      </w:pPr>
    </w:p>
    <w:p w:rsidR="002B0F6F" w:rsidRDefault="002B0F6F" w:rsidP="002B0F6F">
      <w:pPr>
        <w:jc w:val="both"/>
        <w:rPr>
          <w:rFonts w:ascii="Arial Rounded MT Bold" w:hAnsi="Arial Rounded MT Bold"/>
        </w:rPr>
      </w:pPr>
    </w:p>
    <w:p w:rsidR="002B0F6F" w:rsidRDefault="002B0F6F" w:rsidP="002B0F6F">
      <w:pPr>
        <w:jc w:val="both"/>
        <w:rPr>
          <w:rFonts w:ascii="Arial Rounded MT Bold" w:hAnsi="Arial Rounded MT Bold"/>
        </w:rPr>
      </w:pPr>
    </w:p>
    <w:p w:rsidR="004F03BD" w:rsidRDefault="004F03BD" w:rsidP="002B0F6F">
      <w:pPr>
        <w:widowControl w:val="0"/>
        <w:autoSpaceDE w:val="0"/>
        <w:autoSpaceDN w:val="0"/>
        <w:adjustRightInd w:val="0"/>
        <w:jc w:val="both"/>
        <w:outlineLvl w:val="0"/>
        <w:rPr>
          <w:rFonts w:ascii="Arial Rounded MT Bold" w:hAnsi="Arial Rounded MT Bold"/>
        </w:rPr>
      </w:pPr>
    </w:p>
    <w:p w:rsidR="002B0F6F" w:rsidRPr="00B81204" w:rsidRDefault="002B0F6F" w:rsidP="002B0F6F">
      <w:pPr>
        <w:widowControl w:val="0"/>
        <w:autoSpaceDE w:val="0"/>
        <w:autoSpaceDN w:val="0"/>
        <w:adjustRightInd w:val="0"/>
        <w:jc w:val="both"/>
        <w:outlineLvl w:val="0"/>
        <w:rPr>
          <w:rFonts w:ascii="Arial Rounded MT Bold" w:hAnsi="Arial Rounded MT Bold"/>
          <w:b/>
          <w:bCs/>
        </w:rPr>
      </w:pPr>
      <w:r w:rsidRPr="00B81204">
        <w:rPr>
          <w:rFonts w:ascii="Arial Rounded MT Bold" w:hAnsi="Arial Rounded MT Bold"/>
          <w:b/>
          <w:bCs/>
        </w:rPr>
        <w:lastRenderedPageBreak/>
        <w:t>INSTRUCTIONAL METHODS</w:t>
      </w:r>
      <w:r>
        <w:rPr>
          <w:rFonts w:ascii="Arial Rounded MT Bold" w:hAnsi="Arial Rounded MT Bold"/>
          <w:b/>
          <w:bCs/>
        </w:rPr>
        <w:t>:</w:t>
      </w:r>
    </w:p>
    <w:p w:rsidR="002B0F6F" w:rsidRPr="00B81204" w:rsidRDefault="002B0F6F" w:rsidP="002B0F6F">
      <w:pPr>
        <w:widowControl w:val="0"/>
        <w:autoSpaceDE w:val="0"/>
        <w:autoSpaceDN w:val="0"/>
        <w:adjustRightInd w:val="0"/>
        <w:jc w:val="both"/>
        <w:rPr>
          <w:rFonts w:ascii="Arial Rounded MT Bold" w:hAnsi="Arial Rounded MT Bold"/>
          <w:b/>
          <w:bCs/>
        </w:rPr>
      </w:pPr>
    </w:p>
    <w:p w:rsidR="002B0F6F" w:rsidRDefault="002B0F6F" w:rsidP="0041650C">
      <w:pPr>
        <w:widowControl w:val="0"/>
        <w:numPr>
          <w:ilvl w:val="0"/>
          <w:numId w:val="1"/>
        </w:numPr>
        <w:autoSpaceDE w:val="0"/>
        <w:autoSpaceDN w:val="0"/>
        <w:adjustRightInd w:val="0"/>
        <w:spacing w:line="360" w:lineRule="auto"/>
        <w:rPr>
          <w:rFonts w:ascii="Arial Rounded MT Bold" w:hAnsi="Arial Rounded MT Bold"/>
        </w:rPr>
      </w:pPr>
      <w:r w:rsidRPr="007D40CF">
        <w:rPr>
          <w:rFonts w:ascii="Arial Rounded MT Bold" w:hAnsi="Arial Rounded MT Bold"/>
        </w:rPr>
        <w:t xml:space="preserve">Didactic Lectures </w:t>
      </w:r>
    </w:p>
    <w:p w:rsidR="002B0F6F" w:rsidRDefault="002B0F6F" w:rsidP="0041650C">
      <w:pPr>
        <w:widowControl w:val="0"/>
        <w:numPr>
          <w:ilvl w:val="0"/>
          <w:numId w:val="1"/>
        </w:numPr>
        <w:autoSpaceDE w:val="0"/>
        <w:autoSpaceDN w:val="0"/>
        <w:adjustRightInd w:val="0"/>
        <w:spacing w:line="360" w:lineRule="auto"/>
        <w:rPr>
          <w:rFonts w:ascii="Arial Rounded MT Bold" w:hAnsi="Arial Rounded MT Bold"/>
        </w:rPr>
      </w:pPr>
      <w:r w:rsidRPr="007D40CF">
        <w:rPr>
          <w:rFonts w:ascii="Arial Rounded MT Bold" w:hAnsi="Arial Rounded MT Bold"/>
        </w:rPr>
        <w:t xml:space="preserve">Demonstration Sessions </w:t>
      </w:r>
    </w:p>
    <w:p w:rsidR="002B0F6F" w:rsidRPr="007D40CF" w:rsidRDefault="002B0F6F" w:rsidP="0041650C">
      <w:pPr>
        <w:widowControl w:val="0"/>
        <w:numPr>
          <w:ilvl w:val="0"/>
          <w:numId w:val="1"/>
        </w:numPr>
        <w:autoSpaceDE w:val="0"/>
        <w:autoSpaceDN w:val="0"/>
        <w:adjustRightInd w:val="0"/>
        <w:spacing w:line="360" w:lineRule="auto"/>
        <w:rPr>
          <w:rFonts w:ascii="Arial Rounded MT Bold" w:hAnsi="Arial Rounded MT Bold"/>
        </w:rPr>
      </w:pPr>
      <w:r>
        <w:rPr>
          <w:rFonts w:ascii="Arial Rounded MT Bold" w:hAnsi="Arial Rounded MT Bold"/>
        </w:rPr>
        <w:t xml:space="preserve">Hands on Practical </w:t>
      </w:r>
      <w:r w:rsidRPr="007D40CF">
        <w:rPr>
          <w:rFonts w:ascii="Arial Rounded MT Bold" w:hAnsi="Arial Rounded MT Bold"/>
        </w:rPr>
        <w:t>Sessions</w:t>
      </w:r>
    </w:p>
    <w:p w:rsidR="002B0F6F" w:rsidRDefault="002B0F6F" w:rsidP="002B0F6F">
      <w:pPr>
        <w:widowControl w:val="0"/>
        <w:autoSpaceDE w:val="0"/>
        <w:autoSpaceDN w:val="0"/>
        <w:adjustRightInd w:val="0"/>
        <w:rPr>
          <w:rFonts w:ascii="Arial Rounded MT Bold" w:hAnsi="Arial Rounded MT Bold"/>
        </w:rPr>
      </w:pPr>
    </w:p>
    <w:p w:rsidR="002B0F6F" w:rsidRPr="00B81204" w:rsidRDefault="002B0F6F" w:rsidP="002B0F6F">
      <w:pPr>
        <w:widowControl w:val="0"/>
        <w:autoSpaceDE w:val="0"/>
        <w:autoSpaceDN w:val="0"/>
        <w:adjustRightInd w:val="0"/>
        <w:jc w:val="both"/>
        <w:outlineLvl w:val="0"/>
        <w:rPr>
          <w:rFonts w:ascii="Arial Rounded MT Bold" w:hAnsi="Arial Rounded MT Bold"/>
          <w:b/>
          <w:bCs/>
        </w:rPr>
      </w:pPr>
      <w:r w:rsidRPr="00B81204">
        <w:rPr>
          <w:rFonts w:ascii="Arial Rounded MT Bold" w:hAnsi="Arial Rounded MT Bold"/>
          <w:b/>
          <w:bCs/>
        </w:rPr>
        <w:t>EVALUATION AND ASSESSMENT</w:t>
      </w:r>
      <w:r>
        <w:rPr>
          <w:rFonts w:ascii="Arial Rounded MT Bold" w:hAnsi="Arial Rounded MT Bold"/>
          <w:b/>
          <w:bCs/>
        </w:rPr>
        <w:t>:</w:t>
      </w:r>
    </w:p>
    <w:p w:rsidR="002B0F6F" w:rsidRDefault="002B0F6F" w:rsidP="002B0F6F">
      <w:pPr>
        <w:widowControl w:val="0"/>
        <w:autoSpaceDE w:val="0"/>
        <w:autoSpaceDN w:val="0"/>
        <w:adjustRightInd w:val="0"/>
        <w:jc w:val="both"/>
        <w:rPr>
          <w:rFonts w:ascii="Arial Rounded MT Bold" w:hAnsi="Arial Rounded MT Bold"/>
          <w:b/>
          <w:bCs/>
        </w:rPr>
      </w:pPr>
    </w:p>
    <w:p w:rsidR="007D0BCF" w:rsidRPr="00B81204" w:rsidRDefault="007D0BCF" w:rsidP="002B0F6F">
      <w:pPr>
        <w:widowControl w:val="0"/>
        <w:autoSpaceDE w:val="0"/>
        <w:autoSpaceDN w:val="0"/>
        <w:adjustRightInd w:val="0"/>
        <w:jc w:val="both"/>
        <w:rPr>
          <w:rFonts w:ascii="Arial Rounded MT Bold" w:hAnsi="Arial Rounded MT Bold"/>
          <w:b/>
          <w:bCs/>
        </w:rPr>
      </w:pPr>
    </w:p>
    <w:tbl>
      <w:tblPr>
        <w:tblW w:w="0" w:type="auto"/>
        <w:tblLook w:val="04A0"/>
      </w:tblPr>
      <w:tblGrid>
        <w:gridCol w:w="6942"/>
        <w:gridCol w:w="877"/>
        <w:gridCol w:w="794"/>
        <w:gridCol w:w="963"/>
      </w:tblGrid>
      <w:tr w:rsidR="002B0F6F" w:rsidRPr="006A34CA">
        <w:trPr>
          <w:trHeight w:val="332"/>
        </w:trPr>
        <w:tc>
          <w:tcPr>
            <w:tcW w:w="6942" w:type="dxa"/>
            <w:shd w:val="clear" w:color="auto" w:fill="D9D9D9"/>
          </w:tcPr>
          <w:p w:rsidR="002B0F6F" w:rsidRPr="006A34CA" w:rsidRDefault="002B0F6F" w:rsidP="009F431D">
            <w:pPr>
              <w:widowControl w:val="0"/>
              <w:autoSpaceDE w:val="0"/>
              <w:autoSpaceDN w:val="0"/>
              <w:adjustRightInd w:val="0"/>
              <w:jc w:val="both"/>
              <w:rPr>
                <w:rFonts w:ascii="Arial Rounded MT Bold" w:hAnsi="Arial Rounded MT Bold"/>
                <w:b/>
                <w:bCs/>
              </w:rPr>
            </w:pPr>
            <w:r>
              <w:rPr>
                <w:rFonts w:ascii="Arial Rounded MT Bold" w:hAnsi="Arial Rounded MT Bold"/>
                <w:b/>
                <w:bCs/>
              </w:rPr>
              <w:t>Didactic component</w:t>
            </w:r>
            <w:r w:rsidRPr="006A34CA">
              <w:rPr>
                <w:rFonts w:ascii="Arial Rounded MT Bold" w:hAnsi="Arial Rounded MT Bold"/>
                <w:b/>
                <w:bCs/>
              </w:rPr>
              <w:t>:</w:t>
            </w:r>
            <w:r>
              <w:rPr>
                <w:rFonts w:ascii="Arial Rounded MT Bold" w:hAnsi="Arial Rounded MT Bold"/>
                <w:b/>
                <w:bCs/>
              </w:rPr>
              <w:t xml:space="preserve"> (3 continuous)</w:t>
            </w:r>
          </w:p>
        </w:tc>
        <w:tc>
          <w:tcPr>
            <w:tcW w:w="877" w:type="dxa"/>
            <w:shd w:val="clear" w:color="auto" w:fill="D9D9D9"/>
          </w:tcPr>
          <w:p w:rsidR="002B0F6F" w:rsidRPr="006A34CA" w:rsidRDefault="002B0F6F" w:rsidP="009F431D">
            <w:pPr>
              <w:widowControl w:val="0"/>
              <w:autoSpaceDE w:val="0"/>
              <w:autoSpaceDN w:val="0"/>
              <w:adjustRightInd w:val="0"/>
              <w:jc w:val="both"/>
              <w:rPr>
                <w:rFonts w:ascii="Arial Rounded MT Bold" w:hAnsi="Arial Rounded MT Bold"/>
                <w:b/>
                <w:bCs/>
              </w:rPr>
            </w:pPr>
          </w:p>
        </w:tc>
        <w:tc>
          <w:tcPr>
            <w:tcW w:w="794" w:type="dxa"/>
            <w:shd w:val="clear" w:color="auto" w:fill="D9D9D9"/>
          </w:tcPr>
          <w:p w:rsidR="002B0F6F" w:rsidRPr="006A34CA" w:rsidRDefault="002B0F6F" w:rsidP="009F431D">
            <w:pPr>
              <w:widowControl w:val="0"/>
              <w:autoSpaceDE w:val="0"/>
              <w:autoSpaceDN w:val="0"/>
              <w:adjustRightInd w:val="0"/>
              <w:jc w:val="both"/>
              <w:rPr>
                <w:rFonts w:ascii="Arial Rounded MT Bold" w:hAnsi="Arial Rounded MT Bold"/>
                <w:b/>
                <w:bCs/>
              </w:rPr>
            </w:pPr>
          </w:p>
        </w:tc>
        <w:tc>
          <w:tcPr>
            <w:tcW w:w="963" w:type="dxa"/>
            <w:shd w:val="clear" w:color="auto" w:fill="D9D9D9"/>
          </w:tcPr>
          <w:p w:rsidR="002B0F6F" w:rsidRPr="006A34CA" w:rsidRDefault="002B0F6F" w:rsidP="009F431D">
            <w:pPr>
              <w:widowControl w:val="0"/>
              <w:autoSpaceDE w:val="0"/>
              <w:autoSpaceDN w:val="0"/>
              <w:adjustRightInd w:val="0"/>
              <w:jc w:val="both"/>
              <w:rPr>
                <w:rFonts w:ascii="Arial Rounded MT Bold" w:hAnsi="Arial Rounded MT Bold"/>
                <w:b/>
                <w:bCs/>
              </w:rPr>
            </w:pPr>
            <w:r>
              <w:rPr>
                <w:rFonts w:ascii="Arial Rounded MT Bold" w:hAnsi="Arial Rounded MT Bold"/>
                <w:b/>
                <w:bCs/>
              </w:rPr>
              <w:t>3</w:t>
            </w:r>
            <w:r w:rsidRPr="006A34CA">
              <w:rPr>
                <w:rFonts w:ascii="Arial Rounded MT Bold" w:hAnsi="Arial Rounded MT Bold"/>
                <w:b/>
                <w:bCs/>
              </w:rPr>
              <w:t>0%</w:t>
            </w:r>
          </w:p>
        </w:tc>
      </w:tr>
      <w:tr w:rsidR="002B0F6F" w:rsidRPr="006A34CA">
        <w:trPr>
          <w:trHeight w:val="332"/>
        </w:trPr>
        <w:tc>
          <w:tcPr>
            <w:tcW w:w="6942" w:type="dxa"/>
          </w:tcPr>
          <w:p w:rsidR="002B0F6F" w:rsidRPr="006A34CA" w:rsidRDefault="002B0F6F" w:rsidP="0041650C">
            <w:pPr>
              <w:widowControl w:val="0"/>
              <w:numPr>
                <w:ilvl w:val="0"/>
                <w:numId w:val="5"/>
              </w:numPr>
              <w:autoSpaceDE w:val="0"/>
              <w:autoSpaceDN w:val="0"/>
              <w:adjustRightInd w:val="0"/>
              <w:ind w:hanging="720"/>
              <w:jc w:val="both"/>
              <w:rPr>
                <w:rFonts w:ascii="Arial Rounded MT Bold" w:hAnsi="Arial Rounded MT Bold"/>
              </w:rPr>
            </w:pPr>
            <w:r>
              <w:rPr>
                <w:rFonts w:ascii="Arial Rounded MT Bold" w:hAnsi="Arial Rounded MT Bold"/>
              </w:rPr>
              <w:t>1</w:t>
            </w:r>
            <w:r w:rsidRPr="00D369B2">
              <w:rPr>
                <w:rFonts w:ascii="Arial Rounded MT Bold" w:hAnsi="Arial Rounded MT Bold"/>
                <w:vertAlign w:val="superscript"/>
              </w:rPr>
              <w:t>st</w:t>
            </w:r>
            <w:r>
              <w:rPr>
                <w:rFonts w:ascii="Arial Rounded MT Bold" w:hAnsi="Arial Rounded MT Bold"/>
              </w:rPr>
              <w:t xml:space="preserve"> continuous assessment/written examination</w:t>
            </w:r>
          </w:p>
        </w:tc>
        <w:tc>
          <w:tcPr>
            <w:tcW w:w="877" w:type="dxa"/>
          </w:tcPr>
          <w:p w:rsidR="002B0F6F" w:rsidRPr="006A34CA" w:rsidRDefault="002B0F6F" w:rsidP="009F431D">
            <w:pPr>
              <w:widowControl w:val="0"/>
              <w:autoSpaceDE w:val="0"/>
              <w:autoSpaceDN w:val="0"/>
              <w:adjustRightInd w:val="0"/>
              <w:jc w:val="both"/>
              <w:rPr>
                <w:rFonts w:ascii="Arial Rounded MT Bold" w:hAnsi="Arial Rounded MT Bold"/>
              </w:rPr>
            </w:pPr>
          </w:p>
        </w:tc>
        <w:tc>
          <w:tcPr>
            <w:tcW w:w="794" w:type="dxa"/>
          </w:tcPr>
          <w:p w:rsidR="002B0F6F" w:rsidRPr="006A34CA" w:rsidRDefault="002B0F6F" w:rsidP="009F431D">
            <w:pPr>
              <w:widowControl w:val="0"/>
              <w:autoSpaceDE w:val="0"/>
              <w:autoSpaceDN w:val="0"/>
              <w:adjustRightInd w:val="0"/>
              <w:jc w:val="both"/>
              <w:rPr>
                <w:rFonts w:ascii="Arial Rounded MT Bold" w:hAnsi="Arial Rounded MT Bold"/>
              </w:rPr>
            </w:pPr>
            <w:r>
              <w:rPr>
                <w:rFonts w:ascii="Arial Rounded MT Bold" w:hAnsi="Arial Rounded MT Bold"/>
              </w:rPr>
              <w:t>1</w:t>
            </w:r>
            <w:r w:rsidRPr="006A34CA">
              <w:rPr>
                <w:rFonts w:ascii="Arial Rounded MT Bold" w:hAnsi="Arial Rounded MT Bold"/>
              </w:rPr>
              <w:t>0%</w:t>
            </w:r>
          </w:p>
        </w:tc>
        <w:tc>
          <w:tcPr>
            <w:tcW w:w="963" w:type="dxa"/>
          </w:tcPr>
          <w:p w:rsidR="002B0F6F" w:rsidRPr="006A34CA" w:rsidRDefault="002B0F6F" w:rsidP="009F431D">
            <w:pPr>
              <w:widowControl w:val="0"/>
              <w:autoSpaceDE w:val="0"/>
              <w:autoSpaceDN w:val="0"/>
              <w:adjustRightInd w:val="0"/>
              <w:jc w:val="both"/>
              <w:rPr>
                <w:rFonts w:ascii="Arial Rounded MT Bold" w:hAnsi="Arial Rounded MT Bold"/>
              </w:rPr>
            </w:pPr>
          </w:p>
        </w:tc>
      </w:tr>
      <w:tr w:rsidR="002B0F6F" w:rsidRPr="006A34CA">
        <w:trPr>
          <w:trHeight w:val="332"/>
        </w:trPr>
        <w:tc>
          <w:tcPr>
            <w:tcW w:w="6942" w:type="dxa"/>
          </w:tcPr>
          <w:p w:rsidR="002B0F6F" w:rsidRPr="006A34CA" w:rsidRDefault="002B0F6F" w:rsidP="0041650C">
            <w:pPr>
              <w:widowControl w:val="0"/>
              <w:numPr>
                <w:ilvl w:val="0"/>
                <w:numId w:val="5"/>
              </w:numPr>
              <w:autoSpaceDE w:val="0"/>
              <w:autoSpaceDN w:val="0"/>
              <w:adjustRightInd w:val="0"/>
              <w:ind w:hanging="720"/>
              <w:jc w:val="both"/>
              <w:rPr>
                <w:rFonts w:ascii="Arial Rounded MT Bold" w:hAnsi="Arial Rounded MT Bold"/>
              </w:rPr>
            </w:pPr>
            <w:r>
              <w:rPr>
                <w:rFonts w:ascii="Arial Rounded MT Bold" w:hAnsi="Arial Rounded MT Bold"/>
              </w:rPr>
              <w:t>2</w:t>
            </w:r>
            <w:r w:rsidRPr="00D369B2">
              <w:rPr>
                <w:rFonts w:ascii="Arial Rounded MT Bold" w:hAnsi="Arial Rounded MT Bold"/>
                <w:vertAlign w:val="superscript"/>
              </w:rPr>
              <w:t>nd</w:t>
            </w:r>
            <w:r>
              <w:rPr>
                <w:rFonts w:ascii="Arial Rounded MT Bold" w:hAnsi="Arial Rounded MT Bold"/>
              </w:rPr>
              <w:t xml:space="preserve"> continuous assessment/written examination</w:t>
            </w:r>
          </w:p>
        </w:tc>
        <w:tc>
          <w:tcPr>
            <w:tcW w:w="877" w:type="dxa"/>
          </w:tcPr>
          <w:p w:rsidR="002B0F6F" w:rsidRPr="006A34CA" w:rsidRDefault="002B0F6F" w:rsidP="009F431D">
            <w:pPr>
              <w:widowControl w:val="0"/>
              <w:autoSpaceDE w:val="0"/>
              <w:autoSpaceDN w:val="0"/>
              <w:adjustRightInd w:val="0"/>
              <w:jc w:val="both"/>
              <w:rPr>
                <w:rFonts w:ascii="Arial Rounded MT Bold" w:hAnsi="Arial Rounded MT Bold"/>
              </w:rPr>
            </w:pPr>
          </w:p>
        </w:tc>
        <w:tc>
          <w:tcPr>
            <w:tcW w:w="794" w:type="dxa"/>
          </w:tcPr>
          <w:p w:rsidR="002B0F6F" w:rsidRPr="006A34CA" w:rsidRDefault="002B0F6F" w:rsidP="009F431D">
            <w:pPr>
              <w:widowControl w:val="0"/>
              <w:autoSpaceDE w:val="0"/>
              <w:autoSpaceDN w:val="0"/>
              <w:adjustRightInd w:val="0"/>
              <w:jc w:val="both"/>
              <w:rPr>
                <w:rFonts w:ascii="Arial Rounded MT Bold" w:hAnsi="Arial Rounded MT Bold"/>
              </w:rPr>
            </w:pPr>
            <w:r>
              <w:rPr>
                <w:rFonts w:ascii="Arial Rounded MT Bold" w:hAnsi="Arial Rounded MT Bold"/>
              </w:rPr>
              <w:t>1</w:t>
            </w:r>
            <w:r w:rsidRPr="006A34CA">
              <w:rPr>
                <w:rFonts w:ascii="Arial Rounded MT Bold" w:hAnsi="Arial Rounded MT Bold"/>
              </w:rPr>
              <w:t>0%</w:t>
            </w:r>
          </w:p>
        </w:tc>
        <w:tc>
          <w:tcPr>
            <w:tcW w:w="963" w:type="dxa"/>
          </w:tcPr>
          <w:p w:rsidR="002B0F6F" w:rsidRPr="006A34CA" w:rsidRDefault="002B0F6F" w:rsidP="009F431D">
            <w:pPr>
              <w:widowControl w:val="0"/>
              <w:autoSpaceDE w:val="0"/>
              <w:autoSpaceDN w:val="0"/>
              <w:adjustRightInd w:val="0"/>
              <w:jc w:val="both"/>
              <w:rPr>
                <w:rFonts w:ascii="Arial Rounded MT Bold" w:hAnsi="Arial Rounded MT Bold"/>
              </w:rPr>
            </w:pPr>
          </w:p>
        </w:tc>
      </w:tr>
      <w:tr w:rsidR="002B0F6F" w:rsidRPr="006A34CA">
        <w:trPr>
          <w:trHeight w:val="315"/>
        </w:trPr>
        <w:tc>
          <w:tcPr>
            <w:tcW w:w="6942" w:type="dxa"/>
          </w:tcPr>
          <w:p w:rsidR="002B0F6F" w:rsidRPr="006A34CA" w:rsidRDefault="002B0F6F" w:rsidP="0041650C">
            <w:pPr>
              <w:widowControl w:val="0"/>
              <w:numPr>
                <w:ilvl w:val="0"/>
                <w:numId w:val="5"/>
              </w:numPr>
              <w:autoSpaceDE w:val="0"/>
              <w:autoSpaceDN w:val="0"/>
              <w:adjustRightInd w:val="0"/>
              <w:ind w:hanging="720"/>
              <w:jc w:val="both"/>
              <w:rPr>
                <w:rFonts w:ascii="Arial Rounded MT Bold" w:hAnsi="Arial Rounded MT Bold"/>
              </w:rPr>
            </w:pPr>
            <w:r>
              <w:rPr>
                <w:rFonts w:ascii="Arial Rounded MT Bold" w:hAnsi="Arial Rounded MT Bold"/>
              </w:rPr>
              <w:t>3</w:t>
            </w:r>
            <w:r w:rsidRPr="00D369B2">
              <w:rPr>
                <w:rFonts w:ascii="Arial Rounded MT Bold" w:hAnsi="Arial Rounded MT Bold"/>
                <w:vertAlign w:val="superscript"/>
              </w:rPr>
              <w:t>rd</w:t>
            </w:r>
            <w:r>
              <w:rPr>
                <w:rFonts w:ascii="Arial Rounded MT Bold" w:hAnsi="Arial Rounded MT Bold"/>
              </w:rPr>
              <w:t xml:space="preserve"> continuous assessment/written examination</w:t>
            </w:r>
          </w:p>
        </w:tc>
        <w:tc>
          <w:tcPr>
            <w:tcW w:w="877" w:type="dxa"/>
          </w:tcPr>
          <w:p w:rsidR="002B0F6F" w:rsidRPr="006A34CA" w:rsidRDefault="002B0F6F" w:rsidP="009F431D">
            <w:pPr>
              <w:widowControl w:val="0"/>
              <w:autoSpaceDE w:val="0"/>
              <w:autoSpaceDN w:val="0"/>
              <w:adjustRightInd w:val="0"/>
              <w:jc w:val="both"/>
              <w:rPr>
                <w:rFonts w:ascii="Arial Rounded MT Bold" w:hAnsi="Arial Rounded MT Bold"/>
              </w:rPr>
            </w:pPr>
          </w:p>
        </w:tc>
        <w:tc>
          <w:tcPr>
            <w:tcW w:w="794" w:type="dxa"/>
          </w:tcPr>
          <w:p w:rsidR="002B0F6F" w:rsidRPr="006A34CA" w:rsidRDefault="002B0F6F" w:rsidP="009F431D">
            <w:pPr>
              <w:widowControl w:val="0"/>
              <w:autoSpaceDE w:val="0"/>
              <w:autoSpaceDN w:val="0"/>
              <w:adjustRightInd w:val="0"/>
              <w:jc w:val="both"/>
              <w:rPr>
                <w:rFonts w:ascii="Arial Rounded MT Bold" w:hAnsi="Arial Rounded MT Bold"/>
              </w:rPr>
            </w:pPr>
            <w:r>
              <w:rPr>
                <w:rFonts w:ascii="Arial Rounded MT Bold" w:hAnsi="Arial Rounded MT Bold"/>
              </w:rPr>
              <w:t>1</w:t>
            </w:r>
            <w:r w:rsidRPr="006A34CA">
              <w:rPr>
                <w:rFonts w:ascii="Arial Rounded MT Bold" w:hAnsi="Arial Rounded MT Bold"/>
              </w:rPr>
              <w:t>0%</w:t>
            </w:r>
          </w:p>
        </w:tc>
        <w:tc>
          <w:tcPr>
            <w:tcW w:w="963" w:type="dxa"/>
          </w:tcPr>
          <w:p w:rsidR="002B0F6F" w:rsidRPr="006A34CA" w:rsidRDefault="002B0F6F" w:rsidP="009F431D">
            <w:pPr>
              <w:widowControl w:val="0"/>
              <w:autoSpaceDE w:val="0"/>
              <w:autoSpaceDN w:val="0"/>
              <w:adjustRightInd w:val="0"/>
              <w:jc w:val="both"/>
              <w:rPr>
                <w:rFonts w:ascii="Arial Rounded MT Bold" w:hAnsi="Arial Rounded MT Bold"/>
              </w:rPr>
            </w:pPr>
          </w:p>
        </w:tc>
      </w:tr>
      <w:tr w:rsidR="002B0F6F" w:rsidRPr="006A34CA">
        <w:trPr>
          <w:trHeight w:val="315"/>
        </w:trPr>
        <w:tc>
          <w:tcPr>
            <w:tcW w:w="6942" w:type="dxa"/>
            <w:shd w:val="clear" w:color="auto" w:fill="D9D9D9"/>
          </w:tcPr>
          <w:p w:rsidR="002B0F6F" w:rsidRPr="006A34CA" w:rsidRDefault="002B0F6F" w:rsidP="009F431D">
            <w:pPr>
              <w:widowControl w:val="0"/>
              <w:autoSpaceDE w:val="0"/>
              <w:autoSpaceDN w:val="0"/>
              <w:adjustRightInd w:val="0"/>
              <w:jc w:val="both"/>
              <w:rPr>
                <w:rFonts w:ascii="Arial Rounded MT Bold" w:hAnsi="Arial Rounded MT Bold"/>
                <w:b/>
                <w:bCs/>
              </w:rPr>
            </w:pPr>
            <w:r>
              <w:rPr>
                <w:rFonts w:ascii="Arial Rounded MT Bold" w:hAnsi="Arial Rounded MT Bold"/>
                <w:b/>
                <w:bCs/>
              </w:rPr>
              <w:t>Laboratory component: (5 practical)</w:t>
            </w:r>
          </w:p>
        </w:tc>
        <w:tc>
          <w:tcPr>
            <w:tcW w:w="877" w:type="dxa"/>
            <w:shd w:val="clear" w:color="auto" w:fill="D9D9D9"/>
          </w:tcPr>
          <w:p w:rsidR="002B0F6F" w:rsidRPr="006A34CA" w:rsidRDefault="002B0F6F" w:rsidP="009F431D">
            <w:pPr>
              <w:widowControl w:val="0"/>
              <w:autoSpaceDE w:val="0"/>
              <w:autoSpaceDN w:val="0"/>
              <w:adjustRightInd w:val="0"/>
              <w:jc w:val="both"/>
              <w:rPr>
                <w:rFonts w:ascii="Arial Rounded MT Bold" w:hAnsi="Arial Rounded MT Bold"/>
                <w:b/>
                <w:bCs/>
              </w:rPr>
            </w:pPr>
          </w:p>
        </w:tc>
        <w:tc>
          <w:tcPr>
            <w:tcW w:w="794" w:type="dxa"/>
            <w:shd w:val="clear" w:color="auto" w:fill="D9D9D9"/>
          </w:tcPr>
          <w:p w:rsidR="002B0F6F" w:rsidRPr="006A34CA" w:rsidRDefault="002B0F6F" w:rsidP="009F431D">
            <w:pPr>
              <w:widowControl w:val="0"/>
              <w:autoSpaceDE w:val="0"/>
              <w:autoSpaceDN w:val="0"/>
              <w:adjustRightInd w:val="0"/>
              <w:jc w:val="both"/>
              <w:rPr>
                <w:rFonts w:ascii="Arial Rounded MT Bold" w:hAnsi="Arial Rounded MT Bold"/>
                <w:b/>
                <w:bCs/>
              </w:rPr>
            </w:pPr>
          </w:p>
        </w:tc>
        <w:tc>
          <w:tcPr>
            <w:tcW w:w="963" w:type="dxa"/>
            <w:shd w:val="clear" w:color="auto" w:fill="D9D9D9"/>
          </w:tcPr>
          <w:p w:rsidR="002B0F6F" w:rsidRPr="006A34CA" w:rsidRDefault="004F03BD" w:rsidP="009F431D">
            <w:pPr>
              <w:widowControl w:val="0"/>
              <w:autoSpaceDE w:val="0"/>
              <w:autoSpaceDN w:val="0"/>
              <w:adjustRightInd w:val="0"/>
              <w:jc w:val="both"/>
              <w:rPr>
                <w:rFonts w:ascii="Arial Rounded MT Bold" w:hAnsi="Arial Rounded MT Bold"/>
                <w:b/>
                <w:bCs/>
              </w:rPr>
            </w:pPr>
            <w:r>
              <w:rPr>
                <w:rFonts w:ascii="Arial Rounded MT Bold" w:hAnsi="Arial Rounded MT Bold"/>
                <w:b/>
                <w:bCs/>
              </w:rPr>
              <w:t>25</w:t>
            </w:r>
            <w:r w:rsidR="002B0F6F" w:rsidRPr="006A34CA">
              <w:rPr>
                <w:rFonts w:ascii="Arial Rounded MT Bold" w:hAnsi="Arial Rounded MT Bold"/>
                <w:b/>
                <w:bCs/>
              </w:rPr>
              <w:t>%</w:t>
            </w:r>
          </w:p>
        </w:tc>
      </w:tr>
      <w:tr w:rsidR="002B0F6F" w:rsidRPr="006A34CA">
        <w:trPr>
          <w:trHeight w:val="332"/>
        </w:trPr>
        <w:tc>
          <w:tcPr>
            <w:tcW w:w="6942" w:type="dxa"/>
          </w:tcPr>
          <w:p w:rsidR="002B0F6F" w:rsidRPr="006A34CA" w:rsidRDefault="002B0F6F" w:rsidP="0041650C">
            <w:pPr>
              <w:widowControl w:val="0"/>
              <w:numPr>
                <w:ilvl w:val="0"/>
                <w:numId w:val="6"/>
              </w:numPr>
              <w:autoSpaceDE w:val="0"/>
              <w:autoSpaceDN w:val="0"/>
              <w:adjustRightInd w:val="0"/>
              <w:ind w:left="720"/>
              <w:jc w:val="both"/>
              <w:rPr>
                <w:rFonts w:ascii="Arial Rounded MT Bold" w:hAnsi="Arial Rounded MT Bold"/>
              </w:rPr>
            </w:pPr>
            <w:r>
              <w:rPr>
                <w:rFonts w:ascii="Arial Rounded MT Bold" w:hAnsi="Arial Rounded MT Bold"/>
              </w:rPr>
              <w:t>Weekly practical assessment</w:t>
            </w:r>
          </w:p>
        </w:tc>
        <w:tc>
          <w:tcPr>
            <w:tcW w:w="877" w:type="dxa"/>
          </w:tcPr>
          <w:p w:rsidR="002B0F6F" w:rsidRPr="006A34CA" w:rsidRDefault="002B0F6F" w:rsidP="009F431D">
            <w:pPr>
              <w:widowControl w:val="0"/>
              <w:autoSpaceDE w:val="0"/>
              <w:autoSpaceDN w:val="0"/>
              <w:adjustRightInd w:val="0"/>
              <w:jc w:val="both"/>
              <w:rPr>
                <w:rFonts w:ascii="Arial Rounded MT Bold" w:hAnsi="Arial Rounded MT Bold"/>
              </w:rPr>
            </w:pPr>
          </w:p>
        </w:tc>
        <w:tc>
          <w:tcPr>
            <w:tcW w:w="794" w:type="dxa"/>
            <w:vAlign w:val="center"/>
          </w:tcPr>
          <w:p w:rsidR="002B0F6F" w:rsidRDefault="004F03BD" w:rsidP="009F431D">
            <w:pPr>
              <w:widowControl w:val="0"/>
              <w:autoSpaceDE w:val="0"/>
              <w:autoSpaceDN w:val="0"/>
              <w:adjustRightInd w:val="0"/>
              <w:jc w:val="center"/>
              <w:rPr>
                <w:rFonts w:ascii="Arial Rounded MT Bold" w:hAnsi="Arial Rounded MT Bold"/>
              </w:rPr>
            </w:pPr>
            <w:r>
              <w:rPr>
                <w:rFonts w:ascii="Arial Rounded MT Bold" w:hAnsi="Arial Rounded MT Bold"/>
              </w:rPr>
              <w:t>6</w:t>
            </w:r>
            <w:r w:rsidR="002B0F6F">
              <w:rPr>
                <w:rFonts w:ascii="Arial Rounded MT Bold" w:hAnsi="Arial Rounded MT Bold"/>
              </w:rPr>
              <w:t>%</w:t>
            </w:r>
          </w:p>
        </w:tc>
        <w:tc>
          <w:tcPr>
            <w:tcW w:w="963" w:type="dxa"/>
          </w:tcPr>
          <w:p w:rsidR="002B0F6F" w:rsidRPr="006A34CA" w:rsidRDefault="002B0F6F" w:rsidP="009F431D">
            <w:pPr>
              <w:widowControl w:val="0"/>
              <w:autoSpaceDE w:val="0"/>
              <w:autoSpaceDN w:val="0"/>
              <w:adjustRightInd w:val="0"/>
              <w:jc w:val="both"/>
              <w:rPr>
                <w:rFonts w:ascii="Arial Rounded MT Bold" w:hAnsi="Arial Rounded MT Bold"/>
              </w:rPr>
            </w:pPr>
          </w:p>
        </w:tc>
      </w:tr>
      <w:tr w:rsidR="002B0F6F" w:rsidRPr="006A34CA">
        <w:trPr>
          <w:trHeight w:val="332"/>
        </w:trPr>
        <w:tc>
          <w:tcPr>
            <w:tcW w:w="6942" w:type="dxa"/>
          </w:tcPr>
          <w:p w:rsidR="002B0F6F" w:rsidRDefault="002B0F6F" w:rsidP="0041650C">
            <w:pPr>
              <w:widowControl w:val="0"/>
              <w:numPr>
                <w:ilvl w:val="0"/>
                <w:numId w:val="6"/>
              </w:numPr>
              <w:autoSpaceDE w:val="0"/>
              <w:autoSpaceDN w:val="0"/>
              <w:adjustRightInd w:val="0"/>
              <w:ind w:left="720"/>
              <w:jc w:val="both"/>
              <w:rPr>
                <w:rFonts w:ascii="Arial Rounded MT Bold" w:hAnsi="Arial Rounded MT Bold"/>
              </w:rPr>
            </w:pPr>
            <w:r>
              <w:rPr>
                <w:rFonts w:ascii="Arial Rounded MT Bold" w:hAnsi="Arial Rounded MT Bold"/>
              </w:rPr>
              <w:t>1</w:t>
            </w:r>
            <w:r w:rsidRPr="00B65154">
              <w:rPr>
                <w:rFonts w:ascii="Arial Rounded MT Bold" w:hAnsi="Arial Rounded MT Bold"/>
                <w:vertAlign w:val="superscript"/>
              </w:rPr>
              <w:t>st</w:t>
            </w:r>
            <w:r>
              <w:rPr>
                <w:rFonts w:ascii="Arial Rounded MT Bold" w:hAnsi="Arial Rounded MT Bold"/>
              </w:rPr>
              <w:t xml:space="preserve"> practical assessment</w:t>
            </w:r>
          </w:p>
        </w:tc>
        <w:tc>
          <w:tcPr>
            <w:tcW w:w="877" w:type="dxa"/>
          </w:tcPr>
          <w:p w:rsidR="002B0F6F" w:rsidRPr="006A34CA" w:rsidRDefault="002B0F6F" w:rsidP="009F431D">
            <w:pPr>
              <w:widowControl w:val="0"/>
              <w:autoSpaceDE w:val="0"/>
              <w:autoSpaceDN w:val="0"/>
              <w:adjustRightInd w:val="0"/>
              <w:jc w:val="both"/>
              <w:rPr>
                <w:rFonts w:ascii="Arial Rounded MT Bold" w:hAnsi="Arial Rounded MT Bold"/>
              </w:rPr>
            </w:pPr>
          </w:p>
        </w:tc>
        <w:tc>
          <w:tcPr>
            <w:tcW w:w="794" w:type="dxa"/>
            <w:vAlign w:val="center"/>
          </w:tcPr>
          <w:p w:rsidR="002B0F6F" w:rsidRDefault="002B0F6F" w:rsidP="009F431D">
            <w:pPr>
              <w:widowControl w:val="0"/>
              <w:autoSpaceDE w:val="0"/>
              <w:autoSpaceDN w:val="0"/>
              <w:adjustRightInd w:val="0"/>
              <w:jc w:val="center"/>
              <w:rPr>
                <w:rFonts w:ascii="Arial Rounded MT Bold" w:hAnsi="Arial Rounded MT Bold"/>
              </w:rPr>
            </w:pPr>
            <w:r>
              <w:rPr>
                <w:rFonts w:ascii="Arial Rounded MT Bold" w:hAnsi="Arial Rounded MT Bold"/>
              </w:rPr>
              <w:t>6%</w:t>
            </w:r>
          </w:p>
        </w:tc>
        <w:tc>
          <w:tcPr>
            <w:tcW w:w="963" w:type="dxa"/>
          </w:tcPr>
          <w:p w:rsidR="002B0F6F" w:rsidRPr="006A34CA" w:rsidRDefault="002B0F6F" w:rsidP="009F431D">
            <w:pPr>
              <w:widowControl w:val="0"/>
              <w:autoSpaceDE w:val="0"/>
              <w:autoSpaceDN w:val="0"/>
              <w:adjustRightInd w:val="0"/>
              <w:jc w:val="both"/>
              <w:rPr>
                <w:rFonts w:ascii="Arial Rounded MT Bold" w:hAnsi="Arial Rounded MT Bold"/>
              </w:rPr>
            </w:pPr>
          </w:p>
        </w:tc>
      </w:tr>
      <w:tr w:rsidR="002B0F6F" w:rsidRPr="006A34CA">
        <w:trPr>
          <w:trHeight w:val="332"/>
        </w:trPr>
        <w:tc>
          <w:tcPr>
            <w:tcW w:w="6942" w:type="dxa"/>
          </w:tcPr>
          <w:p w:rsidR="002B0F6F" w:rsidRDefault="002B0F6F" w:rsidP="0041650C">
            <w:pPr>
              <w:widowControl w:val="0"/>
              <w:numPr>
                <w:ilvl w:val="0"/>
                <w:numId w:val="6"/>
              </w:numPr>
              <w:autoSpaceDE w:val="0"/>
              <w:autoSpaceDN w:val="0"/>
              <w:adjustRightInd w:val="0"/>
              <w:ind w:left="720"/>
              <w:jc w:val="both"/>
              <w:rPr>
                <w:rFonts w:ascii="Arial Rounded MT Bold" w:hAnsi="Arial Rounded MT Bold"/>
              </w:rPr>
            </w:pPr>
            <w:r>
              <w:rPr>
                <w:rFonts w:ascii="Arial Rounded MT Bold" w:hAnsi="Arial Rounded MT Bold"/>
              </w:rPr>
              <w:t>2</w:t>
            </w:r>
            <w:r w:rsidRPr="00B65154">
              <w:rPr>
                <w:rFonts w:ascii="Arial Rounded MT Bold" w:hAnsi="Arial Rounded MT Bold"/>
                <w:vertAlign w:val="superscript"/>
              </w:rPr>
              <w:t>nd</w:t>
            </w:r>
            <w:r>
              <w:rPr>
                <w:rFonts w:ascii="Arial Rounded MT Bold" w:hAnsi="Arial Rounded MT Bold"/>
              </w:rPr>
              <w:t xml:space="preserve"> practical assessment</w:t>
            </w:r>
          </w:p>
        </w:tc>
        <w:tc>
          <w:tcPr>
            <w:tcW w:w="877" w:type="dxa"/>
          </w:tcPr>
          <w:p w:rsidR="002B0F6F" w:rsidRPr="006A34CA" w:rsidRDefault="002B0F6F" w:rsidP="009F431D">
            <w:pPr>
              <w:widowControl w:val="0"/>
              <w:autoSpaceDE w:val="0"/>
              <w:autoSpaceDN w:val="0"/>
              <w:adjustRightInd w:val="0"/>
              <w:jc w:val="both"/>
              <w:rPr>
                <w:rFonts w:ascii="Arial Rounded MT Bold" w:hAnsi="Arial Rounded MT Bold"/>
              </w:rPr>
            </w:pPr>
          </w:p>
        </w:tc>
        <w:tc>
          <w:tcPr>
            <w:tcW w:w="794" w:type="dxa"/>
            <w:vAlign w:val="center"/>
          </w:tcPr>
          <w:p w:rsidR="002B0F6F" w:rsidRDefault="002B0F6F" w:rsidP="009F431D">
            <w:pPr>
              <w:widowControl w:val="0"/>
              <w:autoSpaceDE w:val="0"/>
              <w:autoSpaceDN w:val="0"/>
              <w:adjustRightInd w:val="0"/>
              <w:jc w:val="center"/>
              <w:rPr>
                <w:rFonts w:ascii="Arial Rounded MT Bold" w:hAnsi="Arial Rounded MT Bold"/>
              </w:rPr>
            </w:pPr>
            <w:r>
              <w:rPr>
                <w:rFonts w:ascii="Arial Rounded MT Bold" w:hAnsi="Arial Rounded MT Bold"/>
              </w:rPr>
              <w:t>7%</w:t>
            </w:r>
          </w:p>
        </w:tc>
        <w:tc>
          <w:tcPr>
            <w:tcW w:w="963" w:type="dxa"/>
          </w:tcPr>
          <w:p w:rsidR="002B0F6F" w:rsidRPr="006A34CA" w:rsidRDefault="002B0F6F" w:rsidP="009F431D">
            <w:pPr>
              <w:widowControl w:val="0"/>
              <w:autoSpaceDE w:val="0"/>
              <w:autoSpaceDN w:val="0"/>
              <w:adjustRightInd w:val="0"/>
              <w:jc w:val="both"/>
              <w:rPr>
                <w:rFonts w:ascii="Arial Rounded MT Bold" w:hAnsi="Arial Rounded MT Bold"/>
              </w:rPr>
            </w:pPr>
          </w:p>
        </w:tc>
      </w:tr>
      <w:tr w:rsidR="002B0F6F" w:rsidRPr="006A34CA">
        <w:trPr>
          <w:trHeight w:val="332"/>
        </w:trPr>
        <w:tc>
          <w:tcPr>
            <w:tcW w:w="6942" w:type="dxa"/>
          </w:tcPr>
          <w:p w:rsidR="002B0F6F" w:rsidRDefault="002B0F6F" w:rsidP="0041650C">
            <w:pPr>
              <w:widowControl w:val="0"/>
              <w:numPr>
                <w:ilvl w:val="0"/>
                <w:numId w:val="6"/>
              </w:numPr>
              <w:autoSpaceDE w:val="0"/>
              <w:autoSpaceDN w:val="0"/>
              <w:adjustRightInd w:val="0"/>
              <w:ind w:left="720"/>
              <w:jc w:val="both"/>
              <w:rPr>
                <w:rFonts w:ascii="Arial Rounded MT Bold" w:hAnsi="Arial Rounded MT Bold"/>
              </w:rPr>
            </w:pPr>
            <w:r>
              <w:rPr>
                <w:rFonts w:ascii="Arial Rounded MT Bold" w:hAnsi="Arial Rounded MT Bold"/>
              </w:rPr>
              <w:t>3</w:t>
            </w:r>
            <w:r w:rsidRPr="00B65154">
              <w:rPr>
                <w:rFonts w:ascii="Arial Rounded MT Bold" w:hAnsi="Arial Rounded MT Bold"/>
                <w:vertAlign w:val="superscript"/>
              </w:rPr>
              <w:t>rd</w:t>
            </w:r>
            <w:r>
              <w:rPr>
                <w:rFonts w:ascii="Arial Rounded MT Bold" w:hAnsi="Arial Rounded MT Bold"/>
              </w:rPr>
              <w:t xml:space="preserve"> practical assessment</w:t>
            </w:r>
          </w:p>
        </w:tc>
        <w:tc>
          <w:tcPr>
            <w:tcW w:w="877" w:type="dxa"/>
          </w:tcPr>
          <w:p w:rsidR="002B0F6F" w:rsidRPr="006A34CA" w:rsidRDefault="002B0F6F" w:rsidP="009F431D">
            <w:pPr>
              <w:widowControl w:val="0"/>
              <w:autoSpaceDE w:val="0"/>
              <w:autoSpaceDN w:val="0"/>
              <w:adjustRightInd w:val="0"/>
              <w:jc w:val="both"/>
              <w:rPr>
                <w:rFonts w:ascii="Arial Rounded MT Bold" w:hAnsi="Arial Rounded MT Bold"/>
              </w:rPr>
            </w:pPr>
          </w:p>
        </w:tc>
        <w:tc>
          <w:tcPr>
            <w:tcW w:w="794" w:type="dxa"/>
            <w:vAlign w:val="center"/>
          </w:tcPr>
          <w:p w:rsidR="002B0F6F" w:rsidRDefault="002B0F6F" w:rsidP="009F431D">
            <w:pPr>
              <w:widowControl w:val="0"/>
              <w:autoSpaceDE w:val="0"/>
              <w:autoSpaceDN w:val="0"/>
              <w:adjustRightInd w:val="0"/>
              <w:jc w:val="center"/>
              <w:rPr>
                <w:rFonts w:ascii="Arial Rounded MT Bold" w:hAnsi="Arial Rounded MT Bold"/>
              </w:rPr>
            </w:pPr>
            <w:r>
              <w:rPr>
                <w:rFonts w:ascii="Arial Rounded MT Bold" w:hAnsi="Arial Rounded MT Bold"/>
              </w:rPr>
              <w:t>6%</w:t>
            </w:r>
          </w:p>
        </w:tc>
        <w:tc>
          <w:tcPr>
            <w:tcW w:w="963" w:type="dxa"/>
          </w:tcPr>
          <w:p w:rsidR="002B0F6F" w:rsidRPr="006A34CA" w:rsidRDefault="002B0F6F" w:rsidP="009F431D">
            <w:pPr>
              <w:widowControl w:val="0"/>
              <w:autoSpaceDE w:val="0"/>
              <w:autoSpaceDN w:val="0"/>
              <w:adjustRightInd w:val="0"/>
              <w:jc w:val="both"/>
              <w:rPr>
                <w:rFonts w:ascii="Arial Rounded MT Bold" w:hAnsi="Arial Rounded MT Bold"/>
              </w:rPr>
            </w:pPr>
          </w:p>
        </w:tc>
      </w:tr>
      <w:tr w:rsidR="002B0F6F" w:rsidRPr="006A34CA">
        <w:trPr>
          <w:trHeight w:val="315"/>
        </w:trPr>
        <w:tc>
          <w:tcPr>
            <w:tcW w:w="6942" w:type="dxa"/>
            <w:shd w:val="clear" w:color="auto" w:fill="D9D9D9"/>
          </w:tcPr>
          <w:p w:rsidR="002B0F6F" w:rsidRPr="004F0BB7" w:rsidRDefault="002B0F6F" w:rsidP="009F431D">
            <w:pPr>
              <w:widowControl w:val="0"/>
              <w:autoSpaceDE w:val="0"/>
              <w:autoSpaceDN w:val="0"/>
              <w:adjustRightInd w:val="0"/>
              <w:jc w:val="both"/>
              <w:rPr>
                <w:rFonts w:ascii="Arial Rounded MT Bold" w:hAnsi="Arial Rounded MT Bold"/>
                <w:b/>
              </w:rPr>
            </w:pPr>
            <w:r>
              <w:rPr>
                <w:rFonts w:ascii="Arial Rounded MT Bold" w:hAnsi="Arial Rounded MT Bold"/>
                <w:b/>
              </w:rPr>
              <w:t>Final Examination</w:t>
            </w:r>
          </w:p>
        </w:tc>
        <w:tc>
          <w:tcPr>
            <w:tcW w:w="877" w:type="dxa"/>
            <w:shd w:val="clear" w:color="auto" w:fill="D9D9D9"/>
          </w:tcPr>
          <w:p w:rsidR="002B0F6F" w:rsidRPr="004F0BB7" w:rsidRDefault="002B0F6F" w:rsidP="009F431D">
            <w:pPr>
              <w:widowControl w:val="0"/>
              <w:autoSpaceDE w:val="0"/>
              <w:autoSpaceDN w:val="0"/>
              <w:adjustRightInd w:val="0"/>
              <w:jc w:val="both"/>
              <w:rPr>
                <w:rFonts w:ascii="Arial Rounded MT Bold" w:hAnsi="Arial Rounded MT Bold"/>
                <w:b/>
              </w:rPr>
            </w:pPr>
          </w:p>
        </w:tc>
        <w:tc>
          <w:tcPr>
            <w:tcW w:w="794" w:type="dxa"/>
            <w:shd w:val="clear" w:color="auto" w:fill="D9D9D9"/>
          </w:tcPr>
          <w:p w:rsidR="002B0F6F" w:rsidRPr="004F0BB7" w:rsidRDefault="002B0F6F" w:rsidP="009F431D">
            <w:pPr>
              <w:widowControl w:val="0"/>
              <w:autoSpaceDE w:val="0"/>
              <w:autoSpaceDN w:val="0"/>
              <w:adjustRightInd w:val="0"/>
              <w:jc w:val="both"/>
              <w:rPr>
                <w:rFonts w:ascii="Arial Rounded MT Bold" w:hAnsi="Arial Rounded MT Bold"/>
                <w:b/>
              </w:rPr>
            </w:pPr>
          </w:p>
        </w:tc>
        <w:tc>
          <w:tcPr>
            <w:tcW w:w="963" w:type="dxa"/>
            <w:shd w:val="clear" w:color="auto" w:fill="D9D9D9"/>
          </w:tcPr>
          <w:p w:rsidR="002B0F6F" w:rsidRPr="004F0BB7" w:rsidRDefault="002B0F6F" w:rsidP="009F431D">
            <w:pPr>
              <w:widowControl w:val="0"/>
              <w:autoSpaceDE w:val="0"/>
              <w:autoSpaceDN w:val="0"/>
              <w:adjustRightInd w:val="0"/>
              <w:jc w:val="center"/>
              <w:rPr>
                <w:rFonts w:ascii="Arial Rounded MT Bold" w:hAnsi="Arial Rounded MT Bold"/>
                <w:b/>
              </w:rPr>
            </w:pPr>
            <w:r>
              <w:rPr>
                <w:rFonts w:ascii="Arial Rounded MT Bold" w:hAnsi="Arial Rounded MT Bold"/>
                <w:b/>
              </w:rPr>
              <w:t>40</w:t>
            </w:r>
            <w:r w:rsidRPr="004F0BB7">
              <w:rPr>
                <w:rFonts w:ascii="Arial Rounded MT Bold" w:hAnsi="Arial Rounded MT Bold"/>
                <w:b/>
              </w:rPr>
              <w:t>%</w:t>
            </w:r>
          </w:p>
        </w:tc>
      </w:tr>
      <w:tr w:rsidR="002B0F6F" w:rsidRPr="006A34CA">
        <w:trPr>
          <w:trHeight w:val="315"/>
        </w:trPr>
        <w:tc>
          <w:tcPr>
            <w:tcW w:w="6942" w:type="dxa"/>
            <w:shd w:val="clear" w:color="auto" w:fill="auto"/>
          </w:tcPr>
          <w:p w:rsidR="002B0F6F" w:rsidRPr="006A34CA" w:rsidRDefault="002B0F6F" w:rsidP="0041650C">
            <w:pPr>
              <w:widowControl w:val="0"/>
              <w:numPr>
                <w:ilvl w:val="0"/>
                <w:numId w:val="6"/>
              </w:numPr>
              <w:autoSpaceDE w:val="0"/>
              <w:autoSpaceDN w:val="0"/>
              <w:adjustRightInd w:val="0"/>
              <w:ind w:left="720"/>
              <w:jc w:val="both"/>
              <w:rPr>
                <w:rFonts w:ascii="Arial Rounded MT Bold" w:hAnsi="Arial Rounded MT Bold"/>
              </w:rPr>
            </w:pPr>
            <w:r>
              <w:rPr>
                <w:rFonts w:ascii="Arial Rounded MT Bold" w:hAnsi="Arial Rounded MT Bold"/>
              </w:rPr>
              <w:t>Didactic</w:t>
            </w:r>
          </w:p>
        </w:tc>
        <w:tc>
          <w:tcPr>
            <w:tcW w:w="877" w:type="dxa"/>
            <w:shd w:val="clear" w:color="auto" w:fill="auto"/>
          </w:tcPr>
          <w:p w:rsidR="002B0F6F" w:rsidRPr="004F0BB7" w:rsidRDefault="002B0F6F" w:rsidP="009F431D">
            <w:pPr>
              <w:widowControl w:val="0"/>
              <w:autoSpaceDE w:val="0"/>
              <w:autoSpaceDN w:val="0"/>
              <w:adjustRightInd w:val="0"/>
              <w:jc w:val="both"/>
              <w:rPr>
                <w:rFonts w:ascii="Arial Rounded MT Bold" w:hAnsi="Arial Rounded MT Bold"/>
                <w:b/>
              </w:rPr>
            </w:pPr>
          </w:p>
        </w:tc>
        <w:tc>
          <w:tcPr>
            <w:tcW w:w="794" w:type="dxa"/>
            <w:shd w:val="clear" w:color="auto" w:fill="auto"/>
          </w:tcPr>
          <w:p w:rsidR="002B0F6F" w:rsidRPr="00E47380" w:rsidRDefault="002B0F6F" w:rsidP="009F431D">
            <w:pPr>
              <w:widowControl w:val="0"/>
              <w:autoSpaceDE w:val="0"/>
              <w:autoSpaceDN w:val="0"/>
              <w:adjustRightInd w:val="0"/>
              <w:jc w:val="center"/>
              <w:rPr>
                <w:rFonts w:ascii="Arial Rounded MT Bold" w:hAnsi="Arial Rounded MT Bold"/>
                <w:bCs/>
              </w:rPr>
            </w:pPr>
            <w:r w:rsidRPr="00E47380">
              <w:rPr>
                <w:rFonts w:ascii="Arial Rounded MT Bold" w:hAnsi="Arial Rounded MT Bold"/>
                <w:bCs/>
              </w:rPr>
              <w:t>30%</w:t>
            </w:r>
          </w:p>
        </w:tc>
        <w:tc>
          <w:tcPr>
            <w:tcW w:w="963" w:type="dxa"/>
            <w:shd w:val="clear" w:color="auto" w:fill="auto"/>
          </w:tcPr>
          <w:p w:rsidR="002B0F6F" w:rsidRDefault="002B0F6F" w:rsidP="009F431D">
            <w:pPr>
              <w:widowControl w:val="0"/>
              <w:autoSpaceDE w:val="0"/>
              <w:autoSpaceDN w:val="0"/>
              <w:adjustRightInd w:val="0"/>
              <w:jc w:val="center"/>
              <w:rPr>
                <w:rFonts w:ascii="Arial Rounded MT Bold" w:hAnsi="Arial Rounded MT Bold"/>
                <w:b/>
              </w:rPr>
            </w:pPr>
          </w:p>
        </w:tc>
      </w:tr>
      <w:tr w:rsidR="002B0F6F" w:rsidRPr="006A34CA">
        <w:trPr>
          <w:trHeight w:val="315"/>
        </w:trPr>
        <w:tc>
          <w:tcPr>
            <w:tcW w:w="6942" w:type="dxa"/>
            <w:shd w:val="clear" w:color="auto" w:fill="auto"/>
          </w:tcPr>
          <w:p w:rsidR="002B0F6F" w:rsidRDefault="002B0F6F" w:rsidP="0041650C">
            <w:pPr>
              <w:widowControl w:val="0"/>
              <w:numPr>
                <w:ilvl w:val="0"/>
                <w:numId w:val="6"/>
              </w:numPr>
              <w:autoSpaceDE w:val="0"/>
              <w:autoSpaceDN w:val="0"/>
              <w:adjustRightInd w:val="0"/>
              <w:ind w:left="720"/>
              <w:jc w:val="both"/>
              <w:rPr>
                <w:rFonts w:ascii="Arial Rounded MT Bold" w:hAnsi="Arial Rounded MT Bold"/>
              </w:rPr>
            </w:pPr>
            <w:r>
              <w:rPr>
                <w:rFonts w:ascii="Arial Rounded MT Bold" w:hAnsi="Arial Rounded MT Bold"/>
              </w:rPr>
              <w:t>Practical</w:t>
            </w:r>
          </w:p>
        </w:tc>
        <w:tc>
          <w:tcPr>
            <w:tcW w:w="877" w:type="dxa"/>
            <w:shd w:val="clear" w:color="auto" w:fill="auto"/>
          </w:tcPr>
          <w:p w:rsidR="002B0F6F" w:rsidRPr="004F0BB7" w:rsidRDefault="002B0F6F" w:rsidP="009F431D">
            <w:pPr>
              <w:widowControl w:val="0"/>
              <w:autoSpaceDE w:val="0"/>
              <w:autoSpaceDN w:val="0"/>
              <w:adjustRightInd w:val="0"/>
              <w:jc w:val="both"/>
              <w:rPr>
                <w:rFonts w:ascii="Arial Rounded MT Bold" w:hAnsi="Arial Rounded MT Bold"/>
                <w:b/>
              </w:rPr>
            </w:pPr>
          </w:p>
        </w:tc>
        <w:tc>
          <w:tcPr>
            <w:tcW w:w="794" w:type="dxa"/>
            <w:shd w:val="clear" w:color="auto" w:fill="auto"/>
          </w:tcPr>
          <w:p w:rsidR="002B0F6F" w:rsidRPr="00E47380" w:rsidRDefault="002B0F6F" w:rsidP="009F431D">
            <w:pPr>
              <w:widowControl w:val="0"/>
              <w:autoSpaceDE w:val="0"/>
              <w:autoSpaceDN w:val="0"/>
              <w:adjustRightInd w:val="0"/>
              <w:jc w:val="center"/>
              <w:rPr>
                <w:rFonts w:ascii="Arial Rounded MT Bold" w:hAnsi="Arial Rounded MT Bold"/>
                <w:bCs/>
              </w:rPr>
            </w:pPr>
            <w:r w:rsidRPr="00E47380">
              <w:rPr>
                <w:rFonts w:ascii="Arial Rounded MT Bold" w:hAnsi="Arial Rounded MT Bold"/>
                <w:bCs/>
              </w:rPr>
              <w:t>10%</w:t>
            </w:r>
          </w:p>
        </w:tc>
        <w:tc>
          <w:tcPr>
            <w:tcW w:w="963" w:type="dxa"/>
            <w:shd w:val="clear" w:color="auto" w:fill="auto"/>
          </w:tcPr>
          <w:p w:rsidR="002B0F6F" w:rsidRDefault="002B0F6F" w:rsidP="009F431D">
            <w:pPr>
              <w:widowControl w:val="0"/>
              <w:autoSpaceDE w:val="0"/>
              <w:autoSpaceDN w:val="0"/>
              <w:adjustRightInd w:val="0"/>
              <w:jc w:val="center"/>
              <w:rPr>
                <w:rFonts w:ascii="Arial Rounded MT Bold" w:hAnsi="Arial Rounded MT Bold"/>
                <w:b/>
              </w:rPr>
            </w:pPr>
          </w:p>
        </w:tc>
      </w:tr>
      <w:tr w:rsidR="004F03BD" w:rsidRPr="006A34CA">
        <w:trPr>
          <w:trHeight w:val="315"/>
        </w:trPr>
        <w:tc>
          <w:tcPr>
            <w:tcW w:w="6942" w:type="dxa"/>
            <w:shd w:val="clear" w:color="auto" w:fill="D9D9D9"/>
          </w:tcPr>
          <w:p w:rsidR="004F03BD" w:rsidRPr="004F03BD" w:rsidRDefault="0041650C" w:rsidP="004F03BD">
            <w:pPr>
              <w:widowControl w:val="0"/>
              <w:autoSpaceDE w:val="0"/>
              <w:autoSpaceDN w:val="0"/>
              <w:adjustRightInd w:val="0"/>
              <w:rPr>
                <w:rFonts w:ascii="Arial Rounded MT Bold" w:hAnsi="Arial Rounded MT Bold"/>
                <w:b/>
              </w:rPr>
            </w:pPr>
            <w:r w:rsidRPr="004F03BD">
              <w:rPr>
                <w:rFonts w:ascii="Arial Rounded MT Bold" w:hAnsi="Arial Rounded MT Bold"/>
                <w:b/>
                <w:lang w:val="en-AU"/>
              </w:rPr>
              <w:t>Overall Course Director Evaluation</w:t>
            </w:r>
            <w:r w:rsidRPr="004F03BD">
              <w:rPr>
                <w:rFonts w:ascii="Arial Rounded MT Bold" w:hAnsi="Arial Rounded MT Bold"/>
                <w:b/>
              </w:rPr>
              <w:t xml:space="preserve"> </w:t>
            </w:r>
          </w:p>
        </w:tc>
        <w:tc>
          <w:tcPr>
            <w:tcW w:w="877" w:type="dxa"/>
            <w:shd w:val="clear" w:color="auto" w:fill="D9D9D9"/>
          </w:tcPr>
          <w:p w:rsidR="004F03BD" w:rsidRPr="004F0BB7" w:rsidRDefault="004F03BD" w:rsidP="009F431D">
            <w:pPr>
              <w:widowControl w:val="0"/>
              <w:autoSpaceDE w:val="0"/>
              <w:autoSpaceDN w:val="0"/>
              <w:adjustRightInd w:val="0"/>
              <w:jc w:val="both"/>
              <w:rPr>
                <w:rFonts w:ascii="Arial Rounded MT Bold" w:hAnsi="Arial Rounded MT Bold"/>
                <w:b/>
              </w:rPr>
            </w:pPr>
          </w:p>
        </w:tc>
        <w:tc>
          <w:tcPr>
            <w:tcW w:w="794" w:type="dxa"/>
            <w:shd w:val="clear" w:color="auto" w:fill="D9D9D9"/>
          </w:tcPr>
          <w:p w:rsidR="004F03BD" w:rsidRDefault="004F03BD" w:rsidP="009F431D">
            <w:pPr>
              <w:widowControl w:val="0"/>
              <w:autoSpaceDE w:val="0"/>
              <w:autoSpaceDN w:val="0"/>
              <w:adjustRightInd w:val="0"/>
              <w:jc w:val="both"/>
              <w:rPr>
                <w:rFonts w:ascii="Arial Rounded MT Bold" w:hAnsi="Arial Rounded MT Bold"/>
                <w:b/>
              </w:rPr>
            </w:pPr>
          </w:p>
        </w:tc>
        <w:tc>
          <w:tcPr>
            <w:tcW w:w="963" w:type="dxa"/>
            <w:shd w:val="clear" w:color="auto" w:fill="D9D9D9"/>
          </w:tcPr>
          <w:p w:rsidR="004F03BD" w:rsidRDefault="004F03BD" w:rsidP="009F431D">
            <w:pPr>
              <w:widowControl w:val="0"/>
              <w:autoSpaceDE w:val="0"/>
              <w:autoSpaceDN w:val="0"/>
              <w:adjustRightInd w:val="0"/>
              <w:jc w:val="center"/>
              <w:rPr>
                <w:rFonts w:ascii="Arial Rounded MT Bold" w:hAnsi="Arial Rounded MT Bold"/>
                <w:b/>
              </w:rPr>
            </w:pPr>
            <w:r>
              <w:rPr>
                <w:rFonts w:ascii="Arial Rounded MT Bold" w:hAnsi="Arial Rounded MT Bold"/>
                <w:b/>
              </w:rPr>
              <w:t>5%</w:t>
            </w:r>
          </w:p>
        </w:tc>
      </w:tr>
      <w:tr w:rsidR="004F03BD" w:rsidRPr="006A34CA" w:rsidTr="004F03BD">
        <w:trPr>
          <w:trHeight w:val="315"/>
        </w:trPr>
        <w:tc>
          <w:tcPr>
            <w:tcW w:w="6942" w:type="dxa"/>
            <w:shd w:val="clear" w:color="auto" w:fill="FFFFFF"/>
          </w:tcPr>
          <w:p w:rsidR="004F03BD" w:rsidRPr="004F03BD" w:rsidRDefault="008F11D8" w:rsidP="0041650C">
            <w:pPr>
              <w:widowControl w:val="0"/>
              <w:numPr>
                <w:ilvl w:val="0"/>
                <w:numId w:val="8"/>
              </w:numPr>
              <w:autoSpaceDE w:val="0"/>
              <w:autoSpaceDN w:val="0"/>
              <w:adjustRightInd w:val="0"/>
              <w:rPr>
                <w:rFonts w:ascii="Arial Rounded MT Bold" w:hAnsi="Arial Rounded MT Bold"/>
                <w:bCs/>
              </w:rPr>
            </w:pPr>
            <w:r>
              <w:rPr>
                <w:rFonts w:ascii="Arial Rounded MT Bold" w:hAnsi="Arial Rounded MT Bold"/>
                <w:bCs/>
                <w:lang w:val="en-AU"/>
              </w:rPr>
              <w:t xml:space="preserve">Personal </w:t>
            </w:r>
            <w:r w:rsidR="0041650C" w:rsidRPr="004F03BD">
              <w:rPr>
                <w:rFonts w:ascii="Arial Rounded MT Bold" w:hAnsi="Arial Rounded MT Bold"/>
                <w:bCs/>
              </w:rPr>
              <w:t xml:space="preserve"> </w:t>
            </w:r>
            <w:r w:rsidRPr="006329A1">
              <w:rPr>
                <w:rFonts w:ascii="Arial Rounded MT Bold" w:hAnsi="Arial Rounded MT Bold"/>
              </w:rPr>
              <w:t>behavior of the student</w:t>
            </w:r>
          </w:p>
        </w:tc>
        <w:tc>
          <w:tcPr>
            <w:tcW w:w="877" w:type="dxa"/>
            <w:shd w:val="clear" w:color="auto" w:fill="FFFFFF"/>
          </w:tcPr>
          <w:p w:rsidR="004F03BD" w:rsidRPr="004F0BB7" w:rsidRDefault="004F03BD" w:rsidP="009F431D">
            <w:pPr>
              <w:widowControl w:val="0"/>
              <w:autoSpaceDE w:val="0"/>
              <w:autoSpaceDN w:val="0"/>
              <w:adjustRightInd w:val="0"/>
              <w:jc w:val="both"/>
              <w:rPr>
                <w:rFonts w:ascii="Arial Rounded MT Bold" w:hAnsi="Arial Rounded MT Bold"/>
                <w:b/>
              </w:rPr>
            </w:pPr>
          </w:p>
        </w:tc>
        <w:tc>
          <w:tcPr>
            <w:tcW w:w="794" w:type="dxa"/>
            <w:shd w:val="clear" w:color="auto" w:fill="FFFFFF"/>
          </w:tcPr>
          <w:p w:rsidR="004F03BD" w:rsidRPr="004F03BD" w:rsidRDefault="004F03BD" w:rsidP="009F431D">
            <w:pPr>
              <w:widowControl w:val="0"/>
              <w:autoSpaceDE w:val="0"/>
              <w:autoSpaceDN w:val="0"/>
              <w:adjustRightInd w:val="0"/>
              <w:jc w:val="both"/>
              <w:rPr>
                <w:rFonts w:ascii="Arial Rounded MT Bold" w:hAnsi="Arial Rounded MT Bold"/>
                <w:bCs/>
              </w:rPr>
            </w:pPr>
            <w:r w:rsidRPr="004F03BD">
              <w:rPr>
                <w:rFonts w:ascii="Arial Rounded MT Bold" w:hAnsi="Arial Rounded MT Bold"/>
                <w:bCs/>
              </w:rPr>
              <w:t xml:space="preserve"> 5%</w:t>
            </w:r>
          </w:p>
        </w:tc>
        <w:tc>
          <w:tcPr>
            <w:tcW w:w="963" w:type="dxa"/>
            <w:shd w:val="clear" w:color="auto" w:fill="FFFFFF"/>
          </w:tcPr>
          <w:p w:rsidR="004F03BD" w:rsidRDefault="004F03BD" w:rsidP="009F431D">
            <w:pPr>
              <w:widowControl w:val="0"/>
              <w:autoSpaceDE w:val="0"/>
              <w:autoSpaceDN w:val="0"/>
              <w:adjustRightInd w:val="0"/>
              <w:jc w:val="center"/>
              <w:rPr>
                <w:rFonts w:ascii="Arial Rounded MT Bold" w:hAnsi="Arial Rounded MT Bold"/>
                <w:b/>
              </w:rPr>
            </w:pPr>
          </w:p>
        </w:tc>
      </w:tr>
      <w:tr w:rsidR="002B0F6F" w:rsidRPr="006A34CA">
        <w:trPr>
          <w:trHeight w:val="315"/>
        </w:trPr>
        <w:tc>
          <w:tcPr>
            <w:tcW w:w="6942" w:type="dxa"/>
            <w:shd w:val="clear" w:color="auto" w:fill="D9D9D9"/>
          </w:tcPr>
          <w:p w:rsidR="002B0F6F" w:rsidRPr="00E47380" w:rsidRDefault="002B0F6F" w:rsidP="004F03BD">
            <w:pPr>
              <w:widowControl w:val="0"/>
              <w:autoSpaceDE w:val="0"/>
              <w:autoSpaceDN w:val="0"/>
              <w:adjustRightInd w:val="0"/>
              <w:rPr>
                <w:rFonts w:ascii="Arial Rounded MT Bold" w:hAnsi="Arial Rounded MT Bold"/>
                <w:b/>
              </w:rPr>
            </w:pPr>
            <w:r w:rsidRPr="00E47380">
              <w:rPr>
                <w:rFonts w:ascii="Arial Rounded MT Bold" w:hAnsi="Arial Rounded MT Bold"/>
                <w:b/>
              </w:rPr>
              <w:t>Total Grade</w:t>
            </w:r>
          </w:p>
        </w:tc>
        <w:tc>
          <w:tcPr>
            <w:tcW w:w="877" w:type="dxa"/>
            <w:shd w:val="clear" w:color="auto" w:fill="D9D9D9"/>
          </w:tcPr>
          <w:p w:rsidR="002B0F6F" w:rsidRPr="004F0BB7" w:rsidRDefault="002B0F6F" w:rsidP="009F431D">
            <w:pPr>
              <w:widowControl w:val="0"/>
              <w:autoSpaceDE w:val="0"/>
              <w:autoSpaceDN w:val="0"/>
              <w:adjustRightInd w:val="0"/>
              <w:jc w:val="both"/>
              <w:rPr>
                <w:rFonts w:ascii="Arial Rounded MT Bold" w:hAnsi="Arial Rounded MT Bold"/>
                <w:b/>
              </w:rPr>
            </w:pPr>
          </w:p>
        </w:tc>
        <w:tc>
          <w:tcPr>
            <w:tcW w:w="794" w:type="dxa"/>
            <w:shd w:val="clear" w:color="auto" w:fill="D9D9D9"/>
          </w:tcPr>
          <w:p w:rsidR="002B0F6F" w:rsidRDefault="002B0F6F" w:rsidP="009F431D">
            <w:pPr>
              <w:widowControl w:val="0"/>
              <w:autoSpaceDE w:val="0"/>
              <w:autoSpaceDN w:val="0"/>
              <w:adjustRightInd w:val="0"/>
              <w:jc w:val="both"/>
              <w:rPr>
                <w:rFonts w:ascii="Arial Rounded MT Bold" w:hAnsi="Arial Rounded MT Bold"/>
                <w:b/>
              </w:rPr>
            </w:pPr>
          </w:p>
        </w:tc>
        <w:tc>
          <w:tcPr>
            <w:tcW w:w="963" w:type="dxa"/>
            <w:shd w:val="clear" w:color="auto" w:fill="D9D9D9"/>
          </w:tcPr>
          <w:p w:rsidR="002B0F6F" w:rsidRDefault="002B0F6F" w:rsidP="009F431D">
            <w:pPr>
              <w:widowControl w:val="0"/>
              <w:autoSpaceDE w:val="0"/>
              <w:autoSpaceDN w:val="0"/>
              <w:adjustRightInd w:val="0"/>
              <w:jc w:val="center"/>
              <w:rPr>
                <w:rFonts w:ascii="Arial Rounded MT Bold" w:hAnsi="Arial Rounded MT Bold"/>
                <w:b/>
              </w:rPr>
            </w:pPr>
            <w:r>
              <w:rPr>
                <w:rFonts w:ascii="Arial Rounded MT Bold" w:hAnsi="Arial Rounded MT Bold"/>
                <w:b/>
              </w:rPr>
              <w:t>100%</w:t>
            </w:r>
          </w:p>
        </w:tc>
      </w:tr>
    </w:tbl>
    <w:p w:rsidR="002B0F6F" w:rsidRDefault="002B0F6F" w:rsidP="002B0F6F">
      <w:pPr>
        <w:widowControl w:val="0"/>
        <w:autoSpaceDE w:val="0"/>
        <w:autoSpaceDN w:val="0"/>
        <w:adjustRightInd w:val="0"/>
        <w:jc w:val="both"/>
        <w:rPr>
          <w:rFonts w:ascii="Arial Rounded MT Bold" w:hAnsi="Arial Rounded MT Bold"/>
        </w:rPr>
      </w:pPr>
    </w:p>
    <w:p w:rsidR="007D0BCF" w:rsidRDefault="007D0BCF" w:rsidP="002B0F6F">
      <w:pPr>
        <w:widowControl w:val="0"/>
        <w:autoSpaceDE w:val="0"/>
        <w:autoSpaceDN w:val="0"/>
        <w:adjustRightInd w:val="0"/>
        <w:jc w:val="both"/>
        <w:rPr>
          <w:rFonts w:ascii="Arial Rounded MT Bold" w:hAnsi="Arial Rounded MT Bold"/>
        </w:rPr>
      </w:pPr>
    </w:p>
    <w:p w:rsidR="00360AA9" w:rsidRDefault="00360AA9" w:rsidP="00360AA9">
      <w:pPr>
        <w:widowControl w:val="0"/>
        <w:autoSpaceDE w:val="0"/>
        <w:autoSpaceDN w:val="0"/>
        <w:adjustRightInd w:val="0"/>
        <w:rPr>
          <w:rFonts w:ascii="Arial Rounded MT Bold" w:hAnsi="Arial Rounded MT Bold"/>
          <w:b/>
          <w:bCs/>
        </w:rPr>
      </w:pPr>
      <w:r>
        <w:rPr>
          <w:rFonts w:ascii="Arial Rounded MT Bold" w:hAnsi="Arial Rounded MT Bold"/>
          <w:b/>
          <w:bCs/>
        </w:rPr>
        <w:t>COURSE PROTOCOL:</w:t>
      </w:r>
    </w:p>
    <w:p w:rsidR="00360AA9" w:rsidRDefault="00360AA9" w:rsidP="0041650C">
      <w:pPr>
        <w:widowControl w:val="0"/>
        <w:numPr>
          <w:ilvl w:val="0"/>
          <w:numId w:val="4"/>
        </w:numPr>
        <w:tabs>
          <w:tab w:val="left" w:pos="-720"/>
          <w:tab w:val="left" w:pos="0"/>
        </w:tabs>
        <w:suppressAutoHyphens/>
        <w:autoSpaceDE w:val="0"/>
        <w:autoSpaceDN w:val="0"/>
        <w:adjustRightInd w:val="0"/>
        <w:spacing w:before="240"/>
        <w:jc w:val="both"/>
        <w:rPr>
          <w:rFonts w:ascii="Arial Rounded MT Bold" w:hAnsi="Arial Rounded MT Bold"/>
          <w:spacing w:val="-3"/>
        </w:rPr>
      </w:pPr>
      <w:r w:rsidRPr="00955A1E">
        <w:rPr>
          <w:rFonts w:ascii="Arial Rounded MT Bold" w:hAnsi="Arial Rounded MT Bold"/>
          <w:spacing w:val="-3"/>
        </w:rPr>
        <w:t xml:space="preserve">Due to the amount of work to be accomplished and the importance of the practical sessions on this course, student attendance is mandatory. If an absence is completely unavoidable you must report the reason in to the Course Director upon return to class. </w:t>
      </w:r>
    </w:p>
    <w:p w:rsidR="00360AA9" w:rsidRDefault="00360AA9" w:rsidP="0041650C">
      <w:pPr>
        <w:widowControl w:val="0"/>
        <w:numPr>
          <w:ilvl w:val="0"/>
          <w:numId w:val="4"/>
        </w:numPr>
        <w:tabs>
          <w:tab w:val="left" w:pos="-720"/>
          <w:tab w:val="left" w:pos="0"/>
        </w:tabs>
        <w:suppressAutoHyphens/>
        <w:autoSpaceDE w:val="0"/>
        <w:autoSpaceDN w:val="0"/>
        <w:adjustRightInd w:val="0"/>
        <w:spacing w:before="240"/>
        <w:jc w:val="both"/>
        <w:rPr>
          <w:rFonts w:ascii="Arial Rounded MT Bold" w:hAnsi="Arial Rounded MT Bold"/>
          <w:spacing w:val="-3"/>
        </w:rPr>
      </w:pPr>
      <w:r w:rsidRPr="00955A1E">
        <w:rPr>
          <w:rFonts w:ascii="Arial Rounded MT Bold" w:hAnsi="Arial Rounded MT Bold"/>
          <w:spacing w:val="-3"/>
        </w:rPr>
        <w:t xml:space="preserve">75% attendance is mandatory for lectures and practical sessions. </w:t>
      </w:r>
      <w:r>
        <w:rPr>
          <w:rFonts w:ascii="Arial Rounded MT Bold" w:hAnsi="Arial Rounded MT Bold"/>
          <w:spacing w:val="-3"/>
        </w:rPr>
        <w:t xml:space="preserve"> </w:t>
      </w:r>
      <w:r w:rsidRPr="00955A1E">
        <w:rPr>
          <w:rFonts w:ascii="Arial Rounded MT Bold" w:hAnsi="Arial Rounded MT Bold"/>
          <w:spacing w:val="-3"/>
        </w:rPr>
        <w:t xml:space="preserve">If a student’s absence reaches 25%, it will prevent him from performing the final didactic and laboratory examinations. </w:t>
      </w:r>
    </w:p>
    <w:p w:rsidR="00360AA9" w:rsidRDefault="00360AA9" w:rsidP="0041650C">
      <w:pPr>
        <w:widowControl w:val="0"/>
        <w:numPr>
          <w:ilvl w:val="0"/>
          <w:numId w:val="4"/>
        </w:numPr>
        <w:tabs>
          <w:tab w:val="left" w:pos="-720"/>
          <w:tab w:val="left" w:pos="0"/>
        </w:tabs>
        <w:suppressAutoHyphens/>
        <w:autoSpaceDE w:val="0"/>
        <w:autoSpaceDN w:val="0"/>
        <w:adjustRightInd w:val="0"/>
        <w:spacing w:before="240"/>
        <w:jc w:val="both"/>
        <w:rPr>
          <w:rFonts w:ascii="Arial Rounded MT Bold" w:hAnsi="Arial Rounded MT Bold"/>
          <w:spacing w:val="-3"/>
        </w:rPr>
      </w:pPr>
      <w:r w:rsidRPr="00955A1E">
        <w:rPr>
          <w:rFonts w:ascii="Arial Rounded MT Bold" w:hAnsi="Arial Rounded MT Bold"/>
          <w:spacing w:val="-3"/>
        </w:rPr>
        <w:t xml:space="preserve">On time attendance is mandatory for this course. </w:t>
      </w:r>
      <w:r>
        <w:rPr>
          <w:rFonts w:ascii="Arial Rounded MT Bold" w:hAnsi="Arial Rounded MT Bold"/>
          <w:spacing w:val="-3"/>
        </w:rPr>
        <w:t xml:space="preserve"> </w:t>
      </w:r>
      <w:r w:rsidRPr="00955A1E">
        <w:rPr>
          <w:rFonts w:ascii="Arial Rounded MT Bold" w:hAnsi="Arial Rounded MT Bold"/>
          <w:spacing w:val="-3"/>
        </w:rPr>
        <w:t>As a matter of courtesy to the lecturer and to get maximum benefit from the lecture, you must be in your seat no later than 8:00 am on the class days. You must also be on time in attendance for all laboratory sessions.</w:t>
      </w:r>
    </w:p>
    <w:p w:rsidR="00A94ACB" w:rsidRDefault="00A94ACB" w:rsidP="00A94ACB">
      <w:pPr>
        <w:widowControl w:val="0"/>
        <w:tabs>
          <w:tab w:val="left" w:pos="-720"/>
          <w:tab w:val="left" w:pos="0"/>
        </w:tabs>
        <w:suppressAutoHyphens/>
        <w:autoSpaceDE w:val="0"/>
        <w:autoSpaceDN w:val="0"/>
        <w:adjustRightInd w:val="0"/>
        <w:spacing w:before="240"/>
        <w:jc w:val="both"/>
        <w:rPr>
          <w:rFonts w:ascii="Arial Rounded MT Bold" w:hAnsi="Arial Rounded MT Bold"/>
          <w:spacing w:val="-3"/>
        </w:rPr>
      </w:pPr>
    </w:p>
    <w:p w:rsidR="00A94ACB" w:rsidRDefault="00A94ACB" w:rsidP="00A94ACB">
      <w:pPr>
        <w:widowControl w:val="0"/>
        <w:tabs>
          <w:tab w:val="left" w:pos="-720"/>
          <w:tab w:val="left" w:pos="0"/>
        </w:tabs>
        <w:suppressAutoHyphens/>
        <w:autoSpaceDE w:val="0"/>
        <w:autoSpaceDN w:val="0"/>
        <w:adjustRightInd w:val="0"/>
        <w:spacing w:before="240"/>
        <w:jc w:val="both"/>
        <w:rPr>
          <w:rFonts w:ascii="Arial Rounded MT Bold" w:hAnsi="Arial Rounded MT Bold"/>
          <w:spacing w:val="-3"/>
        </w:rPr>
      </w:pPr>
    </w:p>
    <w:p w:rsidR="00A94ACB" w:rsidRPr="00955A1E" w:rsidRDefault="00A94ACB" w:rsidP="00A94ACB">
      <w:pPr>
        <w:widowControl w:val="0"/>
        <w:tabs>
          <w:tab w:val="left" w:pos="-720"/>
          <w:tab w:val="left" w:pos="0"/>
        </w:tabs>
        <w:suppressAutoHyphens/>
        <w:autoSpaceDE w:val="0"/>
        <w:autoSpaceDN w:val="0"/>
        <w:adjustRightInd w:val="0"/>
        <w:spacing w:before="240"/>
        <w:jc w:val="both"/>
        <w:rPr>
          <w:rFonts w:ascii="Arial Rounded MT Bold" w:hAnsi="Arial Rounded MT Bold"/>
          <w:spacing w:val="-3"/>
        </w:rPr>
      </w:pPr>
    </w:p>
    <w:p w:rsidR="00360AA9" w:rsidRPr="00955A1E" w:rsidRDefault="00360AA9" w:rsidP="0041650C">
      <w:pPr>
        <w:widowControl w:val="0"/>
        <w:numPr>
          <w:ilvl w:val="0"/>
          <w:numId w:val="4"/>
        </w:numPr>
        <w:tabs>
          <w:tab w:val="left" w:pos="-720"/>
          <w:tab w:val="left" w:pos="0"/>
        </w:tabs>
        <w:suppressAutoHyphens/>
        <w:autoSpaceDE w:val="0"/>
        <w:autoSpaceDN w:val="0"/>
        <w:adjustRightInd w:val="0"/>
        <w:spacing w:before="240"/>
        <w:jc w:val="both"/>
        <w:rPr>
          <w:rFonts w:ascii="Arial Rounded MT Bold" w:hAnsi="Arial Rounded MT Bold"/>
          <w:spacing w:val="-3"/>
        </w:rPr>
      </w:pPr>
      <w:r w:rsidRPr="00955A1E">
        <w:rPr>
          <w:rFonts w:ascii="Arial Rounded MT Bold" w:hAnsi="Arial Rounded MT Bold"/>
          <w:spacing w:val="-3"/>
        </w:rPr>
        <w:lastRenderedPageBreak/>
        <w:t xml:space="preserve">All students must achieve a passing grade (60% minimum) for each component of the course to receive a pass mark in this course (i.e.): </w:t>
      </w:r>
    </w:p>
    <w:p w:rsidR="00360AA9" w:rsidRPr="00955A1E" w:rsidRDefault="00360AA9" w:rsidP="0041650C">
      <w:pPr>
        <w:widowControl w:val="0"/>
        <w:numPr>
          <w:ilvl w:val="1"/>
          <w:numId w:val="7"/>
        </w:numPr>
        <w:tabs>
          <w:tab w:val="clear" w:pos="1440"/>
          <w:tab w:val="num" w:pos="-1890"/>
          <w:tab w:val="left" w:pos="-720"/>
          <w:tab w:val="left" w:pos="0"/>
        </w:tabs>
        <w:suppressAutoHyphens/>
        <w:autoSpaceDE w:val="0"/>
        <w:autoSpaceDN w:val="0"/>
        <w:adjustRightInd w:val="0"/>
        <w:spacing w:before="240"/>
        <w:ind w:left="1080" w:hanging="360"/>
        <w:jc w:val="both"/>
        <w:rPr>
          <w:rFonts w:ascii="Arial Rounded MT Bold" w:hAnsi="Arial Rounded MT Bold"/>
          <w:spacing w:val="-3"/>
        </w:rPr>
      </w:pPr>
      <w:r w:rsidRPr="00955A1E">
        <w:rPr>
          <w:rFonts w:ascii="Arial Rounded MT Bold" w:hAnsi="Arial Rounded MT Bold"/>
          <w:spacing w:val="-3"/>
        </w:rPr>
        <w:t xml:space="preserve">60% Removable Prosthodontics didactic portion </w:t>
      </w:r>
    </w:p>
    <w:p w:rsidR="00360AA9" w:rsidRPr="00955A1E" w:rsidRDefault="00360AA9" w:rsidP="0041650C">
      <w:pPr>
        <w:widowControl w:val="0"/>
        <w:numPr>
          <w:ilvl w:val="1"/>
          <w:numId w:val="7"/>
        </w:numPr>
        <w:tabs>
          <w:tab w:val="clear" w:pos="1440"/>
          <w:tab w:val="num" w:pos="-1890"/>
          <w:tab w:val="left" w:pos="-720"/>
          <w:tab w:val="left" w:pos="0"/>
        </w:tabs>
        <w:suppressAutoHyphens/>
        <w:autoSpaceDE w:val="0"/>
        <w:autoSpaceDN w:val="0"/>
        <w:adjustRightInd w:val="0"/>
        <w:spacing w:before="240"/>
        <w:ind w:left="1080" w:hanging="360"/>
        <w:jc w:val="both"/>
        <w:rPr>
          <w:rFonts w:ascii="Arial Rounded MT Bold" w:hAnsi="Arial Rounded MT Bold"/>
          <w:spacing w:val="-3"/>
        </w:rPr>
      </w:pPr>
      <w:r w:rsidRPr="00955A1E">
        <w:rPr>
          <w:rFonts w:ascii="Arial Rounded MT Bold" w:hAnsi="Arial Rounded MT Bold"/>
          <w:spacing w:val="-3"/>
        </w:rPr>
        <w:t xml:space="preserve">60% Removable Prosthodontics laboratory portion </w:t>
      </w:r>
    </w:p>
    <w:p w:rsidR="008F11D8" w:rsidRPr="008F11D8" w:rsidRDefault="00360AA9" w:rsidP="0041650C">
      <w:pPr>
        <w:widowControl w:val="0"/>
        <w:numPr>
          <w:ilvl w:val="0"/>
          <w:numId w:val="4"/>
        </w:numPr>
        <w:tabs>
          <w:tab w:val="left" w:pos="-720"/>
          <w:tab w:val="left" w:pos="0"/>
        </w:tabs>
        <w:suppressAutoHyphens/>
        <w:autoSpaceDE w:val="0"/>
        <w:autoSpaceDN w:val="0"/>
        <w:adjustRightInd w:val="0"/>
        <w:spacing w:before="240"/>
        <w:jc w:val="both"/>
        <w:rPr>
          <w:rFonts w:ascii="Arial Rounded MT Bold" w:hAnsi="Arial Rounded MT Bold"/>
          <w:spacing w:val="-3"/>
        </w:rPr>
      </w:pPr>
      <w:r w:rsidRPr="00955A1E">
        <w:rPr>
          <w:rFonts w:ascii="Arial Rounded MT Bold" w:hAnsi="Arial Rounded MT Bold"/>
          <w:spacing w:val="-3"/>
        </w:rPr>
        <w:t xml:space="preserve">Laboratory Projects: All laboratory projects must be completed on time with a “pass” grade in order for a student to move on to the next project, take a practical examination, or pass the course. </w:t>
      </w:r>
    </w:p>
    <w:p w:rsidR="008F11D8" w:rsidRPr="008F11D8" w:rsidRDefault="008F11D8" w:rsidP="0041650C">
      <w:pPr>
        <w:widowControl w:val="0"/>
        <w:numPr>
          <w:ilvl w:val="0"/>
          <w:numId w:val="4"/>
        </w:numPr>
        <w:tabs>
          <w:tab w:val="left" w:pos="-720"/>
          <w:tab w:val="left" w:pos="0"/>
        </w:tabs>
        <w:suppressAutoHyphens/>
        <w:autoSpaceDE w:val="0"/>
        <w:autoSpaceDN w:val="0"/>
        <w:adjustRightInd w:val="0"/>
        <w:spacing w:before="240"/>
        <w:jc w:val="both"/>
        <w:rPr>
          <w:rFonts w:ascii="Arial Rounded MT Bold" w:hAnsi="Arial Rounded MT Bold"/>
          <w:spacing w:val="-3"/>
        </w:rPr>
      </w:pPr>
      <w:r w:rsidRPr="008F11D8">
        <w:rPr>
          <w:rFonts w:ascii="Arial Rounded MT Bold" w:hAnsi="Arial Rounded MT Bold"/>
        </w:rPr>
        <w:t>Personal behavior of the student which includes:</w:t>
      </w:r>
    </w:p>
    <w:p w:rsidR="008F11D8" w:rsidRPr="006329A1" w:rsidRDefault="008F11D8" w:rsidP="0041650C">
      <w:pPr>
        <w:widowControl w:val="0"/>
        <w:numPr>
          <w:ilvl w:val="0"/>
          <w:numId w:val="9"/>
        </w:numPr>
        <w:tabs>
          <w:tab w:val="clear" w:pos="360"/>
          <w:tab w:val="num" w:pos="1134"/>
        </w:tabs>
        <w:autoSpaceDE w:val="0"/>
        <w:autoSpaceDN w:val="0"/>
        <w:adjustRightInd w:val="0"/>
        <w:ind w:left="1134" w:hanging="425"/>
        <w:jc w:val="both"/>
        <w:rPr>
          <w:rFonts w:ascii="Arial Rounded MT Bold" w:hAnsi="Arial Rounded MT Bold"/>
        </w:rPr>
      </w:pPr>
      <w:r w:rsidRPr="006329A1">
        <w:rPr>
          <w:rFonts w:ascii="Arial Rounded MT Bold" w:hAnsi="Arial Rounded MT Bold"/>
        </w:rPr>
        <w:t>Communication and cooperation with faculty, staff and other students</w:t>
      </w:r>
    </w:p>
    <w:p w:rsidR="008F11D8" w:rsidRPr="006329A1" w:rsidRDefault="008F11D8" w:rsidP="0041650C">
      <w:pPr>
        <w:widowControl w:val="0"/>
        <w:numPr>
          <w:ilvl w:val="0"/>
          <w:numId w:val="9"/>
        </w:numPr>
        <w:tabs>
          <w:tab w:val="clear" w:pos="360"/>
          <w:tab w:val="num" w:pos="1134"/>
        </w:tabs>
        <w:autoSpaceDE w:val="0"/>
        <w:autoSpaceDN w:val="0"/>
        <w:adjustRightInd w:val="0"/>
        <w:ind w:left="1134" w:hanging="425"/>
        <w:jc w:val="both"/>
        <w:rPr>
          <w:rFonts w:ascii="Arial Rounded MT Bold" w:hAnsi="Arial Rounded MT Bold"/>
        </w:rPr>
      </w:pPr>
      <w:r w:rsidRPr="006329A1">
        <w:rPr>
          <w:rFonts w:ascii="Arial Rounded MT Bold" w:hAnsi="Arial Rounded MT Bold"/>
        </w:rPr>
        <w:t>promptness in departing "on time" at the end of each session</w:t>
      </w:r>
    </w:p>
    <w:p w:rsidR="008F11D8" w:rsidRPr="006329A1" w:rsidRDefault="008F11D8" w:rsidP="0041650C">
      <w:pPr>
        <w:widowControl w:val="0"/>
        <w:numPr>
          <w:ilvl w:val="0"/>
          <w:numId w:val="9"/>
        </w:numPr>
        <w:tabs>
          <w:tab w:val="clear" w:pos="360"/>
          <w:tab w:val="num" w:pos="1134"/>
        </w:tabs>
        <w:autoSpaceDE w:val="0"/>
        <w:autoSpaceDN w:val="0"/>
        <w:adjustRightInd w:val="0"/>
        <w:ind w:left="1134" w:hanging="425"/>
        <w:jc w:val="both"/>
        <w:rPr>
          <w:rFonts w:ascii="Arial Rounded MT Bold" w:hAnsi="Arial Rounded MT Bold"/>
        </w:rPr>
      </w:pPr>
      <w:r w:rsidRPr="006329A1">
        <w:rPr>
          <w:rFonts w:ascii="Arial Rounded MT Bold" w:hAnsi="Arial Rounded MT Bold"/>
        </w:rPr>
        <w:t>proper wearing of uniform and laboratory apron</w:t>
      </w:r>
    </w:p>
    <w:p w:rsidR="008F11D8" w:rsidRPr="006329A1" w:rsidRDefault="008F11D8" w:rsidP="0041650C">
      <w:pPr>
        <w:widowControl w:val="0"/>
        <w:numPr>
          <w:ilvl w:val="0"/>
          <w:numId w:val="9"/>
        </w:numPr>
        <w:tabs>
          <w:tab w:val="clear" w:pos="360"/>
          <w:tab w:val="num" w:pos="1134"/>
        </w:tabs>
        <w:autoSpaceDE w:val="0"/>
        <w:autoSpaceDN w:val="0"/>
        <w:adjustRightInd w:val="0"/>
        <w:ind w:left="1134" w:hanging="425"/>
        <w:jc w:val="both"/>
        <w:rPr>
          <w:rFonts w:ascii="Arial Rounded MT Bold" w:hAnsi="Arial Rounded MT Bold"/>
        </w:rPr>
      </w:pPr>
      <w:r w:rsidRPr="006329A1">
        <w:rPr>
          <w:rFonts w:ascii="Arial Rounded MT Bold" w:hAnsi="Arial Rounded MT Bold"/>
        </w:rPr>
        <w:t>Careful handling of materials, equipments, electrical and non-electrical devices.</w:t>
      </w:r>
    </w:p>
    <w:p w:rsidR="008F11D8" w:rsidRPr="00955A1E" w:rsidRDefault="008F11D8" w:rsidP="008F11D8">
      <w:pPr>
        <w:widowControl w:val="0"/>
        <w:tabs>
          <w:tab w:val="left" w:pos="-720"/>
          <w:tab w:val="left" w:pos="0"/>
        </w:tabs>
        <w:suppressAutoHyphens/>
        <w:autoSpaceDE w:val="0"/>
        <w:autoSpaceDN w:val="0"/>
        <w:adjustRightInd w:val="0"/>
        <w:spacing w:before="240"/>
        <w:jc w:val="both"/>
        <w:rPr>
          <w:rFonts w:ascii="Arial Rounded MT Bold" w:hAnsi="Arial Rounded MT Bold"/>
          <w:spacing w:val="-3"/>
        </w:rPr>
      </w:pPr>
    </w:p>
    <w:p w:rsidR="00360AA9" w:rsidRDefault="00360AA9" w:rsidP="002B0F6F">
      <w:pPr>
        <w:widowControl w:val="0"/>
        <w:autoSpaceDE w:val="0"/>
        <w:autoSpaceDN w:val="0"/>
        <w:adjustRightInd w:val="0"/>
        <w:jc w:val="both"/>
        <w:outlineLvl w:val="0"/>
        <w:rPr>
          <w:rFonts w:ascii="Arial Rounded MT Bold" w:hAnsi="Arial Rounded MT Bold"/>
          <w:b/>
          <w:bCs/>
        </w:rPr>
      </w:pPr>
    </w:p>
    <w:p w:rsidR="00360AA9" w:rsidRDefault="00360AA9" w:rsidP="002B0F6F">
      <w:pPr>
        <w:widowControl w:val="0"/>
        <w:autoSpaceDE w:val="0"/>
        <w:autoSpaceDN w:val="0"/>
        <w:adjustRightInd w:val="0"/>
        <w:jc w:val="both"/>
        <w:outlineLvl w:val="0"/>
        <w:rPr>
          <w:rFonts w:ascii="Arial Rounded MT Bold" w:hAnsi="Arial Rounded MT Bold"/>
          <w:b/>
          <w:bCs/>
        </w:rPr>
      </w:pPr>
    </w:p>
    <w:p w:rsidR="002B0F6F" w:rsidRPr="00B81204" w:rsidRDefault="002B0F6F" w:rsidP="002B0F6F">
      <w:pPr>
        <w:widowControl w:val="0"/>
        <w:autoSpaceDE w:val="0"/>
        <w:autoSpaceDN w:val="0"/>
        <w:adjustRightInd w:val="0"/>
        <w:jc w:val="both"/>
        <w:outlineLvl w:val="0"/>
        <w:rPr>
          <w:rFonts w:ascii="Arial Rounded MT Bold" w:hAnsi="Arial Rounded MT Bold"/>
          <w:b/>
          <w:bCs/>
        </w:rPr>
      </w:pPr>
      <w:r w:rsidRPr="00B81204">
        <w:rPr>
          <w:rFonts w:ascii="Arial Rounded MT Bold" w:hAnsi="Arial Rounded MT Bold"/>
          <w:b/>
          <w:bCs/>
        </w:rPr>
        <w:t>REQUIRED TEXTBOOKS</w:t>
      </w:r>
      <w:r>
        <w:rPr>
          <w:rFonts w:ascii="Arial Rounded MT Bold" w:hAnsi="Arial Rounded MT Bold"/>
          <w:b/>
          <w:bCs/>
        </w:rPr>
        <w:t>:</w:t>
      </w:r>
    </w:p>
    <w:p w:rsidR="002B0F6F" w:rsidRPr="004F03BD" w:rsidRDefault="002B0F6F" w:rsidP="0041650C">
      <w:pPr>
        <w:widowControl w:val="0"/>
        <w:numPr>
          <w:ilvl w:val="0"/>
          <w:numId w:val="2"/>
        </w:numPr>
        <w:tabs>
          <w:tab w:val="left" w:pos="-720"/>
          <w:tab w:val="left" w:pos="0"/>
        </w:tabs>
        <w:suppressAutoHyphens/>
        <w:autoSpaceDE w:val="0"/>
        <w:autoSpaceDN w:val="0"/>
        <w:adjustRightInd w:val="0"/>
        <w:spacing w:before="240"/>
        <w:jc w:val="both"/>
        <w:rPr>
          <w:rFonts w:ascii="Arial Rounded MT Bold" w:hAnsi="Arial Rounded MT Bold"/>
          <w:spacing w:val="-3"/>
          <w:u w:val="single"/>
        </w:rPr>
      </w:pPr>
      <w:proofErr w:type="spellStart"/>
      <w:r w:rsidRPr="004F03BD">
        <w:rPr>
          <w:rFonts w:ascii="Arial Rounded MT Bold" w:hAnsi="Arial Rounded MT Bold"/>
          <w:spacing w:val="-3"/>
          <w:u w:val="single"/>
        </w:rPr>
        <w:t>Hassaballa</w:t>
      </w:r>
      <w:proofErr w:type="spellEnd"/>
      <w:r w:rsidRPr="004F03BD">
        <w:rPr>
          <w:rFonts w:ascii="Arial Rounded MT Bold" w:hAnsi="Arial Rounded MT Bold"/>
          <w:spacing w:val="-3"/>
          <w:u w:val="single"/>
        </w:rPr>
        <w:t xml:space="preserve">, M.H. and </w:t>
      </w:r>
      <w:proofErr w:type="spellStart"/>
      <w:r w:rsidRPr="004F03BD">
        <w:rPr>
          <w:rFonts w:ascii="Arial Rounded MT Bold" w:hAnsi="Arial Rounded MT Bold"/>
          <w:spacing w:val="-3"/>
          <w:u w:val="single"/>
        </w:rPr>
        <w:t>Talic</w:t>
      </w:r>
      <w:proofErr w:type="spellEnd"/>
      <w:r w:rsidRPr="004F03BD">
        <w:rPr>
          <w:rFonts w:ascii="Arial Rounded MT Bold" w:hAnsi="Arial Rounded MT Bold"/>
          <w:spacing w:val="-3"/>
          <w:u w:val="single"/>
        </w:rPr>
        <w:t>, Y.F. Principles of Complete Denture Prosthodontics. 1</w:t>
      </w:r>
      <w:r w:rsidRPr="004F03BD">
        <w:rPr>
          <w:rFonts w:ascii="Arial Rounded MT Bold" w:hAnsi="Arial Rounded MT Bold"/>
          <w:spacing w:val="-3"/>
          <w:u w:val="single"/>
          <w:vertAlign w:val="superscript"/>
        </w:rPr>
        <w:t>st</w:t>
      </w:r>
      <w:r w:rsidRPr="004F03BD">
        <w:rPr>
          <w:rFonts w:ascii="Arial Rounded MT Bold" w:hAnsi="Arial Rounded MT Bold"/>
          <w:spacing w:val="-3"/>
          <w:u w:val="single"/>
        </w:rPr>
        <w:t xml:space="preserve"> Edition. King Saud University-Academic Publishing and Press 2004.</w:t>
      </w:r>
    </w:p>
    <w:p w:rsidR="002B0F6F" w:rsidRPr="001C3622" w:rsidRDefault="002B0F6F" w:rsidP="0041650C">
      <w:pPr>
        <w:widowControl w:val="0"/>
        <w:numPr>
          <w:ilvl w:val="0"/>
          <w:numId w:val="2"/>
        </w:numPr>
        <w:tabs>
          <w:tab w:val="left" w:pos="-720"/>
          <w:tab w:val="left" w:pos="0"/>
        </w:tabs>
        <w:suppressAutoHyphens/>
        <w:autoSpaceDE w:val="0"/>
        <w:autoSpaceDN w:val="0"/>
        <w:adjustRightInd w:val="0"/>
        <w:spacing w:before="240"/>
        <w:jc w:val="both"/>
        <w:rPr>
          <w:rFonts w:ascii="Arial Rounded MT Bold" w:hAnsi="Arial Rounded MT Bold"/>
          <w:spacing w:val="-3"/>
        </w:rPr>
      </w:pPr>
      <w:r w:rsidRPr="001C3622">
        <w:rPr>
          <w:rFonts w:ascii="Arial Rounded MT Bold" w:hAnsi="Arial Rounded MT Bold"/>
          <w:spacing w:val="-3"/>
        </w:rPr>
        <w:t xml:space="preserve">Textbook of Complete Dentures. </w:t>
      </w:r>
      <w:proofErr w:type="spellStart"/>
      <w:r w:rsidRPr="001C3622">
        <w:rPr>
          <w:rFonts w:ascii="Arial Rounded MT Bold" w:hAnsi="Arial Rounded MT Bold"/>
          <w:spacing w:val="-3"/>
        </w:rPr>
        <w:t>Rahn</w:t>
      </w:r>
      <w:proofErr w:type="spellEnd"/>
      <w:r w:rsidRPr="001C3622">
        <w:rPr>
          <w:rFonts w:ascii="Arial Rounded MT Bold" w:hAnsi="Arial Rounded MT Bold"/>
          <w:spacing w:val="-3"/>
        </w:rPr>
        <w:t xml:space="preserve"> AO, </w:t>
      </w:r>
      <w:proofErr w:type="spellStart"/>
      <w:r w:rsidRPr="001C3622">
        <w:rPr>
          <w:rFonts w:ascii="Arial Rounded MT Bold" w:hAnsi="Arial Rounded MT Bold"/>
          <w:spacing w:val="-3"/>
        </w:rPr>
        <w:t>Heartwell</w:t>
      </w:r>
      <w:proofErr w:type="spellEnd"/>
      <w:r w:rsidRPr="001C3622">
        <w:rPr>
          <w:rFonts w:ascii="Arial Rounded MT Bold" w:hAnsi="Arial Rounded MT Bold"/>
          <w:spacing w:val="-3"/>
        </w:rPr>
        <w:t xml:space="preserve"> CM, 5</w:t>
      </w:r>
      <w:r w:rsidRPr="001C3622">
        <w:rPr>
          <w:rFonts w:ascii="Arial Rounded MT Bold" w:hAnsi="Arial Rounded MT Bold"/>
          <w:spacing w:val="-3"/>
          <w:vertAlign w:val="superscript"/>
        </w:rPr>
        <w:t>th</w:t>
      </w:r>
      <w:r w:rsidRPr="001C3622">
        <w:rPr>
          <w:rFonts w:ascii="Arial Rounded MT Bold" w:hAnsi="Arial Rounded MT Bold"/>
          <w:spacing w:val="-3"/>
        </w:rPr>
        <w:t xml:space="preserve"> edition, 1992.</w:t>
      </w:r>
    </w:p>
    <w:p w:rsidR="002B0F6F" w:rsidRPr="001C3622" w:rsidRDefault="002B0F6F" w:rsidP="0041650C">
      <w:pPr>
        <w:widowControl w:val="0"/>
        <w:numPr>
          <w:ilvl w:val="0"/>
          <w:numId w:val="2"/>
        </w:numPr>
        <w:tabs>
          <w:tab w:val="left" w:pos="-720"/>
          <w:tab w:val="left" w:pos="0"/>
        </w:tabs>
        <w:suppressAutoHyphens/>
        <w:autoSpaceDE w:val="0"/>
        <w:autoSpaceDN w:val="0"/>
        <w:adjustRightInd w:val="0"/>
        <w:spacing w:before="240"/>
        <w:jc w:val="both"/>
        <w:rPr>
          <w:rFonts w:ascii="Arial Rounded MT Bold" w:hAnsi="Arial Rounded MT Bold"/>
          <w:spacing w:val="-3"/>
        </w:rPr>
      </w:pPr>
      <w:r w:rsidRPr="001C3622">
        <w:rPr>
          <w:rFonts w:ascii="Arial Rounded MT Bold" w:hAnsi="Arial Rounded MT Bold"/>
          <w:spacing w:val="-3"/>
        </w:rPr>
        <w:t>Dental Laboratory Procedures, Vol. 1 (Complete Dentures), Rudd and Morrow, 2</w:t>
      </w:r>
      <w:r w:rsidRPr="001C3622">
        <w:rPr>
          <w:rFonts w:ascii="Arial Rounded MT Bold" w:hAnsi="Arial Rounded MT Bold"/>
          <w:spacing w:val="-3"/>
          <w:vertAlign w:val="superscript"/>
        </w:rPr>
        <w:t>nd</w:t>
      </w:r>
      <w:r w:rsidRPr="001C3622">
        <w:rPr>
          <w:rFonts w:ascii="Arial Rounded MT Bold" w:hAnsi="Arial Rounded MT Bold"/>
          <w:spacing w:val="-3"/>
        </w:rPr>
        <w:t xml:space="preserve"> Edition, 1986, </w:t>
      </w:r>
      <w:proofErr w:type="gramStart"/>
      <w:r w:rsidRPr="001C3622">
        <w:rPr>
          <w:rFonts w:ascii="Arial Rounded MT Bold" w:hAnsi="Arial Rounded MT Bold"/>
          <w:spacing w:val="-3"/>
        </w:rPr>
        <w:t>The</w:t>
      </w:r>
      <w:proofErr w:type="gramEnd"/>
      <w:r w:rsidRPr="001C3622">
        <w:rPr>
          <w:rFonts w:ascii="Arial Rounded MT Bold" w:hAnsi="Arial Rounded MT Bold"/>
          <w:spacing w:val="-3"/>
        </w:rPr>
        <w:t xml:space="preserve"> C.V. Mosby Co., St. </w:t>
      </w:r>
      <w:proofErr w:type="spellStart"/>
      <w:r w:rsidRPr="001C3622">
        <w:rPr>
          <w:rFonts w:ascii="Arial Rounded MT Bold" w:hAnsi="Arial Rounded MT Bold"/>
          <w:spacing w:val="-3"/>
        </w:rPr>
        <w:t>Loius</w:t>
      </w:r>
      <w:proofErr w:type="spellEnd"/>
      <w:r w:rsidRPr="001C3622">
        <w:rPr>
          <w:rFonts w:ascii="Arial Rounded MT Bold" w:hAnsi="Arial Rounded MT Bold"/>
          <w:spacing w:val="-3"/>
        </w:rPr>
        <w:t>.</w:t>
      </w:r>
    </w:p>
    <w:p w:rsidR="002B0F6F" w:rsidRPr="001C3622" w:rsidRDefault="002B0F6F" w:rsidP="0041650C">
      <w:pPr>
        <w:widowControl w:val="0"/>
        <w:numPr>
          <w:ilvl w:val="0"/>
          <w:numId w:val="2"/>
        </w:numPr>
        <w:tabs>
          <w:tab w:val="left" w:pos="-720"/>
          <w:tab w:val="left" w:pos="0"/>
        </w:tabs>
        <w:suppressAutoHyphens/>
        <w:autoSpaceDE w:val="0"/>
        <w:autoSpaceDN w:val="0"/>
        <w:adjustRightInd w:val="0"/>
        <w:spacing w:before="240"/>
        <w:jc w:val="both"/>
        <w:rPr>
          <w:rFonts w:ascii="Arial Rounded MT Bold" w:hAnsi="Arial Rounded MT Bold"/>
          <w:spacing w:val="-3"/>
        </w:rPr>
      </w:pPr>
      <w:r w:rsidRPr="001C3622">
        <w:rPr>
          <w:rFonts w:ascii="Arial Rounded MT Bold" w:hAnsi="Arial Rounded MT Bold"/>
          <w:spacing w:val="-3"/>
        </w:rPr>
        <w:t>McCracken’s Removable Prosthodontics, 10</w:t>
      </w:r>
      <w:r w:rsidRPr="001C3622">
        <w:rPr>
          <w:rFonts w:ascii="Arial Rounded MT Bold" w:hAnsi="Arial Rounded MT Bold"/>
          <w:spacing w:val="-3"/>
          <w:vertAlign w:val="superscript"/>
        </w:rPr>
        <w:t>th</w:t>
      </w:r>
      <w:r w:rsidRPr="001C3622">
        <w:rPr>
          <w:rFonts w:ascii="Arial Rounded MT Bold" w:hAnsi="Arial Rounded MT Bold"/>
          <w:spacing w:val="-3"/>
        </w:rPr>
        <w:t xml:space="preserve"> Edition 2000 by McGivney GP, </w:t>
      </w:r>
      <w:smartTag w:uri="urn:schemas-microsoft-com:office:smarttags" w:element="place">
        <w:smartTag w:uri="urn:schemas-microsoft-com:office:smarttags" w:element="City">
          <w:r w:rsidRPr="001C3622">
            <w:rPr>
              <w:rFonts w:ascii="Arial Rounded MT Bold" w:hAnsi="Arial Rounded MT Bold"/>
              <w:spacing w:val="-3"/>
            </w:rPr>
            <w:t>Carr</w:t>
          </w:r>
        </w:smartTag>
        <w:r w:rsidRPr="001C3622">
          <w:rPr>
            <w:rFonts w:ascii="Arial Rounded MT Bold" w:hAnsi="Arial Rounded MT Bold"/>
            <w:spacing w:val="-3"/>
          </w:rPr>
          <w:t xml:space="preserve"> </w:t>
        </w:r>
        <w:smartTag w:uri="urn:schemas-microsoft-com:office:smarttags" w:element="State">
          <w:r w:rsidRPr="001C3622">
            <w:rPr>
              <w:rFonts w:ascii="Arial Rounded MT Bold" w:hAnsi="Arial Rounded MT Bold"/>
              <w:spacing w:val="-3"/>
            </w:rPr>
            <w:t>AB.</w:t>
          </w:r>
        </w:smartTag>
      </w:smartTag>
      <w:r w:rsidRPr="001C3622">
        <w:rPr>
          <w:rFonts w:ascii="Arial Rounded MT Bold" w:hAnsi="Arial Rounded MT Bold"/>
          <w:spacing w:val="-3"/>
        </w:rPr>
        <w:t xml:space="preserve"> The C.V. Mosby Co., St. </w:t>
      </w:r>
      <w:proofErr w:type="spellStart"/>
      <w:r w:rsidRPr="001C3622">
        <w:rPr>
          <w:rFonts w:ascii="Arial Rounded MT Bold" w:hAnsi="Arial Rounded MT Bold"/>
          <w:spacing w:val="-3"/>
        </w:rPr>
        <w:t>Loius</w:t>
      </w:r>
      <w:proofErr w:type="spellEnd"/>
      <w:r w:rsidRPr="001C3622">
        <w:rPr>
          <w:rFonts w:ascii="Arial Rounded MT Bold" w:hAnsi="Arial Rounded MT Bold"/>
          <w:spacing w:val="-3"/>
        </w:rPr>
        <w:t>.</w:t>
      </w:r>
    </w:p>
    <w:p w:rsidR="00957F71" w:rsidRPr="004F03BD" w:rsidRDefault="00957F71" w:rsidP="0041650C">
      <w:pPr>
        <w:widowControl w:val="0"/>
        <w:numPr>
          <w:ilvl w:val="0"/>
          <w:numId w:val="2"/>
        </w:numPr>
        <w:tabs>
          <w:tab w:val="left" w:pos="-720"/>
          <w:tab w:val="left" w:pos="0"/>
        </w:tabs>
        <w:suppressAutoHyphens/>
        <w:autoSpaceDE w:val="0"/>
        <w:autoSpaceDN w:val="0"/>
        <w:adjustRightInd w:val="0"/>
        <w:spacing w:before="240"/>
        <w:jc w:val="both"/>
        <w:rPr>
          <w:rFonts w:ascii="Arial Rounded MT Bold" w:hAnsi="Arial Rounded MT Bold"/>
          <w:spacing w:val="-3"/>
          <w:u w:val="single"/>
        </w:rPr>
      </w:pPr>
      <w:smartTag w:uri="urn:schemas-microsoft-com:office:smarttags" w:element="place">
        <w:smartTag w:uri="urn:schemas-microsoft-com:office:smarttags" w:element="City">
          <w:r w:rsidRPr="004F03BD">
            <w:rPr>
              <w:rFonts w:ascii="Arial Rounded MT Bold" w:hAnsi="Arial Rounded MT Bold"/>
              <w:spacing w:val="-3"/>
              <w:u w:val="single"/>
            </w:rPr>
            <w:t>Phoenix</w:t>
          </w:r>
        </w:smartTag>
      </w:smartTag>
      <w:r w:rsidRPr="004F03BD">
        <w:rPr>
          <w:rFonts w:ascii="Arial Rounded MT Bold" w:hAnsi="Arial Rounded MT Bold"/>
          <w:spacing w:val="-3"/>
          <w:u w:val="single"/>
        </w:rPr>
        <w:t xml:space="preserve">, Rodney D.; </w:t>
      </w:r>
      <w:proofErr w:type="spellStart"/>
      <w:r w:rsidRPr="004F03BD">
        <w:rPr>
          <w:rFonts w:ascii="Arial Rounded MT Bold" w:hAnsi="Arial Rounded MT Bold"/>
          <w:spacing w:val="-3"/>
          <w:u w:val="single"/>
        </w:rPr>
        <w:t>Cagna</w:t>
      </w:r>
      <w:proofErr w:type="spellEnd"/>
      <w:r w:rsidRPr="004F03BD">
        <w:rPr>
          <w:rFonts w:ascii="Arial Rounded MT Bold" w:hAnsi="Arial Rounded MT Bold"/>
          <w:spacing w:val="-3"/>
          <w:u w:val="single"/>
        </w:rPr>
        <w:t xml:space="preserve">, David R.; and </w:t>
      </w:r>
      <w:proofErr w:type="spellStart"/>
      <w:r w:rsidRPr="004F03BD">
        <w:rPr>
          <w:rFonts w:ascii="Arial Rounded MT Bold" w:hAnsi="Arial Rounded MT Bold"/>
          <w:spacing w:val="-3"/>
          <w:u w:val="single"/>
        </w:rPr>
        <w:t>DeFreest</w:t>
      </w:r>
      <w:proofErr w:type="spellEnd"/>
      <w:r w:rsidRPr="004F03BD">
        <w:rPr>
          <w:rFonts w:ascii="Arial Rounded MT Bold" w:hAnsi="Arial Rounded MT Bold"/>
          <w:spacing w:val="-3"/>
          <w:u w:val="single"/>
        </w:rPr>
        <w:t>, Charles F., Stewart’s Clinical Removable Partial Prosthodontics, 3</w:t>
      </w:r>
      <w:r w:rsidRPr="004F03BD">
        <w:rPr>
          <w:rFonts w:ascii="Arial Rounded MT Bold" w:hAnsi="Arial Rounded MT Bold"/>
          <w:spacing w:val="-3"/>
          <w:u w:val="single"/>
          <w:vertAlign w:val="superscript"/>
        </w:rPr>
        <w:t>rd</w:t>
      </w:r>
      <w:r w:rsidRPr="004F03BD">
        <w:rPr>
          <w:rFonts w:ascii="Arial Rounded MT Bold" w:hAnsi="Arial Rounded MT Bold"/>
          <w:spacing w:val="-3"/>
          <w:u w:val="single"/>
        </w:rPr>
        <w:t xml:space="preserve"> </w:t>
      </w:r>
      <w:proofErr w:type="gramStart"/>
      <w:r w:rsidRPr="004F03BD">
        <w:rPr>
          <w:rFonts w:ascii="Arial Rounded MT Bold" w:hAnsi="Arial Rounded MT Bold"/>
          <w:spacing w:val="-3"/>
          <w:u w:val="single"/>
        </w:rPr>
        <w:t>ed</w:t>
      </w:r>
      <w:proofErr w:type="gramEnd"/>
      <w:r w:rsidRPr="004F03BD">
        <w:rPr>
          <w:rFonts w:ascii="Arial Rounded MT Bold" w:hAnsi="Arial Rounded MT Bold"/>
          <w:spacing w:val="-3"/>
          <w:u w:val="single"/>
        </w:rPr>
        <w:t>.</w:t>
      </w:r>
    </w:p>
    <w:p w:rsidR="002B0F6F" w:rsidRPr="001C3622" w:rsidRDefault="002B0F6F" w:rsidP="0041650C">
      <w:pPr>
        <w:widowControl w:val="0"/>
        <w:numPr>
          <w:ilvl w:val="0"/>
          <w:numId w:val="2"/>
        </w:numPr>
        <w:tabs>
          <w:tab w:val="left" w:pos="-720"/>
          <w:tab w:val="left" w:pos="0"/>
        </w:tabs>
        <w:suppressAutoHyphens/>
        <w:autoSpaceDE w:val="0"/>
        <w:autoSpaceDN w:val="0"/>
        <w:adjustRightInd w:val="0"/>
        <w:spacing w:before="240"/>
        <w:jc w:val="both"/>
        <w:rPr>
          <w:rFonts w:ascii="Arial Rounded MT Bold" w:hAnsi="Arial Rounded MT Bold"/>
          <w:spacing w:val="-3"/>
        </w:rPr>
      </w:pPr>
      <w:r w:rsidRPr="001C3622">
        <w:rPr>
          <w:rFonts w:ascii="Arial Rounded MT Bold" w:hAnsi="Arial Rounded MT Bold"/>
          <w:spacing w:val="-3"/>
        </w:rPr>
        <w:t xml:space="preserve">Dental Laboratory Procedures (Removable Partial Dentures) Morrow, Rudd, </w:t>
      </w:r>
      <w:proofErr w:type="spellStart"/>
      <w:r w:rsidRPr="001C3622">
        <w:rPr>
          <w:rFonts w:ascii="Arial Rounded MT Bold" w:hAnsi="Arial Rounded MT Bold"/>
          <w:spacing w:val="-3"/>
        </w:rPr>
        <w:t>Eissman</w:t>
      </w:r>
      <w:proofErr w:type="spellEnd"/>
      <w:r w:rsidRPr="001C3622">
        <w:rPr>
          <w:rFonts w:ascii="Arial Rounded MT Bold" w:hAnsi="Arial Rounded MT Bold"/>
          <w:spacing w:val="-3"/>
        </w:rPr>
        <w:t>, Vol. III 2</w:t>
      </w:r>
      <w:r w:rsidRPr="001C3622">
        <w:rPr>
          <w:rFonts w:ascii="Arial Rounded MT Bold" w:hAnsi="Arial Rounded MT Bold"/>
          <w:spacing w:val="-3"/>
          <w:vertAlign w:val="superscript"/>
        </w:rPr>
        <w:t>nd</w:t>
      </w:r>
      <w:r w:rsidRPr="001C3622">
        <w:rPr>
          <w:rFonts w:ascii="Arial Rounded MT Bold" w:hAnsi="Arial Rounded MT Bold"/>
          <w:spacing w:val="-3"/>
        </w:rPr>
        <w:t xml:space="preserve"> Edition, 1986. The C.V. Mosby Co., St. </w:t>
      </w:r>
      <w:proofErr w:type="spellStart"/>
      <w:r w:rsidRPr="001C3622">
        <w:rPr>
          <w:rFonts w:ascii="Arial Rounded MT Bold" w:hAnsi="Arial Rounded MT Bold"/>
          <w:spacing w:val="-3"/>
        </w:rPr>
        <w:t>Loius</w:t>
      </w:r>
      <w:proofErr w:type="spellEnd"/>
      <w:r w:rsidRPr="001C3622">
        <w:rPr>
          <w:rFonts w:ascii="Arial Rounded MT Bold" w:hAnsi="Arial Rounded MT Bold"/>
          <w:spacing w:val="-3"/>
        </w:rPr>
        <w:t>.</w:t>
      </w:r>
    </w:p>
    <w:p w:rsidR="002B0F6F" w:rsidRDefault="002B0F6F" w:rsidP="002B0F6F">
      <w:pPr>
        <w:jc w:val="both"/>
        <w:rPr>
          <w:rFonts w:ascii="Arial Rounded MT Bold" w:hAnsi="Arial Rounded MT Bold"/>
        </w:rPr>
      </w:pPr>
    </w:p>
    <w:p w:rsidR="008F11D8" w:rsidRPr="00160769" w:rsidRDefault="008F11D8" w:rsidP="008F11D8">
      <w:pPr>
        <w:rPr>
          <w:rFonts w:ascii="Arial Rounded MT Bold" w:hAnsi="Arial Rounded MT Bold"/>
        </w:rPr>
      </w:pPr>
      <w:r>
        <w:rPr>
          <w:rFonts w:ascii="Arial Rounded MT Bold" w:hAnsi="Arial Rounded MT Bold"/>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F11D8" w:rsidRPr="00012A2B" w:rsidTr="001F6EDE">
        <w:tc>
          <w:tcPr>
            <w:tcW w:w="9576" w:type="dxa"/>
            <w:shd w:val="clear" w:color="auto" w:fill="C6D9F1"/>
            <w:vAlign w:val="center"/>
          </w:tcPr>
          <w:p w:rsidR="008F11D8" w:rsidRPr="00012A2B" w:rsidRDefault="008F11D8" w:rsidP="001F6EDE">
            <w:pPr>
              <w:jc w:val="center"/>
              <w:rPr>
                <w:b/>
                <w:bCs/>
                <w:color w:val="000000"/>
              </w:rPr>
            </w:pPr>
            <w:r w:rsidRPr="00012A2B">
              <w:rPr>
                <w:b/>
                <w:bCs/>
                <w:color w:val="000000"/>
              </w:rPr>
              <w:t>SCHEDULE OF LECTURE</w:t>
            </w:r>
            <w:r>
              <w:rPr>
                <w:b/>
                <w:bCs/>
                <w:color w:val="000000"/>
              </w:rPr>
              <w:t>S</w:t>
            </w:r>
            <w:r w:rsidRPr="00012A2B">
              <w:rPr>
                <w:b/>
                <w:bCs/>
                <w:color w:val="000000"/>
              </w:rPr>
              <w:t xml:space="preserve"> AND PATIENT SIMULATION CLINIC</w:t>
            </w:r>
            <w:r>
              <w:rPr>
                <w:b/>
                <w:bCs/>
                <w:color w:val="000000"/>
              </w:rPr>
              <w:t>S</w:t>
            </w:r>
          </w:p>
        </w:tc>
      </w:tr>
      <w:tr w:rsidR="008F11D8" w:rsidRPr="00012A2B" w:rsidTr="001F6EDE">
        <w:tc>
          <w:tcPr>
            <w:tcW w:w="9576" w:type="dxa"/>
            <w:shd w:val="clear" w:color="auto" w:fill="DBE5F1"/>
            <w:vAlign w:val="center"/>
          </w:tcPr>
          <w:p w:rsidR="008F11D8" w:rsidRPr="00012A2B" w:rsidRDefault="008F11D8" w:rsidP="001F6EDE">
            <w:pPr>
              <w:jc w:val="center"/>
              <w:rPr>
                <w:b/>
                <w:bCs/>
                <w:color w:val="000000"/>
              </w:rPr>
            </w:pPr>
            <w:r w:rsidRPr="00012A2B">
              <w:rPr>
                <w:b/>
                <w:bCs/>
                <w:color w:val="000000"/>
              </w:rPr>
              <w:t>SEMESTER I</w:t>
            </w:r>
          </w:p>
        </w:tc>
      </w:tr>
    </w:tbl>
    <w:p w:rsidR="008F11D8" w:rsidRDefault="008F11D8" w:rsidP="008F11D8"/>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1310"/>
        <w:gridCol w:w="1419"/>
        <w:gridCol w:w="4210"/>
        <w:gridCol w:w="1909"/>
      </w:tblGrid>
      <w:tr w:rsidR="008F11D8" w:rsidRPr="00012A2B" w:rsidTr="001F6EDE">
        <w:tc>
          <w:tcPr>
            <w:tcW w:w="738" w:type="dxa"/>
            <w:vAlign w:val="center"/>
          </w:tcPr>
          <w:p w:rsidR="008F11D8" w:rsidRPr="00012A2B" w:rsidRDefault="008F11D8" w:rsidP="001F6EDE">
            <w:pPr>
              <w:jc w:val="center"/>
              <w:rPr>
                <w:b/>
                <w:bCs/>
                <w:color w:val="000000"/>
              </w:rPr>
            </w:pPr>
            <w:r w:rsidRPr="00012A2B">
              <w:rPr>
                <w:b/>
                <w:bCs/>
                <w:color w:val="000000"/>
              </w:rPr>
              <w:t>No.</w:t>
            </w:r>
          </w:p>
        </w:tc>
        <w:tc>
          <w:tcPr>
            <w:tcW w:w="1278" w:type="dxa"/>
            <w:vAlign w:val="center"/>
          </w:tcPr>
          <w:p w:rsidR="008F11D8" w:rsidRPr="00012A2B" w:rsidRDefault="008F11D8" w:rsidP="001F6EDE">
            <w:pPr>
              <w:jc w:val="center"/>
              <w:rPr>
                <w:b/>
                <w:bCs/>
                <w:color w:val="000000"/>
              </w:rPr>
            </w:pPr>
            <w:r w:rsidRPr="00012A2B">
              <w:rPr>
                <w:b/>
                <w:bCs/>
                <w:color w:val="000000"/>
              </w:rPr>
              <w:t>Date</w:t>
            </w:r>
          </w:p>
        </w:tc>
        <w:tc>
          <w:tcPr>
            <w:tcW w:w="1422" w:type="dxa"/>
            <w:vAlign w:val="center"/>
          </w:tcPr>
          <w:p w:rsidR="008F11D8" w:rsidRPr="00012A2B" w:rsidRDefault="008F11D8" w:rsidP="001F6EDE">
            <w:pPr>
              <w:jc w:val="center"/>
              <w:rPr>
                <w:b/>
                <w:bCs/>
                <w:color w:val="000000"/>
              </w:rPr>
            </w:pPr>
            <w:r w:rsidRPr="00012A2B">
              <w:rPr>
                <w:b/>
                <w:bCs/>
                <w:color w:val="000000"/>
              </w:rPr>
              <w:t>Session</w:t>
            </w:r>
          </w:p>
        </w:tc>
        <w:tc>
          <w:tcPr>
            <w:tcW w:w="4230" w:type="dxa"/>
            <w:vAlign w:val="center"/>
          </w:tcPr>
          <w:p w:rsidR="008F11D8" w:rsidRPr="00012A2B" w:rsidRDefault="008F11D8" w:rsidP="001F6EDE">
            <w:pPr>
              <w:jc w:val="center"/>
              <w:rPr>
                <w:b/>
                <w:bCs/>
                <w:color w:val="000000"/>
              </w:rPr>
            </w:pPr>
            <w:r w:rsidRPr="00012A2B">
              <w:rPr>
                <w:b/>
                <w:bCs/>
                <w:color w:val="000000"/>
              </w:rPr>
              <w:t>Topic</w:t>
            </w:r>
          </w:p>
        </w:tc>
        <w:tc>
          <w:tcPr>
            <w:tcW w:w="1916" w:type="dxa"/>
            <w:vAlign w:val="center"/>
          </w:tcPr>
          <w:p w:rsidR="008F11D8" w:rsidRPr="00012A2B" w:rsidRDefault="008F11D8" w:rsidP="001F6EDE">
            <w:pPr>
              <w:jc w:val="center"/>
              <w:rPr>
                <w:b/>
                <w:bCs/>
                <w:color w:val="000000"/>
              </w:rPr>
            </w:pPr>
            <w:r w:rsidRPr="00012A2B">
              <w:rPr>
                <w:b/>
                <w:bCs/>
                <w:color w:val="000000"/>
              </w:rPr>
              <w:t>Lecturer</w:t>
            </w:r>
          </w:p>
        </w:tc>
      </w:tr>
      <w:tr w:rsidR="008F11D8" w:rsidRPr="00012A2B" w:rsidTr="001F6EDE">
        <w:tc>
          <w:tcPr>
            <w:tcW w:w="738" w:type="dxa"/>
            <w:vMerge w:val="restart"/>
            <w:vAlign w:val="center"/>
          </w:tcPr>
          <w:p w:rsidR="008F11D8" w:rsidRPr="00012A2B" w:rsidRDefault="008F11D8" w:rsidP="001F6EDE">
            <w:pPr>
              <w:jc w:val="center"/>
              <w:rPr>
                <w:color w:val="000000"/>
              </w:rPr>
            </w:pPr>
            <w:r w:rsidRPr="00012A2B">
              <w:rPr>
                <w:color w:val="000000"/>
              </w:rPr>
              <w:t>1</w:t>
            </w:r>
          </w:p>
        </w:tc>
        <w:tc>
          <w:tcPr>
            <w:tcW w:w="1278" w:type="dxa"/>
            <w:vMerge w:val="restart"/>
            <w:vAlign w:val="center"/>
          </w:tcPr>
          <w:p w:rsidR="008F11D8" w:rsidRPr="00012A2B" w:rsidRDefault="008F11D8" w:rsidP="001F6EDE">
            <w:pPr>
              <w:jc w:val="center"/>
              <w:rPr>
                <w:color w:val="000000"/>
              </w:rPr>
            </w:pPr>
            <w:r w:rsidRPr="00012A2B">
              <w:rPr>
                <w:color w:val="000000"/>
              </w:rPr>
              <w:t>5/9/2012</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Default="008F11D8" w:rsidP="0041650C">
            <w:pPr>
              <w:numPr>
                <w:ilvl w:val="0"/>
                <w:numId w:val="10"/>
              </w:numPr>
              <w:ind w:left="343" w:hanging="270"/>
              <w:rPr>
                <w:color w:val="000000"/>
              </w:rPr>
            </w:pPr>
            <w:r w:rsidRPr="00012A2B">
              <w:rPr>
                <w:color w:val="000000"/>
              </w:rPr>
              <w:t>Intr</w:t>
            </w:r>
            <w:r>
              <w:rPr>
                <w:color w:val="000000"/>
              </w:rPr>
              <w:t xml:space="preserve">oduction to </w:t>
            </w:r>
            <w:r w:rsidR="00B27D4D" w:rsidRPr="00CF12B5">
              <w:rPr>
                <w:color w:val="000000"/>
              </w:rPr>
              <w:t>complete denture</w:t>
            </w:r>
          </w:p>
          <w:p w:rsidR="008F11D8" w:rsidRPr="00CF12B5" w:rsidRDefault="008F11D8" w:rsidP="0041650C">
            <w:pPr>
              <w:numPr>
                <w:ilvl w:val="0"/>
                <w:numId w:val="10"/>
              </w:numPr>
              <w:ind w:left="343" w:hanging="270"/>
              <w:rPr>
                <w:color w:val="000000"/>
              </w:rPr>
            </w:pPr>
            <w:r w:rsidRPr="00CF12B5">
              <w:rPr>
                <w:color w:val="000000"/>
              </w:rPr>
              <w:t>Principles of complete denture prosthodontics</w:t>
            </w:r>
          </w:p>
        </w:tc>
        <w:tc>
          <w:tcPr>
            <w:tcW w:w="1916" w:type="dxa"/>
            <w:vAlign w:val="center"/>
          </w:tcPr>
          <w:p w:rsidR="008F11D8" w:rsidRPr="00012A2B" w:rsidRDefault="008F11D8" w:rsidP="001F6EDE">
            <w:pPr>
              <w:jc w:val="center"/>
              <w:rPr>
                <w:color w:val="000000"/>
              </w:rPr>
            </w:pPr>
            <w:r w:rsidRPr="00012A2B">
              <w:rPr>
                <w:color w:val="000000"/>
              </w:rPr>
              <w:t>Dr. Alshiddi</w:t>
            </w:r>
          </w:p>
        </w:tc>
      </w:tr>
      <w:tr w:rsidR="008F11D8" w:rsidRPr="00012A2B" w:rsidTr="00D5666E">
        <w:tc>
          <w:tcPr>
            <w:tcW w:w="738" w:type="dxa"/>
            <w:vMerge/>
            <w:vAlign w:val="center"/>
          </w:tcPr>
          <w:p w:rsidR="008F11D8" w:rsidRPr="00012A2B" w:rsidRDefault="008F11D8" w:rsidP="001F6EDE">
            <w:pPr>
              <w:rPr>
                <w:color w:val="000000"/>
              </w:rPr>
            </w:pPr>
          </w:p>
        </w:tc>
        <w:tc>
          <w:tcPr>
            <w:tcW w:w="1278" w:type="dxa"/>
            <w:vMerge/>
            <w:vAlign w:val="center"/>
          </w:tcPr>
          <w:p w:rsidR="008F11D8" w:rsidRPr="00012A2B" w:rsidRDefault="008F11D8" w:rsidP="001F6EDE">
            <w:pP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8F11D8" w:rsidRPr="00012A2B" w:rsidRDefault="008F11D8" w:rsidP="0041650C">
            <w:pPr>
              <w:numPr>
                <w:ilvl w:val="0"/>
                <w:numId w:val="11"/>
              </w:numPr>
              <w:ind w:left="343" w:hanging="270"/>
              <w:rPr>
                <w:color w:val="000000"/>
              </w:rPr>
            </w:pPr>
            <w:r w:rsidRPr="00012A2B">
              <w:rPr>
                <w:color w:val="000000"/>
              </w:rPr>
              <w:t>Assignment of instructors &amp; issuance of instruments</w:t>
            </w:r>
          </w:p>
          <w:p w:rsidR="008F11D8" w:rsidRPr="00012A2B" w:rsidRDefault="008F11D8" w:rsidP="0041650C">
            <w:pPr>
              <w:numPr>
                <w:ilvl w:val="0"/>
                <w:numId w:val="11"/>
              </w:numPr>
              <w:ind w:left="343" w:hanging="270"/>
              <w:rPr>
                <w:color w:val="000000"/>
              </w:rPr>
            </w:pPr>
            <w:r>
              <w:rPr>
                <w:color w:val="000000"/>
              </w:rPr>
              <w:t xml:space="preserve">Introduction to clinical and laboratory steps for fabricating complete denture.  </w:t>
            </w:r>
          </w:p>
        </w:tc>
        <w:tc>
          <w:tcPr>
            <w:tcW w:w="1916" w:type="dxa"/>
            <w:vAlign w:val="center"/>
          </w:tcPr>
          <w:p w:rsidR="008F11D8" w:rsidRPr="00012A2B" w:rsidRDefault="008F11D8" w:rsidP="001F6EDE">
            <w:pPr>
              <w:jc w:val="center"/>
              <w:rPr>
                <w:color w:val="000000"/>
              </w:rPr>
            </w:pPr>
            <w:r w:rsidRPr="00012A2B">
              <w:rPr>
                <w:color w:val="000000"/>
              </w:rPr>
              <w:t> </w:t>
            </w:r>
          </w:p>
        </w:tc>
      </w:tr>
      <w:tr w:rsidR="008F11D8" w:rsidRPr="00012A2B" w:rsidTr="001F6EDE">
        <w:tc>
          <w:tcPr>
            <w:tcW w:w="738" w:type="dxa"/>
            <w:vMerge w:val="restart"/>
            <w:vAlign w:val="center"/>
          </w:tcPr>
          <w:p w:rsidR="008F11D8" w:rsidRPr="00012A2B" w:rsidRDefault="008F11D8" w:rsidP="001F6EDE">
            <w:pPr>
              <w:jc w:val="center"/>
              <w:rPr>
                <w:color w:val="000000"/>
              </w:rPr>
            </w:pPr>
            <w:r w:rsidRPr="00012A2B">
              <w:rPr>
                <w:color w:val="000000"/>
              </w:rPr>
              <w:t>2</w:t>
            </w:r>
          </w:p>
        </w:tc>
        <w:tc>
          <w:tcPr>
            <w:tcW w:w="1278" w:type="dxa"/>
            <w:vMerge w:val="restart"/>
            <w:vAlign w:val="center"/>
          </w:tcPr>
          <w:p w:rsidR="008F11D8" w:rsidRPr="00012A2B" w:rsidRDefault="008F11D8" w:rsidP="001F6EDE">
            <w:pPr>
              <w:jc w:val="center"/>
              <w:rPr>
                <w:color w:val="000000"/>
              </w:rPr>
            </w:pPr>
            <w:r w:rsidRPr="00012A2B">
              <w:rPr>
                <w:color w:val="000000"/>
              </w:rPr>
              <w:t>12/9/2012</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012A2B" w:rsidRDefault="008F11D8" w:rsidP="0041650C">
            <w:pPr>
              <w:numPr>
                <w:ilvl w:val="0"/>
                <w:numId w:val="12"/>
              </w:numPr>
              <w:ind w:left="343" w:hanging="270"/>
              <w:rPr>
                <w:color w:val="000000"/>
              </w:rPr>
            </w:pPr>
            <w:r w:rsidRPr="00012A2B">
              <w:rPr>
                <w:color w:val="000000"/>
              </w:rPr>
              <w:t>Custom impression trays and construction of master casts</w:t>
            </w:r>
          </w:p>
        </w:tc>
        <w:tc>
          <w:tcPr>
            <w:tcW w:w="1916" w:type="dxa"/>
            <w:vAlign w:val="center"/>
          </w:tcPr>
          <w:p w:rsidR="008F11D8" w:rsidRPr="00012A2B" w:rsidRDefault="008F11D8" w:rsidP="001F6EDE">
            <w:pPr>
              <w:jc w:val="center"/>
              <w:rPr>
                <w:color w:val="000000"/>
              </w:rPr>
            </w:pPr>
            <w:r w:rsidRPr="00012A2B">
              <w:rPr>
                <w:color w:val="000000"/>
              </w:rPr>
              <w:t>Dr. Alshiddi</w:t>
            </w:r>
          </w:p>
        </w:tc>
      </w:tr>
      <w:tr w:rsidR="008F11D8" w:rsidRPr="00012A2B" w:rsidTr="00D5666E">
        <w:tc>
          <w:tcPr>
            <w:tcW w:w="738" w:type="dxa"/>
            <w:vMerge/>
            <w:vAlign w:val="center"/>
          </w:tcPr>
          <w:p w:rsidR="008F11D8" w:rsidRPr="00012A2B" w:rsidRDefault="008F11D8" w:rsidP="001F6EDE">
            <w:pPr>
              <w:rPr>
                <w:color w:val="000000"/>
              </w:rPr>
            </w:pPr>
          </w:p>
        </w:tc>
        <w:tc>
          <w:tcPr>
            <w:tcW w:w="1278" w:type="dxa"/>
            <w:vMerge/>
            <w:vAlign w:val="center"/>
          </w:tcPr>
          <w:p w:rsidR="008F11D8" w:rsidRPr="00012A2B" w:rsidRDefault="008F11D8" w:rsidP="001F6EDE">
            <w:pP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8F11D8" w:rsidRPr="00012A2B" w:rsidRDefault="008F11D8" w:rsidP="0041650C">
            <w:pPr>
              <w:numPr>
                <w:ilvl w:val="0"/>
                <w:numId w:val="12"/>
              </w:numPr>
              <w:ind w:left="343" w:hanging="270"/>
              <w:rPr>
                <w:color w:val="000000"/>
              </w:rPr>
            </w:pPr>
            <w:r w:rsidRPr="00012A2B">
              <w:rPr>
                <w:color w:val="000000"/>
              </w:rPr>
              <w:t>Construction of maxillary custom tray with wax spacer &amp; stops</w:t>
            </w:r>
          </w:p>
        </w:tc>
        <w:tc>
          <w:tcPr>
            <w:tcW w:w="1916" w:type="dxa"/>
            <w:vAlign w:val="center"/>
          </w:tcPr>
          <w:p w:rsidR="008F11D8" w:rsidRPr="00012A2B" w:rsidRDefault="008F11D8" w:rsidP="001F6EDE">
            <w:pPr>
              <w:jc w:val="center"/>
              <w:rPr>
                <w:color w:val="000000"/>
              </w:rPr>
            </w:pPr>
            <w:r w:rsidRPr="00012A2B">
              <w:rPr>
                <w:color w:val="000000"/>
              </w:rPr>
              <w:t> </w:t>
            </w:r>
          </w:p>
        </w:tc>
      </w:tr>
      <w:tr w:rsidR="008F11D8" w:rsidRPr="00012A2B" w:rsidTr="001F6EDE">
        <w:tc>
          <w:tcPr>
            <w:tcW w:w="738" w:type="dxa"/>
            <w:vMerge w:val="restart"/>
            <w:vAlign w:val="center"/>
          </w:tcPr>
          <w:p w:rsidR="008F11D8" w:rsidRPr="00012A2B" w:rsidRDefault="008F11D8" w:rsidP="001F6EDE">
            <w:pPr>
              <w:jc w:val="center"/>
              <w:rPr>
                <w:color w:val="000000"/>
              </w:rPr>
            </w:pPr>
            <w:r w:rsidRPr="00012A2B">
              <w:rPr>
                <w:color w:val="000000"/>
              </w:rPr>
              <w:t>3</w:t>
            </w:r>
          </w:p>
        </w:tc>
        <w:tc>
          <w:tcPr>
            <w:tcW w:w="1278" w:type="dxa"/>
            <w:vMerge w:val="restart"/>
            <w:vAlign w:val="center"/>
          </w:tcPr>
          <w:p w:rsidR="008F11D8" w:rsidRPr="00012A2B" w:rsidRDefault="008F11D8" w:rsidP="001F6EDE">
            <w:pPr>
              <w:jc w:val="center"/>
              <w:rPr>
                <w:color w:val="000000"/>
              </w:rPr>
            </w:pPr>
            <w:r w:rsidRPr="00012A2B">
              <w:rPr>
                <w:color w:val="000000"/>
              </w:rPr>
              <w:t>19/09/2012</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012A2B" w:rsidRDefault="008F11D8" w:rsidP="0041650C">
            <w:pPr>
              <w:numPr>
                <w:ilvl w:val="0"/>
                <w:numId w:val="12"/>
              </w:numPr>
              <w:ind w:left="343" w:hanging="270"/>
              <w:rPr>
                <w:color w:val="000000"/>
              </w:rPr>
            </w:pPr>
            <w:r w:rsidRPr="00012A2B">
              <w:rPr>
                <w:color w:val="000000"/>
              </w:rPr>
              <w:t>Record Blocks</w:t>
            </w:r>
          </w:p>
        </w:tc>
        <w:tc>
          <w:tcPr>
            <w:tcW w:w="1916" w:type="dxa"/>
            <w:vAlign w:val="center"/>
          </w:tcPr>
          <w:p w:rsidR="008F11D8" w:rsidRPr="00012A2B" w:rsidRDefault="008F11D8" w:rsidP="001F6EDE">
            <w:pPr>
              <w:jc w:val="center"/>
              <w:rPr>
                <w:color w:val="000000"/>
              </w:rPr>
            </w:pPr>
            <w:r w:rsidRPr="00012A2B">
              <w:rPr>
                <w:color w:val="000000"/>
              </w:rPr>
              <w:t>Dr. Alshiddi</w:t>
            </w:r>
          </w:p>
        </w:tc>
      </w:tr>
      <w:tr w:rsidR="008F11D8" w:rsidRPr="00012A2B" w:rsidTr="00516FA4">
        <w:tc>
          <w:tcPr>
            <w:tcW w:w="738" w:type="dxa"/>
            <w:vMerge/>
            <w:vAlign w:val="center"/>
          </w:tcPr>
          <w:p w:rsidR="008F11D8" w:rsidRPr="00012A2B" w:rsidRDefault="008F11D8" w:rsidP="001F6EDE">
            <w:pPr>
              <w:rPr>
                <w:color w:val="000000"/>
              </w:rPr>
            </w:pPr>
          </w:p>
        </w:tc>
        <w:tc>
          <w:tcPr>
            <w:tcW w:w="1278" w:type="dxa"/>
            <w:vMerge/>
            <w:vAlign w:val="center"/>
          </w:tcPr>
          <w:p w:rsidR="008F11D8" w:rsidRPr="00012A2B" w:rsidRDefault="008F11D8" w:rsidP="001F6EDE">
            <w:pP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8F11D8" w:rsidRPr="00012A2B" w:rsidRDefault="008F11D8" w:rsidP="0041650C">
            <w:pPr>
              <w:numPr>
                <w:ilvl w:val="0"/>
                <w:numId w:val="12"/>
              </w:numPr>
              <w:ind w:left="343" w:hanging="270"/>
              <w:rPr>
                <w:color w:val="000000"/>
              </w:rPr>
            </w:pPr>
            <w:r w:rsidRPr="00012A2B">
              <w:rPr>
                <w:color w:val="000000"/>
              </w:rPr>
              <w:t>Preparation of upper &amp; lower base plates</w:t>
            </w:r>
          </w:p>
        </w:tc>
        <w:tc>
          <w:tcPr>
            <w:tcW w:w="1916" w:type="dxa"/>
            <w:vAlign w:val="center"/>
          </w:tcPr>
          <w:p w:rsidR="008F11D8" w:rsidRPr="00012A2B" w:rsidRDefault="008F11D8" w:rsidP="001F6EDE">
            <w:pPr>
              <w:jc w:val="center"/>
              <w:rPr>
                <w:color w:val="000000"/>
              </w:rPr>
            </w:pPr>
            <w:r w:rsidRPr="00012A2B">
              <w:rPr>
                <w:color w:val="000000"/>
              </w:rPr>
              <w:t> </w:t>
            </w:r>
          </w:p>
        </w:tc>
      </w:tr>
      <w:tr w:rsidR="008F11D8" w:rsidRPr="00012A2B" w:rsidTr="001F6EDE">
        <w:tc>
          <w:tcPr>
            <w:tcW w:w="738" w:type="dxa"/>
            <w:vMerge w:val="restart"/>
            <w:vAlign w:val="center"/>
          </w:tcPr>
          <w:p w:rsidR="008F11D8" w:rsidRPr="00012A2B" w:rsidRDefault="008F11D8" w:rsidP="001F6EDE">
            <w:pPr>
              <w:jc w:val="center"/>
              <w:rPr>
                <w:color w:val="000000"/>
              </w:rPr>
            </w:pPr>
            <w:r w:rsidRPr="00012A2B">
              <w:rPr>
                <w:color w:val="000000"/>
              </w:rPr>
              <w:t>4</w:t>
            </w:r>
          </w:p>
        </w:tc>
        <w:tc>
          <w:tcPr>
            <w:tcW w:w="1278" w:type="dxa"/>
            <w:vMerge w:val="restart"/>
            <w:vAlign w:val="center"/>
          </w:tcPr>
          <w:p w:rsidR="008F11D8" w:rsidRPr="00012A2B" w:rsidRDefault="008F11D8" w:rsidP="001F6EDE">
            <w:pPr>
              <w:jc w:val="center"/>
              <w:rPr>
                <w:color w:val="000000"/>
              </w:rPr>
            </w:pPr>
            <w:r w:rsidRPr="00012A2B">
              <w:rPr>
                <w:color w:val="000000"/>
              </w:rPr>
              <w:t>26/09/2012</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012A2B" w:rsidRDefault="008F11D8" w:rsidP="0041650C">
            <w:pPr>
              <w:numPr>
                <w:ilvl w:val="0"/>
                <w:numId w:val="12"/>
              </w:numPr>
              <w:ind w:left="343" w:hanging="270"/>
              <w:rPr>
                <w:color w:val="000000"/>
              </w:rPr>
            </w:pPr>
            <w:r w:rsidRPr="00012A2B">
              <w:rPr>
                <w:color w:val="000000"/>
              </w:rPr>
              <w:t>Jaw relations terminology for the edentulous patients</w:t>
            </w:r>
          </w:p>
        </w:tc>
        <w:tc>
          <w:tcPr>
            <w:tcW w:w="1916" w:type="dxa"/>
            <w:vAlign w:val="center"/>
          </w:tcPr>
          <w:p w:rsidR="008F11D8" w:rsidRPr="00012A2B" w:rsidRDefault="008F11D8" w:rsidP="001F6EDE">
            <w:pPr>
              <w:jc w:val="center"/>
              <w:rPr>
                <w:color w:val="000000"/>
              </w:rPr>
            </w:pPr>
            <w:r w:rsidRPr="00012A2B">
              <w:rPr>
                <w:color w:val="000000"/>
              </w:rPr>
              <w:t>Dr. Alshiddi</w:t>
            </w:r>
          </w:p>
        </w:tc>
      </w:tr>
      <w:tr w:rsidR="008F11D8" w:rsidRPr="00012A2B" w:rsidTr="00516FA4">
        <w:tc>
          <w:tcPr>
            <w:tcW w:w="738" w:type="dxa"/>
            <w:vMerge/>
            <w:vAlign w:val="center"/>
          </w:tcPr>
          <w:p w:rsidR="008F11D8" w:rsidRPr="00012A2B" w:rsidRDefault="008F11D8" w:rsidP="001F6EDE">
            <w:pPr>
              <w:rPr>
                <w:color w:val="000000"/>
              </w:rPr>
            </w:pPr>
          </w:p>
        </w:tc>
        <w:tc>
          <w:tcPr>
            <w:tcW w:w="1278" w:type="dxa"/>
            <w:vMerge/>
            <w:vAlign w:val="center"/>
          </w:tcPr>
          <w:p w:rsidR="008F11D8" w:rsidRPr="00012A2B" w:rsidRDefault="008F11D8" w:rsidP="001F6EDE">
            <w:pP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8F11D8" w:rsidRPr="00012A2B" w:rsidRDefault="008F11D8" w:rsidP="0041650C">
            <w:pPr>
              <w:numPr>
                <w:ilvl w:val="0"/>
                <w:numId w:val="12"/>
              </w:numPr>
              <w:ind w:left="343" w:hanging="270"/>
              <w:rPr>
                <w:color w:val="000000"/>
              </w:rPr>
            </w:pPr>
            <w:r w:rsidRPr="00012A2B">
              <w:rPr>
                <w:color w:val="000000"/>
              </w:rPr>
              <w:t>Fabrication of maxillary &amp; mandibular occlusion rims</w:t>
            </w:r>
          </w:p>
        </w:tc>
        <w:tc>
          <w:tcPr>
            <w:tcW w:w="1916" w:type="dxa"/>
            <w:vAlign w:val="center"/>
          </w:tcPr>
          <w:p w:rsidR="008F11D8" w:rsidRPr="00012A2B" w:rsidRDefault="008F11D8" w:rsidP="001F6EDE">
            <w:pPr>
              <w:jc w:val="center"/>
              <w:rPr>
                <w:color w:val="000000"/>
              </w:rPr>
            </w:pPr>
            <w:r w:rsidRPr="00012A2B">
              <w:rPr>
                <w:color w:val="000000"/>
              </w:rPr>
              <w:t> </w:t>
            </w:r>
          </w:p>
        </w:tc>
      </w:tr>
      <w:tr w:rsidR="008F11D8" w:rsidRPr="00012A2B" w:rsidTr="001F6EDE">
        <w:tc>
          <w:tcPr>
            <w:tcW w:w="738" w:type="dxa"/>
            <w:vMerge w:val="restart"/>
            <w:vAlign w:val="center"/>
          </w:tcPr>
          <w:p w:rsidR="008F11D8" w:rsidRPr="00012A2B" w:rsidRDefault="008F11D8" w:rsidP="001F6EDE">
            <w:pPr>
              <w:jc w:val="center"/>
              <w:rPr>
                <w:color w:val="000000"/>
              </w:rPr>
            </w:pPr>
            <w:r w:rsidRPr="00012A2B">
              <w:rPr>
                <w:color w:val="000000"/>
              </w:rPr>
              <w:t>5</w:t>
            </w:r>
          </w:p>
        </w:tc>
        <w:tc>
          <w:tcPr>
            <w:tcW w:w="1278" w:type="dxa"/>
            <w:vMerge w:val="restart"/>
            <w:vAlign w:val="center"/>
          </w:tcPr>
          <w:p w:rsidR="008F11D8" w:rsidRPr="00012A2B" w:rsidRDefault="008F11D8" w:rsidP="001F6EDE">
            <w:pPr>
              <w:jc w:val="center"/>
              <w:rPr>
                <w:color w:val="000000"/>
              </w:rPr>
            </w:pPr>
            <w:r w:rsidRPr="00012A2B">
              <w:rPr>
                <w:color w:val="000000"/>
              </w:rPr>
              <w:t>3/10/2012</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012A2B" w:rsidRDefault="008F11D8" w:rsidP="0041650C">
            <w:pPr>
              <w:numPr>
                <w:ilvl w:val="0"/>
                <w:numId w:val="12"/>
              </w:numPr>
              <w:ind w:left="343" w:hanging="270"/>
              <w:rPr>
                <w:color w:val="000000"/>
              </w:rPr>
            </w:pPr>
            <w:r w:rsidRPr="00012A2B">
              <w:rPr>
                <w:color w:val="000000"/>
              </w:rPr>
              <w:t>Introduction to articulators</w:t>
            </w:r>
          </w:p>
        </w:tc>
        <w:tc>
          <w:tcPr>
            <w:tcW w:w="1916" w:type="dxa"/>
            <w:vAlign w:val="center"/>
          </w:tcPr>
          <w:p w:rsidR="008F11D8" w:rsidRPr="00012A2B" w:rsidRDefault="008F11D8" w:rsidP="001F6EDE">
            <w:pPr>
              <w:jc w:val="center"/>
              <w:rPr>
                <w:color w:val="000000"/>
              </w:rPr>
            </w:pPr>
            <w:r w:rsidRPr="00012A2B">
              <w:rPr>
                <w:color w:val="000000"/>
              </w:rPr>
              <w:t>Dr. R. Habib</w:t>
            </w:r>
          </w:p>
        </w:tc>
      </w:tr>
      <w:tr w:rsidR="008F11D8" w:rsidRPr="00012A2B" w:rsidTr="00516FA4">
        <w:tc>
          <w:tcPr>
            <w:tcW w:w="738" w:type="dxa"/>
            <w:vMerge/>
            <w:vAlign w:val="center"/>
          </w:tcPr>
          <w:p w:rsidR="008F11D8" w:rsidRPr="00012A2B" w:rsidRDefault="008F11D8" w:rsidP="001F6EDE">
            <w:pPr>
              <w:rPr>
                <w:color w:val="000000"/>
              </w:rPr>
            </w:pPr>
          </w:p>
        </w:tc>
        <w:tc>
          <w:tcPr>
            <w:tcW w:w="1278" w:type="dxa"/>
            <w:vMerge/>
            <w:vAlign w:val="center"/>
          </w:tcPr>
          <w:p w:rsidR="008F11D8" w:rsidRPr="00012A2B" w:rsidRDefault="008F11D8" w:rsidP="001F6EDE">
            <w:pP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8F11D8" w:rsidRPr="00012A2B" w:rsidRDefault="008F11D8" w:rsidP="0041650C">
            <w:pPr>
              <w:numPr>
                <w:ilvl w:val="0"/>
                <w:numId w:val="12"/>
              </w:numPr>
              <w:ind w:left="343" w:hanging="270"/>
              <w:rPr>
                <w:color w:val="000000"/>
              </w:rPr>
            </w:pPr>
            <w:r w:rsidRPr="00012A2B">
              <w:rPr>
                <w:color w:val="000000"/>
              </w:rPr>
              <w:t>Fabrication of maxillary &amp; mandibular occlusion rims</w:t>
            </w:r>
          </w:p>
        </w:tc>
        <w:tc>
          <w:tcPr>
            <w:tcW w:w="1916" w:type="dxa"/>
            <w:vAlign w:val="center"/>
          </w:tcPr>
          <w:p w:rsidR="008F11D8" w:rsidRPr="00012A2B" w:rsidRDefault="008F11D8" w:rsidP="001F6EDE">
            <w:pPr>
              <w:jc w:val="center"/>
              <w:rPr>
                <w:color w:val="000000"/>
              </w:rPr>
            </w:pPr>
            <w:r w:rsidRPr="00012A2B">
              <w:rPr>
                <w:color w:val="000000"/>
              </w:rPr>
              <w:t> </w:t>
            </w:r>
          </w:p>
        </w:tc>
      </w:tr>
      <w:tr w:rsidR="008F11D8" w:rsidRPr="00012A2B" w:rsidTr="001F6EDE">
        <w:tc>
          <w:tcPr>
            <w:tcW w:w="738" w:type="dxa"/>
            <w:vMerge w:val="restart"/>
            <w:vAlign w:val="center"/>
          </w:tcPr>
          <w:p w:rsidR="008F11D8" w:rsidRPr="00012A2B" w:rsidRDefault="008F11D8" w:rsidP="001F6EDE">
            <w:pPr>
              <w:jc w:val="center"/>
              <w:rPr>
                <w:color w:val="000000"/>
              </w:rPr>
            </w:pPr>
            <w:r w:rsidRPr="00012A2B">
              <w:rPr>
                <w:color w:val="000000"/>
              </w:rPr>
              <w:t>6</w:t>
            </w:r>
          </w:p>
        </w:tc>
        <w:tc>
          <w:tcPr>
            <w:tcW w:w="1278" w:type="dxa"/>
            <w:vMerge w:val="restart"/>
            <w:vAlign w:val="center"/>
          </w:tcPr>
          <w:p w:rsidR="008F11D8" w:rsidRPr="00012A2B" w:rsidRDefault="008F11D8" w:rsidP="001F6EDE">
            <w:pPr>
              <w:jc w:val="center"/>
              <w:rPr>
                <w:color w:val="000000"/>
              </w:rPr>
            </w:pPr>
            <w:r w:rsidRPr="00012A2B">
              <w:rPr>
                <w:color w:val="000000"/>
              </w:rPr>
              <w:t>10/10/2012</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012A2B" w:rsidRDefault="008F11D8" w:rsidP="0041650C">
            <w:pPr>
              <w:numPr>
                <w:ilvl w:val="0"/>
                <w:numId w:val="12"/>
              </w:numPr>
              <w:ind w:left="343" w:hanging="270"/>
              <w:rPr>
                <w:color w:val="000000"/>
              </w:rPr>
            </w:pPr>
            <w:r w:rsidRPr="00012A2B">
              <w:rPr>
                <w:color w:val="000000"/>
              </w:rPr>
              <w:t>Mounting the casts on Hanau articulator</w:t>
            </w:r>
          </w:p>
        </w:tc>
        <w:tc>
          <w:tcPr>
            <w:tcW w:w="1916" w:type="dxa"/>
            <w:vAlign w:val="center"/>
          </w:tcPr>
          <w:p w:rsidR="008F11D8" w:rsidRPr="00012A2B" w:rsidRDefault="008F11D8" w:rsidP="001F6EDE">
            <w:pPr>
              <w:jc w:val="center"/>
              <w:rPr>
                <w:color w:val="000000"/>
              </w:rPr>
            </w:pPr>
            <w:r w:rsidRPr="00012A2B">
              <w:rPr>
                <w:color w:val="000000"/>
              </w:rPr>
              <w:t>Dr. R. Habib</w:t>
            </w:r>
          </w:p>
        </w:tc>
      </w:tr>
      <w:tr w:rsidR="008F11D8" w:rsidRPr="00012A2B" w:rsidTr="00516FA4">
        <w:tc>
          <w:tcPr>
            <w:tcW w:w="738" w:type="dxa"/>
            <w:vMerge/>
            <w:vAlign w:val="center"/>
          </w:tcPr>
          <w:p w:rsidR="008F11D8" w:rsidRPr="00012A2B" w:rsidRDefault="008F11D8" w:rsidP="001F6EDE">
            <w:pPr>
              <w:rPr>
                <w:color w:val="000000"/>
              </w:rPr>
            </w:pPr>
          </w:p>
        </w:tc>
        <w:tc>
          <w:tcPr>
            <w:tcW w:w="1278" w:type="dxa"/>
            <w:vMerge/>
            <w:vAlign w:val="center"/>
          </w:tcPr>
          <w:p w:rsidR="008F11D8" w:rsidRPr="00012A2B" w:rsidRDefault="008F11D8" w:rsidP="001F6EDE">
            <w:pP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8F11D8" w:rsidRPr="00012A2B" w:rsidRDefault="008F11D8" w:rsidP="0041650C">
            <w:pPr>
              <w:numPr>
                <w:ilvl w:val="0"/>
                <w:numId w:val="12"/>
              </w:numPr>
              <w:ind w:left="343" w:hanging="270"/>
              <w:rPr>
                <w:color w:val="000000"/>
              </w:rPr>
            </w:pPr>
            <w:r w:rsidRPr="00012A2B">
              <w:rPr>
                <w:color w:val="000000"/>
              </w:rPr>
              <w:t>Mounting of maxillary &amp; mandibular cast on Hanau articulator</w:t>
            </w:r>
          </w:p>
        </w:tc>
        <w:tc>
          <w:tcPr>
            <w:tcW w:w="1916" w:type="dxa"/>
            <w:vAlign w:val="center"/>
          </w:tcPr>
          <w:p w:rsidR="008F11D8" w:rsidRPr="00012A2B" w:rsidRDefault="008F11D8" w:rsidP="001F6EDE">
            <w:pPr>
              <w:jc w:val="center"/>
              <w:rPr>
                <w:color w:val="000000"/>
              </w:rPr>
            </w:pPr>
            <w:r w:rsidRPr="00012A2B">
              <w:rPr>
                <w:color w:val="000000"/>
              </w:rPr>
              <w:t> </w:t>
            </w:r>
          </w:p>
        </w:tc>
      </w:tr>
      <w:tr w:rsidR="008F11D8" w:rsidRPr="00012A2B" w:rsidTr="001F6EDE">
        <w:tc>
          <w:tcPr>
            <w:tcW w:w="738" w:type="dxa"/>
            <w:vMerge w:val="restart"/>
            <w:vAlign w:val="center"/>
          </w:tcPr>
          <w:p w:rsidR="008F11D8" w:rsidRPr="00012A2B" w:rsidRDefault="008F11D8" w:rsidP="001F6EDE">
            <w:pPr>
              <w:jc w:val="center"/>
              <w:rPr>
                <w:color w:val="000000"/>
              </w:rPr>
            </w:pPr>
            <w:r w:rsidRPr="00012A2B">
              <w:rPr>
                <w:color w:val="000000"/>
              </w:rPr>
              <w:t>7</w:t>
            </w:r>
          </w:p>
        </w:tc>
        <w:tc>
          <w:tcPr>
            <w:tcW w:w="1278" w:type="dxa"/>
            <w:vMerge w:val="restart"/>
            <w:vAlign w:val="center"/>
          </w:tcPr>
          <w:p w:rsidR="008F11D8" w:rsidRPr="00012A2B" w:rsidRDefault="008F11D8" w:rsidP="001F6EDE">
            <w:pPr>
              <w:jc w:val="center"/>
              <w:rPr>
                <w:color w:val="000000"/>
              </w:rPr>
            </w:pPr>
            <w:r w:rsidRPr="00012A2B">
              <w:rPr>
                <w:color w:val="000000"/>
              </w:rPr>
              <w:t>17/10/2012</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A94ACB" w:rsidRDefault="008F11D8" w:rsidP="0041650C">
            <w:pPr>
              <w:numPr>
                <w:ilvl w:val="0"/>
                <w:numId w:val="12"/>
              </w:numPr>
              <w:ind w:left="343" w:hanging="270"/>
              <w:rPr>
                <w:b/>
                <w:bCs/>
                <w:color w:val="000000"/>
              </w:rPr>
            </w:pPr>
            <w:r w:rsidRPr="00A94ACB">
              <w:rPr>
                <w:b/>
                <w:bCs/>
                <w:color w:val="000000"/>
              </w:rPr>
              <w:t>1st Mid-term Exam </w:t>
            </w:r>
          </w:p>
        </w:tc>
        <w:tc>
          <w:tcPr>
            <w:tcW w:w="1916" w:type="dxa"/>
            <w:vAlign w:val="center"/>
          </w:tcPr>
          <w:p w:rsidR="008F11D8" w:rsidRPr="00012A2B" w:rsidRDefault="008F11D8" w:rsidP="001F6EDE">
            <w:pPr>
              <w:jc w:val="center"/>
              <w:rPr>
                <w:color w:val="000000"/>
              </w:rPr>
            </w:pPr>
            <w:r w:rsidRPr="00012A2B">
              <w:rPr>
                <w:color w:val="000000"/>
              </w:rPr>
              <w:t> Dr. Alshiddi             Dr. R. Habib</w:t>
            </w:r>
          </w:p>
        </w:tc>
      </w:tr>
      <w:tr w:rsidR="008F11D8" w:rsidRPr="00012A2B" w:rsidTr="00516FA4">
        <w:tc>
          <w:tcPr>
            <w:tcW w:w="738" w:type="dxa"/>
            <w:vMerge/>
            <w:vAlign w:val="center"/>
          </w:tcPr>
          <w:p w:rsidR="008F11D8" w:rsidRPr="00012A2B" w:rsidRDefault="008F11D8" w:rsidP="001F6EDE">
            <w:pPr>
              <w:jc w:val="center"/>
              <w:rPr>
                <w:color w:val="000000"/>
              </w:rPr>
            </w:pPr>
          </w:p>
        </w:tc>
        <w:tc>
          <w:tcPr>
            <w:tcW w:w="1278" w:type="dxa"/>
            <w:vMerge/>
            <w:vAlign w:val="center"/>
          </w:tcPr>
          <w:p w:rsidR="008F11D8" w:rsidRPr="00012A2B" w:rsidRDefault="008F11D8" w:rsidP="001F6EDE">
            <w:pPr>
              <w:jc w:val="cente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8F11D8" w:rsidRPr="00012A2B" w:rsidRDefault="008F11D8" w:rsidP="0041650C">
            <w:pPr>
              <w:numPr>
                <w:ilvl w:val="0"/>
                <w:numId w:val="12"/>
              </w:numPr>
              <w:ind w:left="343" w:hanging="270"/>
              <w:rPr>
                <w:color w:val="000000"/>
              </w:rPr>
            </w:pPr>
            <w:r w:rsidRPr="00A94ACB">
              <w:rPr>
                <w:b/>
                <w:bCs/>
                <w:color w:val="000000"/>
              </w:rPr>
              <w:t>First Practical Assessment</w:t>
            </w:r>
            <w:r w:rsidRPr="00012A2B">
              <w:rPr>
                <w:color w:val="000000"/>
              </w:rPr>
              <w:t xml:space="preserve"> (Construction of </w:t>
            </w:r>
            <w:proofErr w:type="spellStart"/>
            <w:r w:rsidRPr="00012A2B">
              <w:rPr>
                <w:color w:val="000000"/>
              </w:rPr>
              <w:t>maxillar</w:t>
            </w:r>
            <w:proofErr w:type="spellEnd"/>
            <w:r w:rsidRPr="00012A2B">
              <w:rPr>
                <w:color w:val="000000"/>
              </w:rPr>
              <w:t xml:space="preserve"> &amp; mandibular occlusion rims)</w:t>
            </w:r>
          </w:p>
        </w:tc>
        <w:tc>
          <w:tcPr>
            <w:tcW w:w="1916" w:type="dxa"/>
            <w:vAlign w:val="center"/>
          </w:tcPr>
          <w:p w:rsidR="008F11D8" w:rsidRPr="00012A2B" w:rsidRDefault="008F11D8" w:rsidP="001F6EDE">
            <w:pPr>
              <w:jc w:val="center"/>
              <w:rPr>
                <w:color w:val="000000"/>
              </w:rPr>
            </w:pPr>
          </w:p>
        </w:tc>
      </w:tr>
    </w:tbl>
    <w:p w:rsidR="008F11D8" w:rsidRDefault="008F11D8" w:rsidP="008F11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F11D8" w:rsidRPr="00012A2B" w:rsidTr="001F6EDE">
        <w:tc>
          <w:tcPr>
            <w:tcW w:w="9576" w:type="dxa"/>
            <w:shd w:val="clear" w:color="auto" w:fill="DBE5F1"/>
          </w:tcPr>
          <w:p w:rsidR="008F11D8" w:rsidRPr="00012A2B" w:rsidRDefault="008F11D8" w:rsidP="001F6EDE">
            <w:pPr>
              <w:jc w:val="center"/>
            </w:pPr>
            <w:proofErr w:type="spellStart"/>
            <w:r w:rsidRPr="00012A2B">
              <w:rPr>
                <w:b/>
                <w:bCs/>
                <w:color w:val="000000"/>
              </w:rPr>
              <w:t>Eid</w:t>
            </w:r>
            <w:proofErr w:type="spellEnd"/>
            <w:r w:rsidRPr="00012A2B">
              <w:rPr>
                <w:b/>
                <w:bCs/>
                <w:color w:val="000000"/>
              </w:rPr>
              <w:t xml:space="preserve"> Al-</w:t>
            </w:r>
            <w:proofErr w:type="spellStart"/>
            <w:r w:rsidRPr="00012A2B">
              <w:rPr>
                <w:b/>
                <w:bCs/>
                <w:color w:val="000000"/>
              </w:rPr>
              <w:t>Dhha</w:t>
            </w:r>
            <w:proofErr w:type="spellEnd"/>
            <w:r w:rsidRPr="00012A2B">
              <w:rPr>
                <w:b/>
                <w:bCs/>
                <w:color w:val="000000"/>
              </w:rPr>
              <w:t xml:space="preserve"> Break</w:t>
            </w:r>
          </w:p>
        </w:tc>
      </w:tr>
    </w:tbl>
    <w:p w:rsidR="008F11D8" w:rsidRDefault="008F11D8" w:rsidP="008F11D8"/>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1310"/>
        <w:gridCol w:w="1419"/>
        <w:gridCol w:w="4210"/>
        <w:gridCol w:w="1910"/>
      </w:tblGrid>
      <w:tr w:rsidR="008F11D8" w:rsidRPr="00012A2B" w:rsidTr="00B94433">
        <w:tc>
          <w:tcPr>
            <w:tcW w:w="735" w:type="dxa"/>
            <w:vMerge w:val="restart"/>
            <w:vAlign w:val="center"/>
          </w:tcPr>
          <w:p w:rsidR="008F11D8" w:rsidRPr="00012A2B" w:rsidRDefault="008F11D8" w:rsidP="001F6EDE">
            <w:pPr>
              <w:jc w:val="center"/>
              <w:rPr>
                <w:color w:val="000000"/>
              </w:rPr>
            </w:pPr>
            <w:r w:rsidRPr="00012A2B">
              <w:rPr>
                <w:color w:val="000000"/>
              </w:rPr>
              <w:t>8</w:t>
            </w:r>
          </w:p>
        </w:tc>
        <w:tc>
          <w:tcPr>
            <w:tcW w:w="1310" w:type="dxa"/>
            <w:vMerge w:val="restart"/>
            <w:vAlign w:val="center"/>
          </w:tcPr>
          <w:p w:rsidR="008F11D8" w:rsidRPr="00012A2B" w:rsidRDefault="008F11D8" w:rsidP="001F6EDE">
            <w:pPr>
              <w:jc w:val="center"/>
              <w:rPr>
                <w:color w:val="000000"/>
              </w:rPr>
            </w:pPr>
            <w:r w:rsidRPr="00012A2B">
              <w:rPr>
                <w:color w:val="000000"/>
              </w:rPr>
              <w:t>7/11/2012</w:t>
            </w:r>
          </w:p>
        </w:tc>
        <w:tc>
          <w:tcPr>
            <w:tcW w:w="1419" w:type="dxa"/>
            <w:vAlign w:val="center"/>
          </w:tcPr>
          <w:p w:rsidR="008F11D8" w:rsidRPr="00012A2B" w:rsidRDefault="008F11D8" w:rsidP="001F6EDE">
            <w:pPr>
              <w:jc w:val="center"/>
              <w:rPr>
                <w:color w:val="000000"/>
              </w:rPr>
            </w:pPr>
            <w:r w:rsidRPr="00012A2B">
              <w:rPr>
                <w:color w:val="000000"/>
              </w:rPr>
              <w:t>Lecture</w:t>
            </w:r>
          </w:p>
        </w:tc>
        <w:tc>
          <w:tcPr>
            <w:tcW w:w="4210" w:type="dxa"/>
            <w:vAlign w:val="center"/>
          </w:tcPr>
          <w:p w:rsidR="008F11D8" w:rsidRPr="00012A2B" w:rsidRDefault="008F11D8" w:rsidP="0041650C">
            <w:pPr>
              <w:numPr>
                <w:ilvl w:val="0"/>
                <w:numId w:val="12"/>
              </w:numPr>
              <w:ind w:left="343" w:hanging="270"/>
              <w:rPr>
                <w:color w:val="000000"/>
              </w:rPr>
            </w:pPr>
            <w:r w:rsidRPr="00012A2B">
              <w:rPr>
                <w:color w:val="000000"/>
              </w:rPr>
              <w:t>Arrangement of anterior teeth</w:t>
            </w:r>
          </w:p>
        </w:tc>
        <w:tc>
          <w:tcPr>
            <w:tcW w:w="1910" w:type="dxa"/>
            <w:vAlign w:val="center"/>
          </w:tcPr>
          <w:p w:rsidR="008F11D8" w:rsidRPr="00012A2B" w:rsidRDefault="008F11D8" w:rsidP="001F6EDE">
            <w:pPr>
              <w:jc w:val="center"/>
              <w:rPr>
                <w:color w:val="000000"/>
              </w:rPr>
            </w:pPr>
            <w:r w:rsidRPr="00012A2B">
              <w:rPr>
                <w:color w:val="000000"/>
              </w:rPr>
              <w:t>Dr. R. Habib</w:t>
            </w:r>
          </w:p>
        </w:tc>
      </w:tr>
      <w:tr w:rsidR="008F11D8" w:rsidRPr="00012A2B" w:rsidTr="00B94433">
        <w:tc>
          <w:tcPr>
            <w:tcW w:w="735" w:type="dxa"/>
            <w:vMerge/>
            <w:vAlign w:val="center"/>
          </w:tcPr>
          <w:p w:rsidR="008F11D8" w:rsidRPr="00012A2B" w:rsidRDefault="008F11D8" w:rsidP="001F6EDE">
            <w:pPr>
              <w:rPr>
                <w:color w:val="000000"/>
              </w:rPr>
            </w:pPr>
          </w:p>
        </w:tc>
        <w:tc>
          <w:tcPr>
            <w:tcW w:w="1310" w:type="dxa"/>
            <w:vMerge/>
            <w:vAlign w:val="center"/>
          </w:tcPr>
          <w:p w:rsidR="008F11D8" w:rsidRPr="00012A2B" w:rsidRDefault="008F11D8" w:rsidP="001F6EDE">
            <w:pPr>
              <w:rPr>
                <w:color w:val="000000"/>
              </w:rPr>
            </w:pPr>
          </w:p>
        </w:tc>
        <w:tc>
          <w:tcPr>
            <w:tcW w:w="1419"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10" w:type="dxa"/>
            <w:shd w:val="clear" w:color="auto" w:fill="D9D9D9"/>
            <w:vAlign w:val="center"/>
          </w:tcPr>
          <w:p w:rsidR="008F11D8" w:rsidRPr="00CF12B5" w:rsidRDefault="008F11D8" w:rsidP="0041650C">
            <w:pPr>
              <w:numPr>
                <w:ilvl w:val="0"/>
                <w:numId w:val="12"/>
              </w:numPr>
              <w:ind w:left="343" w:hanging="270"/>
              <w:rPr>
                <w:color w:val="000000"/>
              </w:rPr>
            </w:pPr>
            <w:r w:rsidRPr="00012A2B">
              <w:rPr>
                <w:color w:val="000000"/>
              </w:rPr>
              <w:t>Arrangement of maxillary</w:t>
            </w:r>
            <w:r>
              <w:rPr>
                <w:color w:val="000000"/>
              </w:rPr>
              <w:t xml:space="preserve"> and mandibular</w:t>
            </w:r>
            <w:r w:rsidRPr="00012A2B">
              <w:rPr>
                <w:color w:val="000000"/>
              </w:rPr>
              <w:t xml:space="preserve"> </w:t>
            </w:r>
            <w:r w:rsidRPr="00CF12B5">
              <w:rPr>
                <w:b/>
                <w:bCs/>
                <w:color w:val="000000"/>
              </w:rPr>
              <w:t>anterior teeth</w:t>
            </w:r>
            <w:r>
              <w:rPr>
                <w:color w:val="000000"/>
              </w:rPr>
              <w:t xml:space="preserve"> </w:t>
            </w:r>
            <w:r w:rsidRPr="00CF12B5">
              <w:rPr>
                <w:color w:val="000000"/>
              </w:rPr>
              <w:t xml:space="preserve">&amp; setting of </w:t>
            </w:r>
            <w:proofErr w:type="spellStart"/>
            <w:r w:rsidRPr="00CF12B5">
              <w:rPr>
                <w:color w:val="000000"/>
              </w:rPr>
              <w:t>incisal</w:t>
            </w:r>
            <w:proofErr w:type="spellEnd"/>
            <w:r w:rsidRPr="00CF12B5">
              <w:rPr>
                <w:color w:val="000000"/>
              </w:rPr>
              <w:t xml:space="preserve"> guidance</w:t>
            </w:r>
          </w:p>
        </w:tc>
        <w:tc>
          <w:tcPr>
            <w:tcW w:w="1910" w:type="dxa"/>
            <w:vAlign w:val="center"/>
          </w:tcPr>
          <w:p w:rsidR="008F11D8" w:rsidRPr="00012A2B" w:rsidRDefault="008F11D8" w:rsidP="001F6EDE">
            <w:pPr>
              <w:jc w:val="center"/>
              <w:rPr>
                <w:color w:val="000000"/>
              </w:rPr>
            </w:pPr>
            <w:r w:rsidRPr="00012A2B">
              <w:rPr>
                <w:color w:val="000000"/>
              </w:rPr>
              <w:t> </w:t>
            </w:r>
          </w:p>
        </w:tc>
      </w:tr>
      <w:tr w:rsidR="008F11D8" w:rsidRPr="00012A2B" w:rsidTr="00B94433">
        <w:tc>
          <w:tcPr>
            <w:tcW w:w="735" w:type="dxa"/>
            <w:vMerge w:val="restart"/>
            <w:vAlign w:val="center"/>
          </w:tcPr>
          <w:p w:rsidR="008F11D8" w:rsidRPr="00012A2B" w:rsidRDefault="008F11D8" w:rsidP="001F6EDE">
            <w:pPr>
              <w:jc w:val="center"/>
              <w:rPr>
                <w:color w:val="000000"/>
              </w:rPr>
            </w:pPr>
            <w:r w:rsidRPr="00012A2B">
              <w:rPr>
                <w:color w:val="000000"/>
              </w:rPr>
              <w:t>9</w:t>
            </w:r>
          </w:p>
        </w:tc>
        <w:tc>
          <w:tcPr>
            <w:tcW w:w="1310" w:type="dxa"/>
            <w:vMerge w:val="restart"/>
            <w:vAlign w:val="center"/>
          </w:tcPr>
          <w:p w:rsidR="008F11D8" w:rsidRPr="00012A2B" w:rsidRDefault="008F11D8" w:rsidP="001F6EDE">
            <w:pPr>
              <w:jc w:val="center"/>
              <w:rPr>
                <w:color w:val="000000"/>
              </w:rPr>
            </w:pPr>
            <w:r w:rsidRPr="00012A2B">
              <w:rPr>
                <w:color w:val="000000"/>
              </w:rPr>
              <w:t>14/11/2012</w:t>
            </w:r>
          </w:p>
        </w:tc>
        <w:tc>
          <w:tcPr>
            <w:tcW w:w="1419" w:type="dxa"/>
            <w:vAlign w:val="center"/>
          </w:tcPr>
          <w:p w:rsidR="008F11D8" w:rsidRPr="00012A2B" w:rsidRDefault="008F11D8" w:rsidP="001F6EDE">
            <w:pPr>
              <w:jc w:val="center"/>
              <w:rPr>
                <w:color w:val="000000"/>
              </w:rPr>
            </w:pPr>
            <w:r w:rsidRPr="00012A2B">
              <w:rPr>
                <w:color w:val="000000"/>
              </w:rPr>
              <w:t>Lecture</w:t>
            </w:r>
          </w:p>
        </w:tc>
        <w:tc>
          <w:tcPr>
            <w:tcW w:w="4210" w:type="dxa"/>
            <w:vAlign w:val="center"/>
          </w:tcPr>
          <w:p w:rsidR="008F11D8" w:rsidRPr="00012A2B" w:rsidRDefault="008F11D8" w:rsidP="0041650C">
            <w:pPr>
              <w:numPr>
                <w:ilvl w:val="0"/>
                <w:numId w:val="12"/>
              </w:numPr>
              <w:ind w:left="343" w:hanging="270"/>
              <w:rPr>
                <w:color w:val="000000"/>
              </w:rPr>
            </w:pPr>
            <w:r w:rsidRPr="00012A2B">
              <w:rPr>
                <w:color w:val="000000"/>
              </w:rPr>
              <w:t>Arrangement of posterior teeth</w:t>
            </w:r>
          </w:p>
        </w:tc>
        <w:tc>
          <w:tcPr>
            <w:tcW w:w="1910" w:type="dxa"/>
            <w:vAlign w:val="center"/>
          </w:tcPr>
          <w:p w:rsidR="008F11D8" w:rsidRPr="00012A2B" w:rsidRDefault="008F11D8" w:rsidP="001F6EDE">
            <w:pPr>
              <w:jc w:val="center"/>
              <w:rPr>
                <w:color w:val="000000"/>
              </w:rPr>
            </w:pPr>
            <w:r w:rsidRPr="00012A2B">
              <w:rPr>
                <w:color w:val="000000"/>
              </w:rPr>
              <w:t>Dr. R. Habib</w:t>
            </w:r>
          </w:p>
        </w:tc>
      </w:tr>
      <w:tr w:rsidR="008F11D8" w:rsidRPr="00012A2B" w:rsidTr="00B94433">
        <w:tc>
          <w:tcPr>
            <w:tcW w:w="735" w:type="dxa"/>
            <w:vMerge/>
            <w:vAlign w:val="center"/>
          </w:tcPr>
          <w:p w:rsidR="008F11D8" w:rsidRPr="00012A2B" w:rsidRDefault="008F11D8" w:rsidP="001F6EDE">
            <w:pPr>
              <w:rPr>
                <w:color w:val="000000"/>
              </w:rPr>
            </w:pPr>
          </w:p>
        </w:tc>
        <w:tc>
          <w:tcPr>
            <w:tcW w:w="1310" w:type="dxa"/>
            <w:vMerge/>
            <w:vAlign w:val="center"/>
          </w:tcPr>
          <w:p w:rsidR="008F11D8" w:rsidRPr="00012A2B" w:rsidRDefault="008F11D8" w:rsidP="001F6EDE">
            <w:pPr>
              <w:rPr>
                <w:color w:val="000000"/>
              </w:rPr>
            </w:pPr>
          </w:p>
        </w:tc>
        <w:tc>
          <w:tcPr>
            <w:tcW w:w="1419"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10" w:type="dxa"/>
            <w:shd w:val="clear" w:color="auto" w:fill="D9D9D9"/>
            <w:vAlign w:val="center"/>
          </w:tcPr>
          <w:p w:rsidR="008F11D8" w:rsidRPr="00012A2B" w:rsidRDefault="008F11D8" w:rsidP="0041650C">
            <w:pPr>
              <w:numPr>
                <w:ilvl w:val="0"/>
                <w:numId w:val="12"/>
              </w:numPr>
              <w:ind w:left="343" w:hanging="270"/>
              <w:rPr>
                <w:color w:val="000000"/>
              </w:rPr>
            </w:pPr>
            <w:r w:rsidRPr="00012A2B">
              <w:rPr>
                <w:color w:val="000000"/>
              </w:rPr>
              <w:t>Arrangement of maxillary</w:t>
            </w:r>
            <w:r>
              <w:rPr>
                <w:color w:val="000000"/>
              </w:rPr>
              <w:t xml:space="preserve"> and mandibular</w:t>
            </w:r>
            <w:r w:rsidRPr="00012A2B">
              <w:rPr>
                <w:color w:val="000000"/>
              </w:rPr>
              <w:t xml:space="preserve"> </w:t>
            </w:r>
            <w:r w:rsidRPr="00CF12B5">
              <w:rPr>
                <w:b/>
                <w:bCs/>
                <w:color w:val="000000"/>
              </w:rPr>
              <w:t>anterior teeth</w:t>
            </w:r>
            <w:r>
              <w:rPr>
                <w:color w:val="000000"/>
              </w:rPr>
              <w:t xml:space="preserve"> </w:t>
            </w:r>
            <w:r w:rsidRPr="00CF12B5">
              <w:rPr>
                <w:color w:val="000000"/>
              </w:rPr>
              <w:t xml:space="preserve">&amp; setting of </w:t>
            </w:r>
            <w:proofErr w:type="spellStart"/>
            <w:r w:rsidRPr="00CF12B5">
              <w:rPr>
                <w:color w:val="000000"/>
              </w:rPr>
              <w:t>incisal</w:t>
            </w:r>
            <w:proofErr w:type="spellEnd"/>
            <w:r w:rsidRPr="00CF12B5">
              <w:rPr>
                <w:color w:val="000000"/>
              </w:rPr>
              <w:t xml:space="preserve"> guidance</w:t>
            </w:r>
          </w:p>
        </w:tc>
        <w:tc>
          <w:tcPr>
            <w:tcW w:w="1910" w:type="dxa"/>
            <w:vAlign w:val="bottom"/>
          </w:tcPr>
          <w:p w:rsidR="008F11D8" w:rsidRPr="00012A2B" w:rsidRDefault="008F11D8" w:rsidP="001F6EDE">
            <w:pPr>
              <w:rPr>
                <w:color w:val="000000"/>
              </w:rPr>
            </w:pPr>
            <w:r w:rsidRPr="00012A2B">
              <w:rPr>
                <w:color w:val="000000"/>
              </w:rPr>
              <w:t> </w:t>
            </w:r>
          </w:p>
        </w:tc>
      </w:tr>
      <w:tr w:rsidR="008F11D8" w:rsidRPr="00012A2B" w:rsidTr="00B94433">
        <w:tc>
          <w:tcPr>
            <w:tcW w:w="735" w:type="dxa"/>
            <w:vMerge w:val="restart"/>
            <w:vAlign w:val="center"/>
          </w:tcPr>
          <w:p w:rsidR="008F11D8" w:rsidRPr="00012A2B" w:rsidRDefault="008F11D8" w:rsidP="001F6EDE">
            <w:pPr>
              <w:jc w:val="center"/>
              <w:rPr>
                <w:color w:val="000000"/>
              </w:rPr>
            </w:pPr>
            <w:r w:rsidRPr="00012A2B">
              <w:rPr>
                <w:color w:val="000000"/>
              </w:rPr>
              <w:t>10</w:t>
            </w:r>
          </w:p>
        </w:tc>
        <w:tc>
          <w:tcPr>
            <w:tcW w:w="1310" w:type="dxa"/>
            <w:vMerge w:val="restart"/>
            <w:vAlign w:val="center"/>
          </w:tcPr>
          <w:p w:rsidR="008F11D8" w:rsidRPr="00012A2B" w:rsidRDefault="008F11D8" w:rsidP="001F6EDE">
            <w:pPr>
              <w:jc w:val="center"/>
              <w:rPr>
                <w:color w:val="000000"/>
              </w:rPr>
            </w:pPr>
            <w:r w:rsidRPr="00012A2B">
              <w:rPr>
                <w:color w:val="000000"/>
              </w:rPr>
              <w:t>21/11/2012</w:t>
            </w:r>
          </w:p>
        </w:tc>
        <w:tc>
          <w:tcPr>
            <w:tcW w:w="1419" w:type="dxa"/>
            <w:vAlign w:val="center"/>
          </w:tcPr>
          <w:p w:rsidR="008F11D8" w:rsidRPr="00012A2B" w:rsidRDefault="008F11D8" w:rsidP="001F6EDE">
            <w:pPr>
              <w:jc w:val="center"/>
              <w:rPr>
                <w:color w:val="000000"/>
              </w:rPr>
            </w:pPr>
            <w:r w:rsidRPr="00012A2B">
              <w:rPr>
                <w:color w:val="000000"/>
              </w:rPr>
              <w:t>Lecture</w:t>
            </w:r>
          </w:p>
        </w:tc>
        <w:tc>
          <w:tcPr>
            <w:tcW w:w="4210" w:type="dxa"/>
            <w:vAlign w:val="center"/>
          </w:tcPr>
          <w:p w:rsidR="008F11D8" w:rsidRPr="00012A2B" w:rsidRDefault="008F11D8" w:rsidP="0041650C">
            <w:pPr>
              <w:numPr>
                <w:ilvl w:val="0"/>
                <w:numId w:val="12"/>
              </w:numPr>
              <w:ind w:left="343" w:hanging="270"/>
              <w:rPr>
                <w:color w:val="000000"/>
              </w:rPr>
            </w:pPr>
            <w:r w:rsidRPr="00012A2B">
              <w:rPr>
                <w:color w:val="000000"/>
              </w:rPr>
              <w:t xml:space="preserve">Complete denture wax-up and </w:t>
            </w:r>
            <w:proofErr w:type="spellStart"/>
            <w:r w:rsidRPr="00012A2B">
              <w:rPr>
                <w:color w:val="000000"/>
              </w:rPr>
              <w:t>flasking</w:t>
            </w:r>
            <w:proofErr w:type="spellEnd"/>
            <w:r w:rsidRPr="00012A2B">
              <w:rPr>
                <w:color w:val="000000"/>
              </w:rPr>
              <w:t xml:space="preserve"> procedure</w:t>
            </w:r>
          </w:p>
        </w:tc>
        <w:tc>
          <w:tcPr>
            <w:tcW w:w="1910" w:type="dxa"/>
            <w:vAlign w:val="center"/>
          </w:tcPr>
          <w:p w:rsidR="008F11D8" w:rsidRPr="00012A2B" w:rsidRDefault="008F11D8" w:rsidP="00C250B7">
            <w:pPr>
              <w:jc w:val="center"/>
              <w:rPr>
                <w:color w:val="000000"/>
              </w:rPr>
            </w:pPr>
            <w:r w:rsidRPr="00012A2B">
              <w:rPr>
                <w:color w:val="000000"/>
              </w:rPr>
              <w:t xml:space="preserve">Dr. </w:t>
            </w:r>
            <w:proofErr w:type="spellStart"/>
            <w:r w:rsidR="00C250B7">
              <w:rPr>
                <w:color w:val="000000"/>
              </w:rPr>
              <w:t>Vohra</w:t>
            </w:r>
            <w:proofErr w:type="spellEnd"/>
          </w:p>
        </w:tc>
      </w:tr>
      <w:tr w:rsidR="008F11D8" w:rsidRPr="00012A2B" w:rsidTr="00B94433">
        <w:tc>
          <w:tcPr>
            <w:tcW w:w="735" w:type="dxa"/>
            <w:vMerge/>
            <w:vAlign w:val="center"/>
          </w:tcPr>
          <w:p w:rsidR="008F11D8" w:rsidRPr="00012A2B" w:rsidRDefault="008F11D8" w:rsidP="001F6EDE">
            <w:pPr>
              <w:rPr>
                <w:color w:val="000000"/>
              </w:rPr>
            </w:pPr>
          </w:p>
        </w:tc>
        <w:tc>
          <w:tcPr>
            <w:tcW w:w="1310" w:type="dxa"/>
            <w:vMerge/>
            <w:vAlign w:val="center"/>
          </w:tcPr>
          <w:p w:rsidR="008F11D8" w:rsidRPr="00012A2B" w:rsidRDefault="008F11D8" w:rsidP="001F6EDE">
            <w:pPr>
              <w:rPr>
                <w:color w:val="000000"/>
              </w:rPr>
            </w:pPr>
          </w:p>
        </w:tc>
        <w:tc>
          <w:tcPr>
            <w:tcW w:w="1419"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10" w:type="dxa"/>
            <w:shd w:val="clear" w:color="auto" w:fill="D9D9D9"/>
            <w:vAlign w:val="center"/>
          </w:tcPr>
          <w:p w:rsidR="008F11D8" w:rsidRPr="00012A2B" w:rsidRDefault="008F11D8" w:rsidP="0041650C">
            <w:pPr>
              <w:numPr>
                <w:ilvl w:val="0"/>
                <w:numId w:val="12"/>
              </w:numPr>
              <w:ind w:left="343" w:hanging="270"/>
              <w:rPr>
                <w:color w:val="000000"/>
              </w:rPr>
            </w:pPr>
            <w:r w:rsidRPr="00012A2B">
              <w:rPr>
                <w:color w:val="000000"/>
              </w:rPr>
              <w:t xml:space="preserve">Arrangement of maxillary &amp; mandibular </w:t>
            </w:r>
            <w:r w:rsidRPr="00CF12B5">
              <w:rPr>
                <w:b/>
                <w:bCs/>
                <w:color w:val="000000"/>
              </w:rPr>
              <w:t>posterior teeth</w:t>
            </w:r>
            <w:r>
              <w:rPr>
                <w:color w:val="000000"/>
              </w:rPr>
              <w:t xml:space="preserve"> </w:t>
            </w:r>
          </w:p>
        </w:tc>
        <w:tc>
          <w:tcPr>
            <w:tcW w:w="1910" w:type="dxa"/>
            <w:vAlign w:val="center"/>
          </w:tcPr>
          <w:p w:rsidR="008F11D8" w:rsidRPr="00012A2B" w:rsidRDefault="008F11D8" w:rsidP="001F6EDE">
            <w:pPr>
              <w:jc w:val="center"/>
              <w:rPr>
                <w:color w:val="000000"/>
              </w:rPr>
            </w:pPr>
            <w:r w:rsidRPr="00012A2B">
              <w:rPr>
                <w:color w:val="000000"/>
              </w:rPr>
              <w:t> </w:t>
            </w:r>
          </w:p>
        </w:tc>
      </w:tr>
      <w:tr w:rsidR="008F11D8" w:rsidRPr="00012A2B" w:rsidTr="00B94433">
        <w:tc>
          <w:tcPr>
            <w:tcW w:w="735" w:type="dxa"/>
            <w:vMerge w:val="restart"/>
            <w:vAlign w:val="center"/>
          </w:tcPr>
          <w:p w:rsidR="008F11D8" w:rsidRPr="00012A2B" w:rsidRDefault="008F11D8" w:rsidP="001F6EDE">
            <w:pPr>
              <w:jc w:val="center"/>
              <w:rPr>
                <w:color w:val="000000"/>
              </w:rPr>
            </w:pPr>
            <w:r w:rsidRPr="00012A2B">
              <w:rPr>
                <w:color w:val="000000"/>
              </w:rPr>
              <w:t>11</w:t>
            </w:r>
          </w:p>
        </w:tc>
        <w:tc>
          <w:tcPr>
            <w:tcW w:w="1310" w:type="dxa"/>
            <w:vMerge w:val="restart"/>
            <w:vAlign w:val="center"/>
          </w:tcPr>
          <w:p w:rsidR="008F11D8" w:rsidRPr="00012A2B" w:rsidRDefault="008F11D8" w:rsidP="001F6EDE">
            <w:pPr>
              <w:jc w:val="center"/>
              <w:rPr>
                <w:color w:val="000000"/>
              </w:rPr>
            </w:pPr>
            <w:r w:rsidRPr="00012A2B">
              <w:rPr>
                <w:color w:val="000000"/>
              </w:rPr>
              <w:t>28/11/2012</w:t>
            </w:r>
          </w:p>
        </w:tc>
        <w:tc>
          <w:tcPr>
            <w:tcW w:w="1419" w:type="dxa"/>
            <w:vAlign w:val="center"/>
          </w:tcPr>
          <w:p w:rsidR="008F11D8" w:rsidRPr="00012A2B" w:rsidRDefault="008F11D8" w:rsidP="001F6EDE">
            <w:pPr>
              <w:jc w:val="center"/>
              <w:rPr>
                <w:color w:val="000000"/>
              </w:rPr>
            </w:pPr>
            <w:r w:rsidRPr="00012A2B">
              <w:rPr>
                <w:color w:val="000000"/>
              </w:rPr>
              <w:t>Lecture</w:t>
            </w:r>
          </w:p>
        </w:tc>
        <w:tc>
          <w:tcPr>
            <w:tcW w:w="4210" w:type="dxa"/>
            <w:vAlign w:val="center"/>
          </w:tcPr>
          <w:p w:rsidR="008F11D8" w:rsidRPr="00012A2B" w:rsidRDefault="008F11D8" w:rsidP="0041650C">
            <w:pPr>
              <w:numPr>
                <w:ilvl w:val="0"/>
                <w:numId w:val="12"/>
              </w:numPr>
              <w:ind w:left="343" w:hanging="270"/>
              <w:rPr>
                <w:color w:val="000000"/>
              </w:rPr>
            </w:pPr>
            <w:proofErr w:type="spellStart"/>
            <w:r w:rsidRPr="00012A2B">
              <w:rPr>
                <w:color w:val="000000"/>
              </w:rPr>
              <w:t>Deflasking</w:t>
            </w:r>
            <w:proofErr w:type="spellEnd"/>
            <w:r w:rsidRPr="00012A2B">
              <w:rPr>
                <w:color w:val="000000"/>
              </w:rPr>
              <w:t xml:space="preserve"> of dentures</w:t>
            </w:r>
          </w:p>
        </w:tc>
        <w:tc>
          <w:tcPr>
            <w:tcW w:w="1910" w:type="dxa"/>
            <w:vAlign w:val="center"/>
          </w:tcPr>
          <w:p w:rsidR="008F11D8" w:rsidRPr="00012A2B" w:rsidRDefault="008F11D8" w:rsidP="001F6EDE">
            <w:pPr>
              <w:jc w:val="center"/>
              <w:rPr>
                <w:color w:val="000000"/>
              </w:rPr>
            </w:pPr>
            <w:r w:rsidRPr="00012A2B">
              <w:rPr>
                <w:color w:val="000000"/>
              </w:rPr>
              <w:t xml:space="preserve">Dr. </w:t>
            </w:r>
            <w:proofErr w:type="spellStart"/>
            <w:r w:rsidRPr="00012A2B">
              <w:rPr>
                <w:color w:val="000000"/>
              </w:rPr>
              <w:t>Hassaballa</w:t>
            </w:r>
            <w:proofErr w:type="spellEnd"/>
          </w:p>
        </w:tc>
      </w:tr>
      <w:tr w:rsidR="008F11D8" w:rsidRPr="00012A2B" w:rsidTr="00B94433">
        <w:tc>
          <w:tcPr>
            <w:tcW w:w="735" w:type="dxa"/>
            <w:vMerge/>
            <w:vAlign w:val="center"/>
          </w:tcPr>
          <w:p w:rsidR="008F11D8" w:rsidRPr="00012A2B" w:rsidRDefault="008F11D8" w:rsidP="001F6EDE">
            <w:pPr>
              <w:rPr>
                <w:color w:val="000000"/>
              </w:rPr>
            </w:pPr>
          </w:p>
        </w:tc>
        <w:tc>
          <w:tcPr>
            <w:tcW w:w="1310" w:type="dxa"/>
            <w:vMerge/>
            <w:vAlign w:val="center"/>
          </w:tcPr>
          <w:p w:rsidR="008F11D8" w:rsidRPr="00012A2B" w:rsidRDefault="008F11D8" w:rsidP="001F6EDE">
            <w:pPr>
              <w:rPr>
                <w:color w:val="000000"/>
              </w:rPr>
            </w:pPr>
          </w:p>
        </w:tc>
        <w:tc>
          <w:tcPr>
            <w:tcW w:w="1419"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10" w:type="dxa"/>
            <w:shd w:val="clear" w:color="auto" w:fill="D9D9D9"/>
            <w:vAlign w:val="center"/>
          </w:tcPr>
          <w:p w:rsidR="008F11D8" w:rsidRPr="00012A2B" w:rsidRDefault="008F11D8" w:rsidP="0041650C">
            <w:pPr>
              <w:numPr>
                <w:ilvl w:val="0"/>
                <w:numId w:val="12"/>
              </w:numPr>
              <w:ind w:left="343" w:hanging="270"/>
              <w:rPr>
                <w:color w:val="000000"/>
              </w:rPr>
            </w:pPr>
            <w:r w:rsidRPr="00012A2B">
              <w:rPr>
                <w:color w:val="000000"/>
              </w:rPr>
              <w:t xml:space="preserve">Arrangement of maxillary &amp; mandibular </w:t>
            </w:r>
            <w:r w:rsidRPr="00CF12B5">
              <w:rPr>
                <w:b/>
                <w:bCs/>
                <w:color w:val="000000"/>
              </w:rPr>
              <w:t>posterior teeth</w:t>
            </w:r>
          </w:p>
        </w:tc>
        <w:tc>
          <w:tcPr>
            <w:tcW w:w="1910" w:type="dxa"/>
            <w:vAlign w:val="center"/>
          </w:tcPr>
          <w:p w:rsidR="008F11D8" w:rsidRPr="00012A2B" w:rsidRDefault="008F11D8" w:rsidP="001F6EDE">
            <w:pPr>
              <w:jc w:val="center"/>
              <w:rPr>
                <w:color w:val="000000"/>
              </w:rPr>
            </w:pPr>
            <w:r w:rsidRPr="00012A2B">
              <w:rPr>
                <w:color w:val="000000"/>
              </w:rPr>
              <w:t> </w:t>
            </w:r>
          </w:p>
        </w:tc>
      </w:tr>
      <w:tr w:rsidR="008F11D8" w:rsidRPr="00012A2B" w:rsidTr="00B94433">
        <w:tc>
          <w:tcPr>
            <w:tcW w:w="735" w:type="dxa"/>
            <w:vMerge w:val="restart"/>
            <w:vAlign w:val="center"/>
          </w:tcPr>
          <w:p w:rsidR="008F11D8" w:rsidRPr="00012A2B" w:rsidRDefault="008F11D8" w:rsidP="001F6EDE">
            <w:pPr>
              <w:jc w:val="center"/>
              <w:rPr>
                <w:color w:val="000000"/>
              </w:rPr>
            </w:pPr>
            <w:r w:rsidRPr="00012A2B">
              <w:rPr>
                <w:color w:val="000000"/>
              </w:rPr>
              <w:t>12</w:t>
            </w:r>
          </w:p>
        </w:tc>
        <w:tc>
          <w:tcPr>
            <w:tcW w:w="1310" w:type="dxa"/>
            <w:vMerge w:val="restart"/>
            <w:vAlign w:val="center"/>
          </w:tcPr>
          <w:p w:rsidR="008F11D8" w:rsidRPr="00012A2B" w:rsidRDefault="008F11D8" w:rsidP="001F6EDE">
            <w:pPr>
              <w:jc w:val="center"/>
              <w:rPr>
                <w:color w:val="000000"/>
              </w:rPr>
            </w:pPr>
            <w:r w:rsidRPr="00012A2B">
              <w:rPr>
                <w:color w:val="000000"/>
              </w:rPr>
              <w:t>5/12/2012</w:t>
            </w:r>
          </w:p>
        </w:tc>
        <w:tc>
          <w:tcPr>
            <w:tcW w:w="1419" w:type="dxa"/>
            <w:vAlign w:val="center"/>
          </w:tcPr>
          <w:p w:rsidR="008F11D8" w:rsidRPr="00012A2B" w:rsidRDefault="008F11D8" w:rsidP="001F6EDE">
            <w:pPr>
              <w:jc w:val="center"/>
              <w:rPr>
                <w:color w:val="000000"/>
              </w:rPr>
            </w:pPr>
            <w:r w:rsidRPr="00012A2B">
              <w:rPr>
                <w:color w:val="000000"/>
              </w:rPr>
              <w:t>Lecture</w:t>
            </w:r>
          </w:p>
        </w:tc>
        <w:tc>
          <w:tcPr>
            <w:tcW w:w="4210" w:type="dxa"/>
            <w:vAlign w:val="center"/>
          </w:tcPr>
          <w:p w:rsidR="008F11D8" w:rsidRPr="00012A2B" w:rsidRDefault="008F11D8" w:rsidP="0041650C">
            <w:pPr>
              <w:numPr>
                <w:ilvl w:val="0"/>
                <w:numId w:val="12"/>
              </w:numPr>
              <w:ind w:left="343" w:hanging="270"/>
              <w:rPr>
                <w:color w:val="000000"/>
              </w:rPr>
            </w:pPr>
            <w:r w:rsidRPr="00012A2B">
              <w:rPr>
                <w:color w:val="000000"/>
              </w:rPr>
              <w:t>Principles of selective grinding, finishing, and polishing of the dentures</w:t>
            </w:r>
          </w:p>
        </w:tc>
        <w:tc>
          <w:tcPr>
            <w:tcW w:w="1910" w:type="dxa"/>
            <w:vAlign w:val="center"/>
          </w:tcPr>
          <w:p w:rsidR="008F11D8" w:rsidRPr="00012A2B" w:rsidRDefault="008F11D8" w:rsidP="001F6EDE">
            <w:pPr>
              <w:jc w:val="center"/>
              <w:rPr>
                <w:color w:val="000000"/>
              </w:rPr>
            </w:pPr>
            <w:r w:rsidRPr="00012A2B">
              <w:rPr>
                <w:color w:val="000000"/>
              </w:rPr>
              <w:t xml:space="preserve">Dr. </w:t>
            </w:r>
            <w:proofErr w:type="spellStart"/>
            <w:r w:rsidRPr="00012A2B">
              <w:rPr>
                <w:color w:val="000000"/>
              </w:rPr>
              <w:t>Hassaballa</w:t>
            </w:r>
            <w:proofErr w:type="spellEnd"/>
          </w:p>
        </w:tc>
      </w:tr>
      <w:tr w:rsidR="008F11D8" w:rsidRPr="00012A2B" w:rsidTr="00B94433">
        <w:tc>
          <w:tcPr>
            <w:tcW w:w="735" w:type="dxa"/>
            <w:vMerge/>
            <w:vAlign w:val="center"/>
          </w:tcPr>
          <w:p w:rsidR="008F11D8" w:rsidRPr="00012A2B" w:rsidRDefault="008F11D8" w:rsidP="001F6EDE">
            <w:pPr>
              <w:rPr>
                <w:color w:val="000000"/>
              </w:rPr>
            </w:pPr>
          </w:p>
        </w:tc>
        <w:tc>
          <w:tcPr>
            <w:tcW w:w="1310" w:type="dxa"/>
            <w:vMerge/>
            <w:vAlign w:val="center"/>
          </w:tcPr>
          <w:p w:rsidR="008F11D8" w:rsidRPr="00012A2B" w:rsidRDefault="008F11D8" w:rsidP="001F6EDE">
            <w:pPr>
              <w:rPr>
                <w:color w:val="000000"/>
              </w:rPr>
            </w:pPr>
          </w:p>
        </w:tc>
        <w:tc>
          <w:tcPr>
            <w:tcW w:w="1419"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10" w:type="dxa"/>
            <w:shd w:val="clear" w:color="auto" w:fill="D9D9D9"/>
            <w:vAlign w:val="center"/>
          </w:tcPr>
          <w:p w:rsidR="008F11D8" w:rsidRPr="00012A2B" w:rsidRDefault="008F11D8" w:rsidP="0041650C">
            <w:pPr>
              <w:numPr>
                <w:ilvl w:val="0"/>
                <w:numId w:val="12"/>
              </w:numPr>
              <w:ind w:left="343" w:hanging="270"/>
              <w:rPr>
                <w:color w:val="000000"/>
              </w:rPr>
            </w:pPr>
            <w:r w:rsidRPr="00CF12B5">
              <w:rPr>
                <w:b/>
                <w:bCs/>
                <w:color w:val="000000"/>
              </w:rPr>
              <w:t>Completion of arrangement</w:t>
            </w:r>
            <w:r w:rsidRPr="00012A2B">
              <w:rPr>
                <w:color w:val="000000"/>
              </w:rPr>
              <w:t xml:space="preserve"> of maxillary &amp; mandibular teeth</w:t>
            </w:r>
          </w:p>
        </w:tc>
        <w:tc>
          <w:tcPr>
            <w:tcW w:w="1910" w:type="dxa"/>
            <w:vAlign w:val="center"/>
          </w:tcPr>
          <w:p w:rsidR="008F11D8" w:rsidRPr="00012A2B" w:rsidRDefault="008F11D8" w:rsidP="001F6EDE">
            <w:pPr>
              <w:jc w:val="center"/>
              <w:rPr>
                <w:color w:val="000000"/>
              </w:rPr>
            </w:pPr>
            <w:r w:rsidRPr="00012A2B">
              <w:rPr>
                <w:color w:val="000000"/>
              </w:rPr>
              <w:t> </w:t>
            </w:r>
          </w:p>
        </w:tc>
      </w:tr>
      <w:tr w:rsidR="008F11D8" w:rsidRPr="00012A2B" w:rsidTr="00B94433">
        <w:tc>
          <w:tcPr>
            <w:tcW w:w="735" w:type="dxa"/>
            <w:vMerge w:val="restart"/>
            <w:vAlign w:val="center"/>
          </w:tcPr>
          <w:p w:rsidR="008F11D8" w:rsidRPr="00012A2B" w:rsidRDefault="008F11D8" w:rsidP="001F6EDE">
            <w:pPr>
              <w:jc w:val="center"/>
              <w:rPr>
                <w:color w:val="000000"/>
              </w:rPr>
            </w:pPr>
            <w:r w:rsidRPr="00012A2B">
              <w:rPr>
                <w:color w:val="000000"/>
              </w:rPr>
              <w:t>13</w:t>
            </w:r>
          </w:p>
        </w:tc>
        <w:tc>
          <w:tcPr>
            <w:tcW w:w="1310" w:type="dxa"/>
            <w:vMerge w:val="restart"/>
            <w:vAlign w:val="center"/>
          </w:tcPr>
          <w:p w:rsidR="008F11D8" w:rsidRPr="00012A2B" w:rsidRDefault="008F11D8" w:rsidP="001F6EDE">
            <w:pPr>
              <w:jc w:val="center"/>
              <w:rPr>
                <w:color w:val="000000"/>
              </w:rPr>
            </w:pPr>
            <w:r w:rsidRPr="00012A2B">
              <w:rPr>
                <w:color w:val="000000"/>
              </w:rPr>
              <w:t>12/12/2012</w:t>
            </w:r>
          </w:p>
        </w:tc>
        <w:tc>
          <w:tcPr>
            <w:tcW w:w="1419" w:type="dxa"/>
            <w:vAlign w:val="center"/>
          </w:tcPr>
          <w:p w:rsidR="008F11D8" w:rsidRPr="00012A2B" w:rsidRDefault="008F11D8" w:rsidP="001F6EDE">
            <w:pPr>
              <w:jc w:val="center"/>
              <w:rPr>
                <w:color w:val="000000"/>
              </w:rPr>
            </w:pPr>
            <w:r w:rsidRPr="00012A2B">
              <w:rPr>
                <w:color w:val="000000"/>
              </w:rPr>
              <w:t>Lecture</w:t>
            </w:r>
          </w:p>
        </w:tc>
        <w:tc>
          <w:tcPr>
            <w:tcW w:w="4210" w:type="dxa"/>
            <w:vAlign w:val="center"/>
          </w:tcPr>
          <w:p w:rsidR="008F11D8" w:rsidRPr="00012A2B" w:rsidRDefault="008F11D8" w:rsidP="0041650C">
            <w:pPr>
              <w:numPr>
                <w:ilvl w:val="0"/>
                <w:numId w:val="12"/>
              </w:numPr>
              <w:ind w:left="343" w:hanging="270"/>
              <w:rPr>
                <w:color w:val="000000"/>
              </w:rPr>
            </w:pPr>
            <w:r w:rsidRPr="00012A2B">
              <w:rPr>
                <w:color w:val="000000"/>
              </w:rPr>
              <w:t>Denture repairs</w:t>
            </w:r>
          </w:p>
        </w:tc>
        <w:tc>
          <w:tcPr>
            <w:tcW w:w="1910" w:type="dxa"/>
            <w:vAlign w:val="center"/>
          </w:tcPr>
          <w:p w:rsidR="008F11D8" w:rsidRPr="00012A2B" w:rsidRDefault="008F11D8" w:rsidP="001F6EDE">
            <w:pPr>
              <w:jc w:val="center"/>
              <w:rPr>
                <w:color w:val="000000"/>
              </w:rPr>
            </w:pPr>
            <w:r w:rsidRPr="00012A2B">
              <w:rPr>
                <w:color w:val="000000"/>
              </w:rPr>
              <w:t xml:space="preserve">Dr. </w:t>
            </w:r>
            <w:proofErr w:type="spellStart"/>
            <w:r w:rsidRPr="00012A2B">
              <w:rPr>
                <w:color w:val="000000"/>
              </w:rPr>
              <w:t>Hassaballa</w:t>
            </w:r>
            <w:proofErr w:type="spellEnd"/>
          </w:p>
        </w:tc>
      </w:tr>
      <w:tr w:rsidR="008F11D8" w:rsidRPr="00012A2B" w:rsidTr="00B94433">
        <w:tc>
          <w:tcPr>
            <w:tcW w:w="735" w:type="dxa"/>
            <w:vMerge/>
            <w:vAlign w:val="center"/>
          </w:tcPr>
          <w:p w:rsidR="008F11D8" w:rsidRPr="00012A2B" w:rsidRDefault="008F11D8" w:rsidP="001F6EDE">
            <w:pPr>
              <w:rPr>
                <w:color w:val="000000"/>
              </w:rPr>
            </w:pPr>
          </w:p>
        </w:tc>
        <w:tc>
          <w:tcPr>
            <w:tcW w:w="1310" w:type="dxa"/>
            <w:vMerge/>
            <w:vAlign w:val="center"/>
          </w:tcPr>
          <w:p w:rsidR="008F11D8" w:rsidRPr="00012A2B" w:rsidRDefault="008F11D8" w:rsidP="001F6EDE">
            <w:pPr>
              <w:rPr>
                <w:color w:val="000000"/>
              </w:rPr>
            </w:pPr>
          </w:p>
        </w:tc>
        <w:tc>
          <w:tcPr>
            <w:tcW w:w="1419"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10" w:type="dxa"/>
            <w:shd w:val="clear" w:color="auto" w:fill="D9D9D9"/>
            <w:vAlign w:val="center"/>
          </w:tcPr>
          <w:p w:rsidR="008F11D8" w:rsidRPr="00012A2B" w:rsidRDefault="008F11D8" w:rsidP="0041650C">
            <w:pPr>
              <w:numPr>
                <w:ilvl w:val="0"/>
                <w:numId w:val="12"/>
              </w:numPr>
              <w:ind w:left="343" w:hanging="270"/>
              <w:rPr>
                <w:color w:val="000000"/>
              </w:rPr>
            </w:pPr>
            <w:r w:rsidRPr="00CF12B5">
              <w:rPr>
                <w:b/>
                <w:bCs/>
                <w:color w:val="000000"/>
              </w:rPr>
              <w:t>Submission</w:t>
            </w:r>
            <w:r w:rsidRPr="00012A2B">
              <w:rPr>
                <w:color w:val="000000"/>
              </w:rPr>
              <w:t xml:space="preserve"> of maxillary &amp; mandibular teeth set-up for grading</w:t>
            </w:r>
          </w:p>
        </w:tc>
        <w:tc>
          <w:tcPr>
            <w:tcW w:w="1910" w:type="dxa"/>
            <w:vAlign w:val="center"/>
          </w:tcPr>
          <w:p w:rsidR="008F11D8" w:rsidRPr="00012A2B" w:rsidRDefault="008F11D8" w:rsidP="001F6EDE">
            <w:pPr>
              <w:jc w:val="center"/>
              <w:rPr>
                <w:color w:val="000000"/>
              </w:rPr>
            </w:pPr>
            <w:r w:rsidRPr="00012A2B">
              <w:rPr>
                <w:color w:val="000000"/>
              </w:rPr>
              <w:t> </w:t>
            </w:r>
          </w:p>
        </w:tc>
      </w:tr>
      <w:tr w:rsidR="008F11D8" w:rsidRPr="00012A2B" w:rsidTr="00B94433">
        <w:tc>
          <w:tcPr>
            <w:tcW w:w="735" w:type="dxa"/>
            <w:vMerge w:val="restart"/>
            <w:vAlign w:val="center"/>
          </w:tcPr>
          <w:p w:rsidR="008F11D8" w:rsidRPr="00012A2B" w:rsidRDefault="008F11D8" w:rsidP="001F6EDE">
            <w:pPr>
              <w:jc w:val="center"/>
              <w:rPr>
                <w:color w:val="000000"/>
              </w:rPr>
            </w:pPr>
            <w:r w:rsidRPr="00012A2B">
              <w:rPr>
                <w:color w:val="000000"/>
              </w:rPr>
              <w:t>14</w:t>
            </w:r>
          </w:p>
        </w:tc>
        <w:tc>
          <w:tcPr>
            <w:tcW w:w="1310" w:type="dxa"/>
            <w:vMerge w:val="restart"/>
            <w:vAlign w:val="center"/>
          </w:tcPr>
          <w:p w:rsidR="008F11D8" w:rsidRPr="00012A2B" w:rsidRDefault="008F11D8" w:rsidP="001F6EDE">
            <w:pPr>
              <w:jc w:val="center"/>
              <w:rPr>
                <w:color w:val="000000"/>
              </w:rPr>
            </w:pPr>
            <w:r w:rsidRPr="00012A2B">
              <w:rPr>
                <w:color w:val="000000"/>
              </w:rPr>
              <w:t>19/12/2012</w:t>
            </w:r>
          </w:p>
        </w:tc>
        <w:tc>
          <w:tcPr>
            <w:tcW w:w="1419" w:type="dxa"/>
            <w:vAlign w:val="center"/>
          </w:tcPr>
          <w:p w:rsidR="008F11D8" w:rsidRPr="00012A2B" w:rsidRDefault="008F11D8" w:rsidP="001F6EDE">
            <w:pPr>
              <w:jc w:val="center"/>
              <w:rPr>
                <w:color w:val="000000"/>
              </w:rPr>
            </w:pPr>
            <w:r w:rsidRPr="00012A2B">
              <w:rPr>
                <w:color w:val="000000"/>
              </w:rPr>
              <w:t>Lecture</w:t>
            </w:r>
          </w:p>
        </w:tc>
        <w:tc>
          <w:tcPr>
            <w:tcW w:w="4210" w:type="dxa"/>
            <w:vAlign w:val="center"/>
          </w:tcPr>
          <w:p w:rsidR="008F11D8" w:rsidRPr="00012A2B" w:rsidRDefault="008F11D8" w:rsidP="0041650C">
            <w:pPr>
              <w:numPr>
                <w:ilvl w:val="0"/>
                <w:numId w:val="12"/>
              </w:numPr>
              <w:ind w:left="343" w:hanging="270"/>
              <w:rPr>
                <w:color w:val="000000"/>
              </w:rPr>
            </w:pPr>
            <w:r w:rsidRPr="00012A2B">
              <w:rPr>
                <w:color w:val="000000"/>
              </w:rPr>
              <w:t>Clinical &amp; laboratory techniques in relining and rebasing</w:t>
            </w:r>
          </w:p>
        </w:tc>
        <w:tc>
          <w:tcPr>
            <w:tcW w:w="1910" w:type="dxa"/>
            <w:vAlign w:val="center"/>
          </w:tcPr>
          <w:p w:rsidR="008F11D8" w:rsidRPr="00012A2B" w:rsidRDefault="008F11D8" w:rsidP="001F6EDE">
            <w:pPr>
              <w:jc w:val="center"/>
              <w:rPr>
                <w:color w:val="000000"/>
              </w:rPr>
            </w:pPr>
            <w:r w:rsidRPr="00012A2B">
              <w:rPr>
                <w:color w:val="000000"/>
              </w:rPr>
              <w:t xml:space="preserve">Dr. </w:t>
            </w:r>
            <w:proofErr w:type="spellStart"/>
            <w:r w:rsidRPr="00012A2B">
              <w:rPr>
                <w:color w:val="000000"/>
              </w:rPr>
              <w:t>Hassaballa</w:t>
            </w:r>
            <w:proofErr w:type="spellEnd"/>
          </w:p>
        </w:tc>
      </w:tr>
      <w:tr w:rsidR="008F11D8" w:rsidRPr="00012A2B" w:rsidTr="00B94433">
        <w:tc>
          <w:tcPr>
            <w:tcW w:w="735" w:type="dxa"/>
            <w:vMerge/>
            <w:vAlign w:val="center"/>
          </w:tcPr>
          <w:p w:rsidR="008F11D8" w:rsidRPr="00012A2B" w:rsidRDefault="008F11D8" w:rsidP="001F6EDE">
            <w:pPr>
              <w:jc w:val="center"/>
              <w:rPr>
                <w:color w:val="000000"/>
              </w:rPr>
            </w:pPr>
          </w:p>
        </w:tc>
        <w:tc>
          <w:tcPr>
            <w:tcW w:w="1310" w:type="dxa"/>
            <w:vMerge/>
            <w:vAlign w:val="center"/>
          </w:tcPr>
          <w:p w:rsidR="008F11D8" w:rsidRPr="00012A2B" w:rsidRDefault="008F11D8" w:rsidP="001F6EDE">
            <w:pPr>
              <w:jc w:val="center"/>
              <w:rPr>
                <w:color w:val="000000"/>
              </w:rPr>
            </w:pPr>
          </w:p>
        </w:tc>
        <w:tc>
          <w:tcPr>
            <w:tcW w:w="1419"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10" w:type="dxa"/>
            <w:shd w:val="clear" w:color="auto" w:fill="D9D9D9"/>
            <w:vAlign w:val="center"/>
          </w:tcPr>
          <w:p w:rsidR="008F11D8" w:rsidRPr="00012A2B" w:rsidRDefault="008F11D8" w:rsidP="0041650C">
            <w:pPr>
              <w:numPr>
                <w:ilvl w:val="0"/>
                <w:numId w:val="12"/>
              </w:numPr>
              <w:ind w:left="343" w:hanging="270"/>
              <w:rPr>
                <w:color w:val="000000"/>
              </w:rPr>
            </w:pPr>
            <w:r w:rsidRPr="00012A2B">
              <w:rPr>
                <w:color w:val="000000"/>
              </w:rPr>
              <w:t>Adjustment record blocks &amp;</w:t>
            </w:r>
            <w:r w:rsidR="00A94ACB">
              <w:rPr>
                <w:color w:val="000000"/>
              </w:rPr>
              <w:t xml:space="preserve"> </w:t>
            </w:r>
            <w:r w:rsidRPr="00012A2B">
              <w:rPr>
                <w:color w:val="000000"/>
              </w:rPr>
              <w:t>mounting maxillary &amp; mandibular casts for the 2</w:t>
            </w:r>
            <w:r w:rsidRPr="00012A2B">
              <w:rPr>
                <w:color w:val="000000"/>
                <w:vertAlign w:val="superscript"/>
              </w:rPr>
              <w:t>nd</w:t>
            </w:r>
            <w:r w:rsidRPr="00012A2B">
              <w:rPr>
                <w:color w:val="000000"/>
              </w:rPr>
              <w:t xml:space="preserve"> practical assessment</w:t>
            </w:r>
          </w:p>
        </w:tc>
        <w:tc>
          <w:tcPr>
            <w:tcW w:w="1910" w:type="dxa"/>
            <w:vAlign w:val="center"/>
          </w:tcPr>
          <w:p w:rsidR="008F11D8" w:rsidRPr="00012A2B" w:rsidRDefault="008F11D8" w:rsidP="001F6EDE">
            <w:pPr>
              <w:jc w:val="center"/>
              <w:rPr>
                <w:color w:val="000000"/>
              </w:rPr>
            </w:pPr>
          </w:p>
        </w:tc>
      </w:tr>
      <w:tr w:rsidR="008F11D8" w:rsidRPr="00012A2B" w:rsidTr="00B94433">
        <w:tc>
          <w:tcPr>
            <w:tcW w:w="735" w:type="dxa"/>
            <w:vMerge w:val="restart"/>
            <w:vAlign w:val="center"/>
          </w:tcPr>
          <w:p w:rsidR="008F11D8" w:rsidRPr="00012A2B" w:rsidRDefault="008F11D8" w:rsidP="001F6EDE">
            <w:pPr>
              <w:jc w:val="center"/>
              <w:rPr>
                <w:color w:val="000000"/>
              </w:rPr>
            </w:pPr>
            <w:r w:rsidRPr="00012A2B">
              <w:rPr>
                <w:color w:val="000000"/>
              </w:rPr>
              <w:t>15</w:t>
            </w:r>
          </w:p>
        </w:tc>
        <w:tc>
          <w:tcPr>
            <w:tcW w:w="1310" w:type="dxa"/>
            <w:vMerge w:val="restart"/>
            <w:vAlign w:val="center"/>
          </w:tcPr>
          <w:p w:rsidR="008F11D8" w:rsidRPr="00012A2B" w:rsidRDefault="008F11D8" w:rsidP="001F6EDE">
            <w:pPr>
              <w:jc w:val="center"/>
              <w:rPr>
                <w:color w:val="000000"/>
              </w:rPr>
            </w:pPr>
            <w:r w:rsidRPr="00012A2B">
              <w:rPr>
                <w:color w:val="000000"/>
              </w:rPr>
              <w:t>26/12/2012</w:t>
            </w:r>
          </w:p>
        </w:tc>
        <w:tc>
          <w:tcPr>
            <w:tcW w:w="1419" w:type="dxa"/>
            <w:vAlign w:val="center"/>
          </w:tcPr>
          <w:p w:rsidR="008F11D8" w:rsidRPr="00012A2B" w:rsidRDefault="008F11D8" w:rsidP="001F6EDE">
            <w:pPr>
              <w:jc w:val="center"/>
              <w:rPr>
                <w:color w:val="000000"/>
              </w:rPr>
            </w:pPr>
            <w:r w:rsidRPr="00012A2B">
              <w:rPr>
                <w:color w:val="000000"/>
              </w:rPr>
              <w:t>Lecture</w:t>
            </w:r>
          </w:p>
        </w:tc>
        <w:tc>
          <w:tcPr>
            <w:tcW w:w="4210" w:type="dxa"/>
            <w:vAlign w:val="center"/>
          </w:tcPr>
          <w:p w:rsidR="008F11D8" w:rsidRPr="00A94ACB" w:rsidRDefault="008F11D8" w:rsidP="0041650C">
            <w:pPr>
              <w:numPr>
                <w:ilvl w:val="0"/>
                <w:numId w:val="12"/>
              </w:numPr>
              <w:ind w:left="343" w:hanging="270"/>
              <w:rPr>
                <w:b/>
                <w:bCs/>
                <w:color w:val="000000"/>
              </w:rPr>
            </w:pPr>
            <w:r w:rsidRPr="00A94ACB">
              <w:rPr>
                <w:b/>
                <w:bCs/>
                <w:color w:val="000000"/>
              </w:rPr>
              <w:t>2nd Mid-term Exam</w:t>
            </w:r>
          </w:p>
        </w:tc>
        <w:tc>
          <w:tcPr>
            <w:tcW w:w="1910" w:type="dxa"/>
            <w:vAlign w:val="center"/>
          </w:tcPr>
          <w:p w:rsidR="008F11D8" w:rsidRPr="00012A2B" w:rsidRDefault="008F11D8" w:rsidP="001F6EDE">
            <w:pPr>
              <w:jc w:val="center"/>
              <w:rPr>
                <w:color w:val="000000"/>
              </w:rPr>
            </w:pPr>
            <w:r w:rsidRPr="00012A2B">
              <w:rPr>
                <w:color w:val="000000"/>
              </w:rPr>
              <w:t xml:space="preserve">Dr. </w:t>
            </w:r>
            <w:proofErr w:type="spellStart"/>
            <w:r w:rsidRPr="00012A2B">
              <w:rPr>
                <w:color w:val="000000"/>
              </w:rPr>
              <w:t>Hassaballa</w:t>
            </w:r>
            <w:proofErr w:type="spellEnd"/>
            <w:r w:rsidRPr="00012A2B">
              <w:rPr>
                <w:color w:val="000000"/>
              </w:rPr>
              <w:t xml:space="preserve">        Dr. R. Habib</w:t>
            </w:r>
          </w:p>
        </w:tc>
      </w:tr>
      <w:tr w:rsidR="008F11D8" w:rsidRPr="00012A2B" w:rsidTr="00B94433">
        <w:tc>
          <w:tcPr>
            <w:tcW w:w="735" w:type="dxa"/>
            <w:vMerge/>
            <w:vAlign w:val="center"/>
          </w:tcPr>
          <w:p w:rsidR="008F11D8" w:rsidRPr="00012A2B" w:rsidRDefault="008F11D8" w:rsidP="001F6EDE">
            <w:pPr>
              <w:jc w:val="center"/>
              <w:rPr>
                <w:color w:val="000000"/>
              </w:rPr>
            </w:pPr>
          </w:p>
        </w:tc>
        <w:tc>
          <w:tcPr>
            <w:tcW w:w="1310" w:type="dxa"/>
            <w:vMerge/>
            <w:vAlign w:val="center"/>
          </w:tcPr>
          <w:p w:rsidR="008F11D8" w:rsidRPr="00012A2B" w:rsidRDefault="008F11D8" w:rsidP="001F6EDE">
            <w:pPr>
              <w:jc w:val="center"/>
              <w:rPr>
                <w:color w:val="000000"/>
              </w:rPr>
            </w:pPr>
          </w:p>
        </w:tc>
        <w:tc>
          <w:tcPr>
            <w:tcW w:w="1419"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10" w:type="dxa"/>
            <w:shd w:val="clear" w:color="auto" w:fill="D9D9D9"/>
            <w:vAlign w:val="center"/>
          </w:tcPr>
          <w:p w:rsidR="008F11D8" w:rsidRPr="00012A2B" w:rsidRDefault="008F11D8" w:rsidP="0041650C">
            <w:pPr>
              <w:numPr>
                <w:ilvl w:val="0"/>
                <w:numId w:val="12"/>
              </w:numPr>
              <w:ind w:left="343" w:hanging="270"/>
              <w:rPr>
                <w:color w:val="000000"/>
              </w:rPr>
            </w:pPr>
            <w:r w:rsidRPr="00012A2B">
              <w:rPr>
                <w:color w:val="000000"/>
              </w:rPr>
              <w:t>Mounting maxillary &amp; mandibular casts for the 2</w:t>
            </w:r>
            <w:r w:rsidRPr="00012A2B">
              <w:rPr>
                <w:color w:val="000000"/>
                <w:vertAlign w:val="superscript"/>
              </w:rPr>
              <w:t>nd</w:t>
            </w:r>
            <w:r w:rsidRPr="00012A2B">
              <w:rPr>
                <w:color w:val="000000"/>
              </w:rPr>
              <w:t xml:space="preserve"> practical assessment</w:t>
            </w:r>
          </w:p>
        </w:tc>
        <w:tc>
          <w:tcPr>
            <w:tcW w:w="1910" w:type="dxa"/>
            <w:vAlign w:val="center"/>
          </w:tcPr>
          <w:p w:rsidR="008F11D8" w:rsidRPr="00012A2B" w:rsidRDefault="008F11D8" w:rsidP="001F6EDE">
            <w:pPr>
              <w:jc w:val="center"/>
              <w:rPr>
                <w:color w:val="000000"/>
              </w:rPr>
            </w:pPr>
          </w:p>
        </w:tc>
      </w:tr>
    </w:tbl>
    <w:p w:rsidR="008F11D8" w:rsidRDefault="008F11D8" w:rsidP="008F11D8"/>
    <w:p w:rsidR="00B94433" w:rsidRDefault="00B94433" w:rsidP="008F11D8"/>
    <w:p w:rsidR="00B94433" w:rsidRDefault="00B94433" w:rsidP="008F11D8"/>
    <w:p w:rsidR="00B94433" w:rsidRDefault="00B94433" w:rsidP="008F11D8"/>
    <w:p w:rsidR="00B94433" w:rsidRDefault="00B94433" w:rsidP="008F11D8"/>
    <w:p w:rsidR="00B94433" w:rsidRDefault="00B94433" w:rsidP="008F11D8"/>
    <w:tbl>
      <w:tblPr>
        <w:tblpPr w:leftFromText="180" w:rightFromText="180" w:vertAnchor="text" w:horzAnchor="margin" w:tblpY="-45"/>
        <w:tblW w:w="9648" w:type="dxa"/>
        <w:tblLook w:val="04A0"/>
      </w:tblPr>
      <w:tblGrid>
        <w:gridCol w:w="558"/>
        <w:gridCol w:w="1710"/>
        <w:gridCol w:w="978"/>
        <w:gridCol w:w="1902"/>
        <w:gridCol w:w="4500"/>
      </w:tblGrid>
      <w:tr w:rsidR="00B94433" w:rsidRPr="008320B9" w:rsidTr="00B94433">
        <w:trPr>
          <w:trHeight w:val="80"/>
        </w:trPr>
        <w:tc>
          <w:tcPr>
            <w:tcW w:w="558" w:type="dxa"/>
            <w:tcBorders>
              <w:top w:val="nil"/>
              <w:left w:val="nil"/>
              <w:bottom w:val="nil"/>
              <w:right w:val="nil"/>
            </w:tcBorders>
            <w:shd w:val="clear" w:color="auto" w:fill="auto"/>
            <w:noWrap/>
            <w:vAlign w:val="center"/>
            <w:hideMark/>
          </w:tcPr>
          <w:p w:rsidR="00B94433" w:rsidRPr="008320B9" w:rsidRDefault="00B94433" w:rsidP="00B94433">
            <w:pPr>
              <w:jc w:val="center"/>
              <w:rPr>
                <w:color w:val="000000"/>
              </w:rPr>
            </w:pPr>
          </w:p>
        </w:tc>
        <w:tc>
          <w:tcPr>
            <w:tcW w:w="1710" w:type="dxa"/>
            <w:tcBorders>
              <w:top w:val="nil"/>
              <w:left w:val="nil"/>
              <w:bottom w:val="nil"/>
              <w:right w:val="nil"/>
            </w:tcBorders>
            <w:shd w:val="clear" w:color="auto" w:fill="auto"/>
            <w:noWrap/>
            <w:vAlign w:val="center"/>
            <w:hideMark/>
          </w:tcPr>
          <w:p w:rsidR="00B94433" w:rsidRPr="008320B9" w:rsidRDefault="00B94433" w:rsidP="00B94433">
            <w:pPr>
              <w:jc w:val="center"/>
              <w:rPr>
                <w:color w:val="000000"/>
              </w:rPr>
            </w:pPr>
          </w:p>
        </w:tc>
        <w:tc>
          <w:tcPr>
            <w:tcW w:w="978" w:type="dxa"/>
            <w:tcBorders>
              <w:top w:val="nil"/>
              <w:left w:val="nil"/>
              <w:bottom w:val="nil"/>
              <w:right w:val="nil"/>
            </w:tcBorders>
            <w:shd w:val="clear" w:color="auto" w:fill="auto"/>
            <w:noWrap/>
            <w:vAlign w:val="center"/>
            <w:hideMark/>
          </w:tcPr>
          <w:p w:rsidR="00B94433" w:rsidRPr="008320B9" w:rsidRDefault="00B94433" w:rsidP="00B94433">
            <w:pPr>
              <w:jc w:val="center"/>
              <w:rPr>
                <w:color w:val="000000"/>
              </w:rPr>
            </w:pPr>
          </w:p>
        </w:tc>
        <w:tc>
          <w:tcPr>
            <w:tcW w:w="1902" w:type="dxa"/>
            <w:tcBorders>
              <w:top w:val="nil"/>
              <w:left w:val="nil"/>
              <w:bottom w:val="nil"/>
              <w:right w:val="nil"/>
            </w:tcBorders>
            <w:shd w:val="clear" w:color="auto" w:fill="auto"/>
            <w:vAlign w:val="center"/>
            <w:hideMark/>
          </w:tcPr>
          <w:p w:rsidR="00B94433" w:rsidRPr="008320B9" w:rsidRDefault="00B94433" w:rsidP="00B94433">
            <w:pPr>
              <w:jc w:val="center"/>
              <w:rPr>
                <w:color w:val="000000"/>
              </w:rPr>
            </w:pPr>
          </w:p>
        </w:tc>
        <w:tc>
          <w:tcPr>
            <w:tcW w:w="4500" w:type="dxa"/>
            <w:tcBorders>
              <w:top w:val="nil"/>
              <w:left w:val="nil"/>
              <w:bottom w:val="nil"/>
              <w:right w:val="nil"/>
            </w:tcBorders>
            <w:shd w:val="clear" w:color="auto" w:fill="auto"/>
            <w:noWrap/>
            <w:vAlign w:val="center"/>
            <w:hideMark/>
          </w:tcPr>
          <w:p w:rsidR="00B94433" w:rsidRPr="008320B9" w:rsidRDefault="00B94433" w:rsidP="00B94433">
            <w:pPr>
              <w:jc w:val="center"/>
              <w:rPr>
                <w:color w:val="000000"/>
              </w:rPr>
            </w:pPr>
          </w:p>
        </w:tc>
      </w:tr>
      <w:tr w:rsidR="00B94433" w:rsidRPr="008320B9" w:rsidTr="00B94433">
        <w:trPr>
          <w:trHeight w:val="300"/>
        </w:trPr>
        <w:tc>
          <w:tcPr>
            <w:tcW w:w="9648" w:type="dxa"/>
            <w:gridSpan w:val="5"/>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B94433" w:rsidRPr="008320B9" w:rsidRDefault="00B94433" w:rsidP="00B94433">
            <w:pPr>
              <w:jc w:val="center"/>
              <w:rPr>
                <w:b/>
                <w:bCs/>
                <w:color w:val="000000"/>
              </w:rPr>
            </w:pPr>
            <w:r w:rsidRPr="008320B9">
              <w:rPr>
                <w:b/>
                <w:bCs/>
                <w:color w:val="000000"/>
              </w:rPr>
              <w:t>SEMESTER II</w:t>
            </w:r>
          </w:p>
        </w:tc>
      </w:tr>
    </w:tbl>
    <w:p w:rsidR="00B94433" w:rsidRDefault="00B94433" w:rsidP="008F11D8"/>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1310"/>
        <w:gridCol w:w="1419"/>
        <w:gridCol w:w="4211"/>
        <w:gridCol w:w="1909"/>
      </w:tblGrid>
      <w:tr w:rsidR="008F11D8" w:rsidRPr="00012A2B" w:rsidTr="001F6EDE">
        <w:tc>
          <w:tcPr>
            <w:tcW w:w="738" w:type="dxa"/>
            <w:vMerge w:val="restart"/>
            <w:vAlign w:val="center"/>
          </w:tcPr>
          <w:p w:rsidR="008F11D8" w:rsidRPr="008320B9" w:rsidRDefault="008F11D8" w:rsidP="001F6EDE">
            <w:pPr>
              <w:jc w:val="center"/>
              <w:rPr>
                <w:color w:val="000000"/>
              </w:rPr>
            </w:pPr>
            <w:r>
              <w:rPr>
                <w:color w:val="000000"/>
              </w:rPr>
              <w:t>16</w:t>
            </w:r>
          </w:p>
        </w:tc>
        <w:tc>
          <w:tcPr>
            <w:tcW w:w="1278" w:type="dxa"/>
            <w:vMerge w:val="restart"/>
            <w:vAlign w:val="center"/>
          </w:tcPr>
          <w:p w:rsidR="008F11D8" w:rsidRPr="008320B9" w:rsidRDefault="008F11D8" w:rsidP="001F6EDE">
            <w:pPr>
              <w:jc w:val="center"/>
              <w:rPr>
                <w:color w:val="000000"/>
              </w:rPr>
            </w:pPr>
            <w:r w:rsidRPr="008320B9">
              <w:rPr>
                <w:color w:val="000000"/>
              </w:rPr>
              <w:t>30/01/2013</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8320B9" w:rsidRDefault="008F11D8" w:rsidP="00FE4A54">
            <w:pPr>
              <w:numPr>
                <w:ilvl w:val="0"/>
                <w:numId w:val="12"/>
              </w:numPr>
              <w:ind w:left="315" w:hanging="269"/>
              <w:rPr>
                <w:color w:val="000000"/>
              </w:rPr>
            </w:pPr>
            <w:r w:rsidRPr="008320B9">
              <w:rPr>
                <w:color w:val="000000"/>
              </w:rPr>
              <w:t>Types of removable partial dentures &amp; parts of a removable partial denture and their functions</w:t>
            </w:r>
          </w:p>
        </w:tc>
        <w:tc>
          <w:tcPr>
            <w:tcW w:w="1916" w:type="dxa"/>
            <w:vAlign w:val="center"/>
          </w:tcPr>
          <w:p w:rsidR="008F11D8" w:rsidRPr="008320B9" w:rsidRDefault="008F11D8" w:rsidP="001F6EDE">
            <w:pPr>
              <w:jc w:val="center"/>
              <w:rPr>
                <w:color w:val="000000"/>
              </w:rPr>
            </w:pPr>
            <w:r w:rsidRPr="008320B9">
              <w:rPr>
                <w:color w:val="000000"/>
              </w:rPr>
              <w:t>Dr. Alshiddi</w:t>
            </w:r>
          </w:p>
        </w:tc>
      </w:tr>
      <w:tr w:rsidR="008F11D8" w:rsidRPr="00012A2B" w:rsidTr="00516FA4">
        <w:tc>
          <w:tcPr>
            <w:tcW w:w="738" w:type="dxa"/>
            <w:vMerge/>
            <w:vAlign w:val="center"/>
          </w:tcPr>
          <w:p w:rsidR="008F11D8" w:rsidRPr="00012A2B" w:rsidRDefault="008F11D8" w:rsidP="001F6EDE">
            <w:pPr>
              <w:rPr>
                <w:color w:val="000000"/>
              </w:rPr>
            </w:pPr>
          </w:p>
        </w:tc>
        <w:tc>
          <w:tcPr>
            <w:tcW w:w="1278" w:type="dxa"/>
            <w:vMerge/>
            <w:vAlign w:val="center"/>
          </w:tcPr>
          <w:p w:rsidR="008F11D8" w:rsidRPr="00012A2B" w:rsidRDefault="008F11D8" w:rsidP="001F6EDE">
            <w:pP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8F11D8" w:rsidRPr="008320B9" w:rsidRDefault="00516FA4" w:rsidP="00FE4A54">
            <w:pPr>
              <w:pStyle w:val="ListParagraph"/>
              <w:numPr>
                <w:ilvl w:val="0"/>
                <w:numId w:val="12"/>
              </w:numPr>
              <w:ind w:left="315" w:hanging="269"/>
              <w:rPr>
                <w:color w:val="000000"/>
              </w:rPr>
            </w:pPr>
            <w:r w:rsidRPr="00516FA4">
              <w:t xml:space="preserve">Construction of </w:t>
            </w:r>
            <w:r w:rsidRPr="00A94ACB">
              <w:rPr>
                <w:b/>
                <w:bCs/>
              </w:rPr>
              <w:t>mandibular</w:t>
            </w:r>
            <w:r w:rsidRPr="00516FA4">
              <w:t xml:space="preserve"> custom tray on a partially edentulous</w:t>
            </w:r>
            <w:r>
              <w:t xml:space="preserve"> </w:t>
            </w:r>
            <w:r w:rsidRPr="00516FA4">
              <w:t xml:space="preserve">diagnostic cast                   </w:t>
            </w:r>
            <w:r w:rsidRPr="00D4501D">
              <w:rPr>
                <w:rFonts w:ascii="Arial Rounded MT Bold" w:hAnsi="Arial Rounded MT Bold"/>
              </w:rPr>
              <w:t xml:space="preserve"> </w:t>
            </w:r>
            <w:r>
              <w:rPr>
                <w:rFonts w:ascii="Arial Rounded MT Bold" w:hAnsi="Arial Rounded MT Bold"/>
              </w:rPr>
              <w:t xml:space="preserve">             </w:t>
            </w:r>
            <w:r w:rsidRPr="00D4501D">
              <w:rPr>
                <w:rFonts w:ascii="Arial Rounded MT Bold" w:hAnsi="Arial Rounded MT Bold"/>
              </w:rPr>
              <w:t xml:space="preserve"> </w:t>
            </w:r>
          </w:p>
        </w:tc>
        <w:tc>
          <w:tcPr>
            <w:tcW w:w="1916" w:type="dxa"/>
            <w:vAlign w:val="center"/>
          </w:tcPr>
          <w:p w:rsidR="008F11D8" w:rsidRPr="008320B9" w:rsidRDefault="008F11D8" w:rsidP="001F6EDE">
            <w:pPr>
              <w:jc w:val="center"/>
              <w:rPr>
                <w:color w:val="000000"/>
              </w:rPr>
            </w:pPr>
            <w:r w:rsidRPr="008320B9">
              <w:rPr>
                <w:color w:val="000000"/>
              </w:rPr>
              <w:t> </w:t>
            </w:r>
          </w:p>
        </w:tc>
      </w:tr>
      <w:tr w:rsidR="008F11D8" w:rsidRPr="00012A2B" w:rsidTr="001F6EDE">
        <w:tc>
          <w:tcPr>
            <w:tcW w:w="738" w:type="dxa"/>
            <w:vMerge w:val="restart"/>
            <w:vAlign w:val="center"/>
          </w:tcPr>
          <w:p w:rsidR="008F11D8" w:rsidRPr="008320B9" w:rsidRDefault="008F11D8" w:rsidP="001F6EDE">
            <w:pPr>
              <w:jc w:val="center"/>
              <w:rPr>
                <w:color w:val="000000"/>
              </w:rPr>
            </w:pPr>
            <w:r>
              <w:rPr>
                <w:color w:val="000000"/>
              </w:rPr>
              <w:t>17</w:t>
            </w:r>
          </w:p>
        </w:tc>
        <w:tc>
          <w:tcPr>
            <w:tcW w:w="1278" w:type="dxa"/>
            <w:vMerge w:val="restart"/>
            <w:vAlign w:val="center"/>
          </w:tcPr>
          <w:p w:rsidR="008F11D8" w:rsidRPr="008320B9" w:rsidRDefault="008F11D8" w:rsidP="001F6EDE">
            <w:pPr>
              <w:jc w:val="center"/>
              <w:rPr>
                <w:color w:val="000000"/>
              </w:rPr>
            </w:pPr>
            <w:r w:rsidRPr="008320B9">
              <w:rPr>
                <w:color w:val="000000"/>
              </w:rPr>
              <w:t>6/2/2013</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8320B9" w:rsidRDefault="008F11D8" w:rsidP="00FE4A54">
            <w:pPr>
              <w:numPr>
                <w:ilvl w:val="0"/>
                <w:numId w:val="12"/>
              </w:numPr>
              <w:ind w:left="315" w:hanging="269"/>
              <w:rPr>
                <w:color w:val="000000"/>
              </w:rPr>
            </w:pPr>
            <w:r w:rsidRPr="008320B9">
              <w:rPr>
                <w:color w:val="000000"/>
              </w:rPr>
              <w:t>Classification of partially edentulous arches</w:t>
            </w:r>
          </w:p>
        </w:tc>
        <w:tc>
          <w:tcPr>
            <w:tcW w:w="1916" w:type="dxa"/>
            <w:vAlign w:val="center"/>
          </w:tcPr>
          <w:p w:rsidR="008F11D8" w:rsidRPr="008320B9" w:rsidRDefault="008F11D8" w:rsidP="001F6EDE">
            <w:pPr>
              <w:jc w:val="center"/>
              <w:rPr>
                <w:color w:val="000000"/>
              </w:rPr>
            </w:pPr>
            <w:r w:rsidRPr="008320B9">
              <w:rPr>
                <w:color w:val="000000"/>
              </w:rPr>
              <w:t>Dr. M. Al Rifaiy</w:t>
            </w:r>
          </w:p>
        </w:tc>
      </w:tr>
      <w:tr w:rsidR="008F11D8" w:rsidRPr="00012A2B" w:rsidTr="004101E0">
        <w:tc>
          <w:tcPr>
            <w:tcW w:w="738" w:type="dxa"/>
            <w:vMerge/>
            <w:vAlign w:val="center"/>
          </w:tcPr>
          <w:p w:rsidR="008F11D8" w:rsidRPr="00012A2B" w:rsidRDefault="008F11D8" w:rsidP="001F6EDE">
            <w:pPr>
              <w:rPr>
                <w:color w:val="000000"/>
              </w:rPr>
            </w:pPr>
          </w:p>
        </w:tc>
        <w:tc>
          <w:tcPr>
            <w:tcW w:w="1278" w:type="dxa"/>
            <w:vMerge/>
            <w:vAlign w:val="center"/>
          </w:tcPr>
          <w:p w:rsidR="008F11D8" w:rsidRPr="00012A2B" w:rsidRDefault="008F11D8" w:rsidP="001F6EDE">
            <w:pP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8F11D8" w:rsidRPr="008320B9" w:rsidRDefault="004101E0" w:rsidP="00FE4A54">
            <w:pPr>
              <w:numPr>
                <w:ilvl w:val="0"/>
                <w:numId w:val="12"/>
              </w:numPr>
              <w:ind w:left="315" w:hanging="269"/>
              <w:rPr>
                <w:color w:val="000000"/>
              </w:rPr>
            </w:pPr>
            <w:r w:rsidRPr="00A94ACB">
              <w:rPr>
                <w:b/>
                <w:bCs/>
                <w:color w:val="000000"/>
              </w:rPr>
              <w:t>Second Practical Assessment</w:t>
            </w:r>
            <w:r>
              <w:rPr>
                <w:color w:val="000000"/>
              </w:rPr>
              <w:t xml:space="preserve"> (Arrangement of teeth for complete dentures)</w:t>
            </w:r>
          </w:p>
        </w:tc>
        <w:tc>
          <w:tcPr>
            <w:tcW w:w="1916" w:type="dxa"/>
            <w:vAlign w:val="center"/>
          </w:tcPr>
          <w:p w:rsidR="008F11D8" w:rsidRPr="008320B9" w:rsidRDefault="008F11D8" w:rsidP="001F6EDE">
            <w:pPr>
              <w:jc w:val="center"/>
              <w:rPr>
                <w:color w:val="000000"/>
              </w:rPr>
            </w:pPr>
            <w:r w:rsidRPr="008320B9">
              <w:rPr>
                <w:color w:val="000000"/>
              </w:rPr>
              <w:t> </w:t>
            </w:r>
          </w:p>
        </w:tc>
      </w:tr>
      <w:tr w:rsidR="008F11D8" w:rsidRPr="00012A2B" w:rsidTr="001F6EDE">
        <w:tc>
          <w:tcPr>
            <w:tcW w:w="738" w:type="dxa"/>
            <w:vMerge w:val="restart"/>
            <w:vAlign w:val="center"/>
          </w:tcPr>
          <w:p w:rsidR="008F11D8" w:rsidRPr="008320B9" w:rsidRDefault="008F11D8" w:rsidP="001F6EDE">
            <w:pPr>
              <w:jc w:val="center"/>
              <w:rPr>
                <w:color w:val="000000"/>
              </w:rPr>
            </w:pPr>
            <w:r>
              <w:rPr>
                <w:color w:val="000000"/>
              </w:rPr>
              <w:t>18</w:t>
            </w:r>
          </w:p>
        </w:tc>
        <w:tc>
          <w:tcPr>
            <w:tcW w:w="1278" w:type="dxa"/>
            <w:vMerge w:val="restart"/>
            <w:vAlign w:val="center"/>
          </w:tcPr>
          <w:p w:rsidR="008F11D8" w:rsidRPr="008320B9" w:rsidRDefault="008F11D8" w:rsidP="001F6EDE">
            <w:pPr>
              <w:jc w:val="center"/>
              <w:rPr>
                <w:color w:val="000000"/>
              </w:rPr>
            </w:pPr>
            <w:r w:rsidRPr="008320B9">
              <w:rPr>
                <w:color w:val="000000"/>
              </w:rPr>
              <w:t>13/02/2013</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8320B9" w:rsidRDefault="008F11D8" w:rsidP="00FE4A54">
            <w:pPr>
              <w:numPr>
                <w:ilvl w:val="0"/>
                <w:numId w:val="12"/>
              </w:numPr>
              <w:ind w:left="315" w:hanging="269"/>
              <w:rPr>
                <w:color w:val="000000"/>
              </w:rPr>
            </w:pPr>
            <w:r w:rsidRPr="008320B9">
              <w:rPr>
                <w:color w:val="000000"/>
              </w:rPr>
              <w:t>Surveying of partially edentulous arches</w:t>
            </w:r>
          </w:p>
        </w:tc>
        <w:tc>
          <w:tcPr>
            <w:tcW w:w="1916" w:type="dxa"/>
            <w:vAlign w:val="center"/>
          </w:tcPr>
          <w:p w:rsidR="008F11D8" w:rsidRPr="008320B9" w:rsidRDefault="008F11D8" w:rsidP="001F6EDE">
            <w:pPr>
              <w:jc w:val="center"/>
              <w:rPr>
                <w:color w:val="000000"/>
              </w:rPr>
            </w:pPr>
            <w:r w:rsidRPr="008320B9">
              <w:rPr>
                <w:color w:val="000000"/>
              </w:rPr>
              <w:t>Dr. M. Al Rifaiy</w:t>
            </w:r>
          </w:p>
        </w:tc>
      </w:tr>
      <w:tr w:rsidR="008F11D8" w:rsidRPr="00012A2B" w:rsidTr="004101E0">
        <w:tc>
          <w:tcPr>
            <w:tcW w:w="738" w:type="dxa"/>
            <w:vMerge/>
            <w:vAlign w:val="center"/>
          </w:tcPr>
          <w:p w:rsidR="008F11D8" w:rsidRPr="00012A2B" w:rsidRDefault="008F11D8" w:rsidP="001F6EDE">
            <w:pPr>
              <w:rPr>
                <w:color w:val="000000"/>
              </w:rPr>
            </w:pPr>
          </w:p>
        </w:tc>
        <w:tc>
          <w:tcPr>
            <w:tcW w:w="1278" w:type="dxa"/>
            <w:vMerge/>
            <w:vAlign w:val="center"/>
          </w:tcPr>
          <w:p w:rsidR="008F11D8" w:rsidRPr="00012A2B" w:rsidRDefault="008F11D8" w:rsidP="001F6EDE">
            <w:pP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8F11D8" w:rsidRPr="008320B9" w:rsidRDefault="004101E0" w:rsidP="00FE4A54">
            <w:pPr>
              <w:numPr>
                <w:ilvl w:val="0"/>
                <w:numId w:val="12"/>
              </w:numPr>
              <w:ind w:left="315" w:hanging="269"/>
              <w:rPr>
                <w:color w:val="000000"/>
              </w:rPr>
            </w:pPr>
            <w:r>
              <w:rPr>
                <w:color w:val="000000"/>
              </w:rPr>
              <w:t>Surveying of a cast</w:t>
            </w:r>
          </w:p>
        </w:tc>
        <w:tc>
          <w:tcPr>
            <w:tcW w:w="1916" w:type="dxa"/>
            <w:vAlign w:val="center"/>
          </w:tcPr>
          <w:p w:rsidR="008F11D8" w:rsidRPr="008320B9" w:rsidRDefault="008F11D8" w:rsidP="001F6EDE">
            <w:pPr>
              <w:jc w:val="center"/>
              <w:rPr>
                <w:color w:val="000000"/>
              </w:rPr>
            </w:pPr>
            <w:r w:rsidRPr="008320B9">
              <w:rPr>
                <w:color w:val="000000"/>
              </w:rPr>
              <w:t> </w:t>
            </w:r>
          </w:p>
        </w:tc>
      </w:tr>
      <w:tr w:rsidR="008F11D8" w:rsidRPr="00012A2B" w:rsidTr="001F6EDE">
        <w:tc>
          <w:tcPr>
            <w:tcW w:w="738" w:type="dxa"/>
            <w:vMerge w:val="restart"/>
            <w:vAlign w:val="center"/>
          </w:tcPr>
          <w:p w:rsidR="008F11D8" w:rsidRPr="008320B9" w:rsidRDefault="008F11D8" w:rsidP="001F6EDE">
            <w:pPr>
              <w:jc w:val="center"/>
              <w:rPr>
                <w:color w:val="000000"/>
              </w:rPr>
            </w:pPr>
            <w:r>
              <w:rPr>
                <w:color w:val="000000"/>
              </w:rPr>
              <w:t>19</w:t>
            </w:r>
          </w:p>
        </w:tc>
        <w:tc>
          <w:tcPr>
            <w:tcW w:w="1278" w:type="dxa"/>
            <w:vMerge w:val="restart"/>
            <w:vAlign w:val="center"/>
          </w:tcPr>
          <w:p w:rsidR="008F11D8" w:rsidRPr="008320B9" w:rsidRDefault="008F11D8" w:rsidP="001F6EDE">
            <w:pPr>
              <w:jc w:val="center"/>
              <w:rPr>
                <w:color w:val="000000"/>
              </w:rPr>
            </w:pPr>
            <w:r w:rsidRPr="008320B9">
              <w:rPr>
                <w:color w:val="000000"/>
              </w:rPr>
              <w:t>20/02/2013</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8320B9" w:rsidRDefault="008F11D8" w:rsidP="00FE4A54">
            <w:pPr>
              <w:numPr>
                <w:ilvl w:val="0"/>
                <w:numId w:val="12"/>
              </w:numPr>
              <w:ind w:left="315" w:hanging="269"/>
              <w:rPr>
                <w:color w:val="000000"/>
              </w:rPr>
            </w:pPr>
            <w:r w:rsidRPr="008320B9">
              <w:rPr>
                <w:color w:val="000000"/>
              </w:rPr>
              <w:t>Abutment teeth (posterior) preparation</w:t>
            </w:r>
          </w:p>
        </w:tc>
        <w:tc>
          <w:tcPr>
            <w:tcW w:w="1916" w:type="dxa"/>
            <w:vAlign w:val="center"/>
          </w:tcPr>
          <w:p w:rsidR="008F11D8" w:rsidRPr="008320B9" w:rsidRDefault="008F11D8" w:rsidP="001F6EDE">
            <w:pPr>
              <w:jc w:val="center"/>
              <w:rPr>
                <w:color w:val="000000"/>
              </w:rPr>
            </w:pPr>
            <w:r w:rsidRPr="008320B9">
              <w:rPr>
                <w:color w:val="000000"/>
              </w:rPr>
              <w:t>Dr. R. Habib</w:t>
            </w:r>
          </w:p>
        </w:tc>
      </w:tr>
      <w:tr w:rsidR="008F11D8" w:rsidRPr="00012A2B" w:rsidTr="004101E0">
        <w:tc>
          <w:tcPr>
            <w:tcW w:w="738" w:type="dxa"/>
            <w:vMerge/>
            <w:vAlign w:val="center"/>
          </w:tcPr>
          <w:p w:rsidR="008F11D8" w:rsidRPr="00012A2B" w:rsidRDefault="008F11D8" w:rsidP="001F6EDE">
            <w:pPr>
              <w:rPr>
                <w:color w:val="000000"/>
              </w:rPr>
            </w:pPr>
          </w:p>
        </w:tc>
        <w:tc>
          <w:tcPr>
            <w:tcW w:w="1278" w:type="dxa"/>
            <w:vMerge/>
            <w:vAlign w:val="center"/>
          </w:tcPr>
          <w:p w:rsidR="008F11D8" w:rsidRPr="00012A2B" w:rsidRDefault="008F11D8" w:rsidP="001F6EDE">
            <w:pP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8F11D8" w:rsidRPr="004101E0" w:rsidRDefault="004101E0" w:rsidP="00FE4A54">
            <w:pPr>
              <w:numPr>
                <w:ilvl w:val="0"/>
                <w:numId w:val="12"/>
              </w:numPr>
              <w:ind w:left="315" w:hanging="269"/>
              <w:rPr>
                <w:color w:val="000000"/>
              </w:rPr>
            </w:pPr>
            <w:r w:rsidRPr="004101E0">
              <w:t>Preparation of rest seats on posterior plaster teeth</w:t>
            </w:r>
          </w:p>
        </w:tc>
        <w:tc>
          <w:tcPr>
            <w:tcW w:w="1916" w:type="dxa"/>
            <w:vAlign w:val="center"/>
          </w:tcPr>
          <w:p w:rsidR="008F11D8" w:rsidRPr="008320B9" w:rsidRDefault="008F11D8" w:rsidP="001F6EDE">
            <w:pPr>
              <w:jc w:val="center"/>
              <w:rPr>
                <w:color w:val="000000"/>
              </w:rPr>
            </w:pPr>
            <w:r w:rsidRPr="008320B9">
              <w:rPr>
                <w:color w:val="000000"/>
              </w:rPr>
              <w:t> </w:t>
            </w:r>
          </w:p>
        </w:tc>
      </w:tr>
      <w:tr w:rsidR="008F11D8" w:rsidRPr="00012A2B" w:rsidTr="001F6EDE">
        <w:tc>
          <w:tcPr>
            <w:tcW w:w="738" w:type="dxa"/>
            <w:vMerge w:val="restart"/>
            <w:vAlign w:val="center"/>
          </w:tcPr>
          <w:p w:rsidR="008F11D8" w:rsidRPr="008320B9" w:rsidRDefault="008F11D8" w:rsidP="001F6EDE">
            <w:pPr>
              <w:jc w:val="center"/>
              <w:rPr>
                <w:color w:val="000000"/>
              </w:rPr>
            </w:pPr>
            <w:r>
              <w:rPr>
                <w:color w:val="000000"/>
              </w:rPr>
              <w:lastRenderedPageBreak/>
              <w:t>20</w:t>
            </w:r>
          </w:p>
        </w:tc>
        <w:tc>
          <w:tcPr>
            <w:tcW w:w="1278" w:type="dxa"/>
            <w:vMerge w:val="restart"/>
            <w:vAlign w:val="center"/>
          </w:tcPr>
          <w:p w:rsidR="008F11D8" w:rsidRPr="008320B9" w:rsidRDefault="008F11D8" w:rsidP="001F6EDE">
            <w:pPr>
              <w:jc w:val="center"/>
              <w:rPr>
                <w:color w:val="000000"/>
              </w:rPr>
            </w:pPr>
            <w:r w:rsidRPr="008320B9">
              <w:rPr>
                <w:color w:val="000000"/>
              </w:rPr>
              <w:t>27/02/2013</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8320B9" w:rsidRDefault="008F11D8" w:rsidP="00FE4A54">
            <w:pPr>
              <w:numPr>
                <w:ilvl w:val="0"/>
                <w:numId w:val="12"/>
              </w:numPr>
              <w:ind w:left="315" w:hanging="269"/>
              <w:rPr>
                <w:color w:val="000000"/>
              </w:rPr>
            </w:pPr>
            <w:r w:rsidRPr="008320B9">
              <w:rPr>
                <w:color w:val="000000"/>
              </w:rPr>
              <w:t>Abutment teeth (anterior) preparation</w:t>
            </w:r>
          </w:p>
        </w:tc>
        <w:tc>
          <w:tcPr>
            <w:tcW w:w="1916" w:type="dxa"/>
            <w:vAlign w:val="center"/>
          </w:tcPr>
          <w:p w:rsidR="008F11D8" w:rsidRPr="008320B9" w:rsidRDefault="008F11D8" w:rsidP="001F6EDE">
            <w:pPr>
              <w:jc w:val="center"/>
              <w:rPr>
                <w:color w:val="000000"/>
              </w:rPr>
            </w:pPr>
            <w:r w:rsidRPr="008320B9">
              <w:rPr>
                <w:color w:val="000000"/>
              </w:rPr>
              <w:t>Dr. R. Habib</w:t>
            </w:r>
          </w:p>
        </w:tc>
      </w:tr>
      <w:tr w:rsidR="008F11D8" w:rsidRPr="00012A2B" w:rsidTr="0037261E">
        <w:tc>
          <w:tcPr>
            <w:tcW w:w="738" w:type="dxa"/>
            <w:vMerge/>
            <w:vAlign w:val="center"/>
          </w:tcPr>
          <w:p w:rsidR="008F11D8" w:rsidRPr="00012A2B" w:rsidRDefault="008F11D8" w:rsidP="001F6EDE">
            <w:pPr>
              <w:rPr>
                <w:color w:val="000000"/>
              </w:rPr>
            </w:pPr>
          </w:p>
        </w:tc>
        <w:tc>
          <w:tcPr>
            <w:tcW w:w="1278" w:type="dxa"/>
            <w:vMerge/>
            <w:vAlign w:val="center"/>
          </w:tcPr>
          <w:p w:rsidR="008F11D8" w:rsidRPr="00012A2B" w:rsidRDefault="008F11D8" w:rsidP="001F6EDE">
            <w:pP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8F11D8" w:rsidRPr="0037261E" w:rsidRDefault="0037261E" w:rsidP="00FE4A54">
            <w:pPr>
              <w:numPr>
                <w:ilvl w:val="0"/>
                <w:numId w:val="12"/>
              </w:numPr>
              <w:spacing w:line="276" w:lineRule="auto"/>
              <w:ind w:left="315" w:hanging="269"/>
            </w:pPr>
            <w:r w:rsidRPr="0037261E">
              <w:t>Preparation of rest seats on anterior plaster teeth</w:t>
            </w:r>
          </w:p>
        </w:tc>
        <w:tc>
          <w:tcPr>
            <w:tcW w:w="1916" w:type="dxa"/>
            <w:vAlign w:val="center"/>
          </w:tcPr>
          <w:p w:rsidR="008F11D8" w:rsidRPr="008320B9" w:rsidRDefault="008F11D8" w:rsidP="001F6EDE">
            <w:pPr>
              <w:jc w:val="center"/>
              <w:rPr>
                <w:color w:val="000000"/>
              </w:rPr>
            </w:pPr>
            <w:r w:rsidRPr="008320B9">
              <w:rPr>
                <w:color w:val="000000"/>
              </w:rPr>
              <w:t> </w:t>
            </w:r>
          </w:p>
        </w:tc>
      </w:tr>
      <w:tr w:rsidR="008F11D8" w:rsidRPr="00012A2B" w:rsidTr="001F6EDE">
        <w:tc>
          <w:tcPr>
            <w:tcW w:w="738" w:type="dxa"/>
            <w:vMerge w:val="restart"/>
            <w:vAlign w:val="center"/>
          </w:tcPr>
          <w:p w:rsidR="008F11D8" w:rsidRPr="008320B9" w:rsidRDefault="008F11D8" w:rsidP="001F6EDE">
            <w:pPr>
              <w:jc w:val="center"/>
              <w:rPr>
                <w:color w:val="000000"/>
              </w:rPr>
            </w:pPr>
            <w:r>
              <w:rPr>
                <w:color w:val="000000"/>
              </w:rPr>
              <w:t>21</w:t>
            </w:r>
          </w:p>
        </w:tc>
        <w:tc>
          <w:tcPr>
            <w:tcW w:w="1278" w:type="dxa"/>
            <w:vMerge w:val="restart"/>
            <w:vAlign w:val="center"/>
          </w:tcPr>
          <w:p w:rsidR="008F11D8" w:rsidRPr="008320B9" w:rsidRDefault="008F11D8" w:rsidP="001F6EDE">
            <w:pPr>
              <w:jc w:val="center"/>
              <w:rPr>
                <w:color w:val="000000"/>
              </w:rPr>
            </w:pPr>
            <w:r w:rsidRPr="008320B9">
              <w:rPr>
                <w:color w:val="000000"/>
              </w:rPr>
              <w:t>6/3/2013</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8320B9" w:rsidRDefault="008F11D8" w:rsidP="00FE4A54">
            <w:pPr>
              <w:numPr>
                <w:ilvl w:val="0"/>
                <w:numId w:val="12"/>
              </w:numPr>
              <w:ind w:left="315" w:hanging="269"/>
              <w:rPr>
                <w:color w:val="000000"/>
              </w:rPr>
            </w:pPr>
            <w:r w:rsidRPr="008320B9">
              <w:rPr>
                <w:color w:val="000000"/>
              </w:rPr>
              <w:t>Direct retainers (intra- and extra- coronal)</w:t>
            </w:r>
          </w:p>
        </w:tc>
        <w:tc>
          <w:tcPr>
            <w:tcW w:w="1916" w:type="dxa"/>
            <w:vAlign w:val="center"/>
          </w:tcPr>
          <w:p w:rsidR="008F11D8" w:rsidRPr="008320B9" w:rsidRDefault="008F11D8" w:rsidP="001F6EDE">
            <w:pPr>
              <w:jc w:val="center"/>
              <w:rPr>
                <w:color w:val="000000"/>
              </w:rPr>
            </w:pPr>
            <w:r w:rsidRPr="008320B9">
              <w:rPr>
                <w:color w:val="000000"/>
              </w:rPr>
              <w:t xml:space="preserve">Prof. </w:t>
            </w:r>
            <w:proofErr w:type="spellStart"/>
            <w:r w:rsidRPr="008320B9">
              <w:rPr>
                <w:color w:val="000000"/>
              </w:rPr>
              <w:t>Fahmi</w:t>
            </w:r>
            <w:proofErr w:type="spellEnd"/>
          </w:p>
        </w:tc>
      </w:tr>
      <w:tr w:rsidR="008F11D8" w:rsidRPr="00012A2B" w:rsidTr="0037261E">
        <w:tc>
          <w:tcPr>
            <w:tcW w:w="738" w:type="dxa"/>
            <w:vMerge/>
            <w:vAlign w:val="center"/>
          </w:tcPr>
          <w:p w:rsidR="008F11D8" w:rsidRPr="00012A2B" w:rsidRDefault="008F11D8" w:rsidP="001F6EDE">
            <w:pPr>
              <w:rPr>
                <w:color w:val="000000"/>
              </w:rPr>
            </w:pPr>
          </w:p>
        </w:tc>
        <w:tc>
          <w:tcPr>
            <w:tcW w:w="1278" w:type="dxa"/>
            <w:vMerge/>
            <w:vAlign w:val="center"/>
          </w:tcPr>
          <w:p w:rsidR="008F11D8" w:rsidRPr="00012A2B" w:rsidRDefault="008F11D8" w:rsidP="001F6EDE">
            <w:pP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8F11D8" w:rsidRPr="0037261E" w:rsidRDefault="0037261E" w:rsidP="00FE4A54">
            <w:pPr>
              <w:numPr>
                <w:ilvl w:val="0"/>
                <w:numId w:val="12"/>
              </w:numPr>
              <w:ind w:left="316" w:hanging="270"/>
              <w:rPr>
                <w:color w:val="000000"/>
              </w:rPr>
            </w:pPr>
            <w:r w:rsidRPr="0037261E">
              <w:t xml:space="preserve">Surveying </w:t>
            </w:r>
            <w:proofErr w:type="spellStart"/>
            <w:r w:rsidRPr="0037261E">
              <w:t>ivorine</w:t>
            </w:r>
            <w:proofErr w:type="spellEnd"/>
            <w:r w:rsidRPr="0037261E">
              <w:t xml:space="preserve"> jaw model, preparation of guide planes on </w:t>
            </w:r>
            <w:proofErr w:type="spellStart"/>
            <w:r w:rsidRPr="0037261E">
              <w:t>ivorine</w:t>
            </w:r>
            <w:proofErr w:type="spellEnd"/>
            <w:r w:rsidRPr="0037261E">
              <w:t xml:space="preserve"> teeth</w:t>
            </w:r>
            <w:r w:rsidRPr="0037261E">
              <w:rPr>
                <w:b/>
                <w:bCs/>
              </w:rPr>
              <w:t xml:space="preserve">, </w:t>
            </w:r>
            <w:r w:rsidRPr="0037261E">
              <w:t xml:space="preserve">and </w:t>
            </w:r>
            <w:proofErr w:type="spellStart"/>
            <w:r w:rsidRPr="0037261E">
              <w:t>recontouring</w:t>
            </w:r>
            <w:proofErr w:type="spellEnd"/>
            <w:r w:rsidRPr="0037261E">
              <w:t xml:space="preserve"> of clasps  </w:t>
            </w:r>
          </w:p>
        </w:tc>
        <w:tc>
          <w:tcPr>
            <w:tcW w:w="1916" w:type="dxa"/>
            <w:vAlign w:val="center"/>
          </w:tcPr>
          <w:p w:rsidR="008F11D8" w:rsidRPr="008320B9" w:rsidRDefault="008F11D8" w:rsidP="001F6EDE">
            <w:pPr>
              <w:jc w:val="center"/>
              <w:rPr>
                <w:color w:val="000000"/>
              </w:rPr>
            </w:pPr>
            <w:r w:rsidRPr="008320B9">
              <w:rPr>
                <w:color w:val="000000"/>
              </w:rPr>
              <w:t> </w:t>
            </w:r>
          </w:p>
        </w:tc>
      </w:tr>
      <w:tr w:rsidR="008F11D8" w:rsidRPr="00012A2B" w:rsidTr="001F6EDE">
        <w:tc>
          <w:tcPr>
            <w:tcW w:w="738" w:type="dxa"/>
            <w:vMerge w:val="restart"/>
            <w:vAlign w:val="center"/>
          </w:tcPr>
          <w:p w:rsidR="008F11D8" w:rsidRPr="008320B9" w:rsidRDefault="008F11D8" w:rsidP="001F6EDE">
            <w:pPr>
              <w:jc w:val="center"/>
              <w:rPr>
                <w:color w:val="000000"/>
              </w:rPr>
            </w:pPr>
            <w:r>
              <w:rPr>
                <w:color w:val="000000"/>
              </w:rPr>
              <w:t>22</w:t>
            </w:r>
          </w:p>
        </w:tc>
        <w:tc>
          <w:tcPr>
            <w:tcW w:w="1278" w:type="dxa"/>
            <w:vMerge w:val="restart"/>
            <w:vAlign w:val="center"/>
          </w:tcPr>
          <w:p w:rsidR="008F11D8" w:rsidRPr="008320B9" w:rsidRDefault="008F11D8" w:rsidP="001F6EDE">
            <w:pPr>
              <w:jc w:val="center"/>
              <w:rPr>
                <w:color w:val="000000"/>
              </w:rPr>
            </w:pPr>
            <w:r w:rsidRPr="008320B9">
              <w:rPr>
                <w:color w:val="000000"/>
              </w:rPr>
              <w:t>13/03/2013</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8320B9" w:rsidRDefault="008F11D8" w:rsidP="00FE4A54">
            <w:pPr>
              <w:numPr>
                <w:ilvl w:val="0"/>
                <w:numId w:val="12"/>
              </w:numPr>
              <w:ind w:left="316" w:hanging="270"/>
              <w:rPr>
                <w:color w:val="000000"/>
              </w:rPr>
            </w:pPr>
            <w:r w:rsidRPr="008320B9">
              <w:rPr>
                <w:color w:val="000000"/>
              </w:rPr>
              <w:t>Direct retainers (</w:t>
            </w:r>
            <w:proofErr w:type="spellStart"/>
            <w:r w:rsidRPr="008320B9">
              <w:rPr>
                <w:color w:val="000000"/>
              </w:rPr>
              <w:t>infrabulge</w:t>
            </w:r>
            <w:proofErr w:type="spellEnd"/>
            <w:r w:rsidRPr="008320B9">
              <w:rPr>
                <w:color w:val="000000"/>
              </w:rPr>
              <w:t>)</w:t>
            </w:r>
          </w:p>
        </w:tc>
        <w:tc>
          <w:tcPr>
            <w:tcW w:w="1916" w:type="dxa"/>
            <w:vAlign w:val="center"/>
          </w:tcPr>
          <w:p w:rsidR="008F11D8" w:rsidRPr="008320B9" w:rsidRDefault="008F11D8" w:rsidP="001F6EDE">
            <w:pPr>
              <w:jc w:val="center"/>
              <w:rPr>
                <w:color w:val="000000"/>
              </w:rPr>
            </w:pPr>
            <w:r w:rsidRPr="008320B9">
              <w:rPr>
                <w:color w:val="000000"/>
              </w:rPr>
              <w:t xml:space="preserve">Prof. </w:t>
            </w:r>
            <w:proofErr w:type="spellStart"/>
            <w:r w:rsidRPr="008320B9">
              <w:rPr>
                <w:color w:val="000000"/>
              </w:rPr>
              <w:t>Fahmi</w:t>
            </w:r>
            <w:proofErr w:type="spellEnd"/>
          </w:p>
        </w:tc>
      </w:tr>
      <w:tr w:rsidR="008F11D8" w:rsidRPr="00012A2B" w:rsidTr="00FB114D">
        <w:tc>
          <w:tcPr>
            <w:tcW w:w="738" w:type="dxa"/>
            <w:vMerge/>
            <w:vAlign w:val="center"/>
          </w:tcPr>
          <w:p w:rsidR="008F11D8" w:rsidRPr="00012A2B" w:rsidRDefault="008F11D8" w:rsidP="001F6EDE">
            <w:pPr>
              <w:jc w:val="center"/>
              <w:rPr>
                <w:color w:val="000000"/>
              </w:rPr>
            </w:pPr>
          </w:p>
        </w:tc>
        <w:tc>
          <w:tcPr>
            <w:tcW w:w="1278" w:type="dxa"/>
            <w:vMerge/>
            <w:vAlign w:val="center"/>
          </w:tcPr>
          <w:p w:rsidR="008F11D8" w:rsidRPr="00012A2B" w:rsidRDefault="008F11D8" w:rsidP="001F6EDE">
            <w:pPr>
              <w:jc w:val="cente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8F11D8" w:rsidRPr="00FB114D" w:rsidRDefault="00FB114D" w:rsidP="00FE4A54">
            <w:pPr>
              <w:numPr>
                <w:ilvl w:val="0"/>
                <w:numId w:val="12"/>
              </w:numPr>
              <w:spacing w:line="276" w:lineRule="auto"/>
              <w:ind w:left="316" w:hanging="270"/>
            </w:pPr>
            <w:r w:rsidRPr="00FB114D">
              <w:t xml:space="preserve">Preparation of occlusal rest seats on molar and premolar teeth, embrasure rest seats and long occlusal rest seats               </w:t>
            </w:r>
          </w:p>
        </w:tc>
        <w:tc>
          <w:tcPr>
            <w:tcW w:w="1916" w:type="dxa"/>
            <w:vAlign w:val="center"/>
          </w:tcPr>
          <w:p w:rsidR="008F11D8" w:rsidRPr="008320B9" w:rsidRDefault="008F11D8" w:rsidP="001F6EDE">
            <w:pPr>
              <w:jc w:val="center"/>
              <w:rPr>
                <w:color w:val="000000"/>
              </w:rPr>
            </w:pPr>
            <w:r w:rsidRPr="008320B9">
              <w:rPr>
                <w:color w:val="000000"/>
              </w:rPr>
              <w:t> </w:t>
            </w:r>
          </w:p>
        </w:tc>
      </w:tr>
      <w:tr w:rsidR="008F11D8" w:rsidRPr="00012A2B" w:rsidTr="001F6EDE">
        <w:tc>
          <w:tcPr>
            <w:tcW w:w="738" w:type="dxa"/>
            <w:vMerge w:val="restart"/>
            <w:vAlign w:val="center"/>
          </w:tcPr>
          <w:p w:rsidR="008F11D8" w:rsidRPr="00012A2B" w:rsidRDefault="008F11D8" w:rsidP="001F6EDE">
            <w:pPr>
              <w:jc w:val="center"/>
              <w:rPr>
                <w:color w:val="000000"/>
              </w:rPr>
            </w:pPr>
            <w:r>
              <w:rPr>
                <w:color w:val="000000"/>
              </w:rPr>
              <w:t>23</w:t>
            </w:r>
          </w:p>
        </w:tc>
        <w:tc>
          <w:tcPr>
            <w:tcW w:w="1278" w:type="dxa"/>
            <w:vMerge w:val="restart"/>
            <w:vAlign w:val="center"/>
          </w:tcPr>
          <w:p w:rsidR="008F11D8" w:rsidRPr="00012A2B" w:rsidRDefault="008F11D8" w:rsidP="001F6EDE">
            <w:pPr>
              <w:jc w:val="center"/>
              <w:rPr>
                <w:color w:val="000000"/>
              </w:rPr>
            </w:pPr>
            <w:r w:rsidRPr="008320B9">
              <w:rPr>
                <w:color w:val="000000"/>
              </w:rPr>
              <w:t>20/03/2013</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8320B9" w:rsidRDefault="008F11D8" w:rsidP="00FE4A54">
            <w:pPr>
              <w:numPr>
                <w:ilvl w:val="0"/>
                <w:numId w:val="12"/>
              </w:numPr>
              <w:ind w:left="316" w:hanging="270"/>
              <w:rPr>
                <w:color w:val="000000"/>
              </w:rPr>
            </w:pPr>
            <w:r w:rsidRPr="008320B9">
              <w:rPr>
                <w:color w:val="000000"/>
              </w:rPr>
              <w:t>Indirect retainers</w:t>
            </w:r>
          </w:p>
        </w:tc>
        <w:tc>
          <w:tcPr>
            <w:tcW w:w="1916" w:type="dxa"/>
            <w:vAlign w:val="center"/>
          </w:tcPr>
          <w:p w:rsidR="008F11D8" w:rsidRPr="008320B9" w:rsidRDefault="008F11D8" w:rsidP="001F6EDE">
            <w:pPr>
              <w:jc w:val="center"/>
              <w:rPr>
                <w:color w:val="000000"/>
              </w:rPr>
            </w:pPr>
            <w:r w:rsidRPr="008320B9">
              <w:rPr>
                <w:color w:val="000000"/>
              </w:rPr>
              <w:t xml:space="preserve">Prof. </w:t>
            </w:r>
            <w:proofErr w:type="spellStart"/>
            <w:r w:rsidRPr="008320B9">
              <w:rPr>
                <w:color w:val="000000"/>
              </w:rPr>
              <w:t>Fahmi</w:t>
            </w:r>
            <w:proofErr w:type="spellEnd"/>
          </w:p>
        </w:tc>
      </w:tr>
      <w:tr w:rsidR="008F11D8" w:rsidRPr="00012A2B" w:rsidTr="00FB114D">
        <w:tc>
          <w:tcPr>
            <w:tcW w:w="738" w:type="dxa"/>
            <w:vMerge/>
            <w:vAlign w:val="center"/>
          </w:tcPr>
          <w:p w:rsidR="008F11D8" w:rsidRPr="00012A2B" w:rsidRDefault="008F11D8" w:rsidP="001F6EDE">
            <w:pPr>
              <w:jc w:val="center"/>
              <w:rPr>
                <w:color w:val="000000"/>
              </w:rPr>
            </w:pPr>
          </w:p>
        </w:tc>
        <w:tc>
          <w:tcPr>
            <w:tcW w:w="1278" w:type="dxa"/>
            <w:vMerge/>
            <w:vAlign w:val="center"/>
          </w:tcPr>
          <w:p w:rsidR="008F11D8" w:rsidRPr="00012A2B" w:rsidRDefault="008F11D8" w:rsidP="001F6EDE">
            <w:pPr>
              <w:jc w:val="cente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bottom"/>
          </w:tcPr>
          <w:p w:rsidR="008F11D8" w:rsidRPr="00FB114D" w:rsidRDefault="00FB114D" w:rsidP="00FE4A54">
            <w:pPr>
              <w:numPr>
                <w:ilvl w:val="0"/>
                <w:numId w:val="12"/>
              </w:numPr>
              <w:spacing w:line="276" w:lineRule="auto"/>
              <w:ind w:left="316" w:hanging="270"/>
            </w:pPr>
            <w:r w:rsidRPr="00FB114D">
              <w:t xml:space="preserve">Preparation of anterior rest seats on </w:t>
            </w:r>
            <w:proofErr w:type="spellStart"/>
            <w:r w:rsidRPr="00FB114D">
              <w:t>ivorine</w:t>
            </w:r>
            <w:proofErr w:type="spellEnd"/>
            <w:r w:rsidRPr="00FB114D">
              <w:t xml:space="preserve"> teeth and polishing of</w:t>
            </w:r>
            <w:r>
              <w:t xml:space="preserve"> </w:t>
            </w:r>
            <w:r w:rsidRPr="00FB114D">
              <w:t xml:space="preserve">teeth                           </w:t>
            </w:r>
          </w:p>
        </w:tc>
        <w:tc>
          <w:tcPr>
            <w:tcW w:w="1916" w:type="dxa"/>
            <w:vAlign w:val="center"/>
          </w:tcPr>
          <w:p w:rsidR="008F11D8" w:rsidRPr="008320B9" w:rsidRDefault="008F11D8" w:rsidP="001F6EDE">
            <w:pPr>
              <w:jc w:val="center"/>
              <w:rPr>
                <w:color w:val="000000"/>
              </w:rPr>
            </w:pPr>
          </w:p>
        </w:tc>
      </w:tr>
    </w:tbl>
    <w:tbl>
      <w:tblPr>
        <w:tblpPr w:leftFromText="180" w:rightFromText="180" w:vertAnchor="text" w:horzAnchor="margin" w:tblpY="450"/>
        <w:tblW w:w="9648" w:type="dxa"/>
        <w:tblLook w:val="04A0"/>
      </w:tblPr>
      <w:tblGrid>
        <w:gridCol w:w="558"/>
        <w:gridCol w:w="1278"/>
        <w:gridCol w:w="1410"/>
        <w:gridCol w:w="1800"/>
        <w:gridCol w:w="4602"/>
      </w:tblGrid>
      <w:tr w:rsidR="008F11D8" w:rsidRPr="008320B9" w:rsidTr="001F6EDE">
        <w:trPr>
          <w:trHeight w:val="80"/>
        </w:trPr>
        <w:tc>
          <w:tcPr>
            <w:tcW w:w="558" w:type="dxa"/>
            <w:tcBorders>
              <w:top w:val="nil"/>
              <w:left w:val="nil"/>
              <w:bottom w:val="nil"/>
              <w:right w:val="nil"/>
            </w:tcBorders>
            <w:shd w:val="clear" w:color="auto" w:fill="auto"/>
            <w:noWrap/>
            <w:vAlign w:val="center"/>
            <w:hideMark/>
          </w:tcPr>
          <w:p w:rsidR="008F11D8" w:rsidRPr="008320B9" w:rsidRDefault="008F11D8" w:rsidP="001F6EDE">
            <w:pPr>
              <w:jc w:val="center"/>
              <w:rPr>
                <w:color w:val="000000"/>
              </w:rPr>
            </w:pPr>
          </w:p>
        </w:tc>
        <w:tc>
          <w:tcPr>
            <w:tcW w:w="1278" w:type="dxa"/>
            <w:tcBorders>
              <w:top w:val="nil"/>
              <w:left w:val="nil"/>
              <w:bottom w:val="nil"/>
              <w:right w:val="nil"/>
            </w:tcBorders>
            <w:shd w:val="clear" w:color="auto" w:fill="auto"/>
            <w:noWrap/>
            <w:vAlign w:val="center"/>
            <w:hideMark/>
          </w:tcPr>
          <w:p w:rsidR="008F11D8" w:rsidRPr="008320B9" w:rsidRDefault="008F11D8" w:rsidP="001F6EDE">
            <w:pPr>
              <w:jc w:val="center"/>
              <w:rPr>
                <w:color w:val="000000"/>
              </w:rPr>
            </w:pPr>
          </w:p>
        </w:tc>
        <w:tc>
          <w:tcPr>
            <w:tcW w:w="1410" w:type="dxa"/>
            <w:tcBorders>
              <w:top w:val="nil"/>
              <w:left w:val="nil"/>
              <w:bottom w:val="nil"/>
              <w:right w:val="nil"/>
            </w:tcBorders>
            <w:shd w:val="clear" w:color="auto" w:fill="auto"/>
            <w:noWrap/>
            <w:vAlign w:val="center"/>
            <w:hideMark/>
          </w:tcPr>
          <w:p w:rsidR="008F11D8" w:rsidRPr="008320B9" w:rsidRDefault="008F11D8" w:rsidP="001F6EDE">
            <w:pPr>
              <w:jc w:val="center"/>
              <w:rPr>
                <w:color w:val="000000"/>
              </w:rPr>
            </w:pPr>
          </w:p>
        </w:tc>
        <w:tc>
          <w:tcPr>
            <w:tcW w:w="1800" w:type="dxa"/>
            <w:tcBorders>
              <w:top w:val="nil"/>
              <w:left w:val="nil"/>
              <w:bottom w:val="nil"/>
              <w:right w:val="nil"/>
            </w:tcBorders>
            <w:shd w:val="clear" w:color="auto" w:fill="auto"/>
            <w:noWrap/>
            <w:vAlign w:val="bottom"/>
            <w:hideMark/>
          </w:tcPr>
          <w:p w:rsidR="008F11D8" w:rsidRPr="008320B9" w:rsidRDefault="008F11D8" w:rsidP="001F6EDE">
            <w:pPr>
              <w:rPr>
                <w:color w:val="000000"/>
              </w:rPr>
            </w:pPr>
          </w:p>
        </w:tc>
        <w:tc>
          <w:tcPr>
            <w:tcW w:w="4602" w:type="dxa"/>
            <w:tcBorders>
              <w:top w:val="nil"/>
              <w:left w:val="nil"/>
              <w:bottom w:val="nil"/>
              <w:right w:val="nil"/>
            </w:tcBorders>
            <w:shd w:val="clear" w:color="auto" w:fill="auto"/>
            <w:noWrap/>
            <w:vAlign w:val="bottom"/>
            <w:hideMark/>
          </w:tcPr>
          <w:p w:rsidR="008F11D8" w:rsidRPr="008320B9" w:rsidRDefault="008F11D8" w:rsidP="001F6EDE">
            <w:pPr>
              <w:rPr>
                <w:color w:val="000000"/>
              </w:rPr>
            </w:pPr>
          </w:p>
        </w:tc>
      </w:tr>
      <w:tr w:rsidR="008F11D8" w:rsidRPr="008320B9" w:rsidTr="001F6EDE">
        <w:trPr>
          <w:trHeight w:val="300"/>
        </w:trPr>
        <w:tc>
          <w:tcPr>
            <w:tcW w:w="9648" w:type="dxa"/>
            <w:gridSpan w:val="5"/>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8F11D8" w:rsidRPr="008320B9" w:rsidRDefault="008F11D8" w:rsidP="001F6EDE">
            <w:pPr>
              <w:jc w:val="center"/>
              <w:rPr>
                <w:b/>
                <w:bCs/>
                <w:color w:val="000000"/>
              </w:rPr>
            </w:pPr>
            <w:r w:rsidRPr="008320B9">
              <w:rPr>
                <w:b/>
                <w:bCs/>
                <w:color w:val="000000"/>
              </w:rPr>
              <w:t>Mid 2nd Semester Break</w:t>
            </w:r>
          </w:p>
        </w:tc>
      </w:tr>
      <w:tr w:rsidR="008F11D8" w:rsidRPr="008320B9" w:rsidTr="001F6EDE">
        <w:trPr>
          <w:trHeight w:val="300"/>
        </w:trPr>
        <w:tc>
          <w:tcPr>
            <w:tcW w:w="558" w:type="dxa"/>
            <w:tcBorders>
              <w:top w:val="nil"/>
              <w:left w:val="nil"/>
              <w:bottom w:val="nil"/>
              <w:right w:val="nil"/>
            </w:tcBorders>
            <w:shd w:val="clear" w:color="auto" w:fill="auto"/>
            <w:noWrap/>
            <w:vAlign w:val="bottom"/>
            <w:hideMark/>
          </w:tcPr>
          <w:p w:rsidR="008F11D8" w:rsidRPr="008320B9" w:rsidRDefault="008F11D8" w:rsidP="001F6EDE">
            <w:pPr>
              <w:jc w:val="center"/>
              <w:rPr>
                <w:b/>
                <w:bCs/>
                <w:color w:val="000000"/>
              </w:rPr>
            </w:pPr>
          </w:p>
        </w:tc>
        <w:tc>
          <w:tcPr>
            <w:tcW w:w="1278" w:type="dxa"/>
            <w:tcBorders>
              <w:top w:val="nil"/>
              <w:left w:val="nil"/>
              <w:bottom w:val="nil"/>
              <w:right w:val="nil"/>
            </w:tcBorders>
            <w:shd w:val="clear" w:color="auto" w:fill="auto"/>
            <w:noWrap/>
            <w:vAlign w:val="bottom"/>
            <w:hideMark/>
          </w:tcPr>
          <w:p w:rsidR="008F11D8" w:rsidRPr="008320B9" w:rsidRDefault="008F11D8" w:rsidP="001F6EDE">
            <w:pPr>
              <w:jc w:val="center"/>
              <w:rPr>
                <w:b/>
                <w:bCs/>
                <w:color w:val="000000"/>
              </w:rPr>
            </w:pPr>
          </w:p>
        </w:tc>
        <w:tc>
          <w:tcPr>
            <w:tcW w:w="1410" w:type="dxa"/>
            <w:tcBorders>
              <w:top w:val="nil"/>
              <w:left w:val="nil"/>
              <w:bottom w:val="nil"/>
              <w:right w:val="nil"/>
            </w:tcBorders>
            <w:shd w:val="clear" w:color="auto" w:fill="auto"/>
            <w:noWrap/>
            <w:vAlign w:val="bottom"/>
            <w:hideMark/>
          </w:tcPr>
          <w:p w:rsidR="008F11D8" w:rsidRPr="008320B9" w:rsidRDefault="008F11D8" w:rsidP="001F6EDE">
            <w:pPr>
              <w:jc w:val="center"/>
              <w:rPr>
                <w:b/>
                <w:bCs/>
                <w:color w:val="000000"/>
              </w:rPr>
            </w:pPr>
          </w:p>
        </w:tc>
        <w:tc>
          <w:tcPr>
            <w:tcW w:w="1800" w:type="dxa"/>
            <w:tcBorders>
              <w:top w:val="nil"/>
              <w:left w:val="nil"/>
              <w:bottom w:val="nil"/>
              <w:right w:val="nil"/>
            </w:tcBorders>
            <w:shd w:val="clear" w:color="auto" w:fill="auto"/>
            <w:noWrap/>
            <w:vAlign w:val="bottom"/>
            <w:hideMark/>
          </w:tcPr>
          <w:p w:rsidR="008F11D8" w:rsidRPr="008320B9" w:rsidRDefault="008F11D8" w:rsidP="001F6EDE">
            <w:pPr>
              <w:jc w:val="center"/>
              <w:rPr>
                <w:b/>
                <w:bCs/>
                <w:color w:val="000000"/>
              </w:rPr>
            </w:pPr>
          </w:p>
        </w:tc>
        <w:tc>
          <w:tcPr>
            <w:tcW w:w="4602" w:type="dxa"/>
            <w:tcBorders>
              <w:top w:val="nil"/>
              <w:left w:val="nil"/>
              <w:bottom w:val="nil"/>
              <w:right w:val="nil"/>
            </w:tcBorders>
            <w:shd w:val="clear" w:color="auto" w:fill="auto"/>
            <w:noWrap/>
            <w:vAlign w:val="bottom"/>
            <w:hideMark/>
          </w:tcPr>
          <w:p w:rsidR="008F11D8" w:rsidRPr="008320B9" w:rsidRDefault="008F11D8" w:rsidP="001F6EDE">
            <w:pPr>
              <w:jc w:val="center"/>
              <w:rPr>
                <w:b/>
                <w:bCs/>
                <w:color w:val="000000"/>
              </w:rPr>
            </w:pPr>
          </w:p>
        </w:tc>
      </w:tr>
    </w:tbl>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1310"/>
        <w:gridCol w:w="1419"/>
        <w:gridCol w:w="4211"/>
        <w:gridCol w:w="1908"/>
      </w:tblGrid>
      <w:tr w:rsidR="008F11D8" w:rsidRPr="008320B9" w:rsidTr="001F6EDE">
        <w:trPr>
          <w:trHeight w:val="458"/>
        </w:trPr>
        <w:tc>
          <w:tcPr>
            <w:tcW w:w="738" w:type="dxa"/>
            <w:vMerge w:val="restart"/>
            <w:vAlign w:val="center"/>
          </w:tcPr>
          <w:p w:rsidR="008F11D8" w:rsidRPr="008320B9" w:rsidRDefault="008F11D8" w:rsidP="001F6EDE">
            <w:pPr>
              <w:jc w:val="center"/>
              <w:rPr>
                <w:color w:val="000000"/>
              </w:rPr>
            </w:pPr>
            <w:r w:rsidRPr="008320B9">
              <w:rPr>
                <w:color w:val="000000"/>
              </w:rPr>
              <w:t>2</w:t>
            </w:r>
            <w:r>
              <w:rPr>
                <w:color w:val="000000"/>
              </w:rPr>
              <w:t>4</w:t>
            </w:r>
          </w:p>
        </w:tc>
        <w:tc>
          <w:tcPr>
            <w:tcW w:w="1278" w:type="dxa"/>
            <w:vMerge w:val="restart"/>
            <w:vAlign w:val="center"/>
          </w:tcPr>
          <w:p w:rsidR="008F11D8" w:rsidRPr="008320B9" w:rsidRDefault="008F11D8" w:rsidP="001F6EDE">
            <w:pPr>
              <w:jc w:val="center"/>
              <w:rPr>
                <w:color w:val="000000"/>
              </w:rPr>
            </w:pPr>
            <w:r w:rsidRPr="008320B9">
              <w:rPr>
                <w:color w:val="000000"/>
              </w:rPr>
              <w:t>3/4/2013</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8320B9" w:rsidRDefault="008F11D8" w:rsidP="00FE4A54">
            <w:pPr>
              <w:numPr>
                <w:ilvl w:val="0"/>
                <w:numId w:val="12"/>
              </w:numPr>
              <w:ind w:left="315" w:hanging="270"/>
              <w:rPr>
                <w:color w:val="000000"/>
              </w:rPr>
            </w:pPr>
            <w:r w:rsidRPr="008320B9">
              <w:rPr>
                <w:color w:val="000000"/>
              </w:rPr>
              <w:t>Major connectors I</w:t>
            </w:r>
          </w:p>
        </w:tc>
        <w:tc>
          <w:tcPr>
            <w:tcW w:w="1916" w:type="dxa"/>
            <w:vAlign w:val="center"/>
          </w:tcPr>
          <w:p w:rsidR="008F11D8" w:rsidRPr="008320B9" w:rsidRDefault="008F11D8" w:rsidP="001F6EDE">
            <w:pPr>
              <w:jc w:val="center"/>
              <w:rPr>
                <w:color w:val="000000"/>
              </w:rPr>
            </w:pPr>
            <w:r w:rsidRPr="008320B9">
              <w:rPr>
                <w:color w:val="000000"/>
              </w:rPr>
              <w:t xml:space="preserve">Prof. </w:t>
            </w:r>
            <w:proofErr w:type="spellStart"/>
            <w:r w:rsidRPr="008320B9">
              <w:rPr>
                <w:color w:val="000000"/>
              </w:rPr>
              <w:t>Fahmi</w:t>
            </w:r>
            <w:proofErr w:type="spellEnd"/>
          </w:p>
        </w:tc>
      </w:tr>
      <w:tr w:rsidR="008F11D8" w:rsidRPr="008320B9" w:rsidTr="00FE4A54">
        <w:tc>
          <w:tcPr>
            <w:tcW w:w="738" w:type="dxa"/>
            <w:vMerge/>
            <w:vAlign w:val="center"/>
          </w:tcPr>
          <w:p w:rsidR="008F11D8" w:rsidRPr="00012A2B" w:rsidRDefault="008F11D8" w:rsidP="001F6EDE">
            <w:pPr>
              <w:rPr>
                <w:color w:val="000000"/>
              </w:rPr>
            </w:pPr>
          </w:p>
        </w:tc>
        <w:tc>
          <w:tcPr>
            <w:tcW w:w="1278" w:type="dxa"/>
            <w:vMerge/>
            <w:vAlign w:val="center"/>
          </w:tcPr>
          <w:p w:rsidR="008F11D8" w:rsidRPr="00012A2B" w:rsidRDefault="008F11D8" w:rsidP="001F6EDE">
            <w:pP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741983" w:rsidRPr="00741983" w:rsidRDefault="00741983" w:rsidP="00741983">
            <w:pPr>
              <w:numPr>
                <w:ilvl w:val="0"/>
                <w:numId w:val="12"/>
              </w:numPr>
              <w:ind w:left="315" w:hanging="270"/>
              <w:rPr>
                <w:color w:val="000000"/>
              </w:rPr>
            </w:pPr>
            <w:r>
              <w:t>Complete p</w:t>
            </w:r>
            <w:r w:rsidRPr="00FB114D">
              <w:t xml:space="preserve">reparation of </w:t>
            </w:r>
            <w:r>
              <w:t xml:space="preserve">posterior and </w:t>
            </w:r>
            <w:r w:rsidRPr="00FB114D">
              <w:t xml:space="preserve">anterior rest seats on </w:t>
            </w:r>
            <w:proofErr w:type="spellStart"/>
            <w:r w:rsidRPr="00FB114D">
              <w:t>ivorine</w:t>
            </w:r>
            <w:proofErr w:type="spellEnd"/>
            <w:r w:rsidRPr="00FB114D">
              <w:t xml:space="preserve"> teeth</w:t>
            </w:r>
          </w:p>
          <w:p w:rsidR="008F11D8" w:rsidRPr="00741983" w:rsidRDefault="00741983" w:rsidP="00741983">
            <w:pPr>
              <w:numPr>
                <w:ilvl w:val="0"/>
                <w:numId w:val="12"/>
              </w:numPr>
              <w:ind w:left="315" w:hanging="270"/>
              <w:rPr>
                <w:color w:val="000000"/>
              </w:rPr>
            </w:pPr>
            <w:r>
              <w:t xml:space="preserve"> P</w:t>
            </w:r>
            <w:r w:rsidRPr="00FB114D">
              <w:t>olishing of</w:t>
            </w:r>
            <w:r>
              <w:t xml:space="preserve"> </w:t>
            </w:r>
            <w:r w:rsidRPr="00FB114D">
              <w:t xml:space="preserve">teeth                           </w:t>
            </w:r>
          </w:p>
        </w:tc>
        <w:tc>
          <w:tcPr>
            <w:tcW w:w="1916" w:type="dxa"/>
            <w:vAlign w:val="center"/>
          </w:tcPr>
          <w:p w:rsidR="008F11D8" w:rsidRPr="008320B9" w:rsidRDefault="008F11D8" w:rsidP="001F6EDE">
            <w:pPr>
              <w:jc w:val="center"/>
              <w:rPr>
                <w:color w:val="000000"/>
              </w:rPr>
            </w:pPr>
            <w:r w:rsidRPr="008320B9">
              <w:rPr>
                <w:color w:val="000000"/>
              </w:rPr>
              <w:t> </w:t>
            </w:r>
          </w:p>
        </w:tc>
      </w:tr>
      <w:tr w:rsidR="008F11D8" w:rsidRPr="008320B9" w:rsidTr="001F6EDE">
        <w:tc>
          <w:tcPr>
            <w:tcW w:w="738" w:type="dxa"/>
            <w:vMerge w:val="restart"/>
            <w:vAlign w:val="center"/>
          </w:tcPr>
          <w:p w:rsidR="008F11D8" w:rsidRPr="008320B9" w:rsidRDefault="008F11D8" w:rsidP="001F6EDE">
            <w:pPr>
              <w:jc w:val="center"/>
              <w:rPr>
                <w:color w:val="000000"/>
              </w:rPr>
            </w:pPr>
            <w:r>
              <w:rPr>
                <w:color w:val="000000"/>
              </w:rPr>
              <w:t>25</w:t>
            </w:r>
          </w:p>
        </w:tc>
        <w:tc>
          <w:tcPr>
            <w:tcW w:w="1278" w:type="dxa"/>
            <w:vMerge w:val="restart"/>
            <w:vAlign w:val="center"/>
          </w:tcPr>
          <w:p w:rsidR="008F11D8" w:rsidRPr="008320B9" w:rsidRDefault="008F11D8" w:rsidP="001F6EDE">
            <w:pPr>
              <w:jc w:val="center"/>
              <w:rPr>
                <w:color w:val="000000"/>
              </w:rPr>
            </w:pPr>
            <w:r w:rsidRPr="008320B9">
              <w:rPr>
                <w:color w:val="000000"/>
              </w:rPr>
              <w:t>10/4/2013</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8320B9" w:rsidRDefault="008F11D8" w:rsidP="00FE4A54">
            <w:pPr>
              <w:numPr>
                <w:ilvl w:val="0"/>
                <w:numId w:val="12"/>
              </w:numPr>
              <w:ind w:left="315" w:hanging="270"/>
              <w:rPr>
                <w:color w:val="000000"/>
              </w:rPr>
            </w:pPr>
            <w:r w:rsidRPr="008320B9">
              <w:rPr>
                <w:color w:val="000000"/>
              </w:rPr>
              <w:t>Major connectors II</w:t>
            </w:r>
          </w:p>
        </w:tc>
        <w:tc>
          <w:tcPr>
            <w:tcW w:w="1916" w:type="dxa"/>
            <w:vAlign w:val="center"/>
          </w:tcPr>
          <w:p w:rsidR="008F11D8" w:rsidRPr="008320B9" w:rsidRDefault="008F11D8" w:rsidP="001F6EDE">
            <w:pPr>
              <w:jc w:val="center"/>
              <w:rPr>
                <w:color w:val="000000"/>
              </w:rPr>
            </w:pPr>
            <w:r w:rsidRPr="008320B9">
              <w:rPr>
                <w:color w:val="000000"/>
              </w:rPr>
              <w:t xml:space="preserve">Prof. </w:t>
            </w:r>
            <w:proofErr w:type="spellStart"/>
            <w:r w:rsidRPr="008320B9">
              <w:rPr>
                <w:color w:val="000000"/>
              </w:rPr>
              <w:t>Fahmi</w:t>
            </w:r>
            <w:proofErr w:type="spellEnd"/>
          </w:p>
        </w:tc>
      </w:tr>
      <w:tr w:rsidR="008F11D8" w:rsidRPr="008320B9" w:rsidTr="00FE4A54">
        <w:tc>
          <w:tcPr>
            <w:tcW w:w="738" w:type="dxa"/>
            <w:vMerge/>
            <w:vAlign w:val="center"/>
          </w:tcPr>
          <w:p w:rsidR="008F11D8" w:rsidRPr="00012A2B" w:rsidRDefault="008F11D8" w:rsidP="001F6EDE">
            <w:pPr>
              <w:rPr>
                <w:color w:val="000000"/>
              </w:rPr>
            </w:pPr>
          </w:p>
        </w:tc>
        <w:tc>
          <w:tcPr>
            <w:tcW w:w="1278" w:type="dxa"/>
            <w:vMerge/>
            <w:vAlign w:val="center"/>
          </w:tcPr>
          <w:p w:rsidR="008F11D8" w:rsidRPr="00012A2B" w:rsidRDefault="008F11D8" w:rsidP="001F6EDE">
            <w:pP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8F11D8" w:rsidRPr="00741983" w:rsidRDefault="00741983" w:rsidP="00741983">
            <w:pPr>
              <w:numPr>
                <w:ilvl w:val="0"/>
                <w:numId w:val="12"/>
              </w:numPr>
              <w:ind w:left="315" w:hanging="270"/>
              <w:rPr>
                <w:b/>
                <w:bCs/>
                <w:color w:val="000000"/>
              </w:rPr>
            </w:pPr>
            <w:r w:rsidRPr="00A94ACB">
              <w:rPr>
                <w:b/>
                <w:bCs/>
              </w:rPr>
              <w:t>3</w:t>
            </w:r>
            <w:r w:rsidRPr="00A94ACB">
              <w:rPr>
                <w:b/>
                <w:bCs/>
                <w:vertAlign w:val="superscript"/>
              </w:rPr>
              <w:t>rd</w:t>
            </w:r>
            <w:r>
              <w:rPr>
                <w:b/>
                <w:bCs/>
              </w:rPr>
              <w:t xml:space="preserve"> Practical A</w:t>
            </w:r>
            <w:r w:rsidRPr="00A94ACB">
              <w:rPr>
                <w:b/>
                <w:bCs/>
              </w:rPr>
              <w:t xml:space="preserve">ssessment </w:t>
            </w:r>
            <w:r w:rsidRPr="00A94ACB">
              <w:t>(Abutment teeth preparation)</w:t>
            </w:r>
            <w:r>
              <w:t>.</w:t>
            </w:r>
          </w:p>
        </w:tc>
        <w:tc>
          <w:tcPr>
            <w:tcW w:w="1916" w:type="dxa"/>
            <w:vAlign w:val="center"/>
          </w:tcPr>
          <w:p w:rsidR="008F11D8" w:rsidRPr="008320B9" w:rsidRDefault="008F11D8" w:rsidP="001F6EDE">
            <w:pPr>
              <w:jc w:val="center"/>
              <w:rPr>
                <w:color w:val="000000"/>
              </w:rPr>
            </w:pPr>
            <w:r w:rsidRPr="008320B9">
              <w:rPr>
                <w:color w:val="000000"/>
              </w:rPr>
              <w:t> </w:t>
            </w:r>
          </w:p>
        </w:tc>
      </w:tr>
      <w:tr w:rsidR="008F11D8" w:rsidRPr="008320B9" w:rsidTr="001F6EDE">
        <w:tc>
          <w:tcPr>
            <w:tcW w:w="738" w:type="dxa"/>
            <w:vMerge w:val="restart"/>
            <w:vAlign w:val="center"/>
          </w:tcPr>
          <w:p w:rsidR="008F11D8" w:rsidRPr="008320B9" w:rsidRDefault="008F11D8" w:rsidP="001F6EDE">
            <w:pPr>
              <w:jc w:val="center"/>
              <w:rPr>
                <w:color w:val="000000"/>
              </w:rPr>
            </w:pPr>
            <w:r w:rsidRPr="008320B9">
              <w:rPr>
                <w:color w:val="000000"/>
              </w:rPr>
              <w:t> </w:t>
            </w:r>
            <w:r>
              <w:rPr>
                <w:color w:val="000000"/>
              </w:rPr>
              <w:t>26</w:t>
            </w:r>
          </w:p>
        </w:tc>
        <w:tc>
          <w:tcPr>
            <w:tcW w:w="1278" w:type="dxa"/>
            <w:vMerge w:val="restart"/>
            <w:vAlign w:val="center"/>
          </w:tcPr>
          <w:p w:rsidR="008F11D8" w:rsidRPr="008320B9" w:rsidRDefault="008F11D8" w:rsidP="001F6EDE">
            <w:pPr>
              <w:jc w:val="center"/>
              <w:rPr>
                <w:color w:val="000000"/>
              </w:rPr>
            </w:pPr>
            <w:r w:rsidRPr="008320B9">
              <w:rPr>
                <w:color w:val="000000"/>
              </w:rPr>
              <w:t>17/04/2013</w:t>
            </w:r>
          </w:p>
          <w:p w:rsidR="008F11D8" w:rsidRPr="008320B9" w:rsidRDefault="008F11D8" w:rsidP="001F6EDE">
            <w:pPr>
              <w:jc w:val="center"/>
              <w:rPr>
                <w:color w:val="000000"/>
              </w:rPr>
            </w:pP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A94ACB" w:rsidRDefault="00B761D1" w:rsidP="00B761D1">
            <w:pPr>
              <w:numPr>
                <w:ilvl w:val="0"/>
                <w:numId w:val="12"/>
              </w:numPr>
              <w:ind w:left="315" w:hanging="270"/>
              <w:rPr>
                <w:b/>
                <w:bCs/>
                <w:color w:val="000000"/>
              </w:rPr>
            </w:pPr>
            <w:r w:rsidRPr="008320B9">
              <w:rPr>
                <w:color w:val="000000"/>
              </w:rPr>
              <w:t>Designing of removable partial denture and lab prescription or work authorization</w:t>
            </w:r>
            <w:r w:rsidRPr="00A94ACB">
              <w:rPr>
                <w:b/>
                <w:bCs/>
                <w:color w:val="000000"/>
              </w:rPr>
              <w:t xml:space="preserve"> </w:t>
            </w:r>
          </w:p>
        </w:tc>
        <w:tc>
          <w:tcPr>
            <w:tcW w:w="1916" w:type="dxa"/>
            <w:vAlign w:val="center"/>
          </w:tcPr>
          <w:p w:rsidR="008F11D8" w:rsidRPr="008320B9" w:rsidRDefault="00C250B7" w:rsidP="00050085">
            <w:pPr>
              <w:jc w:val="center"/>
              <w:rPr>
                <w:color w:val="000000"/>
              </w:rPr>
            </w:pPr>
            <w:r w:rsidRPr="008320B9">
              <w:rPr>
                <w:color w:val="000000"/>
              </w:rPr>
              <w:t xml:space="preserve">Dr. R. </w:t>
            </w:r>
            <w:proofErr w:type="spellStart"/>
            <w:r w:rsidRPr="008320B9">
              <w:rPr>
                <w:color w:val="000000"/>
              </w:rPr>
              <w:t>Habib</w:t>
            </w:r>
            <w:proofErr w:type="spellEnd"/>
          </w:p>
        </w:tc>
      </w:tr>
      <w:tr w:rsidR="008F11D8" w:rsidRPr="008320B9" w:rsidTr="00FE4A54">
        <w:tc>
          <w:tcPr>
            <w:tcW w:w="738" w:type="dxa"/>
            <w:vMerge/>
            <w:vAlign w:val="center"/>
          </w:tcPr>
          <w:p w:rsidR="008F11D8" w:rsidRPr="00012A2B" w:rsidRDefault="008F11D8" w:rsidP="001F6EDE">
            <w:pPr>
              <w:rPr>
                <w:color w:val="000000"/>
              </w:rPr>
            </w:pPr>
          </w:p>
        </w:tc>
        <w:tc>
          <w:tcPr>
            <w:tcW w:w="1278" w:type="dxa"/>
            <w:vMerge/>
            <w:vAlign w:val="center"/>
          </w:tcPr>
          <w:p w:rsidR="008F11D8" w:rsidRPr="00012A2B" w:rsidRDefault="008F11D8" w:rsidP="001F6EDE">
            <w:pP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741983" w:rsidRPr="00741983" w:rsidRDefault="00741983" w:rsidP="00741983">
            <w:pPr>
              <w:numPr>
                <w:ilvl w:val="0"/>
                <w:numId w:val="12"/>
              </w:numPr>
              <w:ind w:left="315" w:hanging="270"/>
              <w:rPr>
                <w:color w:val="000000"/>
              </w:rPr>
            </w:pPr>
            <w:r w:rsidRPr="00741983">
              <w:rPr>
                <w:b/>
                <w:bCs/>
              </w:rPr>
              <w:t>Demonstration:</w:t>
            </w:r>
            <w:r>
              <w:t xml:space="preserve"> </w:t>
            </w:r>
            <w:r w:rsidRPr="00FE4A54">
              <w:t>Surveying, designing, and prescription writing of cast #1</w:t>
            </w:r>
          </w:p>
          <w:p w:rsidR="00741983" w:rsidRPr="00A94ACB" w:rsidRDefault="00741983" w:rsidP="00741983">
            <w:pPr>
              <w:numPr>
                <w:ilvl w:val="0"/>
                <w:numId w:val="12"/>
              </w:numPr>
              <w:ind w:left="315" w:hanging="270"/>
              <w:rPr>
                <w:b/>
                <w:bCs/>
                <w:color w:val="000000"/>
              </w:rPr>
            </w:pPr>
            <w:r w:rsidRPr="00741983">
              <w:rPr>
                <w:b/>
                <w:bCs/>
              </w:rPr>
              <w:t>Exercise:</w:t>
            </w:r>
            <w:r>
              <w:t xml:space="preserve"> </w:t>
            </w:r>
            <w:r w:rsidRPr="00FE4A54">
              <w:t>Surveying, designing and prescription writing of cast #2</w:t>
            </w:r>
            <w:r>
              <w:t>.</w:t>
            </w:r>
          </w:p>
        </w:tc>
        <w:tc>
          <w:tcPr>
            <w:tcW w:w="1916" w:type="dxa"/>
            <w:vAlign w:val="center"/>
          </w:tcPr>
          <w:p w:rsidR="008F11D8" w:rsidRPr="008320B9" w:rsidRDefault="008F11D8" w:rsidP="001F6EDE">
            <w:pPr>
              <w:jc w:val="center"/>
              <w:rPr>
                <w:color w:val="000000"/>
              </w:rPr>
            </w:pPr>
          </w:p>
        </w:tc>
      </w:tr>
      <w:tr w:rsidR="008F11D8" w:rsidRPr="008320B9" w:rsidTr="001F6EDE">
        <w:tc>
          <w:tcPr>
            <w:tcW w:w="738" w:type="dxa"/>
            <w:vMerge w:val="restart"/>
            <w:vAlign w:val="center"/>
          </w:tcPr>
          <w:p w:rsidR="008F11D8" w:rsidRPr="008320B9" w:rsidRDefault="008F11D8" w:rsidP="001F6EDE">
            <w:pPr>
              <w:jc w:val="center"/>
              <w:rPr>
                <w:color w:val="000000"/>
              </w:rPr>
            </w:pPr>
            <w:r>
              <w:rPr>
                <w:color w:val="000000"/>
              </w:rPr>
              <w:t>27</w:t>
            </w:r>
          </w:p>
        </w:tc>
        <w:tc>
          <w:tcPr>
            <w:tcW w:w="1278" w:type="dxa"/>
            <w:vMerge w:val="restart"/>
            <w:vAlign w:val="center"/>
          </w:tcPr>
          <w:p w:rsidR="008F11D8" w:rsidRPr="008320B9" w:rsidRDefault="008F11D8" w:rsidP="001F6EDE">
            <w:pPr>
              <w:rPr>
                <w:color w:val="000000"/>
              </w:rPr>
            </w:pPr>
            <w:r w:rsidRPr="008320B9">
              <w:rPr>
                <w:color w:val="000000"/>
              </w:rPr>
              <w:t>24/04/2013</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8320B9" w:rsidRDefault="00B761D1" w:rsidP="00FE4A54">
            <w:pPr>
              <w:numPr>
                <w:ilvl w:val="0"/>
                <w:numId w:val="12"/>
              </w:numPr>
              <w:ind w:left="315" w:hanging="270"/>
              <w:rPr>
                <w:color w:val="000000"/>
              </w:rPr>
            </w:pPr>
            <w:r w:rsidRPr="00A94ACB">
              <w:rPr>
                <w:b/>
                <w:bCs/>
                <w:color w:val="000000"/>
              </w:rPr>
              <w:t>3rd Mid-term Exam</w:t>
            </w:r>
          </w:p>
        </w:tc>
        <w:tc>
          <w:tcPr>
            <w:tcW w:w="1916" w:type="dxa"/>
            <w:vAlign w:val="center"/>
          </w:tcPr>
          <w:p w:rsidR="008F11D8" w:rsidRPr="008320B9" w:rsidRDefault="00B94433" w:rsidP="00B94433">
            <w:pPr>
              <w:jc w:val="center"/>
              <w:rPr>
                <w:color w:val="000000"/>
              </w:rPr>
            </w:pPr>
            <w:r w:rsidRPr="008320B9">
              <w:rPr>
                <w:color w:val="000000"/>
              </w:rPr>
              <w:t xml:space="preserve">Dr. Alshiddi           Prof. </w:t>
            </w:r>
            <w:proofErr w:type="spellStart"/>
            <w:r w:rsidRPr="008320B9">
              <w:rPr>
                <w:color w:val="000000"/>
              </w:rPr>
              <w:t>Fahmi</w:t>
            </w:r>
            <w:proofErr w:type="spellEnd"/>
            <w:r w:rsidRPr="008320B9">
              <w:rPr>
                <w:color w:val="000000"/>
              </w:rPr>
              <w:t xml:space="preserve"> </w:t>
            </w:r>
          </w:p>
        </w:tc>
      </w:tr>
      <w:tr w:rsidR="008F11D8" w:rsidRPr="008320B9" w:rsidTr="00FE4A54">
        <w:tc>
          <w:tcPr>
            <w:tcW w:w="738" w:type="dxa"/>
            <w:vMerge/>
            <w:vAlign w:val="center"/>
          </w:tcPr>
          <w:p w:rsidR="008F11D8" w:rsidRPr="00012A2B" w:rsidRDefault="008F11D8" w:rsidP="001F6EDE">
            <w:pPr>
              <w:rPr>
                <w:color w:val="000000"/>
              </w:rPr>
            </w:pPr>
          </w:p>
        </w:tc>
        <w:tc>
          <w:tcPr>
            <w:tcW w:w="1278" w:type="dxa"/>
            <w:vMerge/>
            <w:vAlign w:val="center"/>
          </w:tcPr>
          <w:p w:rsidR="008F11D8" w:rsidRPr="00012A2B" w:rsidRDefault="008F11D8" w:rsidP="001F6EDE">
            <w:pP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8F11D8" w:rsidRPr="00FE4A54" w:rsidRDefault="00B761D1" w:rsidP="00B761D1">
            <w:pPr>
              <w:numPr>
                <w:ilvl w:val="0"/>
                <w:numId w:val="12"/>
              </w:numPr>
              <w:ind w:left="315" w:hanging="270"/>
              <w:rPr>
                <w:color w:val="000000"/>
              </w:rPr>
            </w:pPr>
            <w:r w:rsidRPr="00FE4A54">
              <w:t>Surveying, designing and</w:t>
            </w:r>
            <w:r>
              <w:t xml:space="preserve"> prescription writing of cast #3 &amp; #4.</w:t>
            </w:r>
          </w:p>
        </w:tc>
        <w:tc>
          <w:tcPr>
            <w:tcW w:w="1916" w:type="dxa"/>
            <w:vAlign w:val="center"/>
          </w:tcPr>
          <w:p w:rsidR="008F11D8" w:rsidRPr="008320B9" w:rsidRDefault="008F11D8" w:rsidP="001F6EDE">
            <w:pPr>
              <w:jc w:val="center"/>
              <w:rPr>
                <w:color w:val="000000"/>
              </w:rPr>
            </w:pPr>
          </w:p>
        </w:tc>
      </w:tr>
      <w:tr w:rsidR="008F11D8" w:rsidRPr="008320B9" w:rsidTr="001F6EDE">
        <w:tc>
          <w:tcPr>
            <w:tcW w:w="738" w:type="dxa"/>
            <w:vMerge w:val="restart"/>
            <w:vAlign w:val="center"/>
          </w:tcPr>
          <w:p w:rsidR="008F11D8" w:rsidRPr="008320B9" w:rsidRDefault="008F11D8" w:rsidP="001F6EDE">
            <w:pPr>
              <w:jc w:val="center"/>
              <w:rPr>
                <w:color w:val="000000"/>
              </w:rPr>
            </w:pPr>
            <w:r w:rsidRPr="008320B9">
              <w:rPr>
                <w:color w:val="000000"/>
              </w:rPr>
              <w:t>2</w:t>
            </w:r>
            <w:r>
              <w:rPr>
                <w:color w:val="000000"/>
              </w:rPr>
              <w:t>8</w:t>
            </w:r>
          </w:p>
        </w:tc>
        <w:tc>
          <w:tcPr>
            <w:tcW w:w="1278" w:type="dxa"/>
            <w:vMerge w:val="restart"/>
            <w:vAlign w:val="center"/>
          </w:tcPr>
          <w:p w:rsidR="008F11D8" w:rsidRPr="008320B9" w:rsidRDefault="008F11D8" w:rsidP="001F6EDE">
            <w:pPr>
              <w:jc w:val="center"/>
              <w:rPr>
                <w:color w:val="000000"/>
              </w:rPr>
            </w:pPr>
            <w:r w:rsidRPr="008320B9">
              <w:rPr>
                <w:color w:val="000000"/>
              </w:rPr>
              <w:t>1/5/2013</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8320B9" w:rsidRDefault="008F11D8" w:rsidP="00FE4A54">
            <w:pPr>
              <w:numPr>
                <w:ilvl w:val="0"/>
                <w:numId w:val="12"/>
              </w:numPr>
              <w:ind w:left="315" w:hanging="270"/>
              <w:rPr>
                <w:color w:val="000000"/>
              </w:rPr>
            </w:pPr>
            <w:r w:rsidRPr="008320B9">
              <w:rPr>
                <w:color w:val="000000"/>
              </w:rPr>
              <w:t>Laboratory procedures of making a conventional removable partial denture</w:t>
            </w:r>
          </w:p>
        </w:tc>
        <w:tc>
          <w:tcPr>
            <w:tcW w:w="1916" w:type="dxa"/>
            <w:vAlign w:val="center"/>
          </w:tcPr>
          <w:p w:rsidR="008F11D8" w:rsidRPr="008320B9" w:rsidRDefault="00C250B7" w:rsidP="00050085">
            <w:pPr>
              <w:jc w:val="center"/>
              <w:rPr>
                <w:color w:val="000000"/>
              </w:rPr>
            </w:pPr>
            <w:r w:rsidRPr="00012A2B">
              <w:rPr>
                <w:color w:val="000000"/>
              </w:rPr>
              <w:t xml:space="preserve">Dr. </w:t>
            </w:r>
            <w:proofErr w:type="spellStart"/>
            <w:r>
              <w:rPr>
                <w:color w:val="000000"/>
              </w:rPr>
              <w:t>Vohra</w:t>
            </w:r>
            <w:proofErr w:type="spellEnd"/>
          </w:p>
        </w:tc>
      </w:tr>
      <w:tr w:rsidR="008F11D8" w:rsidRPr="008320B9" w:rsidTr="00FE4A54">
        <w:tc>
          <w:tcPr>
            <w:tcW w:w="738" w:type="dxa"/>
            <w:vMerge/>
            <w:vAlign w:val="center"/>
          </w:tcPr>
          <w:p w:rsidR="008F11D8" w:rsidRPr="00012A2B" w:rsidRDefault="008F11D8" w:rsidP="001F6EDE">
            <w:pPr>
              <w:rPr>
                <w:color w:val="000000"/>
              </w:rPr>
            </w:pPr>
          </w:p>
        </w:tc>
        <w:tc>
          <w:tcPr>
            <w:tcW w:w="1278" w:type="dxa"/>
            <w:vMerge/>
            <w:vAlign w:val="center"/>
          </w:tcPr>
          <w:p w:rsidR="008F11D8" w:rsidRPr="00012A2B" w:rsidRDefault="008F11D8" w:rsidP="001F6EDE">
            <w:pP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8F11D8" w:rsidRPr="00FE4A54" w:rsidRDefault="00FE4A54" w:rsidP="00B761D1">
            <w:pPr>
              <w:numPr>
                <w:ilvl w:val="0"/>
                <w:numId w:val="12"/>
              </w:numPr>
              <w:ind w:left="315" w:hanging="270"/>
              <w:rPr>
                <w:color w:val="000000"/>
              </w:rPr>
            </w:pPr>
            <w:r w:rsidRPr="00FE4A54">
              <w:t>Submission and discussion of designing and prescription writing of surveyed cases #</w:t>
            </w:r>
            <w:r w:rsidR="00B761D1">
              <w:t>5</w:t>
            </w:r>
            <w:r w:rsidRPr="00FE4A54">
              <w:t xml:space="preserve"> &amp; #</w:t>
            </w:r>
            <w:r w:rsidR="00B761D1">
              <w:t xml:space="preserve"> 6</w:t>
            </w:r>
          </w:p>
        </w:tc>
        <w:tc>
          <w:tcPr>
            <w:tcW w:w="1916" w:type="dxa"/>
            <w:vAlign w:val="center"/>
          </w:tcPr>
          <w:p w:rsidR="008F11D8" w:rsidRPr="008320B9" w:rsidRDefault="008F11D8" w:rsidP="001F6EDE">
            <w:pPr>
              <w:jc w:val="center"/>
              <w:rPr>
                <w:color w:val="000000"/>
              </w:rPr>
            </w:pPr>
          </w:p>
        </w:tc>
      </w:tr>
      <w:tr w:rsidR="008F11D8" w:rsidRPr="008320B9" w:rsidTr="001F6EDE">
        <w:tc>
          <w:tcPr>
            <w:tcW w:w="738" w:type="dxa"/>
            <w:vMerge w:val="restart"/>
            <w:vAlign w:val="center"/>
          </w:tcPr>
          <w:p w:rsidR="008F11D8" w:rsidRPr="008320B9" w:rsidRDefault="008F11D8" w:rsidP="001F6EDE">
            <w:pPr>
              <w:jc w:val="center"/>
              <w:rPr>
                <w:color w:val="000000"/>
              </w:rPr>
            </w:pPr>
            <w:r w:rsidRPr="008320B9">
              <w:rPr>
                <w:color w:val="000000"/>
              </w:rPr>
              <w:t>2</w:t>
            </w:r>
            <w:r>
              <w:rPr>
                <w:color w:val="000000"/>
              </w:rPr>
              <w:t>9</w:t>
            </w:r>
          </w:p>
        </w:tc>
        <w:tc>
          <w:tcPr>
            <w:tcW w:w="1278" w:type="dxa"/>
            <w:vMerge w:val="restart"/>
            <w:vAlign w:val="center"/>
          </w:tcPr>
          <w:p w:rsidR="008F11D8" w:rsidRPr="008320B9" w:rsidRDefault="008F11D8" w:rsidP="001F6EDE">
            <w:pPr>
              <w:jc w:val="center"/>
              <w:rPr>
                <w:color w:val="000000"/>
              </w:rPr>
            </w:pPr>
            <w:r w:rsidRPr="008320B9">
              <w:rPr>
                <w:color w:val="000000"/>
              </w:rPr>
              <w:t>8/5/2013</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8320B9" w:rsidRDefault="008F11D8" w:rsidP="00FE4A54">
            <w:pPr>
              <w:numPr>
                <w:ilvl w:val="0"/>
                <w:numId w:val="12"/>
              </w:numPr>
              <w:ind w:left="315" w:hanging="270"/>
              <w:rPr>
                <w:color w:val="000000"/>
              </w:rPr>
            </w:pPr>
            <w:r w:rsidRPr="008320B9">
              <w:rPr>
                <w:color w:val="000000"/>
              </w:rPr>
              <w:t>Denture base and teeth for removable partial dentures</w:t>
            </w:r>
          </w:p>
        </w:tc>
        <w:tc>
          <w:tcPr>
            <w:tcW w:w="1916" w:type="dxa"/>
            <w:vAlign w:val="center"/>
          </w:tcPr>
          <w:p w:rsidR="008F11D8" w:rsidRPr="008320B9" w:rsidRDefault="00C250B7" w:rsidP="00050085">
            <w:pPr>
              <w:jc w:val="center"/>
              <w:rPr>
                <w:color w:val="000000"/>
              </w:rPr>
            </w:pPr>
            <w:r w:rsidRPr="00012A2B">
              <w:rPr>
                <w:color w:val="000000"/>
              </w:rPr>
              <w:t xml:space="preserve">Dr. </w:t>
            </w:r>
            <w:proofErr w:type="spellStart"/>
            <w:r>
              <w:rPr>
                <w:color w:val="000000"/>
              </w:rPr>
              <w:t>Vohra</w:t>
            </w:r>
            <w:proofErr w:type="spellEnd"/>
          </w:p>
        </w:tc>
      </w:tr>
      <w:tr w:rsidR="008F11D8" w:rsidRPr="008320B9" w:rsidTr="00FE4A54">
        <w:tc>
          <w:tcPr>
            <w:tcW w:w="738" w:type="dxa"/>
            <w:vMerge/>
            <w:vAlign w:val="center"/>
          </w:tcPr>
          <w:p w:rsidR="008F11D8" w:rsidRPr="00012A2B" w:rsidRDefault="008F11D8" w:rsidP="001F6EDE">
            <w:pPr>
              <w:rPr>
                <w:color w:val="000000"/>
              </w:rPr>
            </w:pPr>
          </w:p>
        </w:tc>
        <w:tc>
          <w:tcPr>
            <w:tcW w:w="1278" w:type="dxa"/>
            <w:vMerge/>
            <w:vAlign w:val="center"/>
          </w:tcPr>
          <w:p w:rsidR="008F11D8" w:rsidRPr="00012A2B" w:rsidRDefault="008F11D8" w:rsidP="001F6EDE">
            <w:pP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8F11D8" w:rsidRPr="00FE4A54" w:rsidRDefault="00FE4A54" w:rsidP="00FE4A54">
            <w:pPr>
              <w:numPr>
                <w:ilvl w:val="0"/>
                <w:numId w:val="12"/>
              </w:numPr>
              <w:spacing w:line="276" w:lineRule="auto"/>
              <w:ind w:left="315" w:hanging="270"/>
            </w:pPr>
            <w:r w:rsidRPr="00FE4A54">
              <w:t xml:space="preserve">Preparation of mounted maxillary and </w:t>
            </w:r>
            <w:r w:rsidRPr="00FE4A54">
              <w:lastRenderedPageBreak/>
              <w:t>mandibular casts for final</w:t>
            </w:r>
            <w:r>
              <w:t xml:space="preserve"> </w:t>
            </w:r>
            <w:r w:rsidRPr="00FE4A54">
              <w:t xml:space="preserve">practical examination (arrangement of teeth for complete dentures)             </w:t>
            </w:r>
          </w:p>
        </w:tc>
        <w:tc>
          <w:tcPr>
            <w:tcW w:w="1916" w:type="dxa"/>
            <w:vAlign w:val="center"/>
          </w:tcPr>
          <w:p w:rsidR="008F11D8" w:rsidRPr="008320B9" w:rsidRDefault="008F11D8" w:rsidP="001F6EDE">
            <w:pPr>
              <w:jc w:val="center"/>
              <w:rPr>
                <w:color w:val="000000"/>
              </w:rPr>
            </w:pPr>
          </w:p>
        </w:tc>
      </w:tr>
      <w:tr w:rsidR="008F11D8" w:rsidRPr="008320B9" w:rsidTr="001F6EDE">
        <w:tc>
          <w:tcPr>
            <w:tcW w:w="738" w:type="dxa"/>
            <w:vMerge w:val="restart"/>
            <w:vAlign w:val="center"/>
          </w:tcPr>
          <w:p w:rsidR="008F11D8" w:rsidRPr="008320B9" w:rsidRDefault="008F11D8" w:rsidP="001F6EDE">
            <w:pPr>
              <w:jc w:val="center"/>
              <w:rPr>
                <w:color w:val="000000"/>
              </w:rPr>
            </w:pPr>
            <w:r>
              <w:rPr>
                <w:color w:val="000000"/>
              </w:rPr>
              <w:lastRenderedPageBreak/>
              <w:t>30</w:t>
            </w:r>
          </w:p>
        </w:tc>
        <w:tc>
          <w:tcPr>
            <w:tcW w:w="1278" w:type="dxa"/>
            <w:vMerge w:val="restart"/>
            <w:vAlign w:val="center"/>
          </w:tcPr>
          <w:p w:rsidR="008F11D8" w:rsidRPr="008320B9" w:rsidRDefault="008F11D8" w:rsidP="001F6EDE">
            <w:pPr>
              <w:jc w:val="center"/>
              <w:rPr>
                <w:color w:val="000000"/>
              </w:rPr>
            </w:pPr>
            <w:r w:rsidRPr="008320B9">
              <w:rPr>
                <w:color w:val="000000"/>
              </w:rPr>
              <w:t>15/05/2013</w:t>
            </w:r>
          </w:p>
        </w:tc>
        <w:tc>
          <w:tcPr>
            <w:tcW w:w="1422" w:type="dxa"/>
            <w:vAlign w:val="center"/>
          </w:tcPr>
          <w:p w:rsidR="008F11D8" w:rsidRPr="00012A2B" w:rsidRDefault="008F11D8" w:rsidP="001F6EDE">
            <w:pPr>
              <w:jc w:val="center"/>
              <w:rPr>
                <w:color w:val="000000"/>
              </w:rPr>
            </w:pPr>
            <w:r w:rsidRPr="00012A2B">
              <w:rPr>
                <w:color w:val="000000"/>
              </w:rPr>
              <w:t>Lecture</w:t>
            </w:r>
          </w:p>
        </w:tc>
        <w:tc>
          <w:tcPr>
            <w:tcW w:w="4230" w:type="dxa"/>
            <w:vAlign w:val="center"/>
          </w:tcPr>
          <w:p w:rsidR="008F11D8" w:rsidRPr="008320B9" w:rsidRDefault="008F11D8" w:rsidP="00FE4A54">
            <w:pPr>
              <w:numPr>
                <w:ilvl w:val="0"/>
                <w:numId w:val="12"/>
              </w:numPr>
              <w:ind w:left="315" w:hanging="270"/>
              <w:rPr>
                <w:color w:val="000000"/>
              </w:rPr>
            </w:pPr>
            <w:r w:rsidRPr="008320B9">
              <w:rPr>
                <w:color w:val="000000"/>
              </w:rPr>
              <w:t>Provisional partial dentures</w:t>
            </w:r>
          </w:p>
        </w:tc>
        <w:tc>
          <w:tcPr>
            <w:tcW w:w="1916" w:type="dxa"/>
            <w:vAlign w:val="center"/>
          </w:tcPr>
          <w:p w:rsidR="008F11D8" w:rsidRPr="008320B9" w:rsidRDefault="008F11D8" w:rsidP="001F6EDE">
            <w:pPr>
              <w:jc w:val="center"/>
              <w:rPr>
                <w:color w:val="000000"/>
              </w:rPr>
            </w:pPr>
            <w:r w:rsidRPr="008320B9">
              <w:rPr>
                <w:color w:val="000000"/>
              </w:rPr>
              <w:t>Dr. Alshiddi</w:t>
            </w:r>
          </w:p>
        </w:tc>
      </w:tr>
      <w:tr w:rsidR="008F11D8" w:rsidRPr="008320B9" w:rsidTr="00FE4A54">
        <w:tc>
          <w:tcPr>
            <w:tcW w:w="738" w:type="dxa"/>
            <w:vMerge/>
            <w:vAlign w:val="center"/>
          </w:tcPr>
          <w:p w:rsidR="008F11D8" w:rsidRPr="00012A2B" w:rsidRDefault="008F11D8" w:rsidP="001F6EDE">
            <w:pPr>
              <w:jc w:val="center"/>
              <w:rPr>
                <w:color w:val="000000"/>
              </w:rPr>
            </w:pPr>
          </w:p>
        </w:tc>
        <w:tc>
          <w:tcPr>
            <w:tcW w:w="1278" w:type="dxa"/>
            <w:vMerge/>
            <w:vAlign w:val="center"/>
          </w:tcPr>
          <w:p w:rsidR="008F11D8" w:rsidRPr="00012A2B" w:rsidRDefault="008F11D8" w:rsidP="001F6EDE">
            <w:pPr>
              <w:jc w:val="center"/>
              <w:rPr>
                <w:color w:val="000000"/>
              </w:rPr>
            </w:pPr>
          </w:p>
        </w:tc>
        <w:tc>
          <w:tcPr>
            <w:tcW w:w="1422" w:type="dxa"/>
            <w:shd w:val="clear" w:color="auto" w:fill="D9D9D9"/>
            <w:vAlign w:val="center"/>
          </w:tcPr>
          <w:p w:rsidR="008F11D8" w:rsidRPr="00012A2B" w:rsidRDefault="008F11D8" w:rsidP="001F6EDE">
            <w:pPr>
              <w:jc w:val="center"/>
              <w:rPr>
                <w:color w:val="000000"/>
              </w:rPr>
            </w:pPr>
            <w:r w:rsidRPr="00012A2B">
              <w:rPr>
                <w:color w:val="000000"/>
              </w:rPr>
              <w:t>Practical</w:t>
            </w:r>
          </w:p>
        </w:tc>
        <w:tc>
          <w:tcPr>
            <w:tcW w:w="4230" w:type="dxa"/>
            <w:shd w:val="clear" w:color="auto" w:fill="D9D9D9"/>
            <w:vAlign w:val="center"/>
          </w:tcPr>
          <w:p w:rsidR="008F11D8" w:rsidRPr="00FE4A54" w:rsidRDefault="00FE4A54" w:rsidP="00FE4A54">
            <w:pPr>
              <w:numPr>
                <w:ilvl w:val="0"/>
                <w:numId w:val="12"/>
              </w:numPr>
              <w:spacing w:line="276" w:lineRule="auto"/>
              <w:ind w:left="315" w:hanging="270"/>
            </w:pPr>
            <w:r w:rsidRPr="00FE4A54">
              <w:t>Preparation of mounted maxillary and mandibular casts for final practical examination (arrangement of teeth for complete dentures</w:t>
            </w:r>
            <w:r>
              <w:t>)</w:t>
            </w:r>
          </w:p>
        </w:tc>
        <w:tc>
          <w:tcPr>
            <w:tcW w:w="1916" w:type="dxa"/>
            <w:vAlign w:val="center"/>
          </w:tcPr>
          <w:p w:rsidR="008F11D8" w:rsidRPr="008320B9" w:rsidRDefault="008F11D8" w:rsidP="001F6EDE">
            <w:pPr>
              <w:jc w:val="center"/>
              <w:rPr>
                <w:color w:val="000000"/>
              </w:rPr>
            </w:pPr>
          </w:p>
        </w:tc>
      </w:tr>
    </w:tbl>
    <w:p w:rsidR="002B0F6F" w:rsidRPr="00160769" w:rsidRDefault="002B0F6F" w:rsidP="00A94ACB">
      <w:pPr>
        <w:rPr>
          <w:rFonts w:ascii="Arial Rounded MT Bold" w:hAnsi="Arial Rounded MT Bold"/>
        </w:rPr>
      </w:pPr>
    </w:p>
    <w:sectPr w:rsidR="002B0F6F" w:rsidRPr="00160769" w:rsidSect="000C48A7">
      <w:footerReference w:type="even" r:id="rId9"/>
      <w:footerReference w:type="default" r:id="rId10"/>
      <w:pgSz w:w="11909" w:h="16834" w:code="9"/>
      <w:pgMar w:top="1440" w:right="1109" w:bottom="720" w:left="1440" w:header="720" w:footer="900" w:gutter="0"/>
      <w:pgBorders w:offsetFrom="page">
        <w:top w:val="single" w:sz="24" w:space="31" w:color="1F497D"/>
        <w:left w:val="single" w:sz="24" w:space="31" w:color="1F497D"/>
        <w:bottom w:val="single" w:sz="24" w:space="31" w:color="1F497D"/>
        <w:right w:val="single" w:sz="24" w:space="31" w:color="1F497D"/>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E3F" w:rsidRDefault="00D01E3F" w:rsidP="002B0F6F">
      <w:r>
        <w:separator/>
      </w:r>
    </w:p>
  </w:endnote>
  <w:endnote w:type="continuationSeparator" w:id="0">
    <w:p w:rsidR="00D01E3F" w:rsidRDefault="00D01E3F" w:rsidP="002B0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Steamer">
    <w:altName w:val="Times New Roman"/>
    <w:charset w:val="00"/>
    <w:family w:val="auto"/>
    <w:pitch w:val="variable"/>
    <w:sig w:usb0="00000083" w:usb1="00000000" w:usb2="00000000" w:usb3="00000000" w:csb0="00000009"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4BB" w:rsidRDefault="00BB6E9E" w:rsidP="009F431D">
    <w:pPr>
      <w:pStyle w:val="Footer"/>
      <w:framePr w:wrap="around" w:vAnchor="text" w:hAnchor="margin" w:xAlign="right" w:y="1"/>
      <w:rPr>
        <w:rStyle w:val="PageNumber"/>
      </w:rPr>
    </w:pPr>
    <w:r>
      <w:rPr>
        <w:rStyle w:val="PageNumber"/>
      </w:rPr>
      <w:fldChar w:fldCharType="begin"/>
    </w:r>
    <w:r w:rsidR="009754BB">
      <w:rPr>
        <w:rStyle w:val="PageNumber"/>
      </w:rPr>
      <w:instrText xml:space="preserve">PAGE  </w:instrText>
    </w:r>
    <w:r>
      <w:rPr>
        <w:rStyle w:val="PageNumber"/>
      </w:rPr>
      <w:fldChar w:fldCharType="end"/>
    </w:r>
  </w:p>
  <w:p w:rsidR="009754BB" w:rsidRDefault="009754BB" w:rsidP="009F43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4BB" w:rsidRDefault="00BB6E9E" w:rsidP="009F431D">
    <w:pPr>
      <w:pStyle w:val="Footer"/>
      <w:framePr w:wrap="around" w:vAnchor="text" w:hAnchor="margin" w:xAlign="right" w:y="1"/>
      <w:rPr>
        <w:rStyle w:val="PageNumber"/>
      </w:rPr>
    </w:pPr>
    <w:r>
      <w:rPr>
        <w:rStyle w:val="PageNumber"/>
      </w:rPr>
      <w:fldChar w:fldCharType="begin"/>
    </w:r>
    <w:r w:rsidR="009754BB">
      <w:rPr>
        <w:rStyle w:val="PageNumber"/>
      </w:rPr>
      <w:instrText xml:space="preserve">PAGE  </w:instrText>
    </w:r>
    <w:r>
      <w:rPr>
        <w:rStyle w:val="PageNumber"/>
      </w:rPr>
      <w:fldChar w:fldCharType="separate"/>
    </w:r>
    <w:r w:rsidR="00B27D4D">
      <w:rPr>
        <w:rStyle w:val="PageNumber"/>
        <w:noProof/>
      </w:rPr>
      <w:t>2</w:t>
    </w:r>
    <w:r>
      <w:rPr>
        <w:rStyle w:val="PageNumber"/>
      </w:rPr>
      <w:fldChar w:fldCharType="end"/>
    </w:r>
  </w:p>
  <w:p w:rsidR="009754BB" w:rsidRDefault="009754BB" w:rsidP="009F43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E3F" w:rsidRDefault="00D01E3F" w:rsidP="002B0F6F">
      <w:r>
        <w:separator/>
      </w:r>
    </w:p>
  </w:footnote>
  <w:footnote w:type="continuationSeparator" w:id="0">
    <w:p w:rsidR="00D01E3F" w:rsidRDefault="00D01E3F" w:rsidP="002B0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4A64"/>
    <w:multiLevelType w:val="hybridMultilevel"/>
    <w:tmpl w:val="7E1A31D6"/>
    <w:lvl w:ilvl="0" w:tplc="0409000F">
      <w:start w:val="1"/>
      <w:numFmt w:val="decimal"/>
      <w:lvlText w:val="%1."/>
      <w:lvlJc w:val="left"/>
      <w:pPr>
        <w:tabs>
          <w:tab w:val="num" w:pos="720"/>
        </w:tabs>
        <w:ind w:left="720" w:hanging="360"/>
      </w:pPr>
      <w:rPr>
        <w:rFonts w:hint="default"/>
      </w:rPr>
    </w:lvl>
    <w:lvl w:ilvl="1" w:tplc="F1FA88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67236D"/>
    <w:multiLevelType w:val="hybridMultilevel"/>
    <w:tmpl w:val="6658BFDE"/>
    <w:lvl w:ilvl="0" w:tplc="04090001">
      <w:start w:val="1"/>
      <w:numFmt w:val="bullet"/>
      <w:lvlText w:val=""/>
      <w:lvlJc w:val="left"/>
      <w:pPr>
        <w:tabs>
          <w:tab w:val="num" w:pos="360"/>
        </w:tabs>
        <w:ind w:left="360" w:hanging="360"/>
      </w:pPr>
      <w:rPr>
        <w:rFonts w:ascii="Symbol" w:hAnsi="Symbol" w:hint="default"/>
      </w:rPr>
    </w:lvl>
    <w:lvl w:ilvl="1" w:tplc="2C24E8A2">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6F5128"/>
    <w:multiLevelType w:val="hybridMultilevel"/>
    <w:tmpl w:val="725CC36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329E1579"/>
    <w:multiLevelType w:val="hybridMultilevel"/>
    <w:tmpl w:val="DA20A0B4"/>
    <w:lvl w:ilvl="0" w:tplc="0409000F">
      <w:start w:val="1"/>
      <w:numFmt w:val="decimal"/>
      <w:lvlText w:val="%1."/>
      <w:lvlJc w:val="left"/>
      <w:pPr>
        <w:tabs>
          <w:tab w:val="num" w:pos="360"/>
        </w:tabs>
        <w:ind w:left="360" w:hanging="360"/>
      </w:pPr>
      <w:rPr>
        <w:rFonts w:hint="default"/>
      </w:rPr>
    </w:lvl>
    <w:lvl w:ilvl="1" w:tplc="2C24E8A2">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CEC79B9"/>
    <w:multiLevelType w:val="hybridMultilevel"/>
    <w:tmpl w:val="F4364FD0"/>
    <w:lvl w:ilvl="0" w:tplc="095A07F2">
      <w:numFmt w:val="bullet"/>
      <w:lvlText w:val=""/>
      <w:lvlJc w:val="left"/>
      <w:pPr>
        <w:tabs>
          <w:tab w:val="num" w:pos="720"/>
        </w:tabs>
        <w:ind w:left="720" w:hanging="72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E255BC6"/>
    <w:multiLevelType w:val="hybridMultilevel"/>
    <w:tmpl w:val="1764C6E0"/>
    <w:lvl w:ilvl="0" w:tplc="095A07F2">
      <w:numFmt w:val="bullet"/>
      <w:lvlText w:val=""/>
      <w:lvlJc w:val="left"/>
      <w:pPr>
        <w:tabs>
          <w:tab w:val="num" w:pos="720"/>
        </w:tabs>
        <w:ind w:left="720" w:hanging="720"/>
      </w:pPr>
      <w:rPr>
        <w:rFonts w:ascii="Wingdings" w:hAnsi="Wingdings"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F">
      <w:start w:val="1"/>
      <w:numFmt w:val="decimal"/>
      <w:lvlText w:val="%3."/>
      <w:lvlJc w:val="left"/>
      <w:pPr>
        <w:tabs>
          <w:tab w:val="num" w:pos="2340"/>
        </w:tabs>
        <w:ind w:left="2340" w:hanging="36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242B9A"/>
    <w:multiLevelType w:val="hybridMultilevel"/>
    <w:tmpl w:val="C6D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874A7"/>
    <w:multiLevelType w:val="hybridMultilevel"/>
    <w:tmpl w:val="18FAA936"/>
    <w:lvl w:ilvl="0" w:tplc="6B04D630">
      <w:start w:val="1"/>
      <w:numFmt w:val="decimal"/>
      <w:lvlText w:val="%1."/>
      <w:lvlJc w:val="left"/>
      <w:pPr>
        <w:tabs>
          <w:tab w:val="num" w:pos="360"/>
        </w:tabs>
        <w:ind w:left="360" w:hanging="360"/>
      </w:pPr>
      <w:rPr>
        <w:rFonts w:hint="default"/>
      </w:rPr>
    </w:lvl>
    <w:lvl w:ilvl="1" w:tplc="2C24E8A2">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1642D7A"/>
    <w:multiLevelType w:val="hybridMultilevel"/>
    <w:tmpl w:val="7B248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D33D4"/>
    <w:multiLevelType w:val="hybridMultilevel"/>
    <w:tmpl w:val="7FC8C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660533"/>
    <w:multiLevelType w:val="hybridMultilevel"/>
    <w:tmpl w:val="640A5A8E"/>
    <w:lvl w:ilvl="0" w:tplc="59CA132A">
      <w:start w:val="1"/>
      <w:numFmt w:val="bullet"/>
      <w:lvlText w:val=""/>
      <w:lvlJc w:val="left"/>
      <w:pPr>
        <w:tabs>
          <w:tab w:val="num" w:pos="720"/>
        </w:tabs>
        <w:ind w:left="720" w:hanging="360"/>
      </w:pPr>
      <w:rPr>
        <w:rFonts w:ascii="Symbol" w:hAnsi="Symbol" w:hint="default"/>
      </w:rPr>
    </w:lvl>
    <w:lvl w:ilvl="1" w:tplc="8CBA2F06" w:tentative="1">
      <w:start w:val="1"/>
      <w:numFmt w:val="bullet"/>
      <w:lvlText w:val=""/>
      <w:lvlJc w:val="left"/>
      <w:pPr>
        <w:tabs>
          <w:tab w:val="num" w:pos="1440"/>
        </w:tabs>
        <w:ind w:left="1440" w:hanging="360"/>
      </w:pPr>
      <w:rPr>
        <w:rFonts w:ascii="Symbol" w:hAnsi="Symbol" w:hint="default"/>
      </w:rPr>
    </w:lvl>
    <w:lvl w:ilvl="2" w:tplc="4080F9B0" w:tentative="1">
      <w:start w:val="1"/>
      <w:numFmt w:val="bullet"/>
      <w:lvlText w:val=""/>
      <w:lvlJc w:val="left"/>
      <w:pPr>
        <w:tabs>
          <w:tab w:val="num" w:pos="2160"/>
        </w:tabs>
        <w:ind w:left="2160" w:hanging="360"/>
      </w:pPr>
      <w:rPr>
        <w:rFonts w:ascii="Symbol" w:hAnsi="Symbol" w:hint="default"/>
      </w:rPr>
    </w:lvl>
    <w:lvl w:ilvl="3" w:tplc="99586BF6" w:tentative="1">
      <w:start w:val="1"/>
      <w:numFmt w:val="bullet"/>
      <w:lvlText w:val=""/>
      <w:lvlJc w:val="left"/>
      <w:pPr>
        <w:tabs>
          <w:tab w:val="num" w:pos="2880"/>
        </w:tabs>
        <w:ind w:left="2880" w:hanging="360"/>
      </w:pPr>
      <w:rPr>
        <w:rFonts w:ascii="Symbol" w:hAnsi="Symbol" w:hint="default"/>
      </w:rPr>
    </w:lvl>
    <w:lvl w:ilvl="4" w:tplc="4478167A" w:tentative="1">
      <w:start w:val="1"/>
      <w:numFmt w:val="bullet"/>
      <w:lvlText w:val=""/>
      <w:lvlJc w:val="left"/>
      <w:pPr>
        <w:tabs>
          <w:tab w:val="num" w:pos="3600"/>
        </w:tabs>
        <w:ind w:left="3600" w:hanging="360"/>
      </w:pPr>
      <w:rPr>
        <w:rFonts w:ascii="Symbol" w:hAnsi="Symbol" w:hint="default"/>
      </w:rPr>
    </w:lvl>
    <w:lvl w:ilvl="5" w:tplc="A9F6AFFA" w:tentative="1">
      <w:start w:val="1"/>
      <w:numFmt w:val="bullet"/>
      <w:lvlText w:val=""/>
      <w:lvlJc w:val="left"/>
      <w:pPr>
        <w:tabs>
          <w:tab w:val="num" w:pos="4320"/>
        </w:tabs>
        <w:ind w:left="4320" w:hanging="360"/>
      </w:pPr>
      <w:rPr>
        <w:rFonts w:ascii="Symbol" w:hAnsi="Symbol" w:hint="default"/>
      </w:rPr>
    </w:lvl>
    <w:lvl w:ilvl="6" w:tplc="AC467A9C" w:tentative="1">
      <w:start w:val="1"/>
      <w:numFmt w:val="bullet"/>
      <w:lvlText w:val=""/>
      <w:lvlJc w:val="left"/>
      <w:pPr>
        <w:tabs>
          <w:tab w:val="num" w:pos="5040"/>
        </w:tabs>
        <w:ind w:left="5040" w:hanging="360"/>
      </w:pPr>
      <w:rPr>
        <w:rFonts w:ascii="Symbol" w:hAnsi="Symbol" w:hint="default"/>
      </w:rPr>
    </w:lvl>
    <w:lvl w:ilvl="7" w:tplc="2000ED88" w:tentative="1">
      <w:start w:val="1"/>
      <w:numFmt w:val="bullet"/>
      <w:lvlText w:val=""/>
      <w:lvlJc w:val="left"/>
      <w:pPr>
        <w:tabs>
          <w:tab w:val="num" w:pos="5760"/>
        </w:tabs>
        <w:ind w:left="5760" w:hanging="360"/>
      </w:pPr>
      <w:rPr>
        <w:rFonts w:ascii="Symbol" w:hAnsi="Symbol" w:hint="default"/>
      </w:rPr>
    </w:lvl>
    <w:lvl w:ilvl="8" w:tplc="1BE69E2E" w:tentative="1">
      <w:start w:val="1"/>
      <w:numFmt w:val="bullet"/>
      <w:lvlText w:val=""/>
      <w:lvlJc w:val="left"/>
      <w:pPr>
        <w:tabs>
          <w:tab w:val="num" w:pos="6480"/>
        </w:tabs>
        <w:ind w:left="6480" w:hanging="360"/>
      </w:pPr>
      <w:rPr>
        <w:rFonts w:ascii="Symbol" w:hAnsi="Symbol" w:hint="default"/>
      </w:rPr>
    </w:lvl>
  </w:abstractNum>
  <w:abstractNum w:abstractNumId="11">
    <w:nsid w:val="768F2BC2"/>
    <w:multiLevelType w:val="hybridMultilevel"/>
    <w:tmpl w:val="C4881B50"/>
    <w:lvl w:ilvl="0" w:tplc="6B04D630">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72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BE72102"/>
    <w:multiLevelType w:val="hybridMultilevel"/>
    <w:tmpl w:val="62B098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7"/>
  </w:num>
  <w:num w:numId="5">
    <w:abstractNumId w:val="12"/>
  </w:num>
  <w:num w:numId="6">
    <w:abstractNumId w:val="9"/>
  </w:num>
  <w:num w:numId="7">
    <w:abstractNumId w:val="11"/>
  </w:num>
  <w:num w:numId="8">
    <w:abstractNumId w:val="10"/>
  </w:num>
  <w:num w:numId="9">
    <w:abstractNumId w:val="1"/>
  </w:num>
  <w:num w:numId="10">
    <w:abstractNumId w:val="6"/>
  </w:num>
  <w:num w:numId="11">
    <w:abstractNumId w:val="2"/>
  </w:num>
  <w:num w:numId="12">
    <w:abstractNumId w:val="8"/>
  </w:num>
  <w:num w:numId="13">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0F6F"/>
    <w:rsid w:val="00003145"/>
    <w:rsid w:val="000164E1"/>
    <w:rsid w:val="00022097"/>
    <w:rsid w:val="00025B9F"/>
    <w:rsid w:val="00050085"/>
    <w:rsid w:val="00056BB9"/>
    <w:rsid w:val="00075932"/>
    <w:rsid w:val="00082F0A"/>
    <w:rsid w:val="000900EE"/>
    <w:rsid w:val="00090134"/>
    <w:rsid w:val="00090FA6"/>
    <w:rsid w:val="00091E44"/>
    <w:rsid w:val="00095CC2"/>
    <w:rsid w:val="000A305E"/>
    <w:rsid w:val="000B7EDA"/>
    <w:rsid w:val="000C48A7"/>
    <w:rsid w:val="000E1C0D"/>
    <w:rsid w:val="000F3085"/>
    <w:rsid w:val="001302CF"/>
    <w:rsid w:val="0013675D"/>
    <w:rsid w:val="0014430F"/>
    <w:rsid w:val="001B7340"/>
    <w:rsid w:val="001E1026"/>
    <w:rsid w:val="001F6EDE"/>
    <w:rsid w:val="00216463"/>
    <w:rsid w:val="00255AA5"/>
    <w:rsid w:val="00263C66"/>
    <w:rsid w:val="0027310F"/>
    <w:rsid w:val="002B0F6F"/>
    <w:rsid w:val="002B5ADA"/>
    <w:rsid w:val="002F69BE"/>
    <w:rsid w:val="00300B95"/>
    <w:rsid w:val="00342FB6"/>
    <w:rsid w:val="00360111"/>
    <w:rsid w:val="00360AA9"/>
    <w:rsid w:val="0037261E"/>
    <w:rsid w:val="00372795"/>
    <w:rsid w:val="003930B6"/>
    <w:rsid w:val="003A242A"/>
    <w:rsid w:val="003A41AF"/>
    <w:rsid w:val="003B0455"/>
    <w:rsid w:val="003D34F5"/>
    <w:rsid w:val="003F0DFD"/>
    <w:rsid w:val="003F2C49"/>
    <w:rsid w:val="004101E0"/>
    <w:rsid w:val="0041650C"/>
    <w:rsid w:val="00423CC2"/>
    <w:rsid w:val="00426CD8"/>
    <w:rsid w:val="004640AD"/>
    <w:rsid w:val="00471F93"/>
    <w:rsid w:val="00480C42"/>
    <w:rsid w:val="00481328"/>
    <w:rsid w:val="00494EBA"/>
    <w:rsid w:val="004B0BC5"/>
    <w:rsid w:val="004B12C0"/>
    <w:rsid w:val="004B2225"/>
    <w:rsid w:val="004B76FB"/>
    <w:rsid w:val="004F03BD"/>
    <w:rsid w:val="00516FA4"/>
    <w:rsid w:val="0053328A"/>
    <w:rsid w:val="00534FFD"/>
    <w:rsid w:val="00555FF2"/>
    <w:rsid w:val="00561A43"/>
    <w:rsid w:val="00561BBF"/>
    <w:rsid w:val="00587A3D"/>
    <w:rsid w:val="00591346"/>
    <w:rsid w:val="00594E04"/>
    <w:rsid w:val="005A2DCB"/>
    <w:rsid w:val="005A7CF4"/>
    <w:rsid w:val="005B02BB"/>
    <w:rsid w:val="005C6CAD"/>
    <w:rsid w:val="005E7B0C"/>
    <w:rsid w:val="00623C1C"/>
    <w:rsid w:val="0065514B"/>
    <w:rsid w:val="00676F66"/>
    <w:rsid w:val="00683347"/>
    <w:rsid w:val="006A7189"/>
    <w:rsid w:val="006C4350"/>
    <w:rsid w:val="006C5B0F"/>
    <w:rsid w:val="006E309F"/>
    <w:rsid w:val="006F217D"/>
    <w:rsid w:val="006F3BE7"/>
    <w:rsid w:val="0070487E"/>
    <w:rsid w:val="00741983"/>
    <w:rsid w:val="00744CE4"/>
    <w:rsid w:val="00762759"/>
    <w:rsid w:val="007632BD"/>
    <w:rsid w:val="00785F2F"/>
    <w:rsid w:val="007A77A4"/>
    <w:rsid w:val="007D0BCF"/>
    <w:rsid w:val="007D1DC0"/>
    <w:rsid w:val="007F437B"/>
    <w:rsid w:val="00812F9E"/>
    <w:rsid w:val="0082113C"/>
    <w:rsid w:val="008309FD"/>
    <w:rsid w:val="00861497"/>
    <w:rsid w:val="00865EFC"/>
    <w:rsid w:val="00885DF2"/>
    <w:rsid w:val="00887C8B"/>
    <w:rsid w:val="008C07CA"/>
    <w:rsid w:val="008E56B1"/>
    <w:rsid w:val="008F11D8"/>
    <w:rsid w:val="009006A4"/>
    <w:rsid w:val="00903673"/>
    <w:rsid w:val="0091655F"/>
    <w:rsid w:val="0095342B"/>
    <w:rsid w:val="00957F71"/>
    <w:rsid w:val="009754BB"/>
    <w:rsid w:val="00981E28"/>
    <w:rsid w:val="00993FEA"/>
    <w:rsid w:val="009A125F"/>
    <w:rsid w:val="009B1365"/>
    <w:rsid w:val="009B506D"/>
    <w:rsid w:val="009B6247"/>
    <w:rsid w:val="009B6CF2"/>
    <w:rsid w:val="009C0341"/>
    <w:rsid w:val="009C6053"/>
    <w:rsid w:val="009F2C1E"/>
    <w:rsid w:val="009F3AEE"/>
    <w:rsid w:val="009F431D"/>
    <w:rsid w:val="00A42C18"/>
    <w:rsid w:val="00A47C8F"/>
    <w:rsid w:val="00A50021"/>
    <w:rsid w:val="00A8445A"/>
    <w:rsid w:val="00A94ACB"/>
    <w:rsid w:val="00AF4573"/>
    <w:rsid w:val="00B16CA4"/>
    <w:rsid w:val="00B27D4D"/>
    <w:rsid w:val="00B4207A"/>
    <w:rsid w:val="00B47CE9"/>
    <w:rsid w:val="00B52572"/>
    <w:rsid w:val="00B54869"/>
    <w:rsid w:val="00B761D1"/>
    <w:rsid w:val="00B876DF"/>
    <w:rsid w:val="00B93C93"/>
    <w:rsid w:val="00B94433"/>
    <w:rsid w:val="00BB188D"/>
    <w:rsid w:val="00BB26FE"/>
    <w:rsid w:val="00BB36F6"/>
    <w:rsid w:val="00BB6E9E"/>
    <w:rsid w:val="00C250B7"/>
    <w:rsid w:val="00C52091"/>
    <w:rsid w:val="00C53CE0"/>
    <w:rsid w:val="00C55006"/>
    <w:rsid w:val="00CA2428"/>
    <w:rsid w:val="00CE2B98"/>
    <w:rsid w:val="00D01E3F"/>
    <w:rsid w:val="00D1124F"/>
    <w:rsid w:val="00D36D35"/>
    <w:rsid w:val="00D5666E"/>
    <w:rsid w:val="00D7199E"/>
    <w:rsid w:val="00D86389"/>
    <w:rsid w:val="00D923F6"/>
    <w:rsid w:val="00DA0AA0"/>
    <w:rsid w:val="00DA15A4"/>
    <w:rsid w:val="00DF2DB2"/>
    <w:rsid w:val="00E00F59"/>
    <w:rsid w:val="00E04872"/>
    <w:rsid w:val="00E1518A"/>
    <w:rsid w:val="00E2120C"/>
    <w:rsid w:val="00E22005"/>
    <w:rsid w:val="00E262F1"/>
    <w:rsid w:val="00E40BED"/>
    <w:rsid w:val="00E42DE5"/>
    <w:rsid w:val="00E63782"/>
    <w:rsid w:val="00E6465F"/>
    <w:rsid w:val="00EC7796"/>
    <w:rsid w:val="00EE7055"/>
    <w:rsid w:val="00F00531"/>
    <w:rsid w:val="00F20954"/>
    <w:rsid w:val="00F25FFD"/>
    <w:rsid w:val="00F64ED0"/>
    <w:rsid w:val="00F70C17"/>
    <w:rsid w:val="00F71493"/>
    <w:rsid w:val="00FB114D"/>
    <w:rsid w:val="00FB405A"/>
    <w:rsid w:val="00FB56A0"/>
    <w:rsid w:val="00FC089E"/>
    <w:rsid w:val="00FD48F4"/>
    <w:rsid w:val="00FE1006"/>
    <w:rsid w:val="00FE4A54"/>
    <w:rsid w:val="00FF1A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82" fillcolor="none [3215]">
      <v:fill color="none [3215]" color2="#55261c"/>
      <v:shadow on="t" color="silver" opacity="52429f"/>
      <o:colormenu v:ext="edit" fillcolor="none [2405]"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Grid 2"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6F"/>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0F6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rsid w:val="002B0F6F"/>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2">
    <w:name w:val="Table Grid 2"/>
    <w:basedOn w:val="TableNormal"/>
    <w:rsid w:val="002B0F6F"/>
    <w:rPr>
      <w:rFonts w:ascii="Times New Roman" w:eastAsia="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2B0F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B0F6F"/>
    <w:rPr>
      <w:rFonts w:ascii="Tahoma" w:eastAsia="Times New Roman" w:hAnsi="Tahoma" w:cs="Tahoma"/>
      <w:sz w:val="20"/>
      <w:szCs w:val="20"/>
      <w:shd w:val="clear" w:color="auto" w:fill="000080"/>
      <w:lang w:eastAsia="zh-TW"/>
    </w:rPr>
  </w:style>
  <w:style w:type="paragraph" w:styleId="Footer">
    <w:name w:val="footer"/>
    <w:basedOn w:val="Normal"/>
    <w:link w:val="FooterChar"/>
    <w:rsid w:val="002B0F6F"/>
    <w:pPr>
      <w:tabs>
        <w:tab w:val="center" w:pos="4153"/>
        <w:tab w:val="right" w:pos="8306"/>
      </w:tabs>
    </w:pPr>
  </w:style>
  <w:style w:type="character" w:customStyle="1" w:styleId="FooterChar">
    <w:name w:val="Footer Char"/>
    <w:basedOn w:val="DefaultParagraphFont"/>
    <w:link w:val="Footer"/>
    <w:rsid w:val="002B0F6F"/>
    <w:rPr>
      <w:rFonts w:ascii="Times New Roman" w:eastAsia="Times New Roman" w:hAnsi="Times New Roman" w:cs="Times New Roman"/>
      <w:sz w:val="24"/>
      <w:szCs w:val="24"/>
      <w:lang w:eastAsia="zh-TW"/>
    </w:rPr>
  </w:style>
  <w:style w:type="character" w:styleId="PageNumber">
    <w:name w:val="page number"/>
    <w:basedOn w:val="DefaultParagraphFont"/>
    <w:rsid w:val="002B0F6F"/>
  </w:style>
  <w:style w:type="paragraph" w:styleId="BalloonText">
    <w:name w:val="Balloon Text"/>
    <w:basedOn w:val="Normal"/>
    <w:link w:val="BalloonTextChar"/>
    <w:semiHidden/>
    <w:rsid w:val="002B0F6F"/>
    <w:rPr>
      <w:rFonts w:ascii="Tahoma" w:hAnsi="Tahoma" w:cs="Tahoma"/>
      <w:sz w:val="16"/>
      <w:szCs w:val="16"/>
    </w:rPr>
  </w:style>
  <w:style w:type="character" w:customStyle="1" w:styleId="BalloonTextChar">
    <w:name w:val="Balloon Text Char"/>
    <w:basedOn w:val="DefaultParagraphFont"/>
    <w:link w:val="BalloonText"/>
    <w:semiHidden/>
    <w:rsid w:val="002B0F6F"/>
    <w:rPr>
      <w:rFonts w:ascii="Tahoma" w:eastAsia="Times New Roman" w:hAnsi="Tahoma" w:cs="Tahoma"/>
      <w:sz w:val="16"/>
      <w:szCs w:val="16"/>
      <w:lang w:eastAsia="zh-TW"/>
    </w:rPr>
  </w:style>
  <w:style w:type="paragraph" w:styleId="Header">
    <w:name w:val="header"/>
    <w:basedOn w:val="Normal"/>
    <w:link w:val="HeaderChar"/>
    <w:rsid w:val="002B0F6F"/>
    <w:pPr>
      <w:tabs>
        <w:tab w:val="center" w:pos="4153"/>
        <w:tab w:val="right" w:pos="8306"/>
      </w:tabs>
    </w:pPr>
  </w:style>
  <w:style w:type="character" w:customStyle="1" w:styleId="HeaderChar">
    <w:name w:val="Header Char"/>
    <w:basedOn w:val="DefaultParagraphFont"/>
    <w:link w:val="Header"/>
    <w:rsid w:val="002B0F6F"/>
    <w:rPr>
      <w:rFonts w:ascii="Times New Roman" w:eastAsia="Times New Roman" w:hAnsi="Times New Roman" w:cs="Times New Roman"/>
      <w:sz w:val="24"/>
      <w:szCs w:val="24"/>
      <w:lang w:eastAsia="zh-TW"/>
    </w:rPr>
  </w:style>
  <w:style w:type="paragraph" w:styleId="BodyText">
    <w:name w:val="Body Text"/>
    <w:basedOn w:val="Normal"/>
    <w:link w:val="BodyTextChar"/>
    <w:rsid w:val="002B0F6F"/>
    <w:pPr>
      <w:widowControl w:val="0"/>
      <w:tabs>
        <w:tab w:val="left" w:pos="-720"/>
      </w:tabs>
      <w:suppressAutoHyphens/>
      <w:autoSpaceDE w:val="0"/>
      <w:autoSpaceDN w:val="0"/>
      <w:adjustRightInd w:val="0"/>
      <w:spacing w:line="360" w:lineRule="auto"/>
      <w:jc w:val="both"/>
    </w:pPr>
    <w:rPr>
      <w:rFonts w:ascii="Univers" w:hAnsi="Univers"/>
      <w:spacing w:val="-3"/>
      <w:sz w:val="28"/>
      <w:szCs w:val="26"/>
    </w:rPr>
  </w:style>
  <w:style w:type="character" w:customStyle="1" w:styleId="BodyTextChar">
    <w:name w:val="Body Text Char"/>
    <w:basedOn w:val="DefaultParagraphFont"/>
    <w:link w:val="BodyText"/>
    <w:rsid w:val="002B0F6F"/>
    <w:rPr>
      <w:rFonts w:ascii="Univers" w:eastAsia="Times New Roman" w:hAnsi="Univers" w:cs="Times New Roman"/>
      <w:spacing w:val="-3"/>
      <w:sz w:val="28"/>
      <w:szCs w:val="26"/>
      <w:lang w:eastAsia="zh-TW"/>
    </w:rPr>
  </w:style>
  <w:style w:type="table" w:customStyle="1" w:styleId="LightShading1">
    <w:name w:val="Light Shading1"/>
    <w:basedOn w:val="TableNormal"/>
    <w:uiPriority w:val="60"/>
    <w:rsid w:val="002B0F6F"/>
    <w:rPr>
      <w:rFonts w:ascii="Times New Roman" w:eastAsia="Times New Roman" w:hAnsi="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Simple1">
    <w:name w:val="Table Simple 1"/>
    <w:basedOn w:val="TableNormal"/>
    <w:rsid w:val="002B0F6F"/>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Shading-Accent2">
    <w:name w:val="Light Shading Accent 2"/>
    <w:basedOn w:val="TableNormal"/>
    <w:uiPriority w:val="60"/>
    <w:rsid w:val="002B0F6F"/>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2B0F6F"/>
    <w:rPr>
      <w:rFonts w:ascii="Times New Roman" w:eastAsia="Times New Roman" w:hAnsi="Times New Roman"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2B0F6F"/>
    <w:rPr>
      <w:rFonts w:ascii="Times New Roman" w:eastAsia="Times New Roman" w:hAnsi="Times New Roman"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2B0F6F"/>
    <w:rPr>
      <w:rFonts w:ascii="Times New Roman" w:eastAsia="Times New Roman" w:hAnsi="Times New Roman"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B0F6F"/>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B0F6F"/>
    <w:rPr>
      <w:rFonts w:ascii="Times New Roman" w:eastAsia="Times New Roman" w:hAnsi="Times New Roman"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List-Accent4">
    <w:name w:val="Light List Accent 4"/>
    <w:basedOn w:val="TableNormal"/>
    <w:uiPriority w:val="61"/>
    <w:rsid w:val="002B0F6F"/>
    <w:rPr>
      <w:rFonts w:ascii="Times New Roman" w:eastAsia="Times New Roman" w:hAnsi="Times New Roman"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12">
    <w:name w:val="Medium Shading 1 - Accent 12"/>
    <w:basedOn w:val="TableNormal"/>
    <w:uiPriority w:val="63"/>
    <w:rsid w:val="002B0F6F"/>
    <w:rPr>
      <w:rFonts w:ascii="Times New Roman" w:eastAsia="Times New Roman" w:hAnsi="Times New Roman"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B0F6F"/>
    <w:rPr>
      <w:rFonts w:ascii="Times New Roman" w:eastAsia="Times New Roman" w:hAnsi="Times New Roman"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BodyTextIndent">
    <w:name w:val="Body Text Indent"/>
    <w:basedOn w:val="Normal"/>
    <w:link w:val="BodyTextIndentChar"/>
    <w:rsid w:val="002B0F6F"/>
    <w:pPr>
      <w:spacing w:after="120"/>
      <w:ind w:left="360"/>
    </w:pPr>
  </w:style>
  <w:style w:type="character" w:customStyle="1" w:styleId="BodyTextIndentChar">
    <w:name w:val="Body Text Indent Char"/>
    <w:basedOn w:val="DefaultParagraphFont"/>
    <w:link w:val="BodyTextIndent"/>
    <w:rsid w:val="002B0F6F"/>
    <w:rPr>
      <w:rFonts w:ascii="Times New Roman" w:eastAsia="Times New Roman" w:hAnsi="Times New Roman" w:cs="Times New Roman"/>
      <w:sz w:val="24"/>
      <w:szCs w:val="24"/>
      <w:lang w:eastAsia="zh-TW"/>
    </w:rPr>
  </w:style>
  <w:style w:type="paragraph" w:styleId="ListParagraph">
    <w:name w:val="List Paragraph"/>
    <w:basedOn w:val="Normal"/>
    <w:uiPriority w:val="34"/>
    <w:qFormat/>
    <w:rsid w:val="000164E1"/>
    <w:pPr>
      <w:ind w:left="720"/>
      <w:contextualSpacing/>
    </w:pPr>
  </w:style>
</w:styles>
</file>

<file path=word/webSettings.xml><?xml version="1.0" encoding="utf-8"?>
<w:webSettings xmlns:r="http://schemas.openxmlformats.org/officeDocument/2006/relationships" xmlns:w="http://schemas.openxmlformats.org/wordprocessingml/2006/main">
  <w:divs>
    <w:div w:id="69930393">
      <w:bodyDiv w:val="1"/>
      <w:marLeft w:val="0"/>
      <w:marRight w:val="0"/>
      <w:marTop w:val="0"/>
      <w:marBottom w:val="0"/>
      <w:divBdr>
        <w:top w:val="none" w:sz="0" w:space="0" w:color="auto"/>
        <w:left w:val="none" w:sz="0" w:space="0" w:color="auto"/>
        <w:bottom w:val="none" w:sz="0" w:space="0" w:color="auto"/>
        <w:right w:val="none" w:sz="0" w:space="0" w:color="auto"/>
      </w:divBdr>
      <w:divsChild>
        <w:div w:id="2015305643">
          <w:marLeft w:val="547"/>
          <w:marRight w:val="0"/>
          <w:marTop w:val="0"/>
          <w:marBottom w:val="0"/>
          <w:divBdr>
            <w:top w:val="none" w:sz="0" w:space="0" w:color="auto"/>
            <w:left w:val="none" w:sz="0" w:space="0" w:color="auto"/>
            <w:bottom w:val="none" w:sz="0" w:space="0" w:color="auto"/>
            <w:right w:val="none" w:sz="0" w:space="0" w:color="auto"/>
          </w:divBdr>
        </w:div>
      </w:divsChild>
    </w:div>
    <w:div w:id="148668395">
      <w:bodyDiv w:val="1"/>
      <w:marLeft w:val="0"/>
      <w:marRight w:val="0"/>
      <w:marTop w:val="0"/>
      <w:marBottom w:val="0"/>
      <w:divBdr>
        <w:top w:val="none" w:sz="0" w:space="0" w:color="auto"/>
        <w:left w:val="none" w:sz="0" w:space="0" w:color="auto"/>
        <w:bottom w:val="none" w:sz="0" w:space="0" w:color="auto"/>
        <w:right w:val="none" w:sz="0" w:space="0" w:color="auto"/>
      </w:divBdr>
      <w:divsChild>
        <w:div w:id="574797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355D-F276-45E4-AD23-05AD20D8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Deans</dc:creator>
  <cp:lastModifiedBy>Dr.Ialshiddi</cp:lastModifiedBy>
  <cp:revision>3</cp:revision>
  <cp:lastPrinted>2012-09-11T09:25:00Z</cp:lastPrinted>
  <dcterms:created xsi:type="dcterms:W3CDTF">2012-09-10T13:43:00Z</dcterms:created>
  <dcterms:modified xsi:type="dcterms:W3CDTF">2012-09-11T09:51:00Z</dcterms:modified>
</cp:coreProperties>
</file>