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D3" w:rsidRPr="00316AFB" w:rsidRDefault="00F14FD3" w:rsidP="008575DA">
      <w:pPr>
        <w:ind w:left="-546" w:right="543"/>
        <w:rPr>
          <w:rFonts w:asciiTheme="minorHAnsi" w:hAnsiTheme="minorHAnsi" w:cstheme="majorBidi"/>
          <w:sz w:val="16"/>
          <w:szCs w:val="16"/>
        </w:rPr>
      </w:pPr>
      <w:r w:rsidRPr="00316AFB">
        <w:rPr>
          <w:rFonts w:asciiTheme="minorHAnsi" w:hAnsiTheme="minorHAnsi" w:cstheme="majorBidi"/>
          <w:sz w:val="16"/>
          <w:szCs w:val="16"/>
        </w:rPr>
        <w:t xml:space="preserve">King Saud University, College of Dentistry </w:t>
      </w:r>
    </w:p>
    <w:p w:rsidR="00F14FD3" w:rsidRPr="00316AFB" w:rsidRDefault="00F14FD3" w:rsidP="008575DA">
      <w:pPr>
        <w:spacing w:before="40" w:after="40"/>
        <w:ind w:left="-546" w:right="547"/>
        <w:rPr>
          <w:rFonts w:asciiTheme="minorHAnsi" w:hAnsiTheme="minorHAnsi" w:cstheme="majorBidi"/>
          <w:sz w:val="16"/>
          <w:szCs w:val="16"/>
        </w:rPr>
      </w:pPr>
      <w:r w:rsidRPr="00316AFB">
        <w:rPr>
          <w:rFonts w:asciiTheme="minorHAnsi" w:hAnsiTheme="minorHAnsi" w:cstheme="majorBidi"/>
          <w:sz w:val="16"/>
          <w:szCs w:val="16"/>
        </w:rPr>
        <w:t xml:space="preserve">Department of </w:t>
      </w:r>
      <w:r w:rsidR="00431AF9">
        <w:rPr>
          <w:rFonts w:asciiTheme="minorHAnsi" w:hAnsiTheme="minorHAnsi" w:cstheme="majorBidi"/>
          <w:sz w:val="16"/>
          <w:szCs w:val="16"/>
        </w:rPr>
        <w:t>Pediatric Dentistry and Orthodontics</w:t>
      </w:r>
    </w:p>
    <w:p w:rsidR="00F14FD3" w:rsidRDefault="00F14FD3" w:rsidP="008575DA">
      <w:pPr>
        <w:spacing w:before="40" w:after="40"/>
        <w:ind w:left="-546" w:right="547"/>
        <w:rPr>
          <w:rFonts w:asciiTheme="minorHAnsi" w:hAnsiTheme="minorHAnsi" w:cstheme="majorBidi"/>
          <w:sz w:val="16"/>
          <w:szCs w:val="16"/>
        </w:rPr>
      </w:pPr>
      <w:r w:rsidRPr="00316AFB">
        <w:rPr>
          <w:rFonts w:asciiTheme="minorHAnsi" w:hAnsiTheme="minorHAnsi" w:cstheme="majorBidi"/>
          <w:sz w:val="16"/>
          <w:szCs w:val="16"/>
        </w:rPr>
        <w:t xml:space="preserve">Division of Orthodontics and </w:t>
      </w:r>
      <w:proofErr w:type="spellStart"/>
      <w:r w:rsidRPr="00316AFB">
        <w:rPr>
          <w:rFonts w:asciiTheme="minorHAnsi" w:hAnsiTheme="minorHAnsi" w:cstheme="majorBidi"/>
          <w:sz w:val="16"/>
          <w:szCs w:val="16"/>
        </w:rPr>
        <w:t>Dentofacial</w:t>
      </w:r>
      <w:proofErr w:type="spellEnd"/>
      <w:r w:rsidRPr="00316AFB">
        <w:rPr>
          <w:rFonts w:asciiTheme="minorHAnsi" w:hAnsiTheme="minorHAnsi" w:cstheme="majorBidi"/>
          <w:sz w:val="16"/>
          <w:szCs w:val="16"/>
        </w:rPr>
        <w:t xml:space="preserve"> Orthopedics</w:t>
      </w:r>
    </w:p>
    <w:p w:rsidR="00567D31" w:rsidRPr="00316AFB" w:rsidRDefault="00567D31" w:rsidP="00D61AD7">
      <w:pPr>
        <w:spacing w:before="40" w:after="40"/>
        <w:ind w:right="547"/>
        <w:rPr>
          <w:rFonts w:asciiTheme="minorHAnsi" w:hAnsiTheme="minorHAnsi" w:cstheme="majorBidi"/>
          <w:sz w:val="16"/>
          <w:szCs w:val="16"/>
        </w:rPr>
      </w:pPr>
    </w:p>
    <w:p w:rsidR="00567D31" w:rsidRPr="00567D31" w:rsidRDefault="00567D31" w:rsidP="00224BB7">
      <w:pPr>
        <w:spacing w:after="60"/>
        <w:ind w:left="-539" w:right="544"/>
        <w:jc w:val="center"/>
        <w:rPr>
          <w:rFonts w:ascii="Copperplate Gothic Bold" w:hAnsi="Copperplate Gothic Bold" w:cs="Arial"/>
          <w:sz w:val="30"/>
          <w:szCs w:val="30"/>
        </w:rPr>
      </w:pPr>
      <w:r>
        <w:rPr>
          <w:rFonts w:ascii="Copperplate Gothic Bold" w:hAnsi="Copperplate Gothic Bold" w:cs="Arial"/>
          <w:sz w:val="30"/>
          <w:szCs w:val="30"/>
        </w:rPr>
        <w:t>Course Syllabus</w:t>
      </w:r>
    </w:p>
    <w:p w:rsidR="00F14FD3" w:rsidRPr="005D4511" w:rsidRDefault="00567D31" w:rsidP="0018670B">
      <w:pPr>
        <w:spacing w:after="60"/>
        <w:ind w:left="-539" w:right="544"/>
        <w:jc w:val="center"/>
        <w:rPr>
          <w:rFonts w:ascii="Copperplate Gothic Bold" w:hAnsi="Copperplate Gothic Bold" w:cs="Arial"/>
          <w:sz w:val="26"/>
          <w:szCs w:val="26"/>
        </w:rPr>
      </w:pPr>
      <w:r>
        <w:rPr>
          <w:rFonts w:ascii="Copperplate Gothic Bold" w:hAnsi="Copperplate Gothic Bold" w:cs="Arial"/>
          <w:sz w:val="26"/>
          <w:szCs w:val="26"/>
        </w:rPr>
        <w:t xml:space="preserve">PDS 431- INTRODUCTION TO ORTHODONTICS </w:t>
      </w:r>
      <w:r w:rsidR="00D84919">
        <w:rPr>
          <w:rFonts w:ascii="Copperplate Gothic Bold" w:hAnsi="Copperplate Gothic Bold" w:cs="Arial"/>
          <w:sz w:val="26"/>
          <w:szCs w:val="26"/>
        </w:rPr>
        <w:t>[</w:t>
      </w:r>
      <w:r w:rsidR="0018670B">
        <w:rPr>
          <w:rFonts w:ascii="Copperplate Gothic Bold" w:hAnsi="Copperplate Gothic Bold" w:cs="Arial"/>
          <w:sz w:val="26"/>
          <w:szCs w:val="26"/>
        </w:rPr>
        <w:t>MUC</w:t>
      </w:r>
      <w:r w:rsidR="00D84919">
        <w:rPr>
          <w:rFonts w:ascii="Copperplate Gothic Bold" w:hAnsi="Copperplate Gothic Bold" w:cs="Arial"/>
          <w:sz w:val="26"/>
          <w:szCs w:val="26"/>
        </w:rPr>
        <w:t>]</w:t>
      </w:r>
    </w:p>
    <w:p w:rsidR="00106CD0" w:rsidRPr="00224BB7" w:rsidRDefault="00567D31" w:rsidP="005A72A2">
      <w:pPr>
        <w:spacing w:after="60"/>
        <w:ind w:left="-539" w:right="544"/>
        <w:jc w:val="center"/>
        <w:rPr>
          <w:rFonts w:ascii="Copperplate Gothic Bold" w:hAnsi="Copperplate Gothic Bold" w:cs="Arial"/>
          <w:sz w:val="22"/>
          <w:szCs w:val="22"/>
        </w:rPr>
      </w:pPr>
      <w:r>
        <w:rPr>
          <w:rFonts w:ascii="Copperplate Gothic Bold" w:hAnsi="Copperplate Gothic Bold" w:cs="Arial"/>
          <w:sz w:val="22"/>
          <w:szCs w:val="22"/>
        </w:rPr>
        <w:t>Academic Year 20</w:t>
      </w:r>
      <w:r w:rsidR="005A72A2">
        <w:rPr>
          <w:rFonts w:ascii="Copperplate Gothic Bold" w:hAnsi="Copperplate Gothic Bold" w:cs="Arial"/>
          <w:sz w:val="22"/>
          <w:szCs w:val="22"/>
        </w:rPr>
        <w:t>11</w:t>
      </w:r>
      <w:r>
        <w:rPr>
          <w:rFonts w:ascii="Copperplate Gothic Bold" w:hAnsi="Copperplate Gothic Bold" w:cs="Arial"/>
          <w:sz w:val="22"/>
          <w:szCs w:val="22"/>
        </w:rPr>
        <w:t>-20</w:t>
      </w:r>
      <w:r w:rsidR="005A72A2">
        <w:rPr>
          <w:rFonts w:ascii="Copperplate Gothic Bold" w:hAnsi="Copperplate Gothic Bold" w:cs="Arial"/>
          <w:sz w:val="22"/>
          <w:szCs w:val="22"/>
        </w:rPr>
        <w:t>12</w:t>
      </w:r>
      <w:r w:rsidR="00F14FD3" w:rsidRPr="00723393">
        <w:rPr>
          <w:rFonts w:ascii="Copperplate Gothic Bold" w:hAnsi="Copperplate Gothic Bold" w:cs="Arial"/>
          <w:sz w:val="22"/>
          <w:szCs w:val="22"/>
        </w:rPr>
        <w:t>G [14</w:t>
      </w:r>
      <w:r>
        <w:rPr>
          <w:rFonts w:ascii="Copperplate Gothic Bold" w:hAnsi="Copperplate Gothic Bold" w:cs="Arial"/>
          <w:sz w:val="22"/>
          <w:szCs w:val="22"/>
        </w:rPr>
        <w:t>3</w:t>
      </w:r>
      <w:r w:rsidR="005A72A2">
        <w:rPr>
          <w:rFonts w:ascii="Copperplate Gothic Bold" w:hAnsi="Copperplate Gothic Bold" w:cs="Arial"/>
          <w:sz w:val="22"/>
          <w:szCs w:val="22"/>
        </w:rPr>
        <w:t>2</w:t>
      </w:r>
      <w:r>
        <w:rPr>
          <w:rFonts w:ascii="Copperplate Gothic Bold" w:hAnsi="Copperplate Gothic Bold" w:cs="Arial"/>
          <w:sz w:val="22"/>
          <w:szCs w:val="22"/>
        </w:rPr>
        <w:t>-143</w:t>
      </w:r>
      <w:r w:rsidR="005A72A2">
        <w:rPr>
          <w:rFonts w:ascii="Copperplate Gothic Bold" w:hAnsi="Copperplate Gothic Bold" w:cs="Arial"/>
          <w:sz w:val="22"/>
          <w:szCs w:val="22"/>
        </w:rPr>
        <w:t>3</w:t>
      </w:r>
      <w:r w:rsidR="00F14FD3" w:rsidRPr="00723393">
        <w:rPr>
          <w:rFonts w:ascii="Copperplate Gothic Bold" w:hAnsi="Copperplate Gothic Bold" w:cs="Arial"/>
          <w:sz w:val="22"/>
          <w:szCs w:val="22"/>
        </w:rPr>
        <w:t>H]</w:t>
      </w:r>
    </w:p>
    <w:p w:rsidR="00F14FD3" w:rsidRDefault="007D3FEC" w:rsidP="00106CD0">
      <w:pPr>
        <w:ind w:left="-540" w:right="543"/>
        <w:rPr>
          <w:rFonts w:asciiTheme="minorHAnsi" w:hAnsiTheme="minorHAnsi" w:cs="Arial"/>
        </w:rPr>
      </w:pPr>
      <w:r>
        <w:pict>
          <v:rect id="_x0000_i1025" style="width:468pt;height:1.5pt;mso-position-vertical:absolute" o:hralign="center" o:hrstd="t" o:hr="t" fillcolor="#a0a0a0" stroked="f"/>
        </w:pict>
      </w:r>
    </w:p>
    <w:p w:rsidR="00106CD0" w:rsidRPr="00106CD0" w:rsidRDefault="00106CD0" w:rsidP="00106CD0">
      <w:pPr>
        <w:ind w:left="-540" w:right="543"/>
        <w:rPr>
          <w:rFonts w:asciiTheme="minorHAnsi" w:hAnsiTheme="minorHAnsi" w:cs="Arial"/>
        </w:rPr>
      </w:pPr>
    </w:p>
    <w:tbl>
      <w:tblPr>
        <w:tblStyle w:val="TableGrid"/>
        <w:tblW w:w="140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4"/>
        <w:gridCol w:w="241"/>
        <w:gridCol w:w="3322"/>
        <w:gridCol w:w="723"/>
        <w:gridCol w:w="707"/>
        <w:gridCol w:w="622"/>
        <w:gridCol w:w="2004"/>
        <w:gridCol w:w="1334"/>
        <w:gridCol w:w="2470"/>
        <w:gridCol w:w="236"/>
      </w:tblGrid>
      <w:tr w:rsidR="00106CD0" w:rsidTr="008217C9">
        <w:trPr>
          <w:gridAfter w:val="3"/>
          <w:wAfter w:w="4040" w:type="dxa"/>
        </w:trPr>
        <w:tc>
          <w:tcPr>
            <w:tcW w:w="2414" w:type="dxa"/>
          </w:tcPr>
          <w:p w:rsidR="00106CD0" w:rsidRPr="000E25BA" w:rsidRDefault="00106CD0" w:rsidP="00D84919">
            <w:pPr>
              <w:spacing w:after="60"/>
              <w:ind w:left="-87" w:right="-108"/>
              <w:rPr>
                <w:rFonts w:asciiTheme="minorHAnsi" w:hAnsiTheme="minorHAnsi" w:cs="Arial"/>
                <w:b/>
                <w:bCs/>
                <w:sz w:val="22"/>
                <w:szCs w:val="22"/>
              </w:rPr>
            </w:pPr>
            <w:r w:rsidRPr="000E25BA">
              <w:rPr>
                <w:rFonts w:asciiTheme="minorHAnsi" w:hAnsiTheme="minorHAnsi" w:cs="Arial"/>
                <w:b/>
                <w:bCs/>
                <w:sz w:val="22"/>
                <w:szCs w:val="22"/>
              </w:rPr>
              <w:t>Course Code and Number:</w:t>
            </w:r>
          </w:p>
        </w:tc>
        <w:tc>
          <w:tcPr>
            <w:tcW w:w="7619" w:type="dxa"/>
            <w:gridSpan w:val="6"/>
          </w:tcPr>
          <w:p w:rsidR="00106CD0" w:rsidRPr="000E25BA" w:rsidRDefault="00106CD0" w:rsidP="00D84919">
            <w:pPr>
              <w:spacing w:after="60"/>
              <w:ind w:right="-80"/>
              <w:rPr>
                <w:rFonts w:asciiTheme="minorHAnsi" w:hAnsiTheme="minorHAnsi" w:cs="Arial"/>
                <w:sz w:val="22"/>
                <w:szCs w:val="22"/>
              </w:rPr>
            </w:pPr>
            <w:r w:rsidRPr="000E25BA">
              <w:rPr>
                <w:rFonts w:asciiTheme="minorHAnsi" w:hAnsiTheme="minorHAnsi" w:cs="Arial"/>
                <w:sz w:val="22"/>
                <w:szCs w:val="22"/>
              </w:rPr>
              <w:t>PDS 431</w:t>
            </w:r>
          </w:p>
        </w:tc>
      </w:tr>
      <w:tr w:rsidR="00106CD0" w:rsidTr="008217C9">
        <w:trPr>
          <w:gridAfter w:val="3"/>
          <w:wAfter w:w="4040" w:type="dxa"/>
        </w:trPr>
        <w:tc>
          <w:tcPr>
            <w:tcW w:w="2414" w:type="dxa"/>
          </w:tcPr>
          <w:p w:rsidR="00106CD0" w:rsidRPr="000E25BA" w:rsidRDefault="00106CD0" w:rsidP="00D84919">
            <w:pPr>
              <w:spacing w:after="60"/>
              <w:ind w:left="-87" w:right="-108"/>
              <w:rPr>
                <w:rFonts w:asciiTheme="minorHAnsi" w:hAnsiTheme="minorHAnsi" w:cs="Arial"/>
                <w:b/>
                <w:bCs/>
                <w:sz w:val="22"/>
                <w:szCs w:val="22"/>
              </w:rPr>
            </w:pPr>
            <w:r w:rsidRPr="000E25BA">
              <w:rPr>
                <w:rFonts w:asciiTheme="minorHAnsi" w:hAnsiTheme="minorHAnsi" w:cs="Arial"/>
                <w:b/>
                <w:bCs/>
                <w:sz w:val="22"/>
                <w:szCs w:val="22"/>
              </w:rPr>
              <w:t>Course Name:</w:t>
            </w:r>
          </w:p>
        </w:tc>
        <w:tc>
          <w:tcPr>
            <w:tcW w:w="7619" w:type="dxa"/>
            <w:gridSpan w:val="6"/>
          </w:tcPr>
          <w:p w:rsidR="00106CD0" w:rsidRPr="000E25BA" w:rsidRDefault="00106CD0" w:rsidP="00D84919">
            <w:pPr>
              <w:spacing w:after="60"/>
              <w:ind w:right="-80"/>
              <w:rPr>
                <w:rFonts w:asciiTheme="minorHAnsi" w:hAnsiTheme="minorHAnsi" w:cs="Arial"/>
                <w:sz w:val="22"/>
                <w:szCs w:val="22"/>
              </w:rPr>
            </w:pPr>
            <w:r w:rsidRPr="000E25BA">
              <w:rPr>
                <w:rFonts w:asciiTheme="minorHAnsi" w:hAnsiTheme="minorHAnsi" w:cs="Arial"/>
                <w:sz w:val="22"/>
                <w:szCs w:val="22"/>
              </w:rPr>
              <w:t>Introduction to Orthodontics</w:t>
            </w:r>
          </w:p>
        </w:tc>
      </w:tr>
      <w:tr w:rsidR="00106CD0" w:rsidTr="008217C9">
        <w:trPr>
          <w:gridAfter w:val="3"/>
          <w:wAfter w:w="4040" w:type="dxa"/>
        </w:trPr>
        <w:tc>
          <w:tcPr>
            <w:tcW w:w="2414" w:type="dxa"/>
          </w:tcPr>
          <w:p w:rsidR="00106CD0" w:rsidRPr="000E25BA" w:rsidRDefault="00106CD0" w:rsidP="00D84919">
            <w:pPr>
              <w:spacing w:after="60"/>
              <w:ind w:left="-87" w:right="-108"/>
              <w:rPr>
                <w:rFonts w:asciiTheme="minorHAnsi" w:hAnsiTheme="minorHAnsi" w:cs="Arial"/>
                <w:b/>
                <w:bCs/>
                <w:sz w:val="22"/>
                <w:szCs w:val="22"/>
              </w:rPr>
            </w:pPr>
            <w:r w:rsidRPr="000E25BA">
              <w:rPr>
                <w:rFonts w:asciiTheme="minorHAnsi" w:hAnsiTheme="minorHAnsi" w:cs="Arial"/>
                <w:b/>
                <w:bCs/>
                <w:sz w:val="22"/>
                <w:szCs w:val="22"/>
              </w:rPr>
              <w:t>Credit Hours:</w:t>
            </w:r>
          </w:p>
        </w:tc>
        <w:tc>
          <w:tcPr>
            <w:tcW w:w="7619" w:type="dxa"/>
            <w:gridSpan w:val="6"/>
          </w:tcPr>
          <w:p w:rsidR="00106CD0" w:rsidRPr="000E25BA" w:rsidRDefault="00106CD0" w:rsidP="00D84919">
            <w:pPr>
              <w:spacing w:after="60"/>
              <w:ind w:right="-80"/>
              <w:rPr>
                <w:rFonts w:asciiTheme="minorHAnsi" w:hAnsiTheme="minorHAnsi" w:cs="Arial"/>
                <w:sz w:val="22"/>
                <w:szCs w:val="22"/>
              </w:rPr>
            </w:pPr>
            <w:r w:rsidRPr="000E25BA">
              <w:rPr>
                <w:rFonts w:asciiTheme="minorHAnsi" w:hAnsiTheme="minorHAnsi" w:cs="Arial"/>
                <w:sz w:val="22"/>
                <w:szCs w:val="22"/>
              </w:rPr>
              <w:t>Four Credit Hours (1 Lecture + 1 Laboratory Session, per semester)</w:t>
            </w:r>
          </w:p>
        </w:tc>
      </w:tr>
      <w:tr w:rsidR="00106CD0" w:rsidTr="008217C9">
        <w:trPr>
          <w:gridAfter w:val="3"/>
          <w:wAfter w:w="4040" w:type="dxa"/>
        </w:trPr>
        <w:tc>
          <w:tcPr>
            <w:tcW w:w="2414" w:type="dxa"/>
          </w:tcPr>
          <w:p w:rsidR="00106CD0" w:rsidRPr="000E25BA" w:rsidRDefault="00106CD0" w:rsidP="00D84919">
            <w:pPr>
              <w:spacing w:after="60"/>
              <w:ind w:left="-87" w:right="-108"/>
              <w:rPr>
                <w:rFonts w:asciiTheme="minorHAnsi" w:hAnsiTheme="minorHAnsi" w:cs="Arial"/>
                <w:b/>
                <w:bCs/>
                <w:sz w:val="22"/>
                <w:szCs w:val="22"/>
              </w:rPr>
            </w:pPr>
            <w:r w:rsidRPr="000E25BA">
              <w:rPr>
                <w:rFonts w:asciiTheme="minorHAnsi" w:hAnsiTheme="minorHAnsi" w:cs="Arial"/>
                <w:b/>
                <w:bCs/>
                <w:sz w:val="22"/>
                <w:szCs w:val="22"/>
              </w:rPr>
              <w:t>Pre-Requisites:</w:t>
            </w:r>
          </w:p>
        </w:tc>
        <w:tc>
          <w:tcPr>
            <w:tcW w:w="7619" w:type="dxa"/>
            <w:gridSpan w:val="6"/>
          </w:tcPr>
          <w:p w:rsidR="00106CD0" w:rsidRPr="000E25BA" w:rsidRDefault="00106CD0" w:rsidP="00D84919">
            <w:pPr>
              <w:spacing w:after="60"/>
              <w:ind w:right="-80"/>
              <w:rPr>
                <w:rFonts w:asciiTheme="minorHAnsi" w:hAnsiTheme="minorHAnsi" w:cs="Arial"/>
                <w:sz w:val="22"/>
                <w:szCs w:val="22"/>
              </w:rPr>
            </w:pPr>
            <w:r w:rsidRPr="000E25BA">
              <w:rPr>
                <w:rFonts w:asciiTheme="minorHAnsi" w:hAnsiTheme="minorHAnsi" w:cs="Arial"/>
                <w:sz w:val="22"/>
                <w:szCs w:val="22"/>
              </w:rPr>
              <w:t>None</w:t>
            </w:r>
          </w:p>
        </w:tc>
      </w:tr>
      <w:tr w:rsidR="00106CD0" w:rsidTr="008217C9">
        <w:trPr>
          <w:gridAfter w:val="3"/>
          <w:wAfter w:w="4040" w:type="dxa"/>
        </w:trPr>
        <w:tc>
          <w:tcPr>
            <w:tcW w:w="2414" w:type="dxa"/>
          </w:tcPr>
          <w:p w:rsidR="00106CD0" w:rsidRPr="000E25BA" w:rsidRDefault="00106CD0" w:rsidP="00D84919">
            <w:pPr>
              <w:spacing w:after="60"/>
              <w:ind w:left="-87" w:right="-108"/>
              <w:rPr>
                <w:rFonts w:asciiTheme="minorHAnsi" w:hAnsiTheme="minorHAnsi" w:cs="Arial"/>
                <w:b/>
                <w:bCs/>
                <w:sz w:val="22"/>
                <w:szCs w:val="22"/>
              </w:rPr>
            </w:pPr>
            <w:r w:rsidRPr="000E25BA">
              <w:rPr>
                <w:rFonts w:asciiTheme="minorHAnsi" w:hAnsiTheme="minorHAnsi" w:cs="Arial"/>
                <w:b/>
                <w:bCs/>
                <w:sz w:val="22"/>
                <w:szCs w:val="22"/>
              </w:rPr>
              <w:t>Course Level:</w:t>
            </w:r>
          </w:p>
        </w:tc>
        <w:tc>
          <w:tcPr>
            <w:tcW w:w="7619" w:type="dxa"/>
            <w:gridSpan w:val="6"/>
          </w:tcPr>
          <w:p w:rsidR="00106CD0" w:rsidRPr="000E25BA" w:rsidRDefault="00106CD0" w:rsidP="00D84919">
            <w:pPr>
              <w:spacing w:after="60"/>
              <w:ind w:right="-80"/>
              <w:rPr>
                <w:rFonts w:asciiTheme="minorHAnsi" w:hAnsiTheme="minorHAnsi" w:cs="Arial"/>
                <w:sz w:val="22"/>
                <w:szCs w:val="22"/>
              </w:rPr>
            </w:pPr>
            <w:r w:rsidRPr="000E25BA">
              <w:rPr>
                <w:rFonts w:asciiTheme="minorHAnsi" w:hAnsiTheme="minorHAnsi" w:cs="Arial"/>
                <w:sz w:val="22"/>
                <w:szCs w:val="22"/>
              </w:rPr>
              <w:t>Offered in the 1</w:t>
            </w:r>
            <w:r w:rsidRPr="000E25BA">
              <w:rPr>
                <w:rFonts w:asciiTheme="minorHAnsi" w:hAnsiTheme="minorHAnsi" w:cs="Arial"/>
                <w:sz w:val="22"/>
                <w:szCs w:val="22"/>
                <w:vertAlign w:val="superscript"/>
              </w:rPr>
              <w:t>st</w:t>
            </w:r>
            <w:r w:rsidRPr="000E25BA">
              <w:rPr>
                <w:rFonts w:asciiTheme="minorHAnsi" w:hAnsiTheme="minorHAnsi" w:cs="Arial"/>
                <w:sz w:val="22"/>
                <w:szCs w:val="22"/>
              </w:rPr>
              <w:t xml:space="preserve"> and 2</w:t>
            </w:r>
            <w:r w:rsidRPr="000E25BA">
              <w:rPr>
                <w:rFonts w:asciiTheme="minorHAnsi" w:hAnsiTheme="minorHAnsi" w:cs="Arial"/>
                <w:sz w:val="22"/>
                <w:szCs w:val="22"/>
                <w:vertAlign w:val="superscript"/>
              </w:rPr>
              <w:t>nd</w:t>
            </w:r>
            <w:r w:rsidRPr="000E25BA">
              <w:rPr>
                <w:rFonts w:asciiTheme="minorHAnsi" w:hAnsiTheme="minorHAnsi" w:cs="Arial"/>
                <w:sz w:val="22"/>
                <w:szCs w:val="22"/>
              </w:rPr>
              <w:t xml:space="preserve"> semesters of the fourth year (Level #6)</w:t>
            </w:r>
          </w:p>
        </w:tc>
      </w:tr>
      <w:tr w:rsidR="00106CD0" w:rsidTr="008217C9">
        <w:trPr>
          <w:gridAfter w:val="3"/>
          <w:wAfter w:w="4040" w:type="dxa"/>
        </w:trPr>
        <w:tc>
          <w:tcPr>
            <w:tcW w:w="2414" w:type="dxa"/>
          </w:tcPr>
          <w:p w:rsidR="00106CD0" w:rsidRPr="000E25BA" w:rsidRDefault="000E25BA" w:rsidP="00D84919">
            <w:pPr>
              <w:spacing w:after="60"/>
              <w:ind w:left="-87" w:right="-108"/>
              <w:rPr>
                <w:rFonts w:asciiTheme="minorHAnsi" w:hAnsiTheme="minorHAnsi" w:cs="Arial"/>
                <w:b/>
                <w:bCs/>
                <w:sz w:val="22"/>
                <w:szCs w:val="22"/>
              </w:rPr>
            </w:pPr>
            <w:r>
              <w:rPr>
                <w:rFonts w:asciiTheme="minorHAnsi" w:hAnsiTheme="minorHAnsi" w:cs="Arial"/>
                <w:b/>
                <w:bCs/>
                <w:sz w:val="22"/>
                <w:szCs w:val="22"/>
              </w:rPr>
              <w:t>Room:</w:t>
            </w:r>
          </w:p>
        </w:tc>
        <w:tc>
          <w:tcPr>
            <w:tcW w:w="7619" w:type="dxa"/>
            <w:gridSpan w:val="6"/>
          </w:tcPr>
          <w:p w:rsidR="00106CD0" w:rsidRPr="000E25BA" w:rsidRDefault="00D53BC8" w:rsidP="00D53BC8">
            <w:pPr>
              <w:spacing w:after="60"/>
              <w:ind w:right="-80"/>
              <w:rPr>
                <w:rFonts w:asciiTheme="minorHAnsi" w:hAnsiTheme="minorHAnsi" w:cs="Arial"/>
                <w:sz w:val="22"/>
                <w:szCs w:val="22"/>
              </w:rPr>
            </w:pPr>
            <w:r>
              <w:rPr>
                <w:rFonts w:asciiTheme="minorHAnsi" w:hAnsiTheme="minorHAnsi" w:cs="Arial"/>
                <w:sz w:val="22"/>
                <w:szCs w:val="22"/>
              </w:rPr>
              <w:t>2001</w:t>
            </w:r>
            <w:r w:rsidR="000E25BA" w:rsidRPr="000E25BA">
              <w:rPr>
                <w:rFonts w:asciiTheme="minorHAnsi" w:hAnsiTheme="minorHAnsi" w:cs="Arial"/>
                <w:sz w:val="22"/>
                <w:szCs w:val="22"/>
              </w:rPr>
              <w:t xml:space="preserve"> and Phantom Laboratory,</w:t>
            </w:r>
            <w:r>
              <w:rPr>
                <w:rFonts w:asciiTheme="minorHAnsi" w:hAnsiTheme="minorHAnsi" w:cs="Arial"/>
                <w:sz w:val="22"/>
                <w:szCs w:val="22"/>
              </w:rPr>
              <w:t>2</w:t>
            </w:r>
            <w:r w:rsidRPr="00D53BC8">
              <w:rPr>
                <w:rFonts w:asciiTheme="minorHAnsi" w:hAnsiTheme="minorHAnsi" w:cs="Arial"/>
                <w:sz w:val="22"/>
                <w:szCs w:val="22"/>
                <w:vertAlign w:val="superscript"/>
              </w:rPr>
              <w:t>nd</w:t>
            </w:r>
            <w:r>
              <w:rPr>
                <w:rFonts w:asciiTheme="minorHAnsi" w:hAnsiTheme="minorHAnsi" w:cs="Arial"/>
                <w:sz w:val="22"/>
                <w:szCs w:val="22"/>
              </w:rPr>
              <w:t xml:space="preserve"> floor</w:t>
            </w:r>
          </w:p>
        </w:tc>
      </w:tr>
      <w:tr w:rsidR="00106CD0" w:rsidTr="008217C9">
        <w:trPr>
          <w:gridAfter w:val="3"/>
          <w:wAfter w:w="4040" w:type="dxa"/>
        </w:trPr>
        <w:tc>
          <w:tcPr>
            <w:tcW w:w="2414" w:type="dxa"/>
          </w:tcPr>
          <w:p w:rsidR="00106CD0" w:rsidRPr="000E25BA" w:rsidRDefault="000E25BA" w:rsidP="00D84919">
            <w:pPr>
              <w:spacing w:after="60"/>
              <w:ind w:left="-87" w:right="-108"/>
              <w:rPr>
                <w:rFonts w:asciiTheme="minorHAnsi" w:hAnsiTheme="minorHAnsi" w:cs="Arial"/>
                <w:b/>
                <w:bCs/>
                <w:sz w:val="22"/>
                <w:szCs w:val="22"/>
              </w:rPr>
            </w:pPr>
            <w:r>
              <w:rPr>
                <w:rFonts w:asciiTheme="minorHAnsi" w:hAnsiTheme="minorHAnsi" w:cs="Arial"/>
                <w:b/>
                <w:bCs/>
                <w:sz w:val="22"/>
                <w:szCs w:val="22"/>
              </w:rPr>
              <w:t>Time:</w:t>
            </w:r>
          </w:p>
        </w:tc>
        <w:tc>
          <w:tcPr>
            <w:tcW w:w="7619" w:type="dxa"/>
            <w:gridSpan w:val="6"/>
          </w:tcPr>
          <w:p w:rsidR="00106CD0" w:rsidRPr="000E25BA" w:rsidRDefault="00D53BC8" w:rsidP="00D84919">
            <w:pPr>
              <w:spacing w:after="60"/>
              <w:ind w:right="-80"/>
              <w:rPr>
                <w:rFonts w:asciiTheme="minorHAnsi" w:hAnsiTheme="minorHAnsi" w:cs="Arial"/>
                <w:sz w:val="22"/>
                <w:szCs w:val="22"/>
              </w:rPr>
            </w:pPr>
            <w:r>
              <w:rPr>
                <w:rFonts w:asciiTheme="minorHAnsi" w:hAnsiTheme="minorHAnsi" w:cs="Arial"/>
                <w:sz w:val="22"/>
                <w:szCs w:val="22"/>
              </w:rPr>
              <w:t>Tuesday</w:t>
            </w:r>
            <w:r w:rsidR="000E25BA" w:rsidRPr="000E25BA">
              <w:rPr>
                <w:rFonts w:asciiTheme="minorHAnsi" w:hAnsiTheme="minorHAnsi" w:cs="Arial"/>
                <w:sz w:val="22"/>
                <w:szCs w:val="22"/>
              </w:rPr>
              <w:t>; Lecture: 8:00-9:00 am, Laboratory Session: 9:00-12:00 pm</w:t>
            </w:r>
          </w:p>
        </w:tc>
      </w:tr>
      <w:tr w:rsidR="000E25BA" w:rsidTr="008217C9">
        <w:trPr>
          <w:gridAfter w:val="3"/>
          <w:wAfter w:w="4040" w:type="dxa"/>
        </w:trPr>
        <w:tc>
          <w:tcPr>
            <w:tcW w:w="10033" w:type="dxa"/>
            <w:gridSpan w:val="7"/>
          </w:tcPr>
          <w:p w:rsidR="000E25BA" w:rsidRPr="00607793" w:rsidRDefault="000E25BA" w:rsidP="00D84919">
            <w:pPr>
              <w:ind w:left="-85" w:right="-79"/>
              <w:rPr>
                <w:rFonts w:asciiTheme="minorHAnsi" w:hAnsiTheme="minorHAnsi" w:cs="Arial"/>
                <w:sz w:val="10"/>
                <w:szCs w:val="10"/>
              </w:rPr>
            </w:pPr>
          </w:p>
        </w:tc>
      </w:tr>
      <w:tr w:rsidR="0048011E" w:rsidTr="008217C9">
        <w:tc>
          <w:tcPr>
            <w:tcW w:w="2414" w:type="dxa"/>
          </w:tcPr>
          <w:p w:rsidR="0048011E" w:rsidRDefault="0048011E" w:rsidP="00D84919">
            <w:pPr>
              <w:spacing w:after="60"/>
              <w:ind w:left="-87" w:right="-108"/>
              <w:rPr>
                <w:rFonts w:asciiTheme="minorHAnsi" w:hAnsiTheme="minorHAnsi" w:cs="Arial"/>
                <w:b/>
                <w:bCs/>
                <w:sz w:val="22"/>
                <w:szCs w:val="22"/>
              </w:rPr>
            </w:pPr>
            <w:r>
              <w:rPr>
                <w:rFonts w:asciiTheme="minorHAnsi" w:hAnsiTheme="minorHAnsi" w:cs="Arial"/>
                <w:b/>
                <w:bCs/>
                <w:sz w:val="22"/>
                <w:szCs w:val="22"/>
              </w:rPr>
              <w:t>Course Director:</w:t>
            </w:r>
          </w:p>
        </w:tc>
        <w:tc>
          <w:tcPr>
            <w:tcW w:w="4993" w:type="dxa"/>
            <w:gridSpan w:val="4"/>
            <w:vAlign w:val="center"/>
          </w:tcPr>
          <w:p w:rsidR="0048011E" w:rsidRDefault="005E1F80" w:rsidP="005E1F80">
            <w:pPr>
              <w:ind w:right="-1818"/>
              <w:rPr>
                <w:rFonts w:asciiTheme="minorHAnsi" w:hAnsiTheme="minorHAnsi" w:cs="Arial"/>
                <w:sz w:val="22"/>
                <w:szCs w:val="22"/>
              </w:rPr>
            </w:pPr>
            <w:r>
              <w:rPr>
                <w:rFonts w:asciiTheme="minorHAnsi" w:hAnsiTheme="minorHAnsi" w:cs="Arial"/>
                <w:sz w:val="22"/>
                <w:szCs w:val="22"/>
              </w:rPr>
              <w:t xml:space="preserve">     </w:t>
            </w:r>
            <w:r w:rsidR="00020A1E">
              <w:rPr>
                <w:rFonts w:asciiTheme="minorHAnsi" w:hAnsiTheme="minorHAnsi" w:cs="Arial"/>
                <w:sz w:val="22"/>
                <w:szCs w:val="22"/>
              </w:rPr>
              <w:t xml:space="preserve">Dr. </w:t>
            </w:r>
            <w:proofErr w:type="spellStart"/>
            <w:r w:rsidR="00020A1E">
              <w:rPr>
                <w:rFonts w:asciiTheme="minorHAnsi" w:hAnsiTheme="minorHAnsi" w:cs="Arial"/>
                <w:sz w:val="22"/>
                <w:szCs w:val="22"/>
              </w:rPr>
              <w:t>Sahar</w:t>
            </w:r>
            <w:proofErr w:type="spellEnd"/>
            <w:r w:rsidR="00020A1E">
              <w:rPr>
                <w:rFonts w:asciiTheme="minorHAnsi" w:hAnsiTheme="minorHAnsi" w:cs="Arial"/>
                <w:sz w:val="22"/>
                <w:szCs w:val="22"/>
              </w:rPr>
              <w:t xml:space="preserve">  </w:t>
            </w:r>
            <w:proofErr w:type="spellStart"/>
            <w:r w:rsidR="00020A1E">
              <w:rPr>
                <w:rFonts w:asciiTheme="minorHAnsi" w:hAnsiTheme="minorHAnsi" w:cs="Arial"/>
                <w:sz w:val="22"/>
                <w:szCs w:val="22"/>
              </w:rPr>
              <w:t>ALBarakati</w:t>
            </w:r>
            <w:proofErr w:type="spellEnd"/>
          </w:p>
          <w:p w:rsidR="00020A1E" w:rsidRDefault="005E1F80" w:rsidP="005E1F80">
            <w:pPr>
              <w:ind w:right="-1818"/>
              <w:rPr>
                <w:rFonts w:asciiTheme="minorHAnsi" w:hAnsiTheme="minorHAnsi" w:cs="Arial"/>
                <w:sz w:val="18"/>
                <w:szCs w:val="18"/>
              </w:rPr>
            </w:pPr>
            <w:r>
              <w:rPr>
                <w:rFonts w:asciiTheme="minorHAnsi" w:hAnsiTheme="minorHAnsi" w:cs="Arial"/>
                <w:sz w:val="18"/>
                <w:szCs w:val="18"/>
              </w:rPr>
              <w:t xml:space="preserve">      </w:t>
            </w:r>
            <w:r w:rsidR="00020A1E" w:rsidRPr="00020A1E">
              <w:rPr>
                <w:rFonts w:asciiTheme="minorHAnsi" w:hAnsiTheme="minorHAnsi" w:cs="Arial"/>
                <w:sz w:val="18"/>
                <w:szCs w:val="18"/>
              </w:rPr>
              <w:t>E-mail</w:t>
            </w:r>
            <w:r w:rsidR="00020A1E">
              <w:rPr>
                <w:rFonts w:asciiTheme="minorHAnsi" w:hAnsiTheme="minorHAnsi" w:cs="Arial"/>
                <w:sz w:val="18"/>
                <w:szCs w:val="18"/>
              </w:rPr>
              <w:t xml:space="preserve">: </w:t>
            </w:r>
            <w:hyperlink r:id="rId8" w:history="1">
              <w:r w:rsidR="00020A1E" w:rsidRPr="009F6020">
                <w:rPr>
                  <w:rStyle w:val="Hyperlink"/>
                  <w:rFonts w:asciiTheme="minorHAnsi" w:hAnsiTheme="minorHAnsi" w:cs="Arial"/>
                  <w:sz w:val="18"/>
                  <w:szCs w:val="18"/>
                </w:rPr>
                <w:t>salbarakati@gmail.com</w:t>
              </w:r>
            </w:hyperlink>
          </w:p>
          <w:p w:rsidR="00020A1E" w:rsidRDefault="005E1F80" w:rsidP="005E1F80">
            <w:pPr>
              <w:ind w:right="-1818"/>
              <w:rPr>
                <w:rFonts w:asciiTheme="minorHAnsi" w:hAnsiTheme="minorHAnsi" w:cs="Arial"/>
                <w:sz w:val="18"/>
                <w:szCs w:val="18"/>
              </w:rPr>
            </w:pPr>
            <w:r>
              <w:rPr>
                <w:rFonts w:asciiTheme="minorHAnsi" w:hAnsiTheme="minorHAnsi" w:cs="Arial"/>
                <w:sz w:val="18"/>
                <w:szCs w:val="18"/>
              </w:rPr>
              <w:t xml:space="preserve">      </w:t>
            </w:r>
            <w:r w:rsidR="00020A1E" w:rsidRPr="00020A1E">
              <w:rPr>
                <w:rFonts w:asciiTheme="minorHAnsi" w:hAnsiTheme="minorHAnsi" w:cs="Arial"/>
                <w:sz w:val="18"/>
                <w:szCs w:val="18"/>
              </w:rPr>
              <w:t>Website</w:t>
            </w:r>
            <w:r w:rsidR="00020A1E">
              <w:rPr>
                <w:rFonts w:asciiTheme="minorHAnsi" w:hAnsiTheme="minorHAnsi" w:cs="Arial"/>
                <w:sz w:val="18"/>
                <w:szCs w:val="18"/>
              </w:rPr>
              <w:t>:</w:t>
            </w:r>
            <w:r>
              <w:t xml:space="preserve"> </w:t>
            </w:r>
            <w:hyperlink r:id="rId9" w:history="1">
              <w:r w:rsidR="00456A69" w:rsidRPr="00303F52">
                <w:rPr>
                  <w:rStyle w:val="Hyperlink"/>
                  <w:rFonts w:asciiTheme="minorHAnsi" w:hAnsiTheme="minorHAnsi" w:cs="Arial"/>
                  <w:sz w:val="18"/>
                  <w:szCs w:val="18"/>
                </w:rPr>
                <w:t>http://faculty.ksu.edu.sa/salbarakati/default.aspx</w:t>
              </w:r>
            </w:hyperlink>
          </w:p>
          <w:p w:rsidR="00C33632" w:rsidRDefault="00C33632" w:rsidP="00C33632">
            <w:pPr>
              <w:ind w:left="-2495" w:right="-1818"/>
              <w:rPr>
                <w:rFonts w:asciiTheme="minorHAnsi" w:hAnsiTheme="minorHAnsi" w:cs="Arial"/>
                <w:sz w:val="18"/>
                <w:szCs w:val="18"/>
              </w:rPr>
            </w:pPr>
          </w:p>
          <w:p w:rsidR="00456A69" w:rsidRPr="0048011E" w:rsidRDefault="00C33632" w:rsidP="00C33632">
            <w:pPr>
              <w:ind w:left="-2495" w:right="-1818"/>
              <w:rPr>
                <w:rFonts w:asciiTheme="minorHAnsi" w:hAnsiTheme="minorHAnsi" w:cs="Arial"/>
                <w:sz w:val="18"/>
                <w:szCs w:val="18"/>
              </w:rPr>
            </w:pPr>
            <w:r>
              <w:rPr>
                <w:rFonts w:asciiTheme="minorHAnsi" w:hAnsiTheme="minorHAnsi" w:cs="Arial"/>
                <w:b/>
                <w:bCs/>
                <w:sz w:val="22"/>
                <w:szCs w:val="22"/>
              </w:rPr>
              <w:t>Co-Course Director:</w:t>
            </w:r>
          </w:p>
        </w:tc>
        <w:tc>
          <w:tcPr>
            <w:tcW w:w="3960" w:type="dxa"/>
            <w:gridSpan w:val="3"/>
            <w:vAlign w:val="center"/>
          </w:tcPr>
          <w:p w:rsidR="0048011E" w:rsidRPr="00D84919" w:rsidRDefault="0048011E" w:rsidP="008217C9">
            <w:pPr>
              <w:spacing w:after="60"/>
              <w:ind w:left="522" w:right="-80"/>
              <w:rPr>
                <w:rFonts w:asciiTheme="minorHAnsi" w:hAnsiTheme="minorHAnsi" w:cs="Arial"/>
                <w:b/>
                <w:bCs/>
                <w:sz w:val="22"/>
                <w:szCs w:val="22"/>
              </w:rPr>
            </w:pPr>
          </w:p>
        </w:tc>
        <w:tc>
          <w:tcPr>
            <w:tcW w:w="2470" w:type="dxa"/>
            <w:vAlign w:val="center"/>
          </w:tcPr>
          <w:p w:rsidR="0048011E" w:rsidRPr="00564711" w:rsidRDefault="0048011E" w:rsidP="00810C7C">
            <w:pPr>
              <w:ind w:left="-96" w:right="-79"/>
              <w:rPr>
                <w:rFonts w:asciiTheme="minorHAnsi" w:hAnsiTheme="minorHAnsi" w:cs="Arial"/>
                <w:sz w:val="17"/>
                <w:szCs w:val="17"/>
              </w:rPr>
            </w:pPr>
          </w:p>
        </w:tc>
        <w:tc>
          <w:tcPr>
            <w:tcW w:w="236" w:type="dxa"/>
            <w:vAlign w:val="center"/>
          </w:tcPr>
          <w:p w:rsidR="0048011E" w:rsidRPr="00D84919" w:rsidRDefault="0048011E" w:rsidP="00564711">
            <w:pPr>
              <w:spacing w:after="60"/>
              <w:ind w:left="-96" w:right="-80"/>
              <w:rPr>
                <w:rFonts w:asciiTheme="minorHAnsi" w:hAnsiTheme="minorHAnsi" w:cs="Arial"/>
                <w:b/>
                <w:bCs/>
                <w:sz w:val="22"/>
                <w:szCs w:val="22"/>
              </w:rPr>
            </w:pPr>
          </w:p>
        </w:tc>
      </w:tr>
      <w:tr w:rsidR="00020A1E" w:rsidRPr="00607793" w:rsidTr="008217C9">
        <w:trPr>
          <w:gridAfter w:val="3"/>
          <w:wAfter w:w="4040" w:type="dxa"/>
        </w:trPr>
        <w:tc>
          <w:tcPr>
            <w:tcW w:w="10033" w:type="dxa"/>
            <w:gridSpan w:val="7"/>
          </w:tcPr>
          <w:p w:rsidR="00020A1E" w:rsidRDefault="00020A1E" w:rsidP="00020A1E">
            <w:pPr>
              <w:ind w:right="-79"/>
              <w:rPr>
                <w:rFonts w:asciiTheme="minorHAnsi" w:hAnsiTheme="minorHAnsi" w:cs="Arial"/>
                <w:sz w:val="10"/>
                <w:szCs w:val="10"/>
              </w:rPr>
            </w:pPr>
          </w:p>
          <w:p w:rsidR="00C33632" w:rsidRPr="00607793" w:rsidRDefault="00C33632" w:rsidP="00C33632">
            <w:pPr>
              <w:tabs>
                <w:tab w:val="left" w:pos="2696"/>
              </w:tabs>
              <w:ind w:left="-81" w:right="-79"/>
              <w:rPr>
                <w:rFonts w:asciiTheme="minorHAnsi" w:hAnsiTheme="minorHAnsi" w:cs="Arial"/>
                <w:sz w:val="10"/>
                <w:szCs w:val="10"/>
              </w:rPr>
            </w:pPr>
            <w:r>
              <w:rPr>
                <w:rFonts w:asciiTheme="minorHAnsi" w:hAnsiTheme="minorHAnsi" w:cs="Arial"/>
                <w:b/>
                <w:bCs/>
                <w:sz w:val="22"/>
                <w:szCs w:val="22"/>
              </w:rPr>
              <w:t>Co-Course Director:</w:t>
            </w:r>
            <w:r>
              <w:rPr>
                <w:rFonts w:asciiTheme="minorHAnsi" w:hAnsiTheme="minorHAnsi" w:cs="Arial"/>
                <w:sz w:val="10"/>
                <w:szCs w:val="10"/>
              </w:rPr>
              <w:tab/>
            </w:r>
            <w:r w:rsidR="001E50D7">
              <w:rPr>
                <w:rFonts w:asciiTheme="minorHAnsi" w:hAnsiTheme="minorHAnsi" w:cs="Arial"/>
                <w:sz w:val="22"/>
                <w:szCs w:val="22"/>
              </w:rPr>
              <w:t xml:space="preserve">Dr. </w:t>
            </w:r>
            <w:proofErr w:type="spellStart"/>
            <w:r w:rsidR="001E50D7">
              <w:rPr>
                <w:rFonts w:asciiTheme="minorHAnsi" w:hAnsiTheme="minorHAnsi" w:cs="Arial"/>
                <w:sz w:val="22"/>
                <w:szCs w:val="22"/>
              </w:rPr>
              <w:t>Eman</w:t>
            </w:r>
            <w:proofErr w:type="spellEnd"/>
            <w:r w:rsidR="001E50D7">
              <w:rPr>
                <w:rFonts w:asciiTheme="minorHAnsi" w:hAnsiTheme="minorHAnsi" w:cs="Arial"/>
                <w:sz w:val="22"/>
                <w:szCs w:val="22"/>
              </w:rPr>
              <w:t xml:space="preserve"> </w:t>
            </w:r>
            <w:proofErr w:type="spellStart"/>
            <w:r w:rsidR="001E50D7">
              <w:rPr>
                <w:rFonts w:asciiTheme="minorHAnsi" w:hAnsiTheme="minorHAnsi" w:cs="Arial"/>
                <w:sz w:val="22"/>
                <w:szCs w:val="22"/>
              </w:rPr>
              <w:t>AL</w:t>
            </w:r>
            <w:r>
              <w:rPr>
                <w:rFonts w:asciiTheme="minorHAnsi" w:hAnsiTheme="minorHAnsi" w:cs="Arial"/>
                <w:sz w:val="22"/>
                <w:szCs w:val="22"/>
              </w:rPr>
              <w:t>Shayea</w:t>
            </w:r>
            <w:proofErr w:type="spellEnd"/>
          </w:p>
        </w:tc>
      </w:tr>
      <w:tr w:rsidR="00020A1E" w:rsidTr="008217C9">
        <w:trPr>
          <w:gridAfter w:val="3"/>
          <w:wAfter w:w="4040" w:type="dxa"/>
          <w:trHeight w:val="110"/>
        </w:trPr>
        <w:tc>
          <w:tcPr>
            <w:tcW w:w="2414" w:type="dxa"/>
          </w:tcPr>
          <w:p w:rsidR="00C33632" w:rsidRDefault="00C33632" w:rsidP="00020A1E">
            <w:pPr>
              <w:spacing w:after="60"/>
              <w:ind w:left="-87" w:right="-108"/>
              <w:rPr>
                <w:rFonts w:asciiTheme="minorHAnsi" w:hAnsiTheme="minorHAnsi" w:cs="Arial"/>
                <w:b/>
                <w:bCs/>
                <w:sz w:val="22"/>
                <w:szCs w:val="22"/>
              </w:rPr>
            </w:pPr>
          </w:p>
          <w:p w:rsidR="00020A1E" w:rsidRDefault="00020A1E" w:rsidP="00020A1E">
            <w:pPr>
              <w:spacing w:after="60"/>
              <w:ind w:left="-87" w:right="-108"/>
              <w:rPr>
                <w:rFonts w:asciiTheme="minorHAnsi" w:hAnsiTheme="minorHAnsi" w:cs="Arial"/>
                <w:b/>
                <w:bCs/>
                <w:sz w:val="22"/>
                <w:szCs w:val="22"/>
              </w:rPr>
            </w:pPr>
            <w:r>
              <w:rPr>
                <w:rFonts w:asciiTheme="minorHAnsi" w:hAnsiTheme="minorHAnsi" w:cs="Arial"/>
                <w:b/>
                <w:bCs/>
                <w:sz w:val="22"/>
                <w:szCs w:val="22"/>
              </w:rPr>
              <w:t>Course Contributors:</w:t>
            </w:r>
          </w:p>
        </w:tc>
        <w:tc>
          <w:tcPr>
            <w:tcW w:w="4286" w:type="dxa"/>
            <w:gridSpan w:val="3"/>
          </w:tcPr>
          <w:p w:rsidR="00C33632" w:rsidRDefault="00456A69" w:rsidP="00020A1E">
            <w:pPr>
              <w:spacing w:after="60"/>
              <w:ind w:right="-80"/>
              <w:rPr>
                <w:rFonts w:asciiTheme="minorHAnsi" w:hAnsiTheme="minorHAnsi" w:cs="Arial"/>
                <w:sz w:val="22"/>
                <w:szCs w:val="22"/>
              </w:rPr>
            </w:pPr>
            <w:r>
              <w:rPr>
                <w:rFonts w:asciiTheme="minorHAnsi" w:hAnsiTheme="minorHAnsi" w:cs="Arial"/>
                <w:sz w:val="22"/>
                <w:szCs w:val="22"/>
              </w:rPr>
              <w:t xml:space="preserve">     </w:t>
            </w:r>
          </w:p>
          <w:p w:rsidR="00020A1E" w:rsidRDefault="00C33632" w:rsidP="00020A1E">
            <w:pPr>
              <w:spacing w:after="60"/>
              <w:ind w:right="-80"/>
              <w:rPr>
                <w:rFonts w:asciiTheme="minorHAnsi" w:hAnsiTheme="minorHAnsi" w:cs="Arial"/>
                <w:sz w:val="22"/>
                <w:szCs w:val="22"/>
              </w:rPr>
            </w:pPr>
            <w:r>
              <w:rPr>
                <w:rFonts w:asciiTheme="minorHAnsi" w:hAnsiTheme="minorHAnsi" w:cs="Arial"/>
                <w:sz w:val="22"/>
                <w:szCs w:val="22"/>
              </w:rPr>
              <w:t xml:space="preserve">     </w:t>
            </w:r>
            <w:r w:rsidR="00020A1E">
              <w:rPr>
                <w:rFonts w:asciiTheme="minorHAnsi" w:hAnsiTheme="minorHAnsi" w:cs="Arial"/>
                <w:sz w:val="22"/>
                <w:szCs w:val="22"/>
              </w:rPr>
              <w:t xml:space="preserve">Dr. Huda </w:t>
            </w:r>
            <w:proofErr w:type="spellStart"/>
            <w:r w:rsidR="00020A1E">
              <w:rPr>
                <w:rFonts w:asciiTheme="minorHAnsi" w:hAnsiTheme="minorHAnsi" w:cs="Arial"/>
                <w:sz w:val="22"/>
                <w:szCs w:val="22"/>
              </w:rPr>
              <w:t>ALKawari</w:t>
            </w:r>
            <w:proofErr w:type="spellEnd"/>
          </w:p>
          <w:p w:rsidR="00A80CDB" w:rsidRDefault="00A80CDB" w:rsidP="00020A1E">
            <w:pPr>
              <w:spacing w:after="60"/>
              <w:ind w:right="-80"/>
              <w:rPr>
                <w:rFonts w:asciiTheme="minorHAnsi" w:hAnsiTheme="minorHAnsi" w:cs="Arial"/>
                <w:sz w:val="22"/>
                <w:szCs w:val="22"/>
              </w:rPr>
            </w:pPr>
            <w:r>
              <w:rPr>
                <w:rFonts w:asciiTheme="minorHAnsi" w:hAnsiTheme="minorHAnsi" w:cs="Arial"/>
                <w:sz w:val="22"/>
                <w:szCs w:val="22"/>
              </w:rPr>
              <w:t xml:space="preserve">     Dr. </w:t>
            </w:r>
            <w:proofErr w:type="spellStart"/>
            <w:r>
              <w:rPr>
                <w:rFonts w:asciiTheme="minorHAnsi" w:hAnsiTheme="minorHAnsi" w:cs="Arial"/>
                <w:sz w:val="22"/>
                <w:szCs w:val="22"/>
              </w:rPr>
              <w:t>Laila</w:t>
            </w:r>
            <w:proofErr w:type="spellEnd"/>
            <w:r>
              <w:rPr>
                <w:rFonts w:asciiTheme="minorHAnsi" w:hAnsiTheme="minorHAnsi" w:cs="Arial"/>
                <w:sz w:val="22"/>
                <w:szCs w:val="22"/>
              </w:rPr>
              <w:t xml:space="preserve"> </w:t>
            </w:r>
            <w:proofErr w:type="spellStart"/>
            <w:r w:rsidR="005A72A2">
              <w:rPr>
                <w:rFonts w:asciiTheme="minorHAnsi" w:hAnsiTheme="minorHAnsi" w:cs="Arial"/>
                <w:sz w:val="22"/>
                <w:szCs w:val="22"/>
              </w:rPr>
              <w:t>Baidas</w:t>
            </w:r>
            <w:proofErr w:type="spellEnd"/>
          </w:p>
        </w:tc>
        <w:tc>
          <w:tcPr>
            <w:tcW w:w="1329" w:type="dxa"/>
            <w:gridSpan w:val="2"/>
          </w:tcPr>
          <w:p w:rsidR="00020A1E" w:rsidRDefault="00020A1E" w:rsidP="00020A1E">
            <w:pPr>
              <w:spacing w:after="60"/>
              <w:ind w:right="-80"/>
              <w:rPr>
                <w:rFonts w:asciiTheme="minorHAnsi" w:hAnsiTheme="minorHAnsi" w:cs="Arial"/>
                <w:sz w:val="22"/>
                <w:szCs w:val="22"/>
              </w:rPr>
            </w:pPr>
          </w:p>
        </w:tc>
        <w:tc>
          <w:tcPr>
            <w:tcW w:w="2004" w:type="dxa"/>
          </w:tcPr>
          <w:p w:rsidR="00020A1E" w:rsidRDefault="00020A1E" w:rsidP="00020A1E"/>
        </w:tc>
      </w:tr>
      <w:tr w:rsidR="00677D79" w:rsidTr="008217C9">
        <w:trPr>
          <w:gridAfter w:val="3"/>
          <w:wAfter w:w="4040" w:type="dxa"/>
        </w:trPr>
        <w:tc>
          <w:tcPr>
            <w:tcW w:w="2414" w:type="dxa"/>
          </w:tcPr>
          <w:p w:rsidR="00677D79" w:rsidRDefault="00677D79" w:rsidP="00020A1E">
            <w:pPr>
              <w:spacing w:after="60"/>
              <w:ind w:left="-87" w:right="-108"/>
              <w:rPr>
                <w:rFonts w:asciiTheme="minorHAnsi" w:hAnsiTheme="minorHAnsi" w:cs="Arial"/>
                <w:b/>
                <w:bCs/>
                <w:sz w:val="22"/>
                <w:szCs w:val="22"/>
              </w:rPr>
            </w:pPr>
          </w:p>
        </w:tc>
        <w:tc>
          <w:tcPr>
            <w:tcW w:w="4286" w:type="dxa"/>
            <w:gridSpan w:val="3"/>
          </w:tcPr>
          <w:p w:rsidR="00677D79" w:rsidRDefault="00677D79" w:rsidP="00456A69">
            <w:pPr>
              <w:spacing w:after="60"/>
              <w:ind w:right="-80"/>
              <w:rPr>
                <w:rFonts w:asciiTheme="minorHAnsi" w:hAnsiTheme="minorHAnsi" w:cs="Arial"/>
                <w:sz w:val="22"/>
                <w:szCs w:val="22"/>
              </w:rPr>
            </w:pPr>
            <w:r>
              <w:rPr>
                <w:rFonts w:asciiTheme="minorHAnsi" w:hAnsiTheme="minorHAnsi" w:cs="Arial"/>
                <w:sz w:val="22"/>
                <w:szCs w:val="22"/>
              </w:rPr>
              <w:t xml:space="preserve">     Dr. </w:t>
            </w:r>
            <w:proofErr w:type="spellStart"/>
            <w:r>
              <w:rPr>
                <w:rFonts w:asciiTheme="minorHAnsi" w:hAnsiTheme="minorHAnsi" w:cs="Arial"/>
                <w:sz w:val="22"/>
                <w:szCs w:val="22"/>
              </w:rPr>
              <w:t>Hana</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ALBalbeesi</w:t>
            </w:r>
            <w:proofErr w:type="spellEnd"/>
          </w:p>
        </w:tc>
        <w:tc>
          <w:tcPr>
            <w:tcW w:w="1329" w:type="dxa"/>
            <w:gridSpan w:val="2"/>
          </w:tcPr>
          <w:p w:rsidR="00677D79" w:rsidRDefault="00677D79" w:rsidP="00020A1E">
            <w:pPr>
              <w:spacing w:after="60"/>
              <w:ind w:right="-80"/>
              <w:rPr>
                <w:rFonts w:asciiTheme="minorHAnsi" w:hAnsiTheme="minorHAnsi" w:cs="Arial"/>
                <w:sz w:val="22"/>
                <w:szCs w:val="22"/>
              </w:rPr>
            </w:pPr>
          </w:p>
        </w:tc>
        <w:tc>
          <w:tcPr>
            <w:tcW w:w="2004" w:type="dxa"/>
          </w:tcPr>
          <w:p w:rsidR="00677D79" w:rsidRDefault="00677D79" w:rsidP="00020A1E"/>
        </w:tc>
      </w:tr>
      <w:tr w:rsidR="00020A1E" w:rsidTr="008217C9">
        <w:trPr>
          <w:gridAfter w:val="3"/>
          <w:wAfter w:w="4040" w:type="dxa"/>
        </w:trPr>
        <w:tc>
          <w:tcPr>
            <w:tcW w:w="2414" w:type="dxa"/>
          </w:tcPr>
          <w:p w:rsidR="00020A1E" w:rsidRDefault="00020A1E" w:rsidP="00020A1E">
            <w:pPr>
              <w:spacing w:after="60"/>
              <w:ind w:left="-87" w:right="-108"/>
              <w:rPr>
                <w:rFonts w:asciiTheme="minorHAnsi" w:hAnsiTheme="minorHAnsi" w:cs="Arial"/>
                <w:b/>
                <w:bCs/>
                <w:sz w:val="22"/>
                <w:szCs w:val="22"/>
              </w:rPr>
            </w:pPr>
          </w:p>
        </w:tc>
        <w:tc>
          <w:tcPr>
            <w:tcW w:w="4286" w:type="dxa"/>
            <w:gridSpan w:val="3"/>
          </w:tcPr>
          <w:p w:rsidR="00456A69" w:rsidRDefault="00456A69" w:rsidP="00456A69">
            <w:pPr>
              <w:spacing w:after="60"/>
              <w:ind w:right="-80"/>
              <w:rPr>
                <w:rFonts w:asciiTheme="minorHAnsi" w:hAnsiTheme="minorHAnsi" w:cs="Arial"/>
                <w:sz w:val="22"/>
                <w:szCs w:val="22"/>
              </w:rPr>
            </w:pPr>
            <w:r>
              <w:rPr>
                <w:rFonts w:asciiTheme="minorHAnsi" w:hAnsiTheme="minorHAnsi" w:cs="Arial"/>
                <w:sz w:val="22"/>
                <w:szCs w:val="22"/>
              </w:rPr>
              <w:t xml:space="preserve">     Dr. </w:t>
            </w:r>
            <w:proofErr w:type="spellStart"/>
            <w:r w:rsidR="001E50D7">
              <w:rPr>
                <w:rFonts w:asciiTheme="minorHAnsi" w:hAnsiTheme="minorHAnsi" w:cs="Arial"/>
                <w:sz w:val="22"/>
                <w:szCs w:val="22"/>
              </w:rPr>
              <w:t>Aljazi</w:t>
            </w:r>
            <w:proofErr w:type="spellEnd"/>
            <w:r w:rsidR="001E50D7">
              <w:rPr>
                <w:rFonts w:asciiTheme="minorHAnsi" w:hAnsiTheme="minorHAnsi" w:cs="Arial"/>
                <w:sz w:val="22"/>
                <w:szCs w:val="22"/>
              </w:rPr>
              <w:t xml:space="preserve"> </w:t>
            </w:r>
            <w:proofErr w:type="spellStart"/>
            <w:r w:rsidR="001E50D7">
              <w:rPr>
                <w:rFonts w:asciiTheme="minorHAnsi" w:hAnsiTheme="minorHAnsi" w:cs="Arial"/>
                <w:sz w:val="22"/>
                <w:szCs w:val="22"/>
              </w:rPr>
              <w:t>Al</w:t>
            </w:r>
            <w:r w:rsidRPr="00456A69">
              <w:rPr>
                <w:rFonts w:asciiTheme="minorHAnsi" w:hAnsiTheme="minorHAnsi" w:cs="Arial"/>
                <w:sz w:val="22"/>
                <w:szCs w:val="22"/>
              </w:rPr>
              <w:t>Jabaa</w:t>
            </w:r>
            <w:proofErr w:type="spellEnd"/>
          </w:p>
          <w:p w:rsidR="00C57B21" w:rsidRDefault="006441BB" w:rsidP="00C33632">
            <w:pPr>
              <w:spacing w:after="60"/>
              <w:ind w:right="-80"/>
              <w:rPr>
                <w:rFonts w:asciiTheme="minorHAnsi" w:hAnsiTheme="minorHAnsi" w:cs="Arial"/>
                <w:sz w:val="22"/>
                <w:szCs w:val="22"/>
              </w:rPr>
            </w:pPr>
            <w:r>
              <w:rPr>
                <w:rFonts w:asciiTheme="minorHAnsi" w:hAnsiTheme="minorHAnsi" w:cs="Arial"/>
                <w:sz w:val="22"/>
                <w:szCs w:val="22"/>
              </w:rPr>
              <w:t xml:space="preserve">    </w:t>
            </w:r>
            <w:r w:rsidR="00C33632">
              <w:rPr>
                <w:rFonts w:asciiTheme="minorHAnsi" w:hAnsiTheme="minorHAnsi" w:cs="Arial"/>
                <w:sz w:val="22"/>
                <w:szCs w:val="22"/>
              </w:rPr>
              <w:t xml:space="preserve"> </w:t>
            </w:r>
            <w:r w:rsidR="001E50D7">
              <w:rPr>
                <w:rFonts w:asciiTheme="minorHAnsi" w:hAnsiTheme="minorHAnsi" w:cs="Arial"/>
                <w:sz w:val="22"/>
                <w:szCs w:val="22"/>
              </w:rPr>
              <w:t xml:space="preserve">Dr. Nadia </w:t>
            </w:r>
            <w:proofErr w:type="spellStart"/>
            <w:r w:rsidR="001E50D7">
              <w:rPr>
                <w:rFonts w:asciiTheme="minorHAnsi" w:hAnsiTheme="minorHAnsi" w:cs="Arial"/>
                <w:sz w:val="22"/>
                <w:szCs w:val="22"/>
              </w:rPr>
              <w:t>Al</w:t>
            </w:r>
            <w:r w:rsidRPr="00456A69">
              <w:rPr>
                <w:rFonts w:asciiTheme="minorHAnsi" w:hAnsiTheme="minorHAnsi" w:cs="Arial"/>
                <w:sz w:val="22"/>
                <w:szCs w:val="22"/>
              </w:rPr>
              <w:t>Khamis</w:t>
            </w:r>
            <w:proofErr w:type="spellEnd"/>
          </w:p>
        </w:tc>
        <w:tc>
          <w:tcPr>
            <w:tcW w:w="1329" w:type="dxa"/>
            <w:gridSpan w:val="2"/>
          </w:tcPr>
          <w:p w:rsidR="00020A1E" w:rsidRDefault="00020A1E" w:rsidP="00020A1E">
            <w:pPr>
              <w:spacing w:after="60"/>
              <w:ind w:right="-80"/>
              <w:rPr>
                <w:rFonts w:asciiTheme="minorHAnsi" w:hAnsiTheme="minorHAnsi" w:cs="Arial"/>
                <w:sz w:val="22"/>
                <w:szCs w:val="22"/>
              </w:rPr>
            </w:pPr>
          </w:p>
        </w:tc>
        <w:tc>
          <w:tcPr>
            <w:tcW w:w="2004" w:type="dxa"/>
          </w:tcPr>
          <w:p w:rsidR="00020A1E" w:rsidRDefault="00020A1E" w:rsidP="00020A1E"/>
        </w:tc>
      </w:tr>
      <w:tr w:rsidR="00020A1E" w:rsidTr="008217C9">
        <w:trPr>
          <w:gridAfter w:val="7"/>
          <w:wAfter w:w="8096" w:type="dxa"/>
          <w:trHeight w:val="110"/>
        </w:trPr>
        <w:tc>
          <w:tcPr>
            <w:tcW w:w="2655" w:type="dxa"/>
            <w:gridSpan w:val="2"/>
          </w:tcPr>
          <w:p w:rsidR="00020A1E" w:rsidRDefault="00020A1E" w:rsidP="00020A1E">
            <w:pPr>
              <w:spacing w:after="60"/>
              <w:ind w:right="-80"/>
              <w:rPr>
                <w:rFonts w:asciiTheme="minorHAnsi" w:hAnsiTheme="minorHAnsi" w:cs="Arial"/>
                <w:sz w:val="22"/>
                <w:szCs w:val="22"/>
              </w:rPr>
            </w:pPr>
          </w:p>
        </w:tc>
        <w:tc>
          <w:tcPr>
            <w:tcW w:w="3322" w:type="dxa"/>
          </w:tcPr>
          <w:p w:rsidR="00020A1E" w:rsidRDefault="00020A1E" w:rsidP="008217C9">
            <w:pPr>
              <w:ind w:left="-216" w:firstLine="216"/>
            </w:pPr>
          </w:p>
        </w:tc>
      </w:tr>
    </w:tbl>
    <w:p w:rsidR="00810C7C" w:rsidRPr="00F60465" w:rsidRDefault="00810C7C" w:rsidP="00810C7C">
      <w:pPr>
        <w:spacing w:after="120"/>
        <w:ind w:left="-539" w:right="544"/>
        <w:rPr>
          <w:rFonts w:asciiTheme="minorHAnsi" w:hAnsiTheme="minorHAnsi" w:cs="Arial"/>
          <w:b/>
          <w:bCs/>
          <w:u w:val="single"/>
        </w:rPr>
      </w:pPr>
      <w:r w:rsidRPr="00F60465">
        <w:rPr>
          <w:rFonts w:asciiTheme="minorHAnsi" w:hAnsiTheme="minorHAnsi" w:cs="Arial"/>
          <w:b/>
          <w:bCs/>
          <w:u w:val="single"/>
        </w:rPr>
        <w:t>COURSE DESCRIPTION:</w:t>
      </w:r>
    </w:p>
    <w:p w:rsidR="00810C7C" w:rsidRPr="00567D31" w:rsidRDefault="00810C7C" w:rsidP="00456A69">
      <w:pPr>
        <w:ind w:left="-533" w:right="547"/>
        <w:jc w:val="both"/>
        <w:rPr>
          <w:rFonts w:asciiTheme="minorHAnsi" w:hAnsiTheme="minorHAnsi" w:cs="Arial"/>
        </w:rPr>
      </w:pPr>
      <w:r w:rsidRPr="00567D31">
        <w:rPr>
          <w:rFonts w:asciiTheme="minorHAnsi" w:hAnsiTheme="minorHAnsi" w:cs="Arial"/>
        </w:rPr>
        <w:t xml:space="preserve">Knowledge of the basics of orthodontics is essential for the dental students. Through a series of lectures and practical sessions, this course will provide the undergraduate students with the background of the growth and development of </w:t>
      </w:r>
      <w:proofErr w:type="spellStart"/>
      <w:r w:rsidRPr="00567D31">
        <w:rPr>
          <w:rFonts w:asciiTheme="minorHAnsi" w:hAnsiTheme="minorHAnsi" w:cs="Arial"/>
        </w:rPr>
        <w:t>dentofacial</w:t>
      </w:r>
      <w:proofErr w:type="spellEnd"/>
      <w:r w:rsidRPr="00567D31">
        <w:rPr>
          <w:rFonts w:asciiTheme="minorHAnsi" w:hAnsiTheme="minorHAnsi" w:cs="Arial"/>
        </w:rPr>
        <w:t xml:space="preserve"> structures, characteristics of normal occlusion, etiology and diagnosis of malocclusion and the treatment of </w:t>
      </w:r>
      <w:proofErr w:type="spellStart"/>
      <w:r w:rsidRPr="00567D31">
        <w:rPr>
          <w:rFonts w:asciiTheme="minorHAnsi" w:hAnsiTheme="minorHAnsi" w:cs="Arial"/>
        </w:rPr>
        <w:t>occlusal</w:t>
      </w:r>
      <w:proofErr w:type="spellEnd"/>
      <w:r w:rsidRPr="00567D31">
        <w:rPr>
          <w:rFonts w:asciiTheme="minorHAnsi" w:hAnsiTheme="minorHAnsi" w:cs="Arial"/>
        </w:rPr>
        <w:t xml:space="preserve"> discrepancies. In addition, the course will expose the students to the various orthodontic records and it will prepare the students to analyze them and interpret the findings. The course also allows the students to recognize diff</w:t>
      </w:r>
      <w:r w:rsidR="00456A69">
        <w:rPr>
          <w:rFonts w:asciiTheme="minorHAnsi" w:hAnsiTheme="minorHAnsi" w:cs="Arial"/>
        </w:rPr>
        <w:t>e</w:t>
      </w:r>
      <w:r w:rsidRPr="00567D31">
        <w:rPr>
          <w:rFonts w:asciiTheme="minorHAnsi" w:hAnsiTheme="minorHAnsi" w:cs="Arial"/>
        </w:rPr>
        <w:t xml:space="preserve">rent orthodontic appliances and know their proper management.   </w:t>
      </w:r>
    </w:p>
    <w:p w:rsidR="00810C7C" w:rsidRPr="00567D31" w:rsidRDefault="00810C7C" w:rsidP="00810C7C">
      <w:pPr>
        <w:ind w:left="-533" w:right="547"/>
        <w:jc w:val="both"/>
        <w:rPr>
          <w:rFonts w:asciiTheme="minorHAnsi" w:hAnsiTheme="minorHAnsi" w:cs="Arial"/>
        </w:rPr>
      </w:pPr>
      <w:r w:rsidRPr="00567D31">
        <w:rPr>
          <w:rFonts w:asciiTheme="minorHAnsi" w:hAnsiTheme="minorHAnsi" w:cs="Arial"/>
        </w:rPr>
        <w:t xml:space="preserve">The course consists of: </w:t>
      </w:r>
    </w:p>
    <w:p w:rsidR="00810C7C" w:rsidRPr="00567D31" w:rsidRDefault="00810C7C" w:rsidP="00810C7C">
      <w:pPr>
        <w:pStyle w:val="ListParagraph"/>
        <w:numPr>
          <w:ilvl w:val="0"/>
          <w:numId w:val="24"/>
        </w:numPr>
        <w:tabs>
          <w:tab w:val="left" w:pos="-284"/>
        </w:tabs>
        <w:ind w:left="-533" w:right="547" w:firstLine="0"/>
        <w:jc w:val="both"/>
        <w:rPr>
          <w:rFonts w:asciiTheme="minorHAnsi" w:hAnsiTheme="minorHAnsi" w:cs="Arial"/>
        </w:rPr>
      </w:pPr>
      <w:r w:rsidRPr="00567D31">
        <w:rPr>
          <w:rFonts w:asciiTheme="minorHAnsi" w:hAnsiTheme="minorHAnsi" w:cs="Arial"/>
        </w:rPr>
        <w:t>Lecture (one hour)</w:t>
      </w:r>
    </w:p>
    <w:p w:rsidR="00810C7C" w:rsidRPr="00567D31" w:rsidRDefault="00810C7C" w:rsidP="00810C7C">
      <w:pPr>
        <w:pStyle w:val="ListParagraph"/>
        <w:numPr>
          <w:ilvl w:val="0"/>
          <w:numId w:val="24"/>
        </w:numPr>
        <w:tabs>
          <w:tab w:val="left" w:pos="-284"/>
        </w:tabs>
        <w:ind w:left="-533" w:right="547" w:firstLine="0"/>
        <w:jc w:val="both"/>
        <w:rPr>
          <w:rFonts w:asciiTheme="minorHAnsi" w:hAnsiTheme="minorHAnsi" w:cs="Arial"/>
        </w:rPr>
      </w:pPr>
      <w:r w:rsidRPr="00567D31">
        <w:rPr>
          <w:rFonts w:asciiTheme="minorHAnsi" w:hAnsiTheme="minorHAnsi" w:cs="Arial"/>
        </w:rPr>
        <w:t>Practical session (three hours).</w:t>
      </w:r>
    </w:p>
    <w:p w:rsidR="00224BB7" w:rsidRDefault="00224BB7" w:rsidP="00224BB7">
      <w:pPr>
        <w:ind w:right="544"/>
        <w:rPr>
          <w:rFonts w:asciiTheme="minorHAnsi" w:hAnsiTheme="minorHAnsi" w:cs="Arial"/>
          <w:b/>
          <w:bCs/>
          <w:u w:val="single"/>
        </w:rPr>
      </w:pPr>
    </w:p>
    <w:p w:rsidR="00224BB7" w:rsidRDefault="00224BB7" w:rsidP="00224BB7">
      <w:pPr>
        <w:spacing w:after="120"/>
        <w:ind w:left="-539" w:right="544"/>
        <w:jc w:val="both"/>
        <w:rPr>
          <w:rFonts w:asciiTheme="minorHAnsi" w:hAnsiTheme="minorHAnsi" w:cs="Arial"/>
          <w:b/>
          <w:bCs/>
          <w:u w:val="single"/>
        </w:rPr>
      </w:pPr>
      <w:r>
        <w:rPr>
          <w:rFonts w:asciiTheme="minorHAnsi" w:hAnsiTheme="minorHAnsi" w:cs="Arial"/>
          <w:b/>
          <w:bCs/>
          <w:u w:val="single"/>
        </w:rPr>
        <w:t>COURSE GOAL:</w:t>
      </w:r>
    </w:p>
    <w:p w:rsidR="00564711" w:rsidRPr="00727E3A" w:rsidRDefault="00224BB7" w:rsidP="00607793">
      <w:pPr>
        <w:ind w:left="-539" w:right="544"/>
        <w:jc w:val="both"/>
        <w:rPr>
          <w:rFonts w:asciiTheme="minorHAnsi" w:hAnsiTheme="minorHAnsi" w:cs="Arial"/>
        </w:rPr>
      </w:pPr>
      <w:r w:rsidRPr="00224BB7">
        <w:rPr>
          <w:rFonts w:asciiTheme="minorHAnsi" w:hAnsiTheme="minorHAnsi" w:cs="Arial"/>
        </w:rPr>
        <w:t xml:space="preserve">The graduate of the </w:t>
      </w:r>
      <w:r w:rsidR="006E26DA">
        <w:rPr>
          <w:rFonts w:asciiTheme="minorHAnsi" w:hAnsiTheme="minorHAnsi" w:cs="Arial"/>
        </w:rPr>
        <w:t xml:space="preserve">Bachelor </w:t>
      </w:r>
      <w:r w:rsidR="004D6B51">
        <w:rPr>
          <w:rFonts w:asciiTheme="minorHAnsi" w:hAnsiTheme="minorHAnsi" w:cs="Arial"/>
        </w:rPr>
        <w:t>in Dental Surgery Program (B.D.S.)</w:t>
      </w:r>
      <w:r w:rsidRPr="00224BB7">
        <w:rPr>
          <w:rFonts w:asciiTheme="minorHAnsi" w:hAnsiTheme="minorHAnsi" w:cs="Arial"/>
        </w:rPr>
        <w:t xml:space="preserve"> must be skilled in the recognition, diagnosis, and management</w:t>
      </w:r>
      <w:r w:rsidR="008E09E2">
        <w:rPr>
          <w:rFonts w:asciiTheme="minorHAnsi" w:hAnsiTheme="minorHAnsi" w:cs="Arial"/>
        </w:rPr>
        <w:t xml:space="preserve"> protocols</w:t>
      </w:r>
      <w:r w:rsidRPr="00224BB7">
        <w:rPr>
          <w:rFonts w:asciiTheme="minorHAnsi" w:hAnsiTheme="minorHAnsi" w:cs="Arial"/>
        </w:rPr>
        <w:t xml:space="preserve"> of </w:t>
      </w:r>
      <w:proofErr w:type="spellStart"/>
      <w:r w:rsidRPr="00224BB7">
        <w:rPr>
          <w:rFonts w:asciiTheme="minorHAnsi" w:hAnsiTheme="minorHAnsi" w:cs="Arial"/>
        </w:rPr>
        <w:t>dentofacial</w:t>
      </w:r>
      <w:proofErr w:type="spellEnd"/>
      <w:r w:rsidRPr="00224BB7">
        <w:rPr>
          <w:rFonts w:asciiTheme="minorHAnsi" w:hAnsiTheme="minorHAnsi" w:cs="Arial"/>
        </w:rPr>
        <w:t xml:space="preserve"> abnormalities in the primary, mixed, and permanent dentitions.</w:t>
      </w:r>
    </w:p>
    <w:p w:rsidR="00727E3A" w:rsidRDefault="00727E3A" w:rsidP="00727E3A">
      <w:pPr>
        <w:ind w:right="544"/>
        <w:rPr>
          <w:rFonts w:asciiTheme="minorHAnsi" w:hAnsiTheme="minorHAnsi" w:cs="Arial"/>
          <w:b/>
          <w:bCs/>
          <w:u w:val="single"/>
        </w:rPr>
      </w:pPr>
    </w:p>
    <w:p w:rsidR="00561513" w:rsidRPr="00F60465" w:rsidRDefault="00F60465" w:rsidP="00F60465">
      <w:pPr>
        <w:spacing w:after="120"/>
        <w:ind w:left="-539" w:right="544"/>
        <w:rPr>
          <w:rFonts w:asciiTheme="minorHAnsi" w:hAnsiTheme="minorHAnsi" w:cs="Arial"/>
          <w:b/>
          <w:bCs/>
          <w:u w:val="single"/>
        </w:rPr>
      </w:pPr>
      <w:r w:rsidRPr="00F60465">
        <w:rPr>
          <w:rFonts w:asciiTheme="minorHAnsi" w:hAnsiTheme="minorHAnsi" w:cs="Arial"/>
          <w:b/>
          <w:bCs/>
          <w:u w:val="single"/>
        </w:rPr>
        <w:t>COURSE OBJECTIVES:</w:t>
      </w:r>
    </w:p>
    <w:p w:rsidR="00561513" w:rsidRPr="005C0CF1" w:rsidRDefault="00561513" w:rsidP="00561513">
      <w:pPr>
        <w:ind w:left="-546" w:right="543"/>
        <w:rPr>
          <w:rFonts w:asciiTheme="minorHAnsi" w:hAnsiTheme="minorHAnsi" w:cs="Arial"/>
        </w:rPr>
      </w:pPr>
      <w:r w:rsidRPr="005C0CF1">
        <w:rPr>
          <w:rFonts w:asciiTheme="minorHAnsi" w:hAnsiTheme="minorHAnsi" w:cs="Arial"/>
        </w:rPr>
        <w:t>This course aims to qualify the students to:</w:t>
      </w:r>
    </w:p>
    <w:p w:rsidR="00561513" w:rsidRPr="005C0CF1" w:rsidRDefault="00561513" w:rsidP="005C0CF1">
      <w:pPr>
        <w:pStyle w:val="ListParagraph"/>
        <w:numPr>
          <w:ilvl w:val="0"/>
          <w:numId w:val="23"/>
        </w:numPr>
        <w:ind w:right="543"/>
        <w:jc w:val="both"/>
        <w:rPr>
          <w:rFonts w:asciiTheme="minorHAnsi" w:hAnsiTheme="minorHAnsi" w:cs="Arial"/>
        </w:rPr>
      </w:pPr>
      <w:r w:rsidRPr="005C0CF1">
        <w:rPr>
          <w:rFonts w:asciiTheme="minorHAnsi" w:hAnsiTheme="minorHAnsi" w:cs="Arial"/>
        </w:rPr>
        <w:t xml:space="preserve">Have </w:t>
      </w:r>
      <w:r w:rsidR="008E09E2" w:rsidRPr="005C0CF1">
        <w:rPr>
          <w:rFonts w:asciiTheme="minorHAnsi" w:hAnsiTheme="minorHAnsi" w:cs="Arial"/>
        </w:rPr>
        <w:t>knowledge</w:t>
      </w:r>
      <w:r w:rsidRPr="005C0CF1">
        <w:rPr>
          <w:rFonts w:asciiTheme="minorHAnsi" w:hAnsiTheme="minorHAnsi" w:cs="Arial"/>
        </w:rPr>
        <w:t xml:space="preserve"> of normal </w:t>
      </w:r>
      <w:r w:rsidR="005C0CF1" w:rsidRPr="005C0CF1">
        <w:rPr>
          <w:rFonts w:asciiTheme="minorHAnsi" w:hAnsiTheme="minorHAnsi" w:cs="Arial"/>
        </w:rPr>
        <w:t xml:space="preserve">and abnormal </w:t>
      </w:r>
      <w:r w:rsidRPr="005C0CF1">
        <w:rPr>
          <w:rFonts w:asciiTheme="minorHAnsi" w:hAnsiTheme="minorHAnsi" w:cs="Arial"/>
        </w:rPr>
        <w:t xml:space="preserve">growth and development of </w:t>
      </w:r>
      <w:proofErr w:type="spellStart"/>
      <w:r w:rsidRPr="005C0CF1">
        <w:rPr>
          <w:rFonts w:asciiTheme="minorHAnsi" w:hAnsiTheme="minorHAnsi" w:cs="Arial"/>
        </w:rPr>
        <w:t>dentoskeletal</w:t>
      </w:r>
      <w:proofErr w:type="spellEnd"/>
      <w:r w:rsidRPr="005C0CF1">
        <w:rPr>
          <w:rFonts w:asciiTheme="minorHAnsi" w:hAnsiTheme="minorHAnsi" w:cs="Arial"/>
        </w:rPr>
        <w:t xml:space="preserve"> facial structures</w:t>
      </w:r>
      <w:r w:rsidR="005C0CF1" w:rsidRPr="005C0CF1">
        <w:rPr>
          <w:rFonts w:asciiTheme="minorHAnsi" w:hAnsiTheme="minorHAnsi" w:cs="Arial"/>
        </w:rPr>
        <w:t xml:space="preserve"> including </w:t>
      </w:r>
      <w:r w:rsidR="0082249E" w:rsidRPr="005C0CF1">
        <w:rPr>
          <w:rFonts w:asciiTheme="minorHAnsi" w:hAnsiTheme="minorHAnsi" w:cs="Arial"/>
        </w:rPr>
        <w:t>conditions that</w:t>
      </w:r>
      <w:r w:rsidR="005C0CF1" w:rsidRPr="005C0CF1">
        <w:rPr>
          <w:rFonts w:asciiTheme="minorHAnsi" w:hAnsiTheme="minorHAnsi" w:cs="Arial"/>
        </w:rPr>
        <w:t xml:space="preserve"> interfere with the patients’ ability to function</w:t>
      </w:r>
      <w:r w:rsidRPr="005C0CF1">
        <w:rPr>
          <w:rFonts w:asciiTheme="minorHAnsi" w:hAnsiTheme="minorHAnsi" w:cs="Arial"/>
        </w:rPr>
        <w:t>.</w:t>
      </w:r>
    </w:p>
    <w:p w:rsidR="005C0CF1" w:rsidRPr="005C0CF1" w:rsidRDefault="005C0CF1" w:rsidP="00B45468">
      <w:pPr>
        <w:pStyle w:val="ListParagraph"/>
        <w:numPr>
          <w:ilvl w:val="0"/>
          <w:numId w:val="23"/>
        </w:numPr>
        <w:ind w:right="543"/>
        <w:jc w:val="both"/>
        <w:rPr>
          <w:rFonts w:asciiTheme="minorHAnsi" w:hAnsiTheme="minorHAnsi" w:cs="Arial"/>
        </w:rPr>
      </w:pPr>
      <w:r w:rsidRPr="005C0CF1">
        <w:rPr>
          <w:rFonts w:asciiTheme="minorHAnsi" w:hAnsiTheme="minorHAnsi" w:cs="Arial"/>
        </w:rPr>
        <w:t>Have sufficient knowledge to be able communicate with the orthodontic specialist and understand the nature of the treatment being rendered</w:t>
      </w:r>
      <w:r w:rsidR="008E09E2">
        <w:rPr>
          <w:rFonts w:asciiTheme="minorHAnsi" w:hAnsiTheme="minorHAnsi" w:cs="Arial"/>
        </w:rPr>
        <w:t>, along with the proper referral timing</w:t>
      </w:r>
      <w:r w:rsidRPr="005C0CF1">
        <w:rPr>
          <w:rFonts w:asciiTheme="minorHAnsi" w:hAnsiTheme="minorHAnsi" w:cs="Arial"/>
        </w:rPr>
        <w:t>.</w:t>
      </w:r>
    </w:p>
    <w:p w:rsidR="00561513" w:rsidRPr="005C0CF1" w:rsidRDefault="00561513" w:rsidP="00B45468">
      <w:pPr>
        <w:pStyle w:val="ListParagraph"/>
        <w:numPr>
          <w:ilvl w:val="0"/>
          <w:numId w:val="23"/>
        </w:numPr>
        <w:ind w:right="543"/>
        <w:jc w:val="both"/>
        <w:rPr>
          <w:rFonts w:asciiTheme="minorHAnsi" w:hAnsiTheme="minorHAnsi" w:cs="Arial"/>
        </w:rPr>
      </w:pPr>
      <w:r w:rsidRPr="005C0CF1">
        <w:rPr>
          <w:rFonts w:asciiTheme="minorHAnsi" w:hAnsiTheme="minorHAnsi" w:cs="Arial"/>
        </w:rPr>
        <w:t xml:space="preserve">Have a thorough understanding of etiology and classification of malocclusion, diagnosis, </w:t>
      </w:r>
      <w:r w:rsidR="0082249E" w:rsidRPr="005C0CF1">
        <w:rPr>
          <w:rFonts w:asciiTheme="minorHAnsi" w:hAnsiTheme="minorHAnsi" w:cs="Arial"/>
        </w:rPr>
        <w:t>and treatment</w:t>
      </w:r>
      <w:r w:rsidRPr="005C0CF1">
        <w:rPr>
          <w:rFonts w:asciiTheme="minorHAnsi" w:hAnsiTheme="minorHAnsi" w:cs="Arial"/>
        </w:rPr>
        <w:t xml:space="preserve"> planning of orthodontic problems.</w:t>
      </w:r>
    </w:p>
    <w:p w:rsidR="00561513" w:rsidRPr="005C0CF1" w:rsidRDefault="00561513" w:rsidP="00B45468">
      <w:pPr>
        <w:pStyle w:val="ListParagraph"/>
        <w:numPr>
          <w:ilvl w:val="0"/>
          <w:numId w:val="23"/>
        </w:numPr>
        <w:ind w:right="543"/>
        <w:jc w:val="both"/>
        <w:rPr>
          <w:rFonts w:asciiTheme="minorHAnsi" w:hAnsiTheme="minorHAnsi" w:cs="Arial"/>
        </w:rPr>
      </w:pPr>
      <w:r w:rsidRPr="005C0CF1">
        <w:rPr>
          <w:rFonts w:asciiTheme="minorHAnsi" w:hAnsiTheme="minorHAnsi" w:cs="Arial"/>
        </w:rPr>
        <w:t>Recommend early and comprehensive orthodontic management that should be carried out at the correct time.</w:t>
      </w:r>
    </w:p>
    <w:p w:rsidR="00561513" w:rsidRPr="005C0CF1" w:rsidRDefault="00561513" w:rsidP="00B45468">
      <w:pPr>
        <w:pStyle w:val="ListParagraph"/>
        <w:numPr>
          <w:ilvl w:val="0"/>
          <w:numId w:val="23"/>
        </w:numPr>
        <w:ind w:right="543"/>
        <w:jc w:val="both"/>
        <w:rPr>
          <w:rFonts w:asciiTheme="minorHAnsi" w:hAnsiTheme="minorHAnsi" w:cs="Arial"/>
        </w:rPr>
      </w:pPr>
      <w:r w:rsidRPr="005C0CF1">
        <w:rPr>
          <w:rFonts w:asciiTheme="minorHAnsi" w:hAnsiTheme="minorHAnsi" w:cs="Arial"/>
        </w:rPr>
        <w:t xml:space="preserve">Be able to recognize and </w:t>
      </w:r>
      <w:r w:rsidR="00121BF9">
        <w:rPr>
          <w:rFonts w:asciiTheme="minorHAnsi" w:hAnsiTheme="minorHAnsi" w:cs="Arial"/>
        </w:rPr>
        <w:t>understand</w:t>
      </w:r>
      <w:r w:rsidRPr="005C0CF1">
        <w:rPr>
          <w:rFonts w:asciiTheme="minorHAnsi" w:hAnsiTheme="minorHAnsi" w:cs="Arial"/>
        </w:rPr>
        <w:t xml:space="preserve"> the different types of removable and functional appliances</w:t>
      </w:r>
      <w:r w:rsidR="00121BF9">
        <w:rPr>
          <w:rFonts w:asciiTheme="minorHAnsi" w:hAnsiTheme="minorHAnsi" w:cs="Arial"/>
        </w:rPr>
        <w:t xml:space="preserve"> and its mode of action</w:t>
      </w:r>
      <w:r w:rsidRPr="005C0CF1">
        <w:rPr>
          <w:rFonts w:asciiTheme="minorHAnsi" w:hAnsiTheme="minorHAnsi" w:cs="Arial"/>
        </w:rPr>
        <w:t>.</w:t>
      </w:r>
    </w:p>
    <w:p w:rsidR="005C0CF1" w:rsidRPr="005C0CF1" w:rsidRDefault="00561513" w:rsidP="00B45468">
      <w:pPr>
        <w:pStyle w:val="ListParagraph"/>
        <w:numPr>
          <w:ilvl w:val="0"/>
          <w:numId w:val="23"/>
        </w:numPr>
        <w:ind w:right="543"/>
        <w:jc w:val="both"/>
        <w:rPr>
          <w:rFonts w:asciiTheme="minorHAnsi" w:hAnsiTheme="minorHAnsi" w:cstheme="minorBidi"/>
        </w:rPr>
      </w:pPr>
      <w:r w:rsidRPr="005C0CF1">
        <w:rPr>
          <w:rFonts w:asciiTheme="minorHAnsi" w:hAnsiTheme="minorHAnsi" w:cs="Arial"/>
        </w:rPr>
        <w:t xml:space="preserve">Be able to recognize the fixed orthodontic appliances and its components, and develop the </w:t>
      </w:r>
      <w:r w:rsidRPr="005C0CF1">
        <w:rPr>
          <w:rFonts w:asciiTheme="minorHAnsi" w:hAnsiTheme="minorHAnsi" w:cstheme="minorBidi"/>
        </w:rPr>
        <w:t>wire bending skills.</w:t>
      </w:r>
    </w:p>
    <w:p w:rsidR="00561513" w:rsidRPr="00561513" w:rsidRDefault="00561513" w:rsidP="00C57B21">
      <w:pPr>
        <w:pStyle w:val="ListParagraph"/>
        <w:ind w:left="0" w:right="543"/>
        <w:jc w:val="both"/>
        <w:rPr>
          <w:rFonts w:asciiTheme="minorHAnsi" w:hAnsiTheme="minorHAnsi" w:cstheme="minorBidi"/>
        </w:rPr>
      </w:pPr>
    </w:p>
    <w:p w:rsidR="00561513" w:rsidRPr="00F60465" w:rsidRDefault="00F60465" w:rsidP="00561513">
      <w:pPr>
        <w:spacing w:after="120"/>
        <w:ind w:left="-539" w:right="544"/>
        <w:rPr>
          <w:rFonts w:asciiTheme="minorHAnsi" w:hAnsiTheme="minorHAnsi" w:cs="Arial"/>
          <w:b/>
          <w:bCs/>
          <w:u w:val="single"/>
        </w:rPr>
      </w:pPr>
      <w:r w:rsidRPr="00F60465">
        <w:rPr>
          <w:rFonts w:asciiTheme="minorHAnsi" w:hAnsiTheme="minorHAnsi" w:cs="Arial"/>
          <w:b/>
          <w:bCs/>
          <w:u w:val="single"/>
        </w:rPr>
        <w:t>COURSE EVALUATION:</w:t>
      </w:r>
    </w:p>
    <w:p w:rsidR="00561513" w:rsidRPr="00567D31" w:rsidRDefault="00561513" w:rsidP="00564711">
      <w:pPr>
        <w:tabs>
          <w:tab w:val="left" w:pos="8820"/>
        </w:tabs>
        <w:ind w:left="-540" w:right="543"/>
        <w:jc w:val="both"/>
        <w:rPr>
          <w:rFonts w:asciiTheme="minorHAnsi" w:hAnsiTheme="minorHAnsi" w:cs="Arial"/>
        </w:rPr>
      </w:pPr>
      <w:r w:rsidRPr="00567D31">
        <w:rPr>
          <w:rFonts w:asciiTheme="minorHAnsi" w:hAnsiTheme="minorHAnsi" w:cs="Arial"/>
        </w:rPr>
        <w:t>The students will be evaluated by their performance during the course. The total grade is 100%, and it is distributed as follows:</w:t>
      </w:r>
    </w:p>
    <w:p w:rsidR="00561513" w:rsidRPr="00F60465" w:rsidRDefault="00561513" w:rsidP="00561513">
      <w:pPr>
        <w:tabs>
          <w:tab w:val="left" w:pos="8820"/>
        </w:tabs>
        <w:ind w:right="543"/>
        <w:jc w:val="both"/>
        <w:rPr>
          <w:rFonts w:asciiTheme="minorHAnsi" w:hAnsiTheme="minorHAnsi" w:cs="Arial"/>
          <w:sz w:val="12"/>
          <w:szCs w:val="12"/>
        </w:rPr>
      </w:pPr>
    </w:p>
    <w:tbl>
      <w:tblPr>
        <w:tblW w:w="0" w:type="auto"/>
        <w:tblInd w:w="-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103"/>
        <w:gridCol w:w="1103"/>
        <w:gridCol w:w="1103"/>
        <w:gridCol w:w="1103"/>
        <w:gridCol w:w="1103"/>
        <w:gridCol w:w="1103"/>
        <w:gridCol w:w="850"/>
        <w:gridCol w:w="853"/>
        <w:gridCol w:w="996"/>
      </w:tblGrid>
      <w:tr w:rsidR="001E33AA" w:rsidRPr="00567D31">
        <w:trPr>
          <w:trHeight w:val="397"/>
        </w:trPr>
        <w:tc>
          <w:tcPr>
            <w:tcW w:w="6618" w:type="dxa"/>
            <w:gridSpan w:val="6"/>
            <w:tcBorders>
              <w:right w:val="double" w:sz="4" w:space="0" w:color="auto"/>
            </w:tcBorders>
            <w:vAlign w:val="center"/>
          </w:tcPr>
          <w:p w:rsidR="001E33AA" w:rsidRPr="001E33AA" w:rsidRDefault="001E33AA" w:rsidP="001E33AA">
            <w:pPr>
              <w:ind w:left="-126" w:right="-108"/>
              <w:jc w:val="center"/>
              <w:rPr>
                <w:rFonts w:asciiTheme="minorHAnsi" w:hAnsiTheme="minorHAnsi" w:cs="Arial"/>
              </w:rPr>
            </w:pPr>
            <w:bookmarkStart w:id="0" w:name="OLE_LINK1"/>
            <w:r w:rsidRPr="00567D31">
              <w:rPr>
                <w:rFonts w:asciiTheme="minorHAnsi" w:hAnsiTheme="minorHAnsi" w:cs="Arial"/>
              </w:rPr>
              <w:t>Continuous Assessment</w:t>
            </w:r>
          </w:p>
        </w:tc>
        <w:tc>
          <w:tcPr>
            <w:tcW w:w="1703" w:type="dxa"/>
            <w:gridSpan w:val="2"/>
            <w:tcBorders>
              <w:left w:val="double" w:sz="4" w:space="0" w:color="auto"/>
              <w:right w:val="triple" w:sz="4" w:space="0" w:color="auto"/>
            </w:tcBorders>
            <w:vAlign w:val="center"/>
          </w:tcPr>
          <w:p w:rsidR="001E33AA" w:rsidRPr="001E33AA" w:rsidRDefault="001E33AA" w:rsidP="001E33AA">
            <w:pPr>
              <w:ind w:right="-108"/>
              <w:jc w:val="center"/>
              <w:rPr>
                <w:rFonts w:asciiTheme="minorHAnsi" w:hAnsiTheme="minorHAnsi" w:cs="Arial"/>
              </w:rPr>
            </w:pPr>
            <w:r>
              <w:rPr>
                <w:rFonts w:asciiTheme="minorHAnsi" w:hAnsiTheme="minorHAnsi" w:cs="Arial"/>
              </w:rPr>
              <w:t>Final Exam.</w:t>
            </w:r>
          </w:p>
        </w:tc>
        <w:tc>
          <w:tcPr>
            <w:tcW w:w="996" w:type="dxa"/>
            <w:vMerge w:val="restart"/>
            <w:tcBorders>
              <w:top w:val="single" w:sz="12" w:space="0" w:color="auto"/>
              <w:left w:val="triple" w:sz="4" w:space="0" w:color="auto"/>
              <w:bottom w:val="single" w:sz="6" w:space="0" w:color="auto"/>
              <w:right w:val="single" w:sz="12" w:space="0" w:color="auto"/>
            </w:tcBorders>
            <w:shd w:val="pct20" w:color="auto" w:fill="auto"/>
            <w:vAlign w:val="center"/>
          </w:tcPr>
          <w:p w:rsidR="001E33AA" w:rsidRPr="00567D31" w:rsidRDefault="001E33AA" w:rsidP="00156502">
            <w:pPr>
              <w:ind w:left="-126" w:right="-108"/>
              <w:jc w:val="center"/>
              <w:rPr>
                <w:rFonts w:asciiTheme="minorHAnsi" w:hAnsiTheme="minorHAnsi" w:cs="Arial"/>
              </w:rPr>
            </w:pPr>
            <w:r w:rsidRPr="00567D31">
              <w:rPr>
                <w:rFonts w:asciiTheme="minorHAnsi" w:hAnsiTheme="minorHAnsi" w:cs="Arial"/>
              </w:rPr>
              <w:t>Total</w:t>
            </w:r>
          </w:p>
        </w:tc>
      </w:tr>
      <w:tr w:rsidR="00810C7C" w:rsidRPr="00567D31">
        <w:trPr>
          <w:cantSplit/>
          <w:trHeight w:val="639"/>
        </w:trPr>
        <w:tc>
          <w:tcPr>
            <w:tcW w:w="1103" w:type="dxa"/>
            <w:vAlign w:val="center"/>
          </w:tcPr>
          <w:p w:rsidR="00810C7C" w:rsidRPr="00156502" w:rsidRDefault="00810C7C" w:rsidP="00156502">
            <w:pPr>
              <w:ind w:left="-126" w:right="-108"/>
              <w:jc w:val="center"/>
              <w:rPr>
                <w:rFonts w:asciiTheme="minorHAnsi" w:hAnsiTheme="minorHAnsi" w:cs="Arial"/>
                <w:sz w:val="18"/>
                <w:szCs w:val="18"/>
              </w:rPr>
            </w:pPr>
            <w:r w:rsidRPr="00156502">
              <w:rPr>
                <w:rFonts w:asciiTheme="minorHAnsi" w:hAnsiTheme="minorHAnsi" w:cs="Arial"/>
                <w:sz w:val="18"/>
                <w:szCs w:val="18"/>
              </w:rPr>
              <w:t>1</w:t>
            </w:r>
            <w:r w:rsidRPr="00156502">
              <w:rPr>
                <w:rFonts w:asciiTheme="minorHAnsi" w:hAnsiTheme="minorHAnsi" w:cs="Arial"/>
                <w:sz w:val="18"/>
                <w:szCs w:val="18"/>
                <w:vertAlign w:val="superscript"/>
              </w:rPr>
              <w:t>st</w:t>
            </w:r>
            <w:r w:rsidRPr="00156502">
              <w:rPr>
                <w:rFonts w:asciiTheme="minorHAnsi" w:hAnsiTheme="minorHAnsi" w:cs="Arial"/>
                <w:sz w:val="18"/>
                <w:szCs w:val="18"/>
              </w:rPr>
              <w:t xml:space="preserve"> Mid-Term Exam.</w:t>
            </w:r>
          </w:p>
        </w:tc>
        <w:tc>
          <w:tcPr>
            <w:tcW w:w="1103" w:type="dxa"/>
            <w:tcBorders>
              <w:top w:val="single" w:sz="6" w:space="0" w:color="auto"/>
              <w:bottom w:val="single" w:sz="6" w:space="0" w:color="auto"/>
            </w:tcBorders>
            <w:shd w:val="pct10" w:color="auto" w:fill="auto"/>
            <w:vAlign w:val="center"/>
          </w:tcPr>
          <w:p w:rsidR="00810C7C" w:rsidRPr="00156502" w:rsidRDefault="003A798B" w:rsidP="00156502">
            <w:pPr>
              <w:ind w:left="-126" w:right="-108"/>
              <w:jc w:val="center"/>
              <w:rPr>
                <w:rFonts w:asciiTheme="minorHAnsi" w:hAnsiTheme="minorHAnsi" w:cs="Arial"/>
                <w:sz w:val="18"/>
                <w:szCs w:val="18"/>
              </w:rPr>
            </w:pPr>
            <w:r>
              <w:rPr>
                <w:rFonts w:asciiTheme="minorHAnsi" w:hAnsiTheme="minorHAnsi" w:cs="Arial"/>
                <w:sz w:val="18"/>
                <w:szCs w:val="18"/>
              </w:rPr>
              <w:t xml:space="preserve">Lab </w:t>
            </w:r>
            <w:r w:rsidR="00810C7C">
              <w:rPr>
                <w:rFonts w:asciiTheme="minorHAnsi" w:hAnsiTheme="minorHAnsi" w:cs="Arial"/>
                <w:sz w:val="18"/>
                <w:szCs w:val="18"/>
              </w:rPr>
              <w:t>Quizzes</w:t>
            </w:r>
          </w:p>
        </w:tc>
        <w:tc>
          <w:tcPr>
            <w:tcW w:w="1103" w:type="dxa"/>
            <w:tcBorders>
              <w:top w:val="single" w:sz="6" w:space="0" w:color="auto"/>
              <w:bottom w:val="single" w:sz="6" w:space="0" w:color="auto"/>
            </w:tcBorders>
            <w:shd w:val="clear" w:color="auto" w:fill="auto"/>
            <w:vAlign w:val="center"/>
          </w:tcPr>
          <w:p w:rsidR="00810C7C" w:rsidRPr="00156502" w:rsidRDefault="00810C7C" w:rsidP="00156502">
            <w:pPr>
              <w:ind w:left="-126" w:right="-108"/>
              <w:jc w:val="center"/>
              <w:rPr>
                <w:rFonts w:asciiTheme="minorHAnsi" w:hAnsiTheme="minorHAnsi" w:cs="Arial"/>
                <w:sz w:val="18"/>
                <w:szCs w:val="18"/>
              </w:rPr>
            </w:pPr>
            <w:r w:rsidRPr="00156502">
              <w:rPr>
                <w:rFonts w:asciiTheme="minorHAnsi" w:hAnsiTheme="minorHAnsi" w:cs="Arial"/>
                <w:sz w:val="18"/>
                <w:szCs w:val="18"/>
              </w:rPr>
              <w:t>Mid-Year</w:t>
            </w:r>
          </w:p>
          <w:p w:rsidR="00810C7C" w:rsidRPr="00156502" w:rsidRDefault="00810C7C" w:rsidP="00156502">
            <w:pPr>
              <w:ind w:left="-126" w:right="-108"/>
              <w:jc w:val="center"/>
              <w:rPr>
                <w:rFonts w:asciiTheme="minorHAnsi" w:hAnsiTheme="minorHAnsi" w:cs="Arial"/>
                <w:sz w:val="18"/>
                <w:szCs w:val="18"/>
              </w:rPr>
            </w:pPr>
            <w:r w:rsidRPr="00156502">
              <w:rPr>
                <w:rFonts w:asciiTheme="minorHAnsi" w:hAnsiTheme="minorHAnsi" w:cs="Arial"/>
                <w:sz w:val="18"/>
                <w:szCs w:val="18"/>
              </w:rPr>
              <w:t>Exam.</w:t>
            </w:r>
          </w:p>
        </w:tc>
        <w:tc>
          <w:tcPr>
            <w:tcW w:w="1103" w:type="dxa"/>
            <w:vAlign w:val="center"/>
          </w:tcPr>
          <w:p w:rsidR="00810C7C" w:rsidRPr="00156502" w:rsidRDefault="00810C7C" w:rsidP="00156502">
            <w:pPr>
              <w:ind w:left="-126" w:right="-108"/>
              <w:jc w:val="center"/>
              <w:rPr>
                <w:rFonts w:asciiTheme="minorHAnsi" w:hAnsiTheme="minorHAnsi" w:cs="Arial"/>
                <w:sz w:val="18"/>
                <w:szCs w:val="18"/>
              </w:rPr>
            </w:pPr>
            <w:r w:rsidRPr="00156502">
              <w:rPr>
                <w:rFonts w:asciiTheme="minorHAnsi" w:hAnsiTheme="minorHAnsi" w:cs="Arial"/>
                <w:sz w:val="18"/>
                <w:szCs w:val="18"/>
              </w:rPr>
              <w:t>2</w:t>
            </w:r>
            <w:r w:rsidRPr="00156502">
              <w:rPr>
                <w:rFonts w:asciiTheme="minorHAnsi" w:hAnsiTheme="minorHAnsi" w:cs="Arial"/>
                <w:sz w:val="18"/>
                <w:szCs w:val="18"/>
                <w:vertAlign w:val="superscript"/>
              </w:rPr>
              <w:t>nd</w:t>
            </w:r>
            <w:r w:rsidRPr="00156502">
              <w:rPr>
                <w:rFonts w:asciiTheme="minorHAnsi" w:hAnsiTheme="minorHAnsi" w:cs="Arial"/>
                <w:sz w:val="18"/>
                <w:szCs w:val="18"/>
              </w:rPr>
              <w:t xml:space="preserve"> Mid-Term</w:t>
            </w:r>
          </w:p>
          <w:p w:rsidR="00810C7C" w:rsidRPr="00156502" w:rsidRDefault="00810C7C" w:rsidP="00156502">
            <w:pPr>
              <w:ind w:left="-126" w:right="-108"/>
              <w:jc w:val="center"/>
              <w:rPr>
                <w:rFonts w:asciiTheme="minorHAnsi" w:hAnsiTheme="minorHAnsi" w:cs="Arial"/>
                <w:sz w:val="18"/>
                <w:szCs w:val="18"/>
              </w:rPr>
            </w:pPr>
            <w:r w:rsidRPr="00156502">
              <w:rPr>
                <w:rFonts w:asciiTheme="minorHAnsi" w:hAnsiTheme="minorHAnsi" w:cs="Arial"/>
                <w:sz w:val="18"/>
                <w:szCs w:val="18"/>
              </w:rPr>
              <w:t>Exam.</w:t>
            </w:r>
          </w:p>
        </w:tc>
        <w:tc>
          <w:tcPr>
            <w:tcW w:w="1103" w:type="dxa"/>
            <w:tcBorders>
              <w:top w:val="single" w:sz="6" w:space="0" w:color="auto"/>
              <w:bottom w:val="single" w:sz="6" w:space="0" w:color="auto"/>
              <w:right w:val="single" w:sz="2" w:space="0" w:color="auto"/>
            </w:tcBorders>
            <w:shd w:val="pct10" w:color="auto" w:fill="auto"/>
            <w:vAlign w:val="center"/>
          </w:tcPr>
          <w:p w:rsidR="00810C7C" w:rsidRDefault="00810C7C" w:rsidP="00156502">
            <w:pPr>
              <w:ind w:left="-126" w:right="-108"/>
              <w:jc w:val="center"/>
              <w:rPr>
                <w:rFonts w:asciiTheme="minorHAnsi" w:hAnsiTheme="minorHAnsi" w:cs="Arial"/>
                <w:sz w:val="18"/>
                <w:szCs w:val="18"/>
              </w:rPr>
            </w:pPr>
            <w:r>
              <w:rPr>
                <w:rFonts w:asciiTheme="minorHAnsi" w:hAnsiTheme="minorHAnsi" w:cs="Arial"/>
                <w:sz w:val="18"/>
                <w:szCs w:val="18"/>
              </w:rPr>
              <w:t xml:space="preserve">Case </w:t>
            </w:r>
          </w:p>
          <w:p w:rsidR="00810C7C" w:rsidRPr="00156502" w:rsidRDefault="00810C7C" w:rsidP="00156502">
            <w:pPr>
              <w:ind w:left="-126" w:right="-108"/>
              <w:jc w:val="center"/>
              <w:rPr>
                <w:rFonts w:asciiTheme="minorHAnsi" w:hAnsiTheme="minorHAnsi" w:cs="Arial"/>
                <w:sz w:val="18"/>
                <w:szCs w:val="18"/>
              </w:rPr>
            </w:pPr>
            <w:r>
              <w:rPr>
                <w:rFonts w:asciiTheme="minorHAnsi" w:hAnsiTheme="minorHAnsi" w:cs="Arial"/>
                <w:sz w:val="18"/>
                <w:szCs w:val="18"/>
              </w:rPr>
              <w:t>Presentation</w:t>
            </w:r>
          </w:p>
        </w:tc>
        <w:tc>
          <w:tcPr>
            <w:tcW w:w="1103" w:type="dxa"/>
            <w:tcBorders>
              <w:top w:val="single" w:sz="6" w:space="0" w:color="auto"/>
              <w:left w:val="single" w:sz="2" w:space="0" w:color="auto"/>
              <w:bottom w:val="single" w:sz="6" w:space="0" w:color="auto"/>
              <w:right w:val="double" w:sz="4" w:space="0" w:color="auto"/>
            </w:tcBorders>
            <w:shd w:val="pct10" w:color="auto" w:fill="auto"/>
            <w:vAlign w:val="center"/>
          </w:tcPr>
          <w:p w:rsidR="00810C7C" w:rsidRDefault="00810C7C" w:rsidP="00156502">
            <w:pPr>
              <w:ind w:left="-126" w:right="-108"/>
              <w:jc w:val="center"/>
              <w:rPr>
                <w:rFonts w:asciiTheme="minorHAnsi" w:hAnsiTheme="minorHAnsi" w:cs="Arial"/>
                <w:sz w:val="18"/>
                <w:szCs w:val="18"/>
              </w:rPr>
            </w:pPr>
            <w:r>
              <w:rPr>
                <w:rFonts w:asciiTheme="minorHAnsi" w:hAnsiTheme="minorHAnsi" w:cs="Arial"/>
                <w:sz w:val="18"/>
                <w:szCs w:val="18"/>
              </w:rPr>
              <w:t>Weekly</w:t>
            </w:r>
          </w:p>
          <w:p w:rsidR="00810C7C" w:rsidRPr="00156502" w:rsidRDefault="00810C7C" w:rsidP="00156502">
            <w:pPr>
              <w:ind w:left="-126" w:right="-108"/>
              <w:jc w:val="center"/>
              <w:rPr>
                <w:rFonts w:asciiTheme="minorHAnsi" w:hAnsiTheme="minorHAnsi" w:cs="Arial"/>
                <w:sz w:val="18"/>
                <w:szCs w:val="18"/>
              </w:rPr>
            </w:pPr>
            <w:r w:rsidRPr="00156502">
              <w:rPr>
                <w:rFonts w:asciiTheme="minorHAnsi" w:hAnsiTheme="minorHAnsi" w:cs="Arial"/>
                <w:sz w:val="18"/>
                <w:szCs w:val="18"/>
              </w:rPr>
              <w:t>Evaluation</w:t>
            </w:r>
          </w:p>
        </w:tc>
        <w:tc>
          <w:tcPr>
            <w:tcW w:w="850" w:type="dxa"/>
            <w:tcBorders>
              <w:top w:val="single" w:sz="4" w:space="0" w:color="auto"/>
              <w:left w:val="double" w:sz="4" w:space="0" w:color="auto"/>
              <w:bottom w:val="single" w:sz="6" w:space="0" w:color="auto"/>
              <w:right w:val="single" w:sz="4" w:space="0" w:color="auto"/>
            </w:tcBorders>
            <w:shd w:val="pct10" w:color="auto" w:fill="auto"/>
            <w:vAlign w:val="center"/>
          </w:tcPr>
          <w:p w:rsidR="00810C7C" w:rsidRPr="001E33AA" w:rsidRDefault="00810C7C" w:rsidP="00A774F9">
            <w:pPr>
              <w:ind w:left="-126" w:right="-108"/>
              <w:jc w:val="center"/>
              <w:rPr>
                <w:rFonts w:asciiTheme="minorHAnsi" w:hAnsiTheme="minorHAnsi" w:cs="Arial"/>
                <w:sz w:val="18"/>
              </w:rPr>
            </w:pPr>
            <w:r w:rsidRPr="001E33AA">
              <w:rPr>
                <w:rFonts w:asciiTheme="minorHAnsi" w:hAnsiTheme="minorHAnsi" w:cs="Arial"/>
                <w:sz w:val="18"/>
              </w:rPr>
              <w:t>Practical</w:t>
            </w:r>
          </w:p>
        </w:tc>
        <w:tc>
          <w:tcPr>
            <w:tcW w:w="853" w:type="dxa"/>
            <w:tcBorders>
              <w:top w:val="single" w:sz="4" w:space="0" w:color="auto"/>
              <w:left w:val="single" w:sz="4" w:space="0" w:color="auto"/>
              <w:right w:val="triple" w:sz="4" w:space="0" w:color="auto"/>
            </w:tcBorders>
            <w:vAlign w:val="center"/>
          </w:tcPr>
          <w:p w:rsidR="00810C7C" w:rsidRPr="001E33AA" w:rsidRDefault="00810C7C" w:rsidP="00A774F9">
            <w:pPr>
              <w:ind w:left="-126" w:right="-108"/>
              <w:jc w:val="center"/>
              <w:rPr>
                <w:rFonts w:asciiTheme="minorHAnsi" w:hAnsiTheme="minorHAnsi" w:cs="Arial"/>
                <w:sz w:val="18"/>
              </w:rPr>
            </w:pPr>
            <w:r w:rsidRPr="001E33AA">
              <w:rPr>
                <w:rFonts w:asciiTheme="minorHAnsi" w:hAnsiTheme="minorHAnsi" w:cs="Arial"/>
                <w:sz w:val="18"/>
              </w:rPr>
              <w:t>Written</w:t>
            </w:r>
          </w:p>
        </w:tc>
        <w:tc>
          <w:tcPr>
            <w:tcW w:w="996" w:type="dxa"/>
            <w:vMerge/>
            <w:tcBorders>
              <w:top w:val="single" w:sz="6" w:space="0" w:color="auto"/>
              <w:left w:val="triple" w:sz="4" w:space="0" w:color="auto"/>
              <w:bottom w:val="single" w:sz="6" w:space="0" w:color="auto"/>
              <w:right w:val="single" w:sz="12" w:space="0" w:color="auto"/>
            </w:tcBorders>
            <w:shd w:val="pct20" w:color="auto" w:fill="auto"/>
            <w:vAlign w:val="center"/>
          </w:tcPr>
          <w:p w:rsidR="00810C7C" w:rsidRPr="00567D31" w:rsidRDefault="00810C7C" w:rsidP="00156502">
            <w:pPr>
              <w:ind w:left="-126" w:right="-108"/>
              <w:jc w:val="center"/>
              <w:rPr>
                <w:rFonts w:asciiTheme="minorHAnsi" w:hAnsiTheme="minorHAnsi" w:cs="Arial"/>
              </w:rPr>
            </w:pPr>
          </w:p>
        </w:tc>
      </w:tr>
      <w:tr w:rsidR="00810C7C" w:rsidRPr="00567D31">
        <w:tc>
          <w:tcPr>
            <w:tcW w:w="1103" w:type="dxa"/>
            <w:vAlign w:val="center"/>
          </w:tcPr>
          <w:p w:rsidR="00810C7C" w:rsidRPr="00567D31" w:rsidRDefault="00810C7C" w:rsidP="00156502">
            <w:pPr>
              <w:ind w:left="-126" w:right="-108"/>
              <w:jc w:val="center"/>
              <w:rPr>
                <w:rFonts w:asciiTheme="minorHAnsi" w:hAnsiTheme="minorHAnsi" w:cs="Arial"/>
              </w:rPr>
            </w:pPr>
            <w:r w:rsidRPr="00567D31">
              <w:rPr>
                <w:rFonts w:asciiTheme="minorHAnsi" w:hAnsiTheme="minorHAnsi" w:cs="Arial"/>
              </w:rPr>
              <w:t>10</w:t>
            </w:r>
          </w:p>
        </w:tc>
        <w:tc>
          <w:tcPr>
            <w:tcW w:w="1103" w:type="dxa"/>
            <w:tcBorders>
              <w:top w:val="single" w:sz="6" w:space="0" w:color="auto"/>
              <w:bottom w:val="single" w:sz="12" w:space="0" w:color="auto"/>
            </w:tcBorders>
            <w:shd w:val="pct10" w:color="auto" w:fill="auto"/>
            <w:vAlign w:val="center"/>
          </w:tcPr>
          <w:p w:rsidR="00810C7C" w:rsidRPr="00567D31" w:rsidRDefault="008E09E2" w:rsidP="001E33AA">
            <w:pPr>
              <w:ind w:left="-126" w:right="-108"/>
              <w:jc w:val="center"/>
              <w:rPr>
                <w:rFonts w:asciiTheme="minorHAnsi" w:hAnsiTheme="minorHAnsi" w:cs="Arial"/>
              </w:rPr>
            </w:pPr>
            <w:r>
              <w:rPr>
                <w:rFonts w:asciiTheme="minorHAnsi" w:hAnsiTheme="minorHAnsi" w:cs="Arial"/>
              </w:rPr>
              <w:t>4</w:t>
            </w:r>
          </w:p>
        </w:tc>
        <w:tc>
          <w:tcPr>
            <w:tcW w:w="1103" w:type="dxa"/>
            <w:tcBorders>
              <w:top w:val="single" w:sz="6" w:space="0" w:color="auto"/>
              <w:bottom w:val="single" w:sz="12" w:space="0" w:color="auto"/>
            </w:tcBorders>
            <w:shd w:val="clear" w:color="auto" w:fill="auto"/>
            <w:vAlign w:val="center"/>
          </w:tcPr>
          <w:p w:rsidR="00810C7C" w:rsidRPr="00567D31" w:rsidRDefault="00810C7C" w:rsidP="001E33AA">
            <w:pPr>
              <w:ind w:left="-126" w:right="-108"/>
              <w:jc w:val="center"/>
              <w:rPr>
                <w:rFonts w:asciiTheme="minorHAnsi" w:hAnsiTheme="minorHAnsi" w:cs="Arial"/>
              </w:rPr>
            </w:pPr>
            <w:r w:rsidRPr="00567D31">
              <w:rPr>
                <w:rFonts w:asciiTheme="minorHAnsi" w:hAnsiTheme="minorHAnsi" w:cs="Arial"/>
              </w:rPr>
              <w:t>1</w:t>
            </w:r>
            <w:r>
              <w:rPr>
                <w:rFonts w:asciiTheme="minorHAnsi" w:hAnsiTheme="minorHAnsi" w:cs="Arial"/>
              </w:rPr>
              <w:t>5</w:t>
            </w:r>
          </w:p>
        </w:tc>
        <w:tc>
          <w:tcPr>
            <w:tcW w:w="1103" w:type="dxa"/>
            <w:vAlign w:val="center"/>
          </w:tcPr>
          <w:p w:rsidR="00810C7C" w:rsidRPr="00567D31" w:rsidRDefault="00810C7C" w:rsidP="00156502">
            <w:pPr>
              <w:ind w:left="-126" w:right="-108"/>
              <w:jc w:val="center"/>
              <w:rPr>
                <w:rFonts w:asciiTheme="minorHAnsi" w:hAnsiTheme="minorHAnsi" w:cs="Arial"/>
              </w:rPr>
            </w:pPr>
            <w:r w:rsidRPr="00567D31">
              <w:rPr>
                <w:rFonts w:asciiTheme="minorHAnsi" w:hAnsiTheme="minorHAnsi" w:cs="Arial"/>
              </w:rPr>
              <w:t>10</w:t>
            </w:r>
          </w:p>
        </w:tc>
        <w:tc>
          <w:tcPr>
            <w:tcW w:w="1103" w:type="dxa"/>
            <w:tcBorders>
              <w:top w:val="single" w:sz="6" w:space="0" w:color="auto"/>
              <w:bottom w:val="single" w:sz="12" w:space="0" w:color="auto"/>
              <w:right w:val="single" w:sz="2" w:space="0" w:color="auto"/>
            </w:tcBorders>
            <w:shd w:val="pct10" w:color="auto" w:fill="auto"/>
            <w:vAlign w:val="center"/>
          </w:tcPr>
          <w:p w:rsidR="00810C7C" w:rsidRPr="00567D31" w:rsidRDefault="005A0B7C" w:rsidP="00156502">
            <w:pPr>
              <w:ind w:left="-126" w:right="-108"/>
              <w:jc w:val="center"/>
              <w:rPr>
                <w:rFonts w:asciiTheme="minorHAnsi" w:hAnsiTheme="minorHAnsi" w:cs="Arial"/>
              </w:rPr>
            </w:pPr>
            <w:r>
              <w:rPr>
                <w:rFonts w:asciiTheme="minorHAnsi" w:hAnsiTheme="minorHAnsi" w:cs="Arial"/>
              </w:rPr>
              <w:t>6</w:t>
            </w:r>
          </w:p>
        </w:tc>
        <w:tc>
          <w:tcPr>
            <w:tcW w:w="1103" w:type="dxa"/>
            <w:tcBorders>
              <w:top w:val="single" w:sz="6" w:space="0" w:color="auto"/>
              <w:left w:val="single" w:sz="2" w:space="0" w:color="auto"/>
              <w:bottom w:val="single" w:sz="12" w:space="0" w:color="auto"/>
              <w:right w:val="double" w:sz="4" w:space="0" w:color="auto"/>
            </w:tcBorders>
            <w:shd w:val="pct10" w:color="auto" w:fill="auto"/>
            <w:vAlign w:val="center"/>
          </w:tcPr>
          <w:p w:rsidR="00810C7C" w:rsidRPr="00567D31" w:rsidRDefault="00810C7C" w:rsidP="00156502">
            <w:pPr>
              <w:ind w:left="-126" w:right="-108"/>
              <w:jc w:val="center"/>
              <w:rPr>
                <w:rFonts w:asciiTheme="minorHAnsi" w:hAnsiTheme="minorHAnsi" w:cs="Arial"/>
              </w:rPr>
            </w:pPr>
            <w:r>
              <w:rPr>
                <w:rFonts w:asciiTheme="minorHAnsi" w:hAnsiTheme="minorHAnsi" w:cs="Arial"/>
              </w:rPr>
              <w:t>1</w:t>
            </w:r>
            <w:r w:rsidR="008E09E2">
              <w:rPr>
                <w:rFonts w:asciiTheme="minorHAnsi" w:hAnsiTheme="minorHAnsi" w:cs="Arial"/>
              </w:rPr>
              <w:t>5</w:t>
            </w:r>
          </w:p>
        </w:tc>
        <w:tc>
          <w:tcPr>
            <w:tcW w:w="850" w:type="dxa"/>
            <w:tcBorders>
              <w:top w:val="single" w:sz="6" w:space="0" w:color="auto"/>
              <w:left w:val="double" w:sz="4" w:space="0" w:color="auto"/>
              <w:bottom w:val="single" w:sz="12" w:space="0" w:color="auto"/>
              <w:right w:val="single" w:sz="4" w:space="0" w:color="auto"/>
            </w:tcBorders>
            <w:shd w:val="pct10" w:color="auto" w:fill="auto"/>
            <w:vAlign w:val="center"/>
          </w:tcPr>
          <w:p w:rsidR="00810C7C" w:rsidRPr="00567D31" w:rsidRDefault="00810C7C" w:rsidP="00156502">
            <w:pPr>
              <w:ind w:left="-126" w:right="-108"/>
              <w:jc w:val="center"/>
              <w:rPr>
                <w:rFonts w:asciiTheme="minorHAnsi" w:hAnsiTheme="minorHAnsi" w:cs="Arial"/>
              </w:rPr>
            </w:pPr>
            <w:r>
              <w:rPr>
                <w:rFonts w:asciiTheme="minorHAnsi" w:hAnsiTheme="minorHAnsi" w:cs="Arial"/>
              </w:rPr>
              <w:t>10</w:t>
            </w:r>
          </w:p>
        </w:tc>
        <w:tc>
          <w:tcPr>
            <w:tcW w:w="853" w:type="dxa"/>
            <w:tcBorders>
              <w:left w:val="single" w:sz="4" w:space="0" w:color="auto"/>
              <w:bottom w:val="single" w:sz="12" w:space="0" w:color="auto"/>
              <w:right w:val="triple" w:sz="4" w:space="0" w:color="auto"/>
            </w:tcBorders>
            <w:vAlign w:val="center"/>
          </w:tcPr>
          <w:p w:rsidR="00810C7C" w:rsidRPr="00567D31" w:rsidRDefault="00810C7C" w:rsidP="00156502">
            <w:pPr>
              <w:ind w:left="-126" w:right="-108"/>
              <w:jc w:val="center"/>
              <w:rPr>
                <w:rFonts w:asciiTheme="minorHAnsi" w:hAnsiTheme="minorHAnsi" w:cs="Arial"/>
              </w:rPr>
            </w:pPr>
            <w:r>
              <w:rPr>
                <w:rFonts w:asciiTheme="minorHAnsi" w:hAnsiTheme="minorHAnsi" w:cs="Arial"/>
              </w:rPr>
              <w:t xml:space="preserve">30  </w:t>
            </w:r>
          </w:p>
        </w:tc>
        <w:tc>
          <w:tcPr>
            <w:tcW w:w="996" w:type="dxa"/>
            <w:tcBorders>
              <w:top w:val="single" w:sz="6" w:space="0" w:color="auto"/>
              <w:left w:val="triple" w:sz="4" w:space="0" w:color="auto"/>
              <w:bottom w:val="single" w:sz="12" w:space="0" w:color="auto"/>
              <w:right w:val="single" w:sz="12" w:space="0" w:color="auto"/>
            </w:tcBorders>
            <w:shd w:val="pct20" w:color="auto" w:fill="auto"/>
            <w:vAlign w:val="center"/>
          </w:tcPr>
          <w:p w:rsidR="00810C7C" w:rsidRPr="00567D31" w:rsidRDefault="00810C7C" w:rsidP="00156502">
            <w:pPr>
              <w:ind w:left="-126" w:right="-108"/>
              <w:jc w:val="center"/>
              <w:rPr>
                <w:rFonts w:asciiTheme="minorHAnsi" w:hAnsiTheme="minorHAnsi" w:cs="Arial"/>
              </w:rPr>
            </w:pPr>
            <w:r w:rsidRPr="00567D31">
              <w:rPr>
                <w:rFonts w:asciiTheme="minorHAnsi" w:hAnsiTheme="minorHAnsi" w:cs="Arial"/>
              </w:rPr>
              <w:t>100</w:t>
            </w:r>
          </w:p>
        </w:tc>
      </w:tr>
      <w:bookmarkEnd w:id="0"/>
    </w:tbl>
    <w:p w:rsidR="00F60465" w:rsidRPr="00F60465" w:rsidRDefault="00F60465" w:rsidP="00F60465">
      <w:pPr>
        <w:tabs>
          <w:tab w:val="num" w:pos="-252"/>
        </w:tabs>
        <w:ind w:left="-533" w:right="547"/>
        <w:jc w:val="both"/>
        <w:rPr>
          <w:rFonts w:asciiTheme="minorHAnsi" w:hAnsiTheme="minorHAnsi" w:cs="Arial"/>
          <w:sz w:val="12"/>
          <w:szCs w:val="12"/>
        </w:rPr>
      </w:pPr>
    </w:p>
    <w:p w:rsidR="00FD23B3" w:rsidRPr="0048011E" w:rsidRDefault="00FD23B3" w:rsidP="00FD23B3">
      <w:pPr>
        <w:pStyle w:val="ListParagraph"/>
        <w:numPr>
          <w:ilvl w:val="0"/>
          <w:numId w:val="41"/>
        </w:numPr>
        <w:ind w:right="544"/>
        <w:jc w:val="both"/>
        <w:rPr>
          <w:rFonts w:asciiTheme="minorHAnsi" w:hAnsiTheme="minorHAnsi" w:cs="Arial"/>
          <w:i/>
        </w:rPr>
      </w:pPr>
      <w:r w:rsidRPr="0048011E">
        <w:rPr>
          <w:rFonts w:asciiTheme="minorHAnsi" w:hAnsiTheme="minorHAnsi" w:cs="Arial"/>
          <w:i/>
        </w:rPr>
        <w:t>Didactic section evaluation:</w:t>
      </w:r>
    </w:p>
    <w:p w:rsidR="00FD23B3" w:rsidRPr="008575DA" w:rsidRDefault="008575DA" w:rsidP="00FD23B3">
      <w:pPr>
        <w:ind w:left="-539" w:right="544"/>
        <w:jc w:val="both"/>
        <w:rPr>
          <w:rFonts w:asciiTheme="minorHAnsi" w:hAnsiTheme="minorHAnsi" w:cs="Arial"/>
        </w:rPr>
      </w:pPr>
      <w:r w:rsidRPr="008575DA">
        <w:rPr>
          <w:rFonts w:asciiTheme="minorHAnsi" w:hAnsiTheme="minorHAnsi" w:cs="Arial"/>
        </w:rPr>
        <w:t xml:space="preserve">There will be </w:t>
      </w:r>
      <w:r>
        <w:rPr>
          <w:rFonts w:asciiTheme="minorHAnsi" w:hAnsiTheme="minorHAnsi" w:cs="Arial"/>
        </w:rPr>
        <w:t>four</w:t>
      </w:r>
      <w:r w:rsidRPr="008575DA">
        <w:rPr>
          <w:rFonts w:asciiTheme="minorHAnsi" w:hAnsiTheme="minorHAnsi" w:cs="Arial"/>
        </w:rPr>
        <w:t xml:space="preserve"> examinations, </w:t>
      </w:r>
      <w:r>
        <w:rPr>
          <w:rFonts w:asciiTheme="minorHAnsi" w:hAnsiTheme="minorHAnsi" w:cs="Arial"/>
        </w:rPr>
        <w:t>two</w:t>
      </w:r>
      <w:r w:rsidRPr="008575DA">
        <w:rPr>
          <w:rFonts w:asciiTheme="minorHAnsi" w:hAnsiTheme="minorHAnsi" w:cs="Arial"/>
        </w:rPr>
        <w:t xml:space="preserve"> mid</w:t>
      </w:r>
      <w:r>
        <w:rPr>
          <w:rFonts w:asciiTheme="minorHAnsi" w:hAnsiTheme="minorHAnsi" w:cs="Arial"/>
        </w:rPr>
        <w:t>-</w:t>
      </w:r>
      <w:r w:rsidRPr="008575DA">
        <w:rPr>
          <w:rFonts w:asciiTheme="minorHAnsi" w:hAnsiTheme="minorHAnsi" w:cs="Arial"/>
        </w:rPr>
        <w:t>terms</w:t>
      </w:r>
      <w:r>
        <w:rPr>
          <w:rFonts w:asciiTheme="minorHAnsi" w:hAnsiTheme="minorHAnsi" w:cs="Arial"/>
        </w:rPr>
        <w:t>, one mid-year</w:t>
      </w:r>
      <w:r w:rsidRPr="008575DA">
        <w:rPr>
          <w:rFonts w:asciiTheme="minorHAnsi" w:hAnsiTheme="minorHAnsi" w:cs="Arial"/>
        </w:rPr>
        <w:t xml:space="preserve"> and one final</w:t>
      </w:r>
      <w:r>
        <w:rPr>
          <w:rFonts w:asciiTheme="minorHAnsi" w:hAnsiTheme="minorHAnsi" w:cs="Arial"/>
        </w:rPr>
        <w:t>.</w:t>
      </w:r>
      <w:r w:rsidRPr="008575DA">
        <w:rPr>
          <w:rFonts w:asciiTheme="minorHAnsi" w:hAnsiTheme="minorHAnsi" w:cs="Arial"/>
        </w:rPr>
        <w:t xml:space="preserve"> </w:t>
      </w:r>
      <w:r w:rsidR="00121BF9">
        <w:rPr>
          <w:rFonts w:asciiTheme="minorHAnsi" w:hAnsiTheme="minorHAnsi" w:cs="Arial"/>
        </w:rPr>
        <w:t>Mid-terms</w:t>
      </w:r>
      <w:r>
        <w:rPr>
          <w:rFonts w:asciiTheme="minorHAnsi" w:hAnsiTheme="minorHAnsi" w:cs="Arial"/>
        </w:rPr>
        <w:t xml:space="preserve"> will be 1 </w:t>
      </w:r>
      <w:r w:rsidR="001E33AA">
        <w:rPr>
          <w:rFonts w:asciiTheme="minorHAnsi" w:hAnsiTheme="minorHAnsi" w:cs="Arial"/>
        </w:rPr>
        <w:t>hour</w:t>
      </w:r>
      <w:r>
        <w:rPr>
          <w:rFonts w:asciiTheme="minorHAnsi" w:hAnsiTheme="minorHAnsi" w:cs="Arial"/>
        </w:rPr>
        <w:t xml:space="preserve"> in length and e</w:t>
      </w:r>
      <w:r w:rsidRPr="008575DA">
        <w:rPr>
          <w:rFonts w:asciiTheme="minorHAnsi" w:hAnsiTheme="minorHAnsi" w:cs="Arial"/>
        </w:rPr>
        <w:t xml:space="preserve">ach examination will consist of </w:t>
      </w:r>
      <w:r w:rsidR="00121BF9">
        <w:rPr>
          <w:rFonts w:asciiTheme="minorHAnsi" w:hAnsiTheme="minorHAnsi" w:cs="Arial"/>
        </w:rPr>
        <w:t>3</w:t>
      </w:r>
      <w:r>
        <w:rPr>
          <w:rFonts w:asciiTheme="minorHAnsi" w:hAnsiTheme="minorHAnsi" w:cs="Arial"/>
        </w:rPr>
        <w:t>0-</w:t>
      </w:r>
      <w:r w:rsidR="00121BF9">
        <w:rPr>
          <w:rFonts w:asciiTheme="minorHAnsi" w:hAnsiTheme="minorHAnsi" w:cs="Arial"/>
        </w:rPr>
        <w:t>40</w:t>
      </w:r>
      <w:r w:rsidRPr="008575DA">
        <w:rPr>
          <w:rFonts w:asciiTheme="minorHAnsi" w:hAnsiTheme="minorHAnsi" w:cs="Arial"/>
        </w:rPr>
        <w:t xml:space="preserve"> </w:t>
      </w:r>
      <w:r w:rsidR="001E33AA" w:rsidRPr="008575DA">
        <w:rPr>
          <w:rFonts w:asciiTheme="minorHAnsi" w:hAnsiTheme="minorHAnsi" w:cs="Arial"/>
        </w:rPr>
        <w:t>multiple-choice</w:t>
      </w:r>
      <w:r>
        <w:rPr>
          <w:rFonts w:asciiTheme="minorHAnsi" w:hAnsiTheme="minorHAnsi" w:cs="Arial"/>
        </w:rPr>
        <w:t xml:space="preserve"> questions</w:t>
      </w:r>
      <w:r w:rsidR="00FD23B3">
        <w:rPr>
          <w:rFonts w:asciiTheme="minorHAnsi" w:hAnsiTheme="minorHAnsi" w:cs="Arial"/>
        </w:rPr>
        <w:t xml:space="preserve"> (MSQs)</w:t>
      </w:r>
      <w:r>
        <w:rPr>
          <w:rFonts w:asciiTheme="minorHAnsi" w:hAnsiTheme="minorHAnsi" w:cs="Arial"/>
        </w:rPr>
        <w:t xml:space="preserve">. </w:t>
      </w:r>
      <w:r w:rsidRPr="008575DA">
        <w:rPr>
          <w:rFonts w:asciiTheme="minorHAnsi" w:hAnsiTheme="minorHAnsi" w:cs="Arial"/>
        </w:rPr>
        <w:t>The material covered in the examinations will be taken</w:t>
      </w:r>
      <w:r w:rsidR="00121BF9">
        <w:rPr>
          <w:rFonts w:asciiTheme="minorHAnsi" w:hAnsiTheme="minorHAnsi" w:cs="Arial"/>
        </w:rPr>
        <w:t xml:space="preserve"> from</w:t>
      </w:r>
      <w:r w:rsidRPr="008575DA">
        <w:rPr>
          <w:rFonts w:asciiTheme="minorHAnsi" w:hAnsiTheme="minorHAnsi" w:cs="Arial"/>
        </w:rPr>
        <w:t xml:space="preserve"> </w:t>
      </w:r>
      <w:r w:rsidR="00DB64D1">
        <w:rPr>
          <w:rFonts w:asciiTheme="minorHAnsi" w:hAnsiTheme="minorHAnsi" w:cs="Arial"/>
        </w:rPr>
        <w:t xml:space="preserve">required </w:t>
      </w:r>
      <w:r w:rsidR="00FD23B3">
        <w:rPr>
          <w:rFonts w:asciiTheme="minorHAnsi" w:hAnsiTheme="minorHAnsi" w:cs="Arial"/>
        </w:rPr>
        <w:t>textbook</w:t>
      </w:r>
      <w:r w:rsidR="00DB64D1">
        <w:rPr>
          <w:rFonts w:asciiTheme="minorHAnsi" w:hAnsiTheme="minorHAnsi" w:cs="Arial"/>
        </w:rPr>
        <w:t xml:space="preserve"> </w:t>
      </w:r>
      <w:r w:rsidRPr="008575DA">
        <w:rPr>
          <w:rFonts w:asciiTheme="minorHAnsi" w:hAnsiTheme="minorHAnsi" w:cs="Arial"/>
        </w:rPr>
        <w:t>and any handout given to students by instructors.</w:t>
      </w:r>
      <w:r w:rsidR="00FD23B3">
        <w:rPr>
          <w:rFonts w:asciiTheme="minorHAnsi" w:hAnsiTheme="minorHAnsi" w:cs="Arial"/>
        </w:rPr>
        <w:t xml:space="preserve"> </w:t>
      </w:r>
      <w:r w:rsidR="00FD23B3" w:rsidRPr="00FC3F66">
        <w:rPr>
          <w:rFonts w:asciiTheme="minorHAnsi" w:hAnsiTheme="minorHAnsi" w:cs="Arial"/>
        </w:rPr>
        <w:t xml:space="preserve">In </w:t>
      </w:r>
      <w:r w:rsidR="00FD23B3" w:rsidRPr="004C6B3A">
        <w:rPr>
          <w:rFonts w:asciiTheme="minorHAnsi" w:hAnsiTheme="minorHAnsi" w:cs="Arial"/>
        </w:rPr>
        <w:t>the</w:t>
      </w:r>
      <w:r w:rsidR="00121BF9">
        <w:rPr>
          <w:rFonts w:asciiTheme="minorHAnsi" w:hAnsiTheme="minorHAnsi" w:cs="Arial"/>
        </w:rPr>
        <w:t xml:space="preserve"> mid-year and</w:t>
      </w:r>
      <w:r w:rsidR="00FD23B3" w:rsidRPr="004C6B3A">
        <w:rPr>
          <w:rFonts w:asciiTheme="minorHAnsi" w:hAnsiTheme="minorHAnsi" w:cs="Arial"/>
        </w:rPr>
        <w:t xml:space="preserve"> final examination</w:t>
      </w:r>
      <w:r w:rsidR="00121BF9">
        <w:rPr>
          <w:rFonts w:asciiTheme="minorHAnsi" w:hAnsiTheme="minorHAnsi" w:cs="Arial"/>
        </w:rPr>
        <w:t>s</w:t>
      </w:r>
      <w:r w:rsidR="00FD23B3" w:rsidRPr="004C6B3A">
        <w:rPr>
          <w:rFonts w:asciiTheme="minorHAnsi" w:hAnsiTheme="minorHAnsi" w:cs="Arial"/>
        </w:rPr>
        <w:t xml:space="preserve">, </w:t>
      </w:r>
      <w:r w:rsidR="007C1E37">
        <w:rPr>
          <w:rFonts w:asciiTheme="minorHAnsi" w:hAnsiTheme="minorHAnsi" w:cs="Arial"/>
        </w:rPr>
        <w:t>60-</w:t>
      </w:r>
      <w:r w:rsidR="00121BF9">
        <w:rPr>
          <w:rFonts w:asciiTheme="minorHAnsi" w:hAnsiTheme="minorHAnsi" w:cs="Arial"/>
        </w:rPr>
        <w:t>8</w:t>
      </w:r>
      <w:r w:rsidR="00FD23B3">
        <w:rPr>
          <w:rFonts w:asciiTheme="minorHAnsi" w:hAnsiTheme="minorHAnsi" w:cs="Arial"/>
        </w:rPr>
        <w:t>0 MCQ</w:t>
      </w:r>
      <w:r w:rsidR="00FD23B3" w:rsidRPr="004C6B3A">
        <w:rPr>
          <w:rFonts w:asciiTheme="minorHAnsi" w:hAnsiTheme="minorHAnsi" w:cs="Arial"/>
        </w:rPr>
        <w:t xml:space="preserve">s will be included in an examination booklet with answers recorded on standard scoring sheets. </w:t>
      </w:r>
      <w:r w:rsidR="00FD23B3" w:rsidRPr="008575DA">
        <w:rPr>
          <w:rFonts w:asciiTheme="minorHAnsi" w:hAnsiTheme="minorHAnsi" w:cs="Arial"/>
        </w:rPr>
        <w:t xml:space="preserve">Examinations are given in three drafts and questions are scrambled according to </w:t>
      </w:r>
      <w:r w:rsidR="00FD23B3">
        <w:rPr>
          <w:rFonts w:asciiTheme="minorHAnsi" w:hAnsiTheme="minorHAnsi" w:cs="Arial"/>
        </w:rPr>
        <w:t>college</w:t>
      </w:r>
      <w:r w:rsidR="00FD23B3" w:rsidRPr="008575DA">
        <w:rPr>
          <w:rFonts w:asciiTheme="minorHAnsi" w:hAnsiTheme="minorHAnsi" w:cs="Arial"/>
        </w:rPr>
        <w:t xml:space="preserve"> policy. New examinations with different questions are formulated each year so having old examinations might be of limited value. At the end of each examination session both the computer answer sheet and the signed original copy of the examination must be handed in to the proctors.</w:t>
      </w:r>
    </w:p>
    <w:p w:rsidR="00FD23B3" w:rsidRDefault="00FD23B3" w:rsidP="00361BF4">
      <w:pPr>
        <w:ind w:left="-539" w:right="544"/>
        <w:jc w:val="both"/>
        <w:rPr>
          <w:rFonts w:asciiTheme="minorHAnsi" w:hAnsiTheme="minorHAnsi" w:cs="Arial"/>
        </w:rPr>
      </w:pPr>
      <w:r>
        <w:rPr>
          <w:rFonts w:asciiTheme="minorHAnsi" w:hAnsiTheme="minorHAnsi" w:cs="Arial"/>
        </w:rPr>
        <w:t xml:space="preserve">The distribution of the topics </w:t>
      </w:r>
      <w:r w:rsidR="0075698D">
        <w:rPr>
          <w:rFonts w:asciiTheme="minorHAnsi" w:hAnsiTheme="minorHAnsi" w:cs="Arial"/>
        </w:rPr>
        <w:t>included in</w:t>
      </w:r>
      <w:r>
        <w:rPr>
          <w:rFonts w:asciiTheme="minorHAnsi" w:hAnsiTheme="minorHAnsi" w:cs="Arial"/>
        </w:rPr>
        <w:t xml:space="preserve"> each </w:t>
      </w:r>
      <w:r w:rsidR="0075698D">
        <w:rPr>
          <w:rFonts w:asciiTheme="minorHAnsi" w:hAnsiTheme="minorHAnsi" w:cs="Arial"/>
        </w:rPr>
        <w:t xml:space="preserve">didactic </w:t>
      </w:r>
      <w:r>
        <w:rPr>
          <w:rFonts w:asciiTheme="minorHAnsi" w:hAnsiTheme="minorHAnsi" w:cs="Arial"/>
        </w:rPr>
        <w:t xml:space="preserve">exam is as </w:t>
      </w:r>
      <w:r w:rsidR="00361BF4">
        <w:rPr>
          <w:rFonts w:asciiTheme="minorHAnsi" w:hAnsiTheme="minorHAnsi" w:cs="Arial"/>
        </w:rPr>
        <w:t xml:space="preserve">in the time table and </w:t>
      </w:r>
      <w:r>
        <w:rPr>
          <w:rFonts w:asciiTheme="minorHAnsi" w:hAnsiTheme="minorHAnsi" w:cs="Arial"/>
        </w:rPr>
        <w:t>Final Written Exam</w:t>
      </w:r>
      <w:r w:rsidR="00361BF4">
        <w:rPr>
          <w:rFonts w:asciiTheme="minorHAnsi" w:hAnsiTheme="minorHAnsi" w:cs="Arial"/>
        </w:rPr>
        <w:t xml:space="preserve"> will include a</w:t>
      </w:r>
      <w:r>
        <w:rPr>
          <w:rFonts w:asciiTheme="minorHAnsi" w:hAnsiTheme="minorHAnsi" w:cs="Arial"/>
        </w:rPr>
        <w:t>ll lecture materials presented during the first and second semester.</w:t>
      </w:r>
    </w:p>
    <w:p w:rsidR="00FD23B3" w:rsidRPr="0048011E" w:rsidRDefault="00FD23B3" w:rsidP="0048011E">
      <w:pPr>
        <w:ind w:right="544"/>
        <w:jc w:val="both"/>
        <w:rPr>
          <w:rFonts w:asciiTheme="minorHAnsi" w:hAnsiTheme="minorHAnsi" w:cs="Arial"/>
        </w:rPr>
      </w:pPr>
    </w:p>
    <w:p w:rsidR="00FD23B3" w:rsidRPr="0048011E" w:rsidRDefault="00FD23B3" w:rsidP="00FD23B3">
      <w:pPr>
        <w:pStyle w:val="ListParagraph"/>
        <w:numPr>
          <w:ilvl w:val="0"/>
          <w:numId w:val="41"/>
        </w:numPr>
        <w:ind w:right="544"/>
        <w:jc w:val="both"/>
        <w:rPr>
          <w:rFonts w:asciiTheme="minorHAnsi" w:hAnsiTheme="minorHAnsi" w:cs="Arial"/>
          <w:i/>
        </w:rPr>
      </w:pPr>
      <w:r w:rsidRPr="0048011E">
        <w:rPr>
          <w:rFonts w:asciiTheme="minorHAnsi" w:hAnsiTheme="minorHAnsi" w:cs="Arial"/>
          <w:i/>
        </w:rPr>
        <w:t>Practical section evaluation:</w:t>
      </w:r>
    </w:p>
    <w:p w:rsidR="0075698D" w:rsidRDefault="00FD23B3" w:rsidP="00FD23B3">
      <w:pPr>
        <w:ind w:left="-539" w:right="544"/>
        <w:jc w:val="both"/>
        <w:rPr>
          <w:rFonts w:asciiTheme="minorHAnsi" w:hAnsiTheme="minorHAnsi" w:cs="Arial"/>
        </w:rPr>
      </w:pPr>
      <w:r w:rsidRPr="00FD23B3">
        <w:rPr>
          <w:rFonts w:asciiTheme="minorHAnsi" w:hAnsiTheme="minorHAnsi" w:cs="Arial"/>
        </w:rPr>
        <w:t>Student’s performance in the practical sessions and the laboratory projects will be evaluated we</w:t>
      </w:r>
      <w:r w:rsidR="008E09E2">
        <w:rPr>
          <w:rFonts w:asciiTheme="minorHAnsi" w:hAnsiTheme="minorHAnsi" w:cs="Arial"/>
        </w:rPr>
        <w:t>ekly and that will constitute 15</w:t>
      </w:r>
      <w:r w:rsidRPr="00FD23B3">
        <w:rPr>
          <w:rFonts w:asciiTheme="minorHAnsi" w:hAnsiTheme="minorHAnsi" w:cs="Arial"/>
        </w:rPr>
        <w:t xml:space="preserve">% of the total grade. </w:t>
      </w:r>
      <w:r w:rsidR="0075698D">
        <w:rPr>
          <w:rFonts w:asciiTheme="minorHAnsi" w:hAnsiTheme="minorHAnsi" w:cs="Arial"/>
        </w:rPr>
        <w:t xml:space="preserve">A student who attends on time to the demonstration and completes the task by the end of each session in a good quality (based on the instructor’s evaluation) should secure the total assigned mark. </w:t>
      </w:r>
    </w:p>
    <w:p w:rsidR="0075698D" w:rsidRDefault="0075698D" w:rsidP="00FD23B3">
      <w:pPr>
        <w:ind w:left="-539" w:right="544"/>
        <w:jc w:val="both"/>
        <w:rPr>
          <w:rFonts w:asciiTheme="minorHAnsi" w:hAnsiTheme="minorHAnsi" w:cs="Arial"/>
        </w:rPr>
      </w:pPr>
      <w:r w:rsidRPr="00303982">
        <w:rPr>
          <w:rFonts w:asciiTheme="minorHAnsi" w:hAnsiTheme="minorHAnsi" w:cs="Arial"/>
          <w:u w:val="single"/>
        </w:rPr>
        <w:t xml:space="preserve">Students will be assigned in groups of two persons, and each group must present </w:t>
      </w:r>
      <w:r w:rsidR="00303982" w:rsidRPr="00303982">
        <w:rPr>
          <w:rFonts w:asciiTheme="minorHAnsi" w:hAnsiTheme="minorHAnsi" w:cs="Arial"/>
          <w:i/>
          <w:u w:val="single"/>
        </w:rPr>
        <w:t>one</w:t>
      </w:r>
      <w:r w:rsidRPr="00303982">
        <w:rPr>
          <w:rFonts w:asciiTheme="minorHAnsi" w:hAnsiTheme="minorHAnsi" w:cs="Arial"/>
          <w:i/>
          <w:u w:val="single"/>
        </w:rPr>
        <w:t xml:space="preserve"> case</w:t>
      </w:r>
      <w:r w:rsidRPr="00303982">
        <w:rPr>
          <w:rFonts w:asciiTheme="minorHAnsi" w:hAnsiTheme="minorHAnsi" w:cs="Arial"/>
          <w:u w:val="single"/>
        </w:rPr>
        <w:t xml:space="preserve"> (representing one of the two students) on a specified day. Failure of the group to present in that day will result in a complete loss of the mark.</w:t>
      </w:r>
      <w:r>
        <w:rPr>
          <w:rFonts w:asciiTheme="minorHAnsi" w:hAnsiTheme="minorHAnsi" w:cs="Arial"/>
        </w:rPr>
        <w:t xml:space="preserve"> As a substitution</w:t>
      </w:r>
      <w:r w:rsidR="00BD76CE">
        <w:rPr>
          <w:rFonts w:asciiTheme="minorHAnsi" w:hAnsiTheme="minorHAnsi" w:cs="Arial"/>
        </w:rPr>
        <w:t>,</w:t>
      </w:r>
      <w:r w:rsidR="00F244DE">
        <w:rPr>
          <w:rFonts w:asciiTheme="minorHAnsi" w:hAnsiTheme="minorHAnsi" w:cs="Arial"/>
        </w:rPr>
        <w:t xml:space="preserve"> and based on the approval </w:t>
      </w:r>
      <w:r w:rsidR="00F244DE">
        <w:rPr>
          <w:rFonts w:asciiTheme="minorHAnsi" w:hAnsiTheme="minorHAnsi" w:cs="Arial"/>
        </w:rPr>
        <w:lastRenderedPageBreak/>
        <w:t>of the course director</w:t>
      </w:r>
      <w:r>
        <w:rPr>
          <w:rFonts w:asciiTheme="minorHAnsi" w:hAnsiTheme="minorHAnsi" w:cs="Arial"/>
        </w:rPr>
        <w:t>, th</w:t>
      </w:r>
      <w:r w:rsidR="00F244DE">
        <w:rPr>
          <w:rFonts w:asciiTheme="minorHAnsi" w:hAnsiTheme="minorHAnsi" w:cs="Arial"/>
        </w:rPr>
        <w:t xml:space="preserve">at </w:t>
      </w:r>
      <w:r>
        <w:rPr>
          <w:rFonts w:asciiTheme="minorHAnsi" w:hAnsiTheme="minorHAnsi" w:cs="Arial"/>
        </w:rPr>
        <w:t xml:space="preserve">group can </w:t>
      </w:r>
      <w:r w:rsidR="00F244DE">
        <w:rPr>
          <w:rFonts w:asciiTheme="minorHAnsi" w:hAnsiTheme="minorHAnsi" w:cs="Arial"/>
        </w:rPr>
        <w:t xml:space="preserve">present </w:t>
      </w:r>
      <w:r>
        <w:rPr>
          <w:rFonts w:asciiTheme="minorHAnsi" w:hAnsiTheme="minorHAnsi" w:cs="Arial"/>
        </w:rPr>
        <w:t>in the following week</w:t>
      </w:r>
      <w:r w:rsidR="005624FC">
        <w:rPr>
          <w:rFonts w:asciiTheme="minorHAnsi" w:hAnsiTheme="minorHAnsi" w:cs="Arial"/>
        </w:rPr>
        <w:t>. However, the presenters will be evaluated out of</w:t>
      </w:r>
      <w:r>
        <w:rPr>
          <w:rFonts w:asciiTheme="minorHAnsi" w:hAnsiTheme="minorHAnsi" w:cs="Arial"/>
        </w:rPr>
        <w:t xml:space="preserve"> half </w:t>
      </w:r>
      <w:r w:rsidR="00F244DE">
        <w:rPr>
          <w:rFonts w:asciiTheme="minorHAnsi" w:hAnsiTheme="minorHAnsi" w:cs="Arial"/>
        </w:rPr>
        <w:t xml:space="preserve">of </w:t>
      </w:r>
      <w:r w:rsidR="005624FC">
        <w:rPr>
          <w:rFonts w:asciiTheme="minorHAnsi" w:hAnsiTheme="minorHAnsi" w:cs="Arial"/>
        </w:rPr>
        <w:t xml:space="preserve">the </w:t>
      </w:r>
      <w:r>
        <w:rPr>
          <w:rFonts w:asciiTheme="minorHAnsi" w:hAnsiTheme="minorHAnsi" w:cs="Arial"/>
        </w:rPr>
        <w:t>original mark (</w:t>
      </w:r>
      <w:r w:rsidR="00F244DE">
        <w:rPr>
          <w:rFonts w:asciiTheme="minorHAnsi" w:hAnsiTheme="minorHAnsi" w:cs="Arial"/>
        </w:rPr>
        <w:t xml:space="preserve">i.e. </w:t>
      </w:r>
      <w:r>
        <w:rPr>
          <w:rFonts w:asciiTheme="minorHAnsi" w:hAnsiTheme="minorHAnsi" w:cs="Arial"/>
        </w:rPr>
        <w:t xml:space="preserve">out of 3, instead). </w:t>
      </w:r>
      <w:r w:rsidR="00F244DE">
        <w:rPr>
          <w:rFonts w:asciiTheme="minorHAnsi" w:hAnsiTheme="minorHAnsi" w:cs="Arial"/>
        </w:rPr>
        <w:t>The grad</w:t>
      </w:r>
      <w:r w:rsidR="006B3681">
        <w:rPr>
          <w:rFonts w:asciiTheme="minorHAnsi" w:hAnsiTheme="minorHAnsi" w:cs="Arial"/>
        </w:rPr>
        <w:t>es’</w:t>
      </w:r>
      <w:r w:rsidR="00F244DE">
        <w:rPr>
          <w:rFonts w:asciiTheme="minorHAnsi" w:hAnsiTheme="minorHAnsi" w:cs="Arial"/>
        </w:rPr>
        <w:t xml:space="preserve"> distribution for the case presentation is as follow</w:t>
      </w:r>
      <w:r w:rsidR="00DA62F4">
        <w:rPr>
          <w:rFonts w:asciiTheme="minorHAnsi" w:hAnsiTheme="minorHAnsi" w:cs="Arial"/>
        </w:rPr>
        <w:t>s</w:t>
      </w:r>
      <w:r w:rsidR="00F244DE">
        <w:rPr>
          <w:rFonts w:asciiTheme="minorHAnsi" w:hAnsiTheme="minorHAnsi" w:cs="Arial"/>
        </w:rPr>
        <w:t>; 2 marks for the pictures quality of the diagnostic tools (photos, models, RG), 2 marks for the accuracy of the findings presented, and 2 marks for the demonstration of understanding of the material presented.</w:t>
      </w:r>
    </w:p>
    <w:p w:rsidR="0075698D" w:rsidRDefault="0075698D" w:rsidP="0075698D">
      <w:pPr>
        <w:ind w:left="-539" w:right="544"/>
        <w:jc w:val="both"/>
        <w:rPr>
          <w:rFonts w:asciiTheme="minorHAnsi" w:hAnsiTheme="minorHAnsi" w:cs="Arial"/>
        </w:rPr>
      </w:pPr>
      <w:r>
        <w:rPr>
          <w:rFonts w:asciiTheme="minorHAnsi" w:hAnsiTheme="minorHAnsi" w:cs="Arial"/>
        </w:rPr>
        <w:t>The distribution of the topics included in each</w:t>
      </w:r>
      <w:r w:rsidR="00DA62F4">
        <w:rPr>
          <w:rFonts w:asciiTheme="minorHAnsi" w:hAnsiTheme="minorHAnsi" w:cs="Arial"/>
        </w:rPr>
        <w:t xml:space="preserve"> practical</w:t>
      </w:r>
      <w:r>
        <w:rPr>
          <w:rFonts w:asciiTheme="minorHAnsi" w:hAnsiTheme="minorHAnsi" w:cs="Arial"/>
        </w:rPr>
        <w:t xml:space="preserve"> exam is as follow</w:t>
      </w:r>
      <w:r w:rsidR="00DA62F4">
        <w:rPr>
          <w:rFonts w:asciiTheme="minorHAnsi" w:hAnsiTheme="minorHAnsi" w:cs="Arial"/>
        </w:rPr>
        <w:t>s</w:t>
      </w:r>
      <w:r>
        <w:rPr>
          <w:rFonts w:asciiTheme="minorHAnsi" w:hAnsiTheme="minorHAnsi" w:cs="Arial"/>
        </w:rPr>
        <w:t>:</w:t>
      </w:r>
    </w:p>
    <w:p w:rsidR="0075698D" w:rsidRDefault="0077053C" w:rsidP="00F244DE">
      <w:pPr>
        <w:pStyle w:val="ListParagraph"/>
        <w:numPr>
          <w:ilvl w:val="0"/>
          <w:numId w:val="44"/>
        </w:numPr>
        <w:ind w:right="544"/>
        <w:jc w:val="both"/>
        <w:rPr>
          <w:rFonts w:asciiTheme="minorHAnsi" w:hAnsiTheme="minorHAnsi" w:cs="Arial"/>
        </w:rPr>
      </w:pPr>
      <w:r>
        <w:rPr>
          <w:rFonts w:asciiTheme="minorHAnsi" w:hAnsiTheme="minorHAnsi" w:cs="Arial"/>
        </w:rPr>
        <w:t>Two quizzes on some specific topics concerning the laboratory section.</w:t>
      </w:r>
    </w:p>
    <w:p w:rsidR="00303982" w:rsidRDefault="0075698D" w:rsidP="00303982">
      <w:pPr>
        <w:pStyle w:val="ListParagraph"/>
        <w:numPr>
          <w:ilvl w:val="0"/>
          <w:numId w:val="44"/>
        </w:numPr>
        <w:ind w:right="544"/>
        <w:jc w:val="both"/>
        <w:rPr>
          <w:rFonts w:asciiTheme="minorHAnsi" w:hAnsiTheme="minorHAnsi" w:cs="Arial"/>
        </w:rPr>
      </w:pPr>
      <w:r>
        <w:rPr>
          <w:rFonts w:asciiTheme="minorHAnsi" w:hAnsiTheme="minorHAnsi" w:cs="Arial"/>
        </w:rPr>
        <w:t xml:space="preserve">Final </w:t>
      </w:r>
      <w:r w:rsidR="00DA62F4">
        <w:rPr>
          <w:rFonts w:asciiTheme="minorHAnsi" w:hAnsiTheme="minorHAnsi" w:cs="Arial"/>
        </w:rPr>
        <w:t>Practical</w:t>
      </w:r>
      <w:r>
        <w:rPr>
          <w:rFonts w:asciiTheme="minorHAnsi" w:hAnsiTheme="minorHAnsi" w:cs="Arial"/>
        </w:rPr>
        <w:t xml:space="preserve"> </w:t>
      </w:r>
      <w:proofErr w:type="gramStart"/>
      <w:r>
        <w:rPr>
          <w:rFonts w:asciiTheme="minorHAnsi" w:hAnsiTheme="minorHAnsi" w:cs="Arial"/>
        </w:rPr>
        <w:t>Exam.:</w:t>
      </w:r>
      <w:proofErr w:type="gramEnd"/>
    </w:p>
    <w:p w:rsidR="00303982" w:rsidRDefault="00303982" w:rsidP="00303982">
      <w:pPr>
        <w:pStyle w:val="ListParagraph"/>
        <w:ind w:left="-179" w:right="544"/>
        <w:jc w:val="both"/>
        <w:rPr>
          <w:rFonts w:asciiTheme="minorHAnsi" w:hAnsiTheme="minorHAnsi" w:cs="Arial"/>
        </w:rPr>
      </w:pPr>
      <w:r>
        <w:rPr>
          <w:rFonts w:asciiTheme="minorHAnsi" w:hAnsiTheme="minorHAnsi" w:cs="Arial"/>
        </w:rPr>
        <w:t xml:space="preserve">The following topics must be reviewed as appeared in the practical manual; classification of malocclusion, model analysis (permanent and mixed dentition), hand and wrist RG and </w:t>
      </w:r>
      <w:proofErr w:type="spellStart"/>
      <w:r>
        <w:rPr>
          <w:rFonts w:asciiTheme="minorHAnsi" w:hAnsiTheme="minorHAnsi" w:cs="Arial"/>
        </w:rPr>
        <w:t>cephalometic</w:t>
      </w:r>
      <w:proofErr w:type="spellEnd"/>
      <w:r>
        <w:rPr>
          <w:rFonts w:asciiTheme="minorHAnsi" w:hAnsiTheme="minorHAnsi" w:cs="Arial"/>
        </w:rPr>
        <w:t xml:space="preserve"> analysis, identification of instruments/ appliances and its relevant notes. </w:t>
      </w:r>
    </w:p>
    <w:p w:rsidR="00727E3A" w:rsidRPr="00303982" w:rsidRDefault="00727E3A" w:rsidP="00303982">
      <w:pPr>
        <w:pStyle w:val="ListParagraph"/>
        <w:ind w:left="-179" w:right="544"/>
        <w:jc w:val="both"/>
        <w:rPr>
          <w:rFonts w:asciiTheme="minorHAnsi" w:hAnsiTheme="minorHAnsi" w:cs="Arial"/>
        </w:rPr>
      </w:pPr>
    </w:p>
    <w:p w:rsidR="00FC3F66" w:rsidRPr="004C6B3A" w:rsidRDefault="00FC3F66" w:rsidP="00FC3F66">
      <w:pPr>
        <w:ind w:left="-539" w:right="544"/>
        <w:jc w:val="both"/>
        <w:rPr>
          <w:rFonts w:asciiTheme="minorHAnsi" w:hAnsiTheme="minorHAnsi" w:cs="Arial"/>
        </w:rPr>
      </w:pPr>
      <w:r w:rsidRPr="004C6B3A">
        <w:rPr>
          <w:rFonts w:asciiTheme="minorHAnsi" w:hAnsiTheme="minorHAnsi" w:cs="Arial"/>
        </w:rPr>
        <w:t>Grading System: Grades will be determined using the following scale:</w:t>
      </w:r>
    </w:p>
    <w:p w:rsidR="00564711" w:rsidRPr="004C6B3A" w:rsidRDefault="00564711" w:rsidP="00FC3F66">
      <w:pPr>
        <w:ind w:left="-539" w:right="544"/>
        <w:jc w:val="both"/>
        <w:rPr>
          <w:rFonts w:asciiTheme="minorHAnsi" w:hAnsiTheme="minorHAnsi" w:cs="Arial"/>
          <w:sz w:val="12"/>
          <w:szCs w:val="1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1418"/>
        <w:gridCol w:w="425"/>
        <w:gridCol w:w="7116"/>
      </w:tblGrid>
      <w:tr w:rsidR="00FC3F66" w:rsidRPr="004C6B3A">
        <w:tc>
          <w:tcPr>
            <w:tcW w:w="425" w:type="dxa"/>
            <w:vAlign w:val="center"/>
          </w:tcPr>
          <w:p w:rsidR="00FC3F66" w:rsidRPr="004C6B3A" w:rsidRDefault="00FC3F66" w:rsidP="00A20E86">
            <w:pPr>
              <w:spacing w:after="60"/>
              <w:ind w:left="-87" w:right="-108"/>
              <w:rPr>
                <w:rFonts w:asciiTheme="minorHAnsi" w:hAnsiTheme="minorHAnsi" w:cs="Arial"/>
                <w:b/>
                <w:bCs/>
              </w:rPr>
            </w:pPr>
            <w:r w:rsidRPr="004C6B3A">
              <w:rPr>
                <w:rFonts w:asciiTheme="minorHAnsi" w:hAnsiTheme="minorHAnsi" w:cs="Arial"/>
                <w:b/>
                <w:bCs/>
              </w:rPr>
              <w:t>A+</w:t>
            </w:r>
          </w:p>
        </w:tc>
        <w:tc>
          <w:tcPr>
            <w:tcW w:w="1418" w:type="dxa"/>
            <w:vAlign w:val="center"/>
          </w:tcPr>
          <w:p w:rsidR="00FC3F66" w:rsidRPr="004C6B3A" w:rsidRDefault="008839CF" w:rsidP="00A20E86">
            <w:pPr>
              <w:spacing w:after="60"/>
              <w:ind w:right="-80"/>
              <w:rPr>
                <w:rFonts w:asciiTheme="minorHAnsi" w:hAnsiTheme="minorHAnsi" w:cs="Arial"/>
              </w:rPr>
            </w:pPr>
            <w:r w:rsidRPr="004C6B3A">
              <w:rPr>
                <w:rFonts w:asciiTheme="minorHAnsi" w:hAnsiTheme="minorHAnsi" w:cs="Arial"/>
              </w:rPr>
              <w:t>100 - 95</w:t>
            </w:r>
          </w:p>
        </w:tc>
        <w:tc>
          <w:tcPr>
            <w:tcW w:w="425" w:type="dxa"/>
            <w:vAlign w:val="center"/>
          </w:tcPr>
          <w:p w:rsidR="00FC3F66" w:rsidRPr="004C6B3A" w:rsidRDefault="008839CF" w:rsidP="00A20E86">
            <w:pPr>
              <w:spacing w:after="60"/>
              <w:ind w:right="-80"/>
              <w:rPr>
                <w:rFonts w:asciiTheme="minorHAnsi" w:hAnsiTheme="minorHAnsi" w:cs="Arial"/>
                <w:b/>
                <w:bCs/>
              </w:rPr>
            </w:pPr>
            <w:r w:rsidRPr="004C6B3A">
              <w:rPr>
                <w:rFonts w:asciiTheme="minorHAnsi" w:hAnsiTheme="minorHAnsi" w:cs="Arial"/>
                <w:b/>
                <w:bCs/>
              </w:rPr>
              <w:t>C</w:t>
            </w:r>
          </w:p>
        </w:tc>
        <w:tc>
          <w:tcPr>
            <w:tcW w:w="7116" w:type="dxa"/>
            <w:vAlign w:val="center"/>
          </w:tcPr>
          <w:p w:rsidR="00FC3F66" w:rsidRPr="004C6B3A" w:rsidRDefault="008839CF" w:rsidP="00A20E86">
            <w:pPr>
              <w:spacing w:after="60"/>
              <w:ind w:right="-80"/>
              <w:rPr>
                <w:rFonts w:asciiTheme="minorHAnsi" w:hAnsiTheme="minorHAnsi" w:cs="Arial"/>
              </w:rPr>
            </w:pPr>
            <w:r w:rsidRPr="004C6B3A">
              <w:rPr>
                <w:rFonts w:asciiTheme="minorHAnsi" w:hAnsiTheme="minorHAnsi" w:cs="Arial"/>
              </w:rPr>
              <w:t>74 – 70</w:t>
            </w:r>
          </w:p>
        </w:tc>
      </w:tr>
      <w:tr w:rsidR="00FC3F66" w:rsidRPr="004C6B3A">
        <w:tc>
          <w:tcPr>
            <w:tcW w:w="425" w:type="dxa"/>
            <w:vAlign w:val="center"/>
          </w:tcPr>
          <w:p w:rsidR="00FC3F66" w:rsidRPr="004C6B3A" w:rsidRDefault="00FC3F66" w:rsidP="00A20E86">
            <w:pPr>
              <w:spacing w:after="60"/>
              <w:ind w:left="-87" w:right="-108"/>
              <w:rPr>
                <w:rFonts w:asciiTheme="minorHAnsi" w:hAnsiTheme="minorHAnsi" w:cs="Arial"/>
                <w:b/>
                <w:bCs/>
              </w:rPr>
            </w:pPr>
            <w:r w:rsidRPr="004C6B3A">
              <w:rPr>
                <w:rFonts w:asciiTheme="minorHAnsi" w:hAnsiTheme="minorHAnsi" w:cs="Arial"/>
                <w:b/>
                <w:bCs/>
              </w:rPr>
              <w:t>A</w:t>
            </w:r>
          </w:p>
        </w:tc>
        <w:tc>
          <w:tcPr>
            <w:tcW w:w="1418" w:type="dxa"/>
            <w:vAlign w:val="center"/>
          </w:tcPr>
          <w:p w:rsidR="00FC3F66" w:rsidRPr="004C6B3A" w:rsidRDefault="008839CF" w:rsidP="00A20E86">
            <w:pPr>
              <w:spacing w:after="60"/>
              <w:ind w:right="-80"/>
              <w:rPr>
                <w:rFonts w:asciiTheme="minorHAnsi" w:hAnsiTheme="minorHAnsi" w:cs="Arial"/>
              </w:rPr>
            </w:pPr>
            <w:r w:rsidRPr="004C6B3A">
              <w:rPr>
                <w:rFonts w:asciiTheme="minorHAnsi" w:hAnsiTheme="minorHAnsi" w:cs="Arial"/>
              </w:rPr>
              <w:t>94 – 90</w:t>
            </w:r>
          </w:p>
        </w:tc>
        <w:tc>
          <w:tcPr>
            <w:tcW w:w="425" w:type="dxa"/>
            <w:vAlign w:val="center"/>
          </w:tcPr>
          <w:p w:rsidR="00FC3F66" w:rsidRPr="004C6B3A" w:rsidRDefault="008839CF" w:rsidP="00A20E86">
            <w:pPr>
              <w:spacing w:after="60"/>
              <w:ind w:right="-80"/>
              <w:rPr>
                <w:rFonts w:asciiTheme="minorHAnsi" w:hAnsiTheme="minorHAnsi" w:cs="Arial"/>
                <w:b/>
                <w:bCs/>
              </w:rPr>
            </w:pPr>
            <w:r w:rsidRPr="004C6B3A">
              <w:rPr>
                <w:rFonts w:asciiTheme="minorHAnsi" w:hAnsiTheme="minorHAnsi" w:cs="Arial"/>
                <w:b/>
                <w:bCs/>
              </w:rPr>
              <w:t>D+</w:t>
            </w:r>
          </w:p>
        </w:tc>
        <w:tc>
          <w:tcPr>
            <w:tcW w:w="7116" w:type="dxa"/>
            <w:vAlign w:val="center"/>
          </w:tcPr>
          <w:p w:rsidR="00FC3F66" w:rsidRPr="004C6B3A" w:rsidRDefault="008839CF" w:rsidP="00A20E86">
            <w:pPr>
              <w:spacing w:after="60"/>
              <w:ind w:right="-80"/>
              <w:rPr>
                <w:rFonts w:asciiTheme="minorHAnsi" w:hAnsiTheme="minorHAnsi" w:cs="Arial"/>
              </w:rPr>
            </w:pPr>
            <w:r w:rsidRPr="004C6B3A">
              <w:rPr>
                <w:rFonts w:asciiTheme="minorHAnsi" w:hAnsiTheme="minorHAnsi" w:cs="Arial"/>
              </w:rPr>
              <w:t>69 – 65</w:t>
            </w:r>
          </w:p>
        </w:tc>
      </w:tr>
      <w:tr w:rsidR="00FC3F66" w:rsidRPr="004C6B3A">
        <w:tc>
          <w:tcPr>
            <w:tcW w:w="425" w:type="dxa"/>
            <w:vAlign w:val="center"/>
          </w:tcPr>
          <w:p w:rsidR="00FC3F66" w:rsidRPr="004C6B3A" w:rsidRDefault="008839CF" w:rsidP="00A20E86">
            <w:pPr>
              <w:spacing w:after="60"/>
              <w:ind w:left="-87" w:right="-108"/>
              <w:rPr>
                <w:rFonts w:asciiTheme="minorHAnsi" w:hAnsiTheme="minorHAnsi" w:cs="Arial"/>
                <w:b/>
                <w:bCs/>
              </w:rPr>
            </w:pPr>
            <w:r w:rsidRPr="004C6B3A">
              <w:rPr>
                <w:rFonts w:asciiTheme="minorHAnsi" w:hAnsiTheme="minorHAnsi" w:cs="Arial"/>
                <w:b/>
                <w:bCs/>
              </w:rPr>
              <w:t>B+</w:t>
            </w:r>
          </w:p>
        </w:tc>
        <w:tc>
          <w:tcPr>
            <w:tcW w:w="1418" w:type="dxa"/>
            <w:vAlign w:val="center"/>
          </w:tcPr>
          <w:p w:rsidR="00FC3F66" w:rsidRPr="004C6B3A" w:rsidRDefault="008839CF" w:rsidP="00A20E86">
            <w:pPr>
              <w:spacing w:after="60"/>
              <w:ind w:right="-80"/>
              <w:rPr>
                <w:rFonts w:asciiTheme="minorHAnsi" w:hAnsiTheme="minorHAnsi" w:cs="Arial"/>
              </w:rPr>
            </w:pPr>
            <w:r w:rsidRPr="004C6B3A">
              <w:rPr>
                <w:rFonts w:asciiTheme="minorHAnsi" w:hAnsiTheme="minorHAnsi" w:cs="Arial"/>
              </w:rPr>
              <w:t>89 – 85</w:t>
            </w:r>
          </w:p>
        </w:tc>
        <w:tc>
          <w:tcPr>
            <w:tcW w:w="425" w:type="dxa"/>
            <w:vAlign w:val="center"/>
          </w:tcPr>
          <w:p w:rsidR="00FC3F66" w:rsidRPr="004C6B3A" w:rsidRDefault="008839CF" w:rsidP="00A20E86">
            <w:pPr>
              <w:spacing w:after="60"/>
              <w:ind w:right="-80"/>
              <w:rPr>
                <w:rFonts w:asciiTheme="minorHAnsi" w:hAnsiTheme="minorHAnsi" w:cs="Arial"/>
                <w:b/>
                <w:bCs/>
              </w:rPr>
            </w:pPr>
            <w:r w:rsidRPr="004C6B3A">
              <w:rPr>
                <w:rFonts w:asciiTheme="minorHAnsi" w:hAnsiTheme="minorHAnsi" w:cs="Arial"/>
                <w:b/>
                <w:bCs/>
              </w:rPr>
              <w:t>D</w:t>
            </w:r>
          </w:p>
        </w:tc>
        <w:tc>
          <w:tcPr>
            <w:tcW w:w="7116" w:type="dxa"/>
            <w:vAlign w:val="center"/>
          </w:tcPr>
          <w:p w:rsidR="00FC3F66" w:rsidRPr="004C6B3A" w:rsidRDefault="008839CF" w:rsidP="00A20E86">
            <w:pPr>
              <w:spacing w:after="60"/>
              <w:ind w:right="-80"/>
              <w:rPr>
                <w:rFonts w:asciiTheme="minorHAnsi" w:hAnsiTheme="minorHAnsi" w:cs="Arial"/>
              </w:rPr>
            </w:pPr>
            <w:r w:rsidRPr="004C6B3A">
              <w:rPr>
                <w:rFonts w:asciiTheme="minorHAnsi" w:hAnsiTheme="minorHAnsi" w:cs="Arial"/>
              </w:rPr>
              <w:t>64 – 60</w:t>
            </w:r>
          </w:p>
        </w:tc>
      </w:tr>
      <w:tr w:rsidR="00FC3F66" w:rsidRPr="004C6B3A">
        <w:tc>
          <w:tcPr>
            <w:tcW w:w="425" w:type="dxa"/>
            <w:vAlign w:val="center"/>
          </w:tcPr>
          <w:p w:rsidR="00FC3F66" w:rsidRPr="004C6B3A" w:rsidRDefault="008839CF" w:rsidP="00A20E86">
            <w:pPr>
              <w:spacing w:after="60"/>
              <w:ind w:left="-87" w:right="-108"/>
              <w:rPr>
                <w:rFonts w:asciiTheme="minorHAnsi" w:hAnsiTheme="minorHAnsi" w:cs="Arial"/>
                <w:b/>
                <w:bCs/>
              </w:rPr>
            </w:pPr>
            <w:r w:rsidRPr="004C6B3A">
              <w:rPr>
                <w:rFonts w:asciiTheme="minorHAnsi" w:hAnsiTheme="minorHAnsi" w:cs="Arial"/>
                <w:b/>
                <w:bCs/>
              </w:rPr>
              <w:t>B</w:t>
            </w:r>
          </w:p>
        </w:tc>
        <w:tc>
          <w:tcPr>
            <w:tcW w:w="1418" w:type="dxa"/>
            <w:vAlign w:val="center"/>
          </w:tcPr>
          <w:p w:rsidR="00FC3F66" w:rsidRPr="004C6B3A" w:rsidRDefault="008839CF" w:rsidP="00A20E86">
            <w:pPr>
              <w:spacing w:after="60"/>
              <w:ind w:right="-80"/>
              <w:rPr>
                <w:rFonts w:asciiTheme="minorHAnsi" w:hAnsiTheme="minorHAnsi" w:cs="Arial"/>
              </w:rPr>
            </w:pPr>
            <w:r w:rsidRPr="004C6B3A">
              <w:rPr>
                <w:rFonts w:asciiTheme="minorHAnsi" w:hAnsiTheme="minorHAnsi" w:cs="Arial"/>
              </w:rPr>
              <w:t>84 – 80</w:t>
            </w:r>
          </w:p>
        </w:tc>
        <w:tc>
          <w:tcPr>
            <w:tcW w:w="425" w:type="dxa"/>
            <w:vAlign w:val="center"/>
          </w:tcPr>
          <w:p w:rsidR="00FC3F66" w:rsidRPr="004C6B3A" w:rsidRDefault="008839CF" w:rsidP="00A20E86">
            <w:pPr>
              <w:spacing w:after="60"/>
              <w:ind w:right="-80"/>
              <w:rPr>
                <w:rFonts w:asciiTheme="minorHAnsi" w:hAnsiTheme="minorHAnsi" w:cs="Arial"/>
                <w:b/>
                <w:bCs/>
              </w:rPr>
            </w:pPr>
            <w:r w:rsidRPr="004C6B3A">
              <w:rPr>
                <w:rFonts w:asciiTheme="minorHAnsi" w:hAnsiTheme="minorHAnsi" w:cs="Arial"/>
                <w:b/>
                <w:bCs/>
              </w:rPr>
              <w:t>F</w:t>
            </w:r>
          </w:p>
        </w:tc>
        <w:tc>
          <w:tcPr>
            <w:tcW w:w="7116" w:type="dxa"/>
            <w:vAlign w:val="center"/>
          </w:tcPr>
          <w:p w:rsidR="00FC3F66" w:rsidRPr="004C6B3A" w:rsidRDefault="004C6B3A" w:rsidP="00A20E86">
            <w:pPr>
              <w:spacing w:after="60"/>
              <w:ind w:right="-80"/>
              <w:rPr>
                <w:rFonts w:asciiTheme="minorHAnsi" w:hAnsiTheme="minorHAnsi" w:cs="Arial"/>
              </w:rPr>
            </w:pPr>
            <w:r w:rsidRPr="004C6B3A">
              <w:rPr>
                <w:rFonts w:asciiTheme="minorHAnsi" w:hAnsiTheme="minorHAnsi" w:cs="Arial"/>
              </w:rPr>
              <w:t xml:space="preserve">&lt; </w:t>
            </w:r>
            <w:r w:rsidR="008839CF" w:rsidRPr="004C6B3A">
              <w:rPr>
                <w:rFonts w:asciiTheme="minorHAnsi" w:hAnsiTheme="minorHAnsi" w:cs="Arial"/>
              </w:rPr>
              <w:t>60</w:t>
            </w:r>
          </w:p>
        </w:tc>
      </w:tr>
      <w:tr w:rsidR="00FC3F66" w:rsidRPr="004C6B3A">
        <w:tc>
          <w:tcPr>
            <w:tcW w:w="425" w:type="dxa"/>
            <w:vAlign w:val="center"/>
          </w:tcPr>
          <w:p w:rsidR="00FC3F66" w:rsidRPr="004C6B3A" w:rsidRDefault="008839CF" w:rsidP="00A20E86">
            <w:pPr>
              <w:spacing w:after="60"/>
              <w:ind w:left="-87" w:right="-108"/>
              <w:rPr>
                <w:rFonts w:asciiTheme="minorHAnsi" w:hAnsiTheme="minorHAnsi" w:cs="Arial"/>
                <w:b/>
                <w:bCs/>
              </w:rPr>
            </w:pPr>
            <w:r w:rsidRPr="004C6B3A">
              <w:rPr>
                <w:rFonts w:asciiTheme="minorHAnsi" w:hAnsiTheme="minorHAnsi" w:cs="Arial"/>
                <w:b/>
                <w:bCs/>
              </w:rPr>
              <w:t>C+</w:t>
            </w:r>
          </w:p>
        </w:tc>
        <w:tc>
          <w:tcPr>
            <w:tcW w:w="1418" w:type="dxa"/>
            <w:vAlign w:val="center"/>
          </w:tcPr>
          <w:p w:rsidR="00FC3F66" w:rsidRPr="004C6B3A" w:rsidRDefault="008839CF" w:rsidP="00A20E86">
            <w:pPr>
              <w:spacing w:after="60"/>
              <w:ind w:right="-80"/>
              <w:rPr>
                <w:rFonts w:asciiTheme="minorHAnsi" w:hAnsiTheme="minorHAnsi" w:cs="Arial"/>
              </w:rPr>
            </w:pPr>
            <w:r w:rsidRPr="004C6B3A">
              <w:rPr>
                <w:rFonts w:asciiTheme="minorHAnsi" w:hAnsiTheme="minorHAnsi" w:cs="Arial"/>
              </w:rPr>
              <w:t>79 – 75</w:t>
            </w:r>
          </w:p>
        </w:tc>
        <w:tc>
          <w:tcPr>
            <w:tcW w:w="425" w:type="dxa"/>
            <w:vAlign w:val="center"/>
          </w:tcPr>
          <w:p w:rsidR="00FC3F66" w:rsidRPr="004C6B3A" w:rsidRDefault="00FC3F66" w:rsidP="00A20E86">
            <w:pPr>
              <w:spacing w:after="60"/>
              <w:ind w:right="-80"/>
              <w:rPr>
                <w:rFonts w:asciiTheme="minorHAnsi" w:hAnsiTheme="minorHAnsi" w:cs="Arial"/>
              </w:rPr>
            </w:pPr>
          </w:p>
        </w:tc>
        <w:tc>
          <w:tcPr>
            <w:tcW w:w="7116" w:type="dxa"/>
            <w:vAlign w:val="center"/>
          </w:tcPr>
          <w:p w:rsidR="00FC3F66" w:rsidRPr="004C6B3A" w:rsidRDefault="00FC3F66" w:rsidP="00A20E86">
            <w:pPr>
              <w:spacing w:after="60"/>
              <w:ind w:right="-80"/>
              <w:rPr>
                <w:rFonts w:asciiTheme="minorHAnsi" w:hAnsiTheme="minorHAnsi" w:cs="Arial"/>
              </w:rPr>
            </w:pPr>
          </w:p>
        </w:tc>
      </w:tr>
    </w:tbl>
    <w:p w:rsidR="00A42FA8" w:rsidRPr="00A42FA8" w:rsidRDefault="00A42FA8" w:rsidP="00A42FA8">
      <w:pPr>
        <w:ind w:left="-546" w:right="543"/>
        <w:rPr>
          <w:rFonts w:asciiTheme="minorHAnsi" w:hAnsiTheme="minorHAnsi" w:cs="Arial"/>
          <w:sz w:val="12"/>
          <w:szCs w:val="12"/>
        </w:rPr>
      </w:pPr>
    </w:p>
    <w:p w:rsidR="0056051C" w:rsidRPr="00A42FA8" w:rsidRDefault="00A42FA8" w:rsidP="005C0CF1">
      <w:pPr>
        <w:tabs>
          <w:tab w:val="left" w:pos="9214"/>
        </w:tabs>
        <w:ind w:left="-546" w:right="543"/>
        <w:jc w:val="both"/>
        <w:rPr>
          <w:rFonts w:ascii="Arial" w:hAnsi="Arial" w:cs="Arial"/>
          <w:sz w:val="20"/>
          <w:szCs w:val="20"/>
        </w:rPr>
      </w:pPr>
      <w:r>
        <w:rPr>
          <w:rFonts w:asciiTheme="minorHAnsi" w:hAnsiTheme="minorHAnsi" w:cs="Arial"/>
        </w:rPr>
        <w:t xml:space="preserve">Remediation: </w:t>
      </w:r>
      <w:r w:rsidR="0056051C" w:rsidRPr="00A42FA8">
        <w:rPr>
          <w:rFonts w:asciiTheme="minorHAnsi" w:hAnsiTheme="minorHAnsi" w:cs="Arial"/>
        </w:rPr>
        <w:t>Midterm Failure: Individual student failing the midterm reviews the exam with the course director.</w:t>
      </w:r>
    </w:p>
    <w:p w:rsidR="0056051C" w:rsidRDefault="0056051C" w:rsidP="005C0CF1">
      <w:pPr>
        <w:tabs>
          <w:tab w:val="left" w:pos="9214"/>
        </w:tabs>
        <w:ind w:left="-539" w:right="544"/>
        <w:jc w:val="both"/>
        <w:rPr>
          <w:rFonts w:asciiTheme="minorHAnsi" w:hAnsiTheme="minorHAnsi" w:cs="Arial"/>
          <w:b/>
          <w:bCs/>
        </w:rPr>
      </w:pPr>
    </w:p>
    <w:p w:rsidR="00F60465" w:rsidRPr="00F60465" w:rsidRDefault="00F60465" w:rsidP="005C0CF1">
      <w:pPr>
        <w:tabs>
          <w:tab w:val="left" w:pos="9214"/>
        </w:tabs>
        <w:spacing w:after="120"/>
        <w:ind w:left="-539" w:right="544"/>
        <w:jc w:val="both"/>
        <w:rPr>
          <w:rFonts w:asciiTheme="minorHAnsi" w:hAnsiTheme="minorHAnsi" w:cs="Arial"/>
          <w:b/>
          <w:bCs/>
          <w:u w:val="single"/>
        </w:rPr>
      </w:pPr>
      <w:r w:rsidRPr="00F60465">
        <w:rPr>
          <w:rFonts w:asciiTheme="minorHAnsi" w:hAnsiTheme="minorHAnsi" w:cs="Arial"/>
          <w:b/>
          <w:bCs/>
          <w:u w:val="single"/>
        </w:rPr>
        <w:t>STUDY PLAN AND REQUIREMENTS:</w:t>
      </w:r>
    </w:p>
    <w:p w:rsidR="00F60465" w:rsidRPr="0063672D" w:rsidRDefault="00F60465" w:rsidP="005C0CF1">
      <w:pPr>
        <w:tabs>
          <w:tab w:val="left" w:pos="9214"/>
        </w:tabs>
        <w:ind w:left="-539" w:right="544"/>
        <w:jc w:val="both"/>
        <w:rPr>
          <w:rFonts w:asciiTheme="minorHAnsi" w:hAnsiTheme="minorHAnsi" w:cs="Arial"/>
        </w:rPr>
      </w:pPr>
      <w:r w:rsidRPr="00F60465">
        <w:rPr>
          <w:rFonts w:asciiTheme="minorHAnsi" w:hAnsiTheme="minorHAnsi" w:cs="Arial"/>
        </w:rPr>
        <w:t xml:space="preserve">To receive the maximum benefit from this course, </w:t>
      </w:r>
      <w:r w:rsidR="006A22E5">
        <w:rPr>
          <w:rFonts w:asciiTheme="minorHAnsi" w:hAnsiTheme="minorHAnsi" w:cs="Arial"/>
        </w:rPr>
        <w:t>student</w:t>
      </w:r>
      <w:r w:rsidR="00DB64D1">
        <w:rPr>
          <w:rFonts w:asciiTheme="minorHAnsi" w:hAnsiTheme="minorHAnsi" w:cs="Arial"/>
        </w:rPr>
        <w:t>s</w:t>
      </w:r>
      <w:r w:rsidR="006A22E5">
        <w:rPr>
          <w:rFonts w:asciiTheme="minorHAnsi" w:hAnsiTheme="minorHAnsi" w:cs="Arial"/>
        </w:rPr>
        <w:t xml:space="preserve"> must attend all lecture</w:t>
      </w:r>
      <w:r w:rsidRPr="00F60465">
        <w:rPr>
          <w:rFonts w:asciiTheme="minorHAnsi" w:hAnsiTheme="minorHAnsi" w:cs="Arial"/>
        </w:rPr>
        <w:t xml:space="preserve"> </w:t>
      </w:r>
      <w:r w:rsidR="006A22E5">
        <w:rPr>
          <w:rFonts w:asciiTheme="minorHAnsi" w:hAnsiTheme="minorHAnsi" w:cs="Arial"/>
        </w:rPr>
        <w:t xml:space="preserve">and </w:t>
      </w:r>
      <w:r w:rsidRPr="00F60465">
        <w:rPr>
          <w:rFonts w:asciiTheme="minorHAnsi" w:hAnsiTheme="minorHAnsi" w:cs="Arial"/>
        </w:rPr>
        <w:t xml:space="preserve">laboratory sessions. A large emphasis of this course is placed on the practical applications of the </w:t>
      </w:r>
      <w:r w:rsidRPr="0063672D">
        <w:rPr>
          <w:rFonts w:asciiTheme="minorHAnsi" w:hAnsiTheme="minorHAnsi" w:cs="Arial"/>
        </w:rPr>
        <w:t xml:space="preserve">principles of orthodontics, which </w:t>
      </w:r>
      <w:r w:rsidR="00DB64D1">
        <w:rPr>
          <w:rFonts w:asciiTheme="minorHAnsi" w:hAnsiTheme="minorHAnsi" w:cs="Arial"/>
        </w:rPr>
        <w:t>are</w:t>
      </w:r>
      <w:r w:rsidRPr="0063672D">
        <w:rPr>
          <w:rFonts w:asciiTheme="minorHAnsi" w:hAnsiTheme="minorHAnsi" w:cs="Arial"/>
        </w:rPr>
        <w:t xml:space="preserve"> presented in a variety of formats including lectures, practical exercises and demonstrations.</w:t>
      </w:r>
    </w:p>
    <w:p w:rsidR="0048011E" w:rsidRDefault="0048011E" w:rsidP="0063672D">
      <w:pPr>
        <w:ind w:left="-539" w:right="544"/>
        <w:jc w:val="both"/>
        <w:rPr>
          <w:rFonts w:asciiTheme="minorHAnsi" w:hAnsiTheme="minorHAnsi" w:cs="Arial"/>
        </w:rPr>
      </w:pPr>
    </w:p>
    <w:p w:rsidR="00F60465" w:rsidRPr="0063672D" w:rsidRDefault="00F60465" w:rsidP="0063672D">
      <w:pPr>
        <w:ind w:left="-539" w:right="544"/>
        <w:jc w:val="both"/>
        <w:rPr>
          <w:rFonts w:asciiTheme="minorHAnsi" w:hAnsiTheme="minorHAnsi" w:cs="Arial"/>
        </w:rPr>
      </w:pPr>
      <w:r w:rsidRPr="0063672D">
        <w:rPr>
          <w:rFonts w:asciiTheme="minorHAnsi" w:hAnsiTheme="minorHAnsi" w:cs="Arial"/>
        </w:rPr>
        <w:t>Satisfactory completion of this course requires:</w:t>
      </w:r>
    </w:p>
    <w:p w:rsidR="0063672D" w:rsidRPr="0063672D" w:rsidRDefault="006A22E5" w:rsidP="0063672D">
      <w:pPr>
        <w:pStyle w:val="ListParagraph"/>
        <w:numPr>
          <w:ilvl w:val="0"/>
          <w:numId w:val="37"/>
        </w:numPr>
        <w:ind w:left="-284" w:right="544" w:hanging="262"/>
        <w:jc w:val="both"/>
        <w:rPr>
          <w:rFonts w:asciiTheme="minorHAnsi" w:hAnsiTheme="minorHAnsi" w:cs="Arial"/>
        </w:rPr>
      </w:pPr>
      <w:r w:rsidRPr="0063672D">
        <w:rPr>
          <w:rFonts w:asciiTheme="minorHAnsi" w:hAnsiTheme="minorHAnsi" w:cs="Arial"/>
        </w:rPr>
        <w:t>Attendance in lectures and</w:t>
      </w:r>
      <w:r w:rsidR="00F60465" w:rsidRPr="0063672D">
        <w:rPr>
          <w:rFonts w:asciiTheme="minorHAnsi" w:hAnsiTheme="minorHAnsi" w:cs="Arial"/>
        </w:rPr>
        <w:t xml:space="preserve"> laboratory is mandatory. Twenty-five percent (25%) of absence from the lecture or laboratory sessi</w:t>
      </w:r>
      <w:r w:rsidR="00DB64D1">
        <w:rPr>
          <w:rFonts w:asciiTheme="minorHAnsi" w:hAnsiTheme="minorHAnsi" w:cs="Arial"/>
        </w:rPr>
        <w:t xml:space="preserve">ons </w:t>
      </w:r>
      <w:r w:rsidR="00F60465" w:rsidRPr="0063672D">
        <w:rPr>
          <w:rFonts w:asciiTheme="minorHAnsi" w:hAnsiTheme="minorHAnsi" w:cs="Arial"/>
        </w:rPr>
        <w:t>will deprive the student from taking the final examination (Un</w:t>
      </w:r>
      <w:r w:rsidR="00A42FA8">
        <w:rPr>
          <w:rFonts w:asciiTheme="minorHAnsi" w:hAnsiTheme="minorHAnsi" w:cs="Arial"/>
        </w:rPr>
        <w:t>iversity Rules &amp; Regulations). Attendance is checked every week.</w:t>
      </w:r>
    </w:p>
    <w:p w:rsidR="00E23675" w:rsidRDefault="00F60465" w:rsidP="00A42FA8">
      <w:pPr>
        <w:pStyle w:val="ListParagraph"/>
        <w:numPr>
          <w:ilvl w:val="0"/>
          <w:numId w:val="37"/>
        </w:numPr>
        <w:ind w:left="-284" w:right="544" w:hanging="262"/>
        <w:jc w:val="both"/>
        <w:rPr>
          <w:rFonts w:asciiTheme="minorHAnsi" w:hAnsiTheme="minorHAnsi" w:cs="Arial"/>
        </w:rPr>
      </w:pPr>
      <w:r w:rsidRPr="0063672D">
        <w:rPr>
          <w:rFonts w:asciiTheme="minorHAnsi" w:hAnsiTheme="minorHAnsi" w:cs="Arial"/>
        </w:rPr>
        <w:t>A minimal passing grade of 60</w:t>
      </w:r>
      <w:r w:rsidR="006A22E5" w:rsidRPr="0063672D">
        <w:rPr>
          <w:rFonts w:asciiTheme="minorHAnsi" w:hAnsiTheme="minorHAnsi" w:cs="Arial"/>
        </w:rPr>
        <w:t>%</w:t>
      </w:r>
      <w:r w:rsidRPr="0063672D">
        <w:rPr>
          <w:rFonts w:asciiTheme="minorHAnsi" w:hAnsiTheme="minorHAnsi" w:cs="Arial"/>
        </w:rPr>
        <w:t xml:space="preserve"> must be achieved </w:t>
      </w:r>
      <w:r w:rsidR="006A22E5" w:rsidRPr="0063672D">
        <w:rPr>
          <w:rFonts w:asciiTheme="minorHAnsi" w:hAnsiTheme="minorHAnsi" w:cs="Arial"/>
        </w:rPr>
        <w:t>of the combined grades of the didactic and laboratory components.</w:t>
      </w:r>
    </w:p>
    <w:p w:rsidR="00A42FA8" w:rsidRPr="00E23675" w:rsidRDefault="00E23675" w:rsidP="00E23675">
      <w:pPr>
        <w:ind w:left="-546" w:right="544"/>
        <w:jc w:val="both"/>
        <w:rPr>
          <w:rFonts w:asciiTheme="minorHAnsi" w:hAnsiTheme="minorHAnsi" w:cs="Arial"/>
        </w:rPr>
      </w:pPr>
      <w:r>
        <w:rPr>
          <w:rFonts w:asciiTheme="minorHAnsi" w:hAnsiTheme="minorHAnsi" w:cs="Arial"/>
        </w:rPr>
        <w:t xml:space="preserve">The practical tasks completion requires dividing students in groups of two persons. Each student will be assigned with a fellow student according to his preference; otherwise, the course director will complete this process. </w:t>
      </w:r>
      <w:r w:rsidRPr="00E23675">
        <w:rPr>
          <w:rFonts w:asciiTheme="minorHAnsi" w:hAnsiTheme="minorHAnsi" w:cs="Arial"/>
          <w:u w:val="single"/>
        </w:rPr>
        <w:t>Each student must note that all the tasks during the laboratory sessions will be completed using the records of each student’s fellow (i.e. the other person in your group). Therefore, during the process of students’ assignment into groups, care must be taken not to result in a group where both students are undergoing orthodontic treatment.</w:t>
      </w:r>
      <w:r>
        <w:rPr>
          <w:rFonts w:asciiTheme="minorHAnsi" w:hAnsiTheme="minorHAnsi" w:cs="Arial"/>
        </w:rPr>
        <w:t xml:space="preserve"> If your colleague has braces on, take a duplicate for your case (models and </w:t>
      </w:r>
      <w:proofErr w:type="spellStart"/>
      <w:r>
        <w:rPr>
          <w:rFonts w:asciiTheme="minorHAnsi" w:hAnsiTheme="minorHAnsi" w:cs="Arial"/>
        </w:rPr>
        <w:t>ceph</w:t>
      </w:r>
      <w:proofErr w:type="spellEnd"/>
      <w:r w:rsidR="00605F08">
        <w:rPr>
          <w:rFonts w:asciiTheme="minorHAnsi" w:hAnsiTheme="minorHAnsi" w:cs="Arial"/>
        </w:rPr>
        <w:t>.</w:t>
      </w:r>
      <w:r>
        <w:rPr>
          <w:rFonts w:asciiTheme="minorHAnsi" w:hAnsiTheme="minorHAnsi" w:cs="Arial"/>
        </w:rPr>
        <w:t>).</w:t>
      </w:r>
    </w:p>
    <w:p w:rsidR="00121BF9" w:rsidRDefault="00121BF9" w:rsidP="00C57B21">
      <w:pPr>
        <w:spacing w:after="120"/>
        <w:ind w:right="544"/>
        <w:jc w:val="both"/>
        <w:rPr>
          <w:rFonts w:asciiTheme="minorHAnsi" w:hAnsiTheme="minorHAnsi" w:cs="Arial"/>
          <w:b/>
          <w:bCs/>
          <w:u w:val="single"/>
        </w:rPr>
      </w:pPr>
    </w:p>
    <w:p w:rsidR="00A42FA8" w:rsidRPr="00A42FA8" w:rsidRDefault="00A42FA8" w:rsidP="00A42FA8">
      <w:pPr>
        <w:spacing w:after="120"/>
        <w:ind w:left="-544" w:right="544"/>
        <w:jc w:val="both"/>
        <w:rPr>
          <w:rFonts w:asciiTheme="minorHAnsi" w:hAnsiTheme="minorHAnsi" w:cs="Arial"/>
          <w:b/>
          <w:bCs/>
          <w:u w:val="single"/>
        </w:rPr>
      </w:pPr>
      <w:r w:rsidRPr="00A42FA8">
        <w:rPr>
          <w:rFonts w:asciiTheme="minorHAnsi" w:hAnsiTheme="minorHAnsi" w:cs="Arial"/>
          <w:b/>
          <w:bCs/>
          <w:u w:val="single"/>
        </w:rPr>
        <w:t>STUDENT EXPECTATION:</w:t>
      </w:r>
    </w:p>
    <w:p w:rsidR="00645025" w:rsidRPr="00A20E86" w:rsidRDefault="00A42FA8" w:rsidP="00A20E86">
      <w:pPr>
        <w:ind w:left="-546" w:right="544"/>
        <w:jc w:val="both"/>
        <w:rPr>
          <w:rFonts w:asciiTheme="minorHAnsi" w:hAnsiTheme="minorHAnsi" w:cs="Arial"/>
        </w:rPr>
      </w:pPr>
      <w:r w:rsidRPr="00A20E86">
        <w:rPr>
          <w:rFonts w:asciiTheme="minorHAnsi" w:hAnsiTheme="minorHAnsi" w:cs="Arial"/>
        </w:rPr>
        <w:t>O</w:t>
      </w:r>
      <w:r w:rsidR="00DB64D1">
        <w:rPr>
          <w:rFonts w:asciiTheme="minorHAnsi" w:hAnsiTheme="minorHAnsi" w:cs="Arial"/>
        </w:rPr>
        <w:t>ut of respect for our lecturers, it is kindly</w:t>
      </w:r>
      <w:r w:rsidRPr="00A20E86">
        <w:rPr>
          <w:rFonts w:asciiTheme="minorHAnsi" w:hAnsiTheme="minorHAnsi" w:cs="Arial"/>
        </w:rPr>
        <w:t xml:space="preserve"> ask</w:t>
      </w:r>
      <w:r w:rsidR="00DB64D1">
        <w:rPr>
          <w:rFonts w:asciiTheme="minorHAnsi" w:hAnsiTheme="minorHAnsi" w:cs="Arial"/>
        </w:rPr>
        <w:t>ed</w:t>
      </w:r>
      <w:r w:rsidRPr="00A20E86">
        <w:rPr>
          <w:rFonts w:asciiTheme="minorHAnsi" w:hAnsiTheme="minorHAnsi" w:cs="Arial"/>
        </w:rPr>
        <w:t xml:space="preserve"> that </w:t>
      </w:r>
      <w:r w:rsidR="00DB64D1">
        <w:rPr>
          <w:rFonts w:asciiTheme="minorHAnsi" w:hAnsiTheme="minorHAnsi" w:cs="Arial"/>
        </w:rPr>
        <w:t xml:space="preserve">students’ </w:t>
      </w:r>
      <w:r w:rsidRPr="00A20E86">
        <w:rPr>
          <w:rFonts w:asciiTheme="minorHAnsi" w:hAnsiTheme="minorHAnsi" w:cs="Arial"/>
        </w:rPr>
        <w:t xml:space="preserve">attention is on the lecture being presented and that </w:t>
      </w:r>
      <w:proofErr w:type="gramStart"/>
      <w:r w:rsidR="00361BF4">
        <w:rPr>
          <w:rFonts w:asciiTheme="minorHAnsi" w:hAnsiTheme="minorHAnsi" w:cs="Arial"/>
        </w:rPr>
        <w:t xml:space="preserve">their </w:t>
      </w:r>
      <w:r w:rsidR="00DB64D1">
        <w:rPr>
          <w:rFonts w:asciiTheme="minorHAnsi" w:hAnsiTheme="minorHAnsi" w:cs="Arial"/>
        </w:rPr>
        <w:t>interact</w:t>
      </w:r>
      <w:proofErr w:type="gramEnd"/>
      <w:r w:rsidR="00DB64D1">
        <w:rPr>
          <w:rFonts w:asciiTheme="minorHAnsi" w:hAnsiTheme="minorHAnsi" w:cs="Arial"/>
        </w:rPr>
        <w:t>,</w:t>
      </w:r>
      <w:r w:rsidRPr="00A20E86">
        <w:rPr>
          <w:rFonts w:asciiTheme="minorHAnsi" w:hAnsiTheme="minorHAnsi" w:cs="Arial"/>
        </w:rPr>
        <w:t xml:space="preserve"> as much as possible</w:t>
      </w:r>
      <w:r w:rsidR="00DB64D1">
        <w:rPr>
          <w:rFonts w:asciiTheme="minorHAnsi" w:hAnsiTheme="minorHAnsi" w:cs="Arial"/>
        </w:rPr>
        <w:t>,</w:t>
      </w:r>
      <w:r w:rsidRPr="00A20E86">
        <w:rPr>
          <w:rFonts w:asciiTheme="minorHAnsi" w:hAnsiTheme="minorHAnsi" w:cs="Arial"/>
        </w:rPr>
        <w:t xml:space="preserve"> with the presenter. </w:t>
      </w:r>
      <w:r w:rsidR="00DB64D1">
        <w:rPr>
          <w:rFonts w:asciiTheme="minorHAnsi" w:hAnsiTheme="minorHAnsi" w:cs="Arial"/>
        </w:rPr>
        <w:t>Students</w:t>
      </w:r>
      <w:r w:rsidRPr="00A20E86">
        <w:rPr>
          <w:rFonts w:asciiTheme="minorHAnsi" w:hAnsiTheme="minorHAnsi" w:cs="Arial"/>
        </w:rPr>
        <w:t xml:space="preserve"> are expected to present professionalism by not focusing attention on other materials such as other </w:t>
      </w:r>
      <w:r w:rsidRPr="00A20E86">
        <w:rPr>
          <w:rFonts w:asciiTheme="minorHAnsi" w:hAnsiTheme="minorHAnsi" w:cs="Arial"/>
        </w:rPr>
        <w:lastRenderedPageBreak/>
        <w:t xml:space="preserve">class notes and text, </w:t>
      </w:r>
      <w:r w:rsidR="00DB64D1">
        <w:rPr>
          <w:rFonts w:asciiTheme="minorHAnsi" w:hAnsiTheme="minorHAnsi" w:cs="Arial"/>
        </w:rPr>
        <w:t>preparation for other exams</w:t>
      </w:r>
      <w:r w:rsidRPr="00A20E86">
        <w:rPr>
          <w:rFonts w:asciiTheme="minorHAnsi" w:hAnsiTheme="minorHAnsi" w:cs="Arial"/>
        </w:rPr>
        <w:t>, etc</w:t>
      </w:r>
      <w:r w:rsidR="00645025" w:rsidRPr="00A20E86">
        <w:rPr>
          <w:rFonts w:asciiTheme="minorHAnsi" w:hAnsiTheme="minorHAnsi" w:cs="Arial"/>
        </w:rPr>
        <w:t>. Students are expected to demonstrate punctuality for every lecture and laboratory sessions. Students are also expected to demonstrate preparedness for laboratory sessions with respect to bringing the necessary instruments and the labor</w:t>
      </w:r>
      <w:r w:rsidR="00A20E86" w:rsidRPr="00A20E86">
        <w:rPr>
          <w:rFonts w:asciiTheme="minorHAnsi" w:hAnsiTheme="minorHAnsi" w:cs="Arial"/>
        </w:rPr>
        <w:t xml:space="preserve">atory manual, this ensure that practical </w:t>
      </w:r>
      <w:r w:rsidR="00645025" w:rsidRPr="00A20E86">
        <w:rPr>
          <w:rFonts w:asciiTheme="minorHAnsi" w:hAnsiTheme="minorHAnsi" w:cs="Arial"/>
        </w:rPr>
        <w:t>time is u</w:t>
      </w:r>
      <w:r w:rsidR="00A20E86" w:rsidRPr="00A20E86">
        <w:rPr>
          <w:rFonts w:asciiTheme="minorHAnsi" w:hAnsiTheme="minorHAnsi" w:cs="Arial"/>
        </w:rPr>
        <w:t>sed effectively and efficiently</w:t>
      </w:r>
      <w:r w:rsidR="00DB64D1">
        <w:rPr>
          <w:rFonts w:asciiTheme="minorHAnsi" w:hAnsiTheme="minorHAnsi" w:cs="Arial"/>
        </w:rPr>
        <w:t xml:space="preserve"> (see below for more details)</w:t>
      </w:r>
      <w:r w:rsidR="00A20E86" w:rsidRPr="00A20E86">
        <w:rPr>
          <w:rFonts w:asciiTheme="minorHAnsi" w:hAnsiTheme="minorHAnsi" w:cs="Arial"/>
        </w:rPr>
        <w:t>.</w:t>
      </w:r>
    </w:p>
    <w:p w:rsidR="00A20E86" w:rsidRDefault="00A20E86" w:rsidP="00A42FA8">
      <w:pPr>
        <w:spacing w:after="120"/>
        <w:ind w:left="-544" w:right="544"/>
        <w:jc w:val="both"/>
        <w:rPr>
          <w:rFonts w:ascii="Arial" w:hAnsi="Arial" w:cs="Arial"/>
          <w:sz w:val="20"/>
          <w:szCs w:val="20"/>
        </w:rPr>
      </w:pPr>
    </w:p>
    <w:p w:rsidR="00A20E86" w:rsidRPr="00A42FA8" w:rsidRDefault="00A20E86" w:rsidP="00A20E86">
      <w:pPr>
        <w:spacing w:after="120"/>
        <w:ind w:left="-544" w:right="544"/>
        <w:jc w:val="both"/>
        <w:rPr>
          <w:rFonts w:asciiTheme="minorHAnsi" w:hAnsiTheme="minorHAnsi" w:cs="Arial"/>
          <w:b/>
          <w:bCs/>
          <w:u w:val="single"/>
        </w:rPr>
      </w:pPr>
      <w:r>
        <w:rPr>
          <w:rFonts w:asciiTheme="minorHAnsi" w:hAnsiTheme="minorHAnsi" w:cs="Arial"/>
          <w:b/>
          <w:bCs/>
          <w:u w:val="single"/>
        </w:rPr>
        <w:t>POLICY ON ATTENDANCE</w:t>
      </w:r>
      <w:r w:rsidR="00DB64D1">
        <w:rPr>
          <w:rFonts w:asciiTheme="minorHAnsi" w:hAnsiTheme="minorHAnsi" w:cs="Arial"/>
          <w:b/>
          <w:bCs/>
          <w:u w:val="single"/>
        </w:rPr>
        <w:t xml:space="preserve"> AND PERFORMANCE</w:t>
      </w:r>
      <w:r w:rsidRPr="00A42FA8">
        <w:rPr>
          <w:rFonts w:asciiTheme="minorHAnsi" w:hAnsiTheme="minorHAnsi" w:cs="Arial"/>
          <w:b/>
          <w:bCs/>
          <w:u w:val="single"/>
        </w:rPr>
        <w:t>:</w:t>
      </w:r>
    </w:p>
    <w:p w:rsidR="00F472B6" w:rsidRDefault="00A20E86" w:rsidP="00B45468">
      <w:pPr>
        <w:ind w:left="-539" w:right="544"/>
        <w:jc w:val="both"/>
        <w:rPr>
          <w:rFonts w:asciiTheme="minorHAnsi" w:hAnsiTheme="minorHAnsi" w:cs="Arial"/>
        </w:rPr>
      </w:pPr>
      <w:r w:rsidRPr="00A42FA8">
        <w:rPr>
          <w:rFonts w:asciiTheme="minorHAnsi" w:hAnsiTheme="minorHAnsi" w:cs="Arial"/>
        </w:rPr>
        <w:t xml:space="preserve">Due to the interactive and participatory nature of this course, attendance at each class session is required. If you miss </w:t>
      </w:r>
      <w:r w:rsidR="00B45468">
        <w:rPr>
          <w:rFonts w:asciiTheme="minorHAnsi" w:hAnsiTheme="minorHAnsi" w:cs="Arial"/>
        </w:rPr>
        <w:t xml:space="preserve">a </w:t>
      </w:r>
      <w:r w:rsidRPr="00A42FA8">
        <w:rPr>
          <w:rFonts w:asciiTheme="minorHAnsi" w:hAnsiTheme="minorHAnsi" w:cs="Arial"/>
        </w:rPr>
        <w:t xml:space="preserve">class as an unexcused absence, your instructor reserves the right to require the completion of additional coursework. If you are unable to attend class due to a medical or family emergency, you should contact the </w:t>
      </w:r>
      <w:r w:rsidR="00B45468">
        <w:rPr>
          <w:rFonts w:asciiTheme="minorHAnsi" w:hAnsiTheme="minorHAnsi" w:cs="Arial"/>
        </w:rPr>
        <w:t>course director and submit an excuse in writing</w:t>
      </w:r>
      <w:r w:rsidRPr="00A42FA8">
        <w:rPr>
          <w:rFonts w:asciiTheme="minorHAnsi" w:hAnsiTheme="minorHAnsi" w:cs="Arial"/>
        </w:rPr>
        <w:t xml:space="preserve">. Attendance will be taken at </w:t>
      </w:r>
      <w:r w:rsidR="00B45468">
        <w:rPr>
          <w:rFonts w:asciiTheme="minorHAnsi" w:hAnsiTheme="minorHAnsi" w:cs="Arial"/>
        </w:rPr>
        <w:t xml:space="preserve">every </w:t>
      </w:r>
      <w:r w:rsidR="00F472B6">
        <w:rPr>
          <w:rFonts w:asciiTheme="minorHAnsi" w:hAnsiTheme="minorHAnsi" w:cs="Arial"/>
        </w:rPr>
        <w:t xml:space="preserve">didactic and practical </w:t>
      </w:r>
      <w:r w:rsidR="00B45468">
        <w:rPr>
          <w:rFonts w:asciiTheme="minorHAnsi" w:hAnsiTheme="minorHAnsi" w:cs="Arial"/>
        </w:rPr>
        <w:t>se</w:t>
      </w:r>
      <w:r w:rsidR="00F472B6">
        <w:rPr>
          <w:rFonts w:asciiTheme="minorHAnsi" w:hAnsiTheme="minorHAnsi" w:cs="Arial"/>
        </w:rPr>
        <w:t xml:space="preserve">ssion throughout course period. </w:t>
      </w:r>
      <w:r w:rsidRPr="00A42FA8">
        <w:rPr>
          <w:rFonts w:asciiTheme="minorHAnsi" w:hAnsiTheme="minorHAnsi" w:cs="Arial"/>
        </w:rPr>
        <w:t xml:space="preserve">Lectures are given to enhance </w:t>
      </w:r>
      <w:r w:rsidR="00F472B6">
        <w:rPr>
          <w:rFonts w:asciiTheme="minorHAnsi" w:hAnsiTheme="minorHAnsi" w:cs="Arial"/>
        </w:rPr>
        <w:t>students’</w:t>
      </w:r>
      <w:r w:rsidRPr="00A42FA8">
        <w:rPr>
          <w:rFonts w:asciiTheme="minorHAnsi" w:hAnsiTheme="minorHAnsi" w:cs="Arial"/>
        </w:rPr>
        <w:t xml:space="preserve"> understanding of course topics and complement </w:t>
      </w:r>
      <w:r w:rsidR="00F472B6">
        <w:rPr>
          <w:rFonts w:asciiTheme="minorHAnsi" w:hAnsiTheme="minorHAnsi" w:cs="Arial"/>
        </w:rPr>
        <w:t>their</w:t>
      </w:r>
      <w:r w:rsidRPr="00A42FA8">
        <w:rPr>
          <w:rFonts w:asciiTheme="minorHAnsi" w:hAnsiTheme="minorHAnsi" w:cs="Arial"/>
        </w:rPr>
        <w:t xml:space="preserve"> assigned readings. The lectures are not a replacement for course readings and assignments. In order to maximize teaching and learning, students are expected to attend all lectures. </w:t>
      </w:r>
    </w:p>
    <w:p w:rsidR="00F472B6" w:rsidRPr="0048011E" w:rsidRDefault="00F472B6" w:rsidP="0048011E">
      <w:pPr>
        <w:pStyle w:val="ListParagraph"/>
        <w:numPr>
          <w:ilvl w:val="0"/>
          <w:numId w:val="45"/>
        </w:numPr>
        <w:ind w:right="544"/>
        <w:jc w:val="both"/>
        <w:rPr>
          <w:rFonts w:asciiTheme="minorHAnsi" w:hAnsiTheme="minorHAnsi" w:cs="Arial"/>
          <w:i/>
        </w:rPr>
      </w:pPr>
      <w:r w:rsidRPr="0048011E">
        <w:rPr>
          <w:rFonts w:asciiTheme="minorHAnsi" w:hAnsiTheme="minorHAnsi" w:cs="Arial"/>
          <w:i/>
        </w:rPr>
        <w:t>Lecture Attendance:</w:t>
      </w:r>
    </w:p>
    <w:p w:rsidR="0048011E" w:rsidRDefault="00F472B6" w:rsidP="00F472B6">
      <w:pPr>
        <w:pStyle w:val="ListParagraph"/>
        <w:ind w:left="-179" w:right="544"/>
        <w:jc w:val="both"/>
        <w:rPr>
          <w:rFonts w:asciiTheme="minorHAnsi" w:hAnsiTheme="minorHAnsi" w:cs="Arial"/>
          <w:u w:val="single"/>
        </w:rPr>
      </w:pPr>
      <w:r>
        <w:rPr>
          <w:rFonts w:asciiTheme="minorHAnsi" w:hAnsiTheme="minorHAnsi" w:cs="Arial"/>
        </w:rPr>
        <w:t>All students are welcomed to join the class at any time of the lecture</w:t>
      </w:r>
      <w:r w:rsidRPr="00F472B6">
        <w:rPr>
          <w:rFonts w:asciiTheme="minorHAnsi" w:hAnsiTheme="minorHAnsi" w:cs="Arial"/>
          <w:u w:val="single"/>
        </w:rPr>
        <w:t>. However, any student enters the classroom ten minutes after the begging of the lecture will not be allowed to sign-in his attendance.</w:t>
      </w:r>
    </w:p>
    <w:p w:rsidR="00F472B6" w:rsidRDefault="00F472B6" w:rsidP="00F472B6">
      <w:pPr>
        <w:pStyle w:val="ListParagraph"/>
        <w:ind w:left="-179" w:right="544"/>
        <w:jc w:val="both"/>
        <w:rPr>
          <w:rFonts w:asciiTheme="minorHAnsi" w:hAnsiTheme="minorHAnsi" w:cs="Arial"/>
          <w:u w:val="single"/>
        </w:rPr>
      </w:pPr>
    </w:p>
    <w:p w:rsidR="00F472B6" w:rsidRPr="0048011E" w:rsidRDefault="00F472B6" w:rsidP="00F472B6">
      <w:pPr>
        <w:pStyle w:val="ListParagraph"/>
        <w:numPr>
          <w:ilvl w:val="0"/>
          <w:numId w:val="45"/>
        </w:numPr>
        <w:ind w:right="544"/>
        <w:jc w:val="both"/>
        <w:rPr>
          <w:rFonts w:asciiTheme="minorHAnsi" w:hAnsiTheme="minorHAnsi" w:cs="Arial"/>
          <w:i/>
        </w:rPr>
      </w:pPr>
      <w:r w:rsidRPr="0048011E">
        <w:rPr>
          <w:rFonts w:asciiTheme="minorHAnsi" w:hAnsiTheme="minorHAnsi" w:cs="Arial"/>
          <w:i/>
        </w:rPr>
        <w:t>Practical Attendance:</w:t>
      </w:r>
    </w:p>
    <w:p w:rsidR="003D45A5" w:rsidRPr="003D45A5" w:rsidRDefault="00F472B6" w:rsidP="003D45A5">
      <w:pPr>
        <w:pStyle w:val="ListParagraph"/>
        <w:ind w:left="-179" w:right="544"/>
        <w:jc w:val="both"/>
        <w:rPr>
          <w:rFonts w:asciiTheme="minorHAnsi" w:hAnsiTheme="minorHAnsi" w:cs="Arial"/>
        </w:rPr>
      </w:pPr>
      <w:r>
        <w:rPr>
          <w:rFonts w:asciiTheme="minorHAnsi" w:hAnsiTheme="minorHAnsi" w:cs="Arial"/>
        </w:rPr>
        <w:t xml:space="preserve">The materials presented in the practical session are new to the students and not exposed to them before. </w:t>
      </w:r>
      <w:r w:rsidR="004D174F">
        <w:rPr>
          <w:rFonts w:asciiTheme="minorHAnsi" w:hAnsiTheme="minorHAnsi" w:cs="Arial"/>
        </w:rPr>
        <w:t>A</w:t>
      </w:r>
      <w:r>
        <w:rPr>
          <w:rFonts w:asciiTheme="minorHAnsi" w:hAnsiTheme="minorHAnsi" w:cs="Arial"/>
        </w:rPr>
        <w:t>ttending the demonstration held by the beginning of each pr</w:t>
      </w:r>
      <w:r w:rsidR="004D174F">
        <w:rPr>
          <w:rFonts w:asciiTheme="minorHAnsi" w:hAnsiTheme="minorHAnsi" w:cs="Arial"/>
        </w:rPr>
        <w:t>actical session on time is essential for the student to be able to complete the required task effectively and efficiently</w:t>
      </w:r>
      <w:r w:rsidR="003D45A5">
        <w:rPr>
          <w:rFonts w:asciiTheme="minorHAnsi" w:hAnsiTheme="minorHAnsi" w:cs="Arial"/>
        </w:rPr>
        <w:t xml:space="preserve">. A practical manual is distributed to each student by the beginning of the academic year to ensure a smooth progression and knowledge acquisition. </w:t>
      </w:r>
      <w:r w:rsidR="003D45A5" w:rsidRPr="003D45A5">
        <w:rPr>
          <w:rFonts w:asciiTheme="minorHAnsi" w:hAnsiTheme="minorHAnsi" w:cs="Arial"/>
          <w:u w:val="single"/>
        </w:rPr>
        <w:t>Hence, the practical manual must be presented with each student by the beginning of each practical session along with any required tools to complete the task.</w:t>
      </w:r>
      <w:r w:rsidR="003D45A5">
        <w:rPr>
          <w:rFonts w:asciiTheme="minorHAnsi" w:hAnsiTheme="minorHAnsi" w:cs="Arial"/>
        </w:rPr>
        <w:t xml:space="preserve"> </w:t>
      </w:r>
      <w:r w:rsidR="004D174F">
        <w:rPr>
          <w:rFonts w:asciiTheme="minorHAnsi" w:hAnsiTheme="minorHAnsi" w:cs="Arial"/>
        </w:rPr>
        <w:t xml:space="preserve">Failure to do so will result in either inability to perform the task or/and a disturbance to the instructor or a fellow student. </w:t>
      </w:r>
      <w:r w:rsidR="004D174F" w:rsidRPr="004D174F">
        <w:rPr>
          <w:rFonts w:asciiTheme="minorHAnsi" w:hAnsiTheme="minorHAnsi" w:cs="Arial"/>
          <w:u w:val="single"/>
        </w:rPr>
        <w:t xml:space="preserve">Therefore, any student </w:t>
      </w:r>
      <w:r w:rsidR="004D174F">
        <w:rPr>
          <w:rFonts w:asciiTheme="minorHAnsi" w:hAnsiTheme="minorHAnsi" w:cs="Arial"/>
          <w:u w:val="single"/>
        </w:rPr>
        <w:t>join the demonstration</w:t>
      </w:r>
      <w:r w:rsidR="004D174F" w:rsidRPr="004D174F">
        <w:rPr>
          <w:rFonts w:asciiTheme="minorHAnsi" w:hAnsiTheme="minorHAnsi" w:cs="Arial"/>
          <w:u w:val="single"/>
        </w:rPr>
        <w:t xml:space="preserve"> five minutes after </w:t>
      </w:r>
      <w:r w:rsidR="004D174F">
        <w:rPr>
          <w:rFonts w:asciiTheme="minorHAnsi" w:hAnsiTheme="minorHAnsi" w:cs="Arial"/>
          <w:u w:val="single"/>
        </w:rPr>
        <w:t>its</w:t>
      </w:r>
      <w:r w:rsidR="004D174F" w:rsidRPr="004D174F">
        <w:rPr>
          <w:rFonts w:asciiTheme="minorHAnsi" w:hAnsiTheme="minorHAnsi" w:cs="Arial"/>
          <w:u w:val="single"/>
        </w:rPr>
        <w:t xml:space="preserve"> beginning</w:t>
      </w:r>
      <w:r w:rsidR="004D174F">
        <w:rPr>
          <w:rFonts w:asciiTheme="minorHAnsi" w:hAnsiTheme="minorHAnsi" w:cs="Arial"/>
          <w:u w:val="single"/>
        </w:rPr>
        <w:t xml:space="preserve"> and/or fail to bring the practical manual along with the required tools (as indicated in course schedule) </w:t>
      </w:r>
      <w:proofErr w:type="gramStart"/>
      <w:r w:rsidR="003D45A5">
        <w:rPr>
          <w:rFonts w:asciiTheme="minorHAnsi" w:hAnsiTheme="minorHAnsi" w:cs="Arial"/>
          <w:u w:val="single"/>
        </w:rPr>
        <w:t xml:space="preserve">will </w:t>
      </w:r>
      <w:r w:rsidR="004D174F" w:rsidRPr="004D174F">
        <w:rPr>
          <w:rFonts w:asciiTheme="minorHAnsi" w:hAnsiTheme="minorHAnsi" w:cs="Arial"/>
          <w:u w:val="single"/>
        </w:rPr>
        <w:t xml:space="preserve"> </w:t>
      </w:r>
      <w:proofErr w:type="spellStart"/>
      <w:r w:rsidR="004D174F" w:rsidRPr="004D174F">
        <w:rPr>
          <w:rFonts w:asciiTheme="minorHAnsi" w:hAnsiTheme="minorHAnsi" w:cs="Arial"/>
          <w:u w:val="single"/>
        </w:rPr>
        <w:t>loose</w:t>
      </w:r>
      <w:proofErr w:type="spellEnd"/>
      <w:proofErr w:type="gramEnd"/>
      <w:r w:rsidR="004D174F" w:rsidRPr="004D174F">
        <w:rPr>
          <w:rFonts w:asciiTheme="minorHAnsi" w:hAnsiTheme="minorHAnsi" w:cs="Arial"/>
          <w:u w:val="single"/>
        </w:rPr>
        <w:t xml:space="preserve"> half of the mark </w:t>
      </w:r>
      <w:r w:rsidR="004D174F">
        <w:rPr>
          <w:rFonts w:asciiTheme="minorHAnsi" w:hAnsiTheme="minorHAnsi" w:cs="Arial"/>
          <w:u w:val="single"/>
        </w:rPr>
        <w:t>of</w:t>
      </w:r>
      <w:r w:rsidR="004D174F" w:rsidRPr="004D174F">
        <w:rPr>
          <w:rFonts w:asciiTheme="minorHAnsi" w:hAnsiTheme="minorHAnsi" w:cs="Arial"/>
          <w:u w:val="single"/>
        </w:rPr>
        <w:t xml:space="preserve"> the grade assigned </w:t>
      </w:r>
      <w:r w:rsidR="004D174F">
        <w:rPr>
          <w:rFonts w:asciiTheme="minorHAnsi" w:hAnsiTheme="minorHAnsi" w:cs="Arial"/>
          <w:u w:val="single"/>
        </w:rPr>
        <w:t>f</w:t>
      </w:r>
      <w:r w:rsidR="004D174F" w:rsidRPr="004D174F">
        <w:rPr>
          <w:rFonts w:asciiTheme="minorHAnsi" w:hAnsiTheme="minorHAnsi" w:cs="Arial"/>
          <w:u w:val="single"/>
        </w:rPr>
        <w:t>o</w:t>
      </w:r>
      <w:r w:rsidR="004D174F">
        <w:rPr>
          <w:rFonts w:asciiTheme="minorHAnsi" w:hAnsiTheme="minorHAnsi" w:cs="Arial"/>
          <w:u w:val="single"/>
        </w:rPr>
        <w:t>r</w:t>
      </w:r>
      <w:r w:rsidR="004D174F" w:rsidRPr="004D174F">
        <w:rPr>
          <w:rFonts w:asciiTheme="minorHAnsi" w:hAnsiTheme="minorHAnsi" w:cs="Arial"/>
          <w:u w:val="single"/>
        </w:rPr>
        <w:t xml:space="preserve"> that task.</w:t>
      </w:r>
      <w:r w:rsidR="003D45A5">
        <w:rPr>
          <w:rFonts w:asciiTheme="minorHAnsi" w:hAnsiTheme="minorHAnsi" w:cs="Arial"/>
        </w:rPr>
        <w:t xml:space="preserve"> </w:t>
      </w:r>
      <w:r w:rsidR="003D45A5">
        <w:rPr>
          <w:rFonts w:asciiTheme="minorHAnsi" w:hAnsiTheme="minorHAnsi"/>
        </w:rPr>
        <w:t>All e</w:t>
      </w:r>
      <w:r w:rsidR="003D45A5" w:rsidRPr="003D45A5">
        <w:rPr>
          <w:rFonts w:asciiTheme="minorHAnsi" w:hAnsiTheme="minorHAnsi"/>
        </w:rPr>
        <w:t xml:space="preserve">xercises </w:t>
      </w:r>
      <w:r w:rsidR="003D45A5">
        <w:rPr>
          <w:rFonts w:asciiTheme="minorHAnsi" w:hAnsiTheme="minorHAnsi"/>
        </w:rPr>
        <w:t>and</w:t>
      </w:r>
      <w:r w:rsidR="003D45A5" w:rsidRPr="003D45A5">
        <w:rPr>
          <w:rFonts w:asciiTheme="minorHAnsi" w:hAnsiTheme="minorHAnsi"/>
        </w:rPr>
        <w:t xml:space="preserve"> practical </w:t>
      </w:r>
      <w:r w:rsidR="003D45A5">
        <w:rPr>
          <w:rFonts w:asciiTheme="minorHAnsi" w:hAnsiTheme="minorHAnsi"/>
        </w:rPr>
        <w:t>tasks are expected and must be</w:t>
      </w:r>
      <w:r w:rsidR="003D45A5" w:rsidRPr="003D45A5">
        <w:rPr>
          <w:rFonts w:asciiTheme="minorHAnsi" w:hAnsiTheme="minorHAnsi"/>
        </w:rPr>
        <w:t xml:space="preserve"> </w:t>
      </w:r>
      <w:proofErr w:type="spellStart"/>
      <w:r w:rsidR="003D45A5">
        <w:rPr>
          <w:rFonts w:asciiTheme="minorHAnsi" w:hAnsiTheme="minorHAnsi"/>
        </w:rPr>
        <w:t>preformed</w:t>
      </w:r>
      <w:proofErr w:type="spellEnd"/>
      <w:r w:rsidR="003D45A5" w:rsidRPr="003D45A5">
        <w:rPr>
          <w:rFonts w:asciiTheme="minorHAnsi" w:hAnsiTheme="minorHAnsi"/>
        </w:rPr>
        <w:t xml:space="preserve"> by the student </w:t>
      </w:r>
      <w:r w:rsidR="003D45A5" w:rsidRPr="003D45A5">
        <w:rPr>
          <w:rFonts w:asciiTheme="minorHAnsi" w:hAnsiTheme="minorHAnsi"/>
          <w:i/>
        </w:rPr>
        <w:t>independently</w:t>
      </w:r>
      <w:r w:rsidR="003D45A5" w:rsidRPr="003D45A5">
        <w:rPr>
          <w:rFonts w:asciiTheme="minorHAnsi" w:hAnsiTheme="minorHAnsi"/>
        </w:rPr>
        <w:t xml:space="preserve"> after the laboratory instructor or technician’s demonstrations.</w:t>
      </w:r>
      <w:r w:rsidR="003D45A5">
        <w:rPr>
          <w:rFonts w:asciiTheme="minorHAnsi" w:hAnsiTheme="minorHAnsi"/>
        </w:rPr>
        <w:t xml:space="preserve"> However, inter-personal communication and inquiry with fellow students </w:t>
      </w:r>
      <w:r w:rsidR="00DB64D1">
        <w:rPr>
          <w:rFonts w:asciiTheme="minorHAnsi" w:hAnsiTheme="minorHAnsi"/>
        </w:rPr>
        <w:t>regarding the assigned task</w:t>
      </w:r>
      <w:r w:rsidR="003D45A5">
        <w:rPr>
          <w:rFonts w:asciiTheme="minorHAnsi" w:hAnsiTheme="minorHAnsi"/>
        </w:rPr>
        <w:t xml:space="preserve"> are allowed.</w:t>
      </w:r>
    </w:p>
    <w:p w:rsidR="00727E3A" w:rsidRDefault="00727E3A" w:rsidP="00A42FA8">
      <w:pPr>
        <w:spacing w:after="120"/>
        <w:ind w:left="-544" w:right="544"/>
        <w:jc w:val="both"/>
        <w:rPr>
          <w:rFonts w:ascii="Arial" w:hAnsi="Arial" w:cs="Arial"/>
          <w:sz w:val="20"/>
          <w:szCs w:val="20"/>
        </w:rPr>
      </w:pPr>
    </w:p>
    <w:p w:rsidR="00A20E86" w:rsidRPr="00A20E86" w:rsidRDefault="00A20E86" w:rsidP="00A20E86">
      <w:pPr>
        <w:spacing w:after="120"/>
        <w:ind w:left="-539" w:right="544"/>
        <w:jc w:val="both"/>
        <w:rPr>
          <w:rFonts w:asciiTheme="minorHAnsi" w:hAnsiTheme="minorHAnsi" w:cs="Arial"/>
          <w:b/>
          <w:bCs/>
          <w:u w:val="single"/>
        </w:rPr>
      </w:pPr>
      <w:r w:rsidRPr="00A20E86">
        <w:rPr>
          <w:rFonts w:asciiTheme="minorHAnsi" w:hAnsiTheme="minorHAnsi" w:cs="Arial"/>
          <w:b/>
          <w:bCs/>
          <w:u w:val="single"/>
        </w:rPr>
        <w:t>POLICY REGARDING INCOMPLETE GRADES</w:t>
      </w:r>
      <w:r w:rsidR="009D2A59">
        <w:rPr>
          <w:rFonts w:asciiTheme="minorHAnsi" w:hAnsiTheme="minorHAnsi" w:cs="Arial"/>
          <w:b/>
          <w:bCs/>
          <w:u w:val="single"/>
        </w:rPr>
        <w:t xml:space="preserve"> / PRACTICAL</w:t>
      </w:r>
      <w:r w:rsidR="00F472B6">
        <w:rPr>
          <w:rFonts w:asciiTheme="minorHAnsi" w:hAnsiTheme="minorHAnsi" w:cs="Arial"/>
          <w:b/>
          <w:bCs/>
          <w:u w:val="single"/>
        </w:rPr>
        <w:t xml:space="preserve"> TASK</w:t>
      </w:r>
      <w:r w:rsidRPr="00A20E86">
        <w:rPr>
          <w:rFonts w:asciiTheme="minorHAnsi" w:hAnsiTheme="minorHAnsi" w:cs="Arial"/>
          <w:b/>
          <w:bCs/>
          <w:u w:val="single"/>
        </w:rPr>
        <w:t>:</w:t>
      </w:r>
    </w:p>
    <w:p w:rsidR="009D2A59" w:rsidRDefault="009D2A59" w:rsidP="00A20E86">
      <w:pPr>
        <w:ind w:left="-539" w:right="544"/>
        <w:jc w:val="both"/>
        <w:rPr>
          <w:rFonts w:asciiTheme="minorHAnsi" w:hAnsiTheme="minorHAnsi" w:cs="Arial"/>
        </w:rPr>
      </w:pPr>
      <w:r>
        <w:rPr>
          <w:rFonts w:asciiTheme="minorHAnsi" w:hAnsiTheme="minorHAnsi" w:cs="Arial"/>
        </w:rPr>
        <w:t>Compromised</w:t>
      </w:r>
      <w:r w:rsidR="00A20E86" w:rsidRPr="00A42FA8">
        <w:rPr>
          <w:rFonts w:asciiTheme="minorHAnsi" w:hAnsiTheme="minorHAnsi" w:cs="Arial"/>
        </w:rPr>
        <w:t xml:space="preserve"> coursework</w:t>
      </w:r>
      <w:r>
        <w:rPr>
          <w:rFonts w:asciiTheme="minorHAnsi" w:hAnsiTheme="minorHAnsi" w:cs="Arial"/>
        </w:rPr>
        <w:t xml:space="preserve"> and performances are</w:t>
      </w:r>
      <w:r w:rsidR="00A20E86" w:rsidRPr="00A42FA8">
        <w:rPr>
          <w:rFonts w:asciiTheme="minorHAnsi" w:hAnsiTheme="minorHAnsi" w:cs="Arial"/>
        </w:rPr>
        <w:t xml:space="preserve"> regarded as a major inconvenience for both students and the instructor. </w:t>
      </w:r>
      <w:r w:rsidR="000D1A6D">
        <w:rPr>
          <w:rFonts w:asciiTheme="minorHAnsi" w:hAnsiTheme="minorHAnsi" w:cs="Arial"/>
        </w:rPr>
        <w:t>T</w:t>
      </w:r>
      <w:r w:rsidR="000D1A6D" w:rsidRPr="00A42FA8">
        <w:rPr>
          <w:rFonts w:asciiTheme="minorHAnsi" w:hAnsiTheme="minorHAnsi" w:cs="Arial"/>
        </w:rPr>
        <w:t>o avoid this situation</w:t>
      </w:r>
      <w:r w:rsidR="000D1A6D">
        <w:rPr>
          <w:rFonts w:asciiTheme="minorHAnsi" w:hAnsiTheme="minorHAnsi" w:cs="Arial"/>
        </w:rPr>
        <w:t>, s</w:t>
      </w:r>
      <w:r w:rsidR="00A20E86" w:rsidRPr="00A42FA8">
        <w:rPr>
          <w:rFonts w:asciiTheme="minorHAnsi" w:hAnsiTheme="minorHAnsi" w:cs="Arial"/>
        </w:rPr>
        <w:t xml:space="preserve">tudents are expected to </w:t>
      </w:r>
      <w:r w:rsidR="000D1A6D">
        <w:rPr>
          <w:rFonts w:asciiTheme="minorHAnsi" w:hAnsiTheme="minorHAnsi" w:cs="Arial"/>
        </w:rPr>
        <w:t>complete each task to the best of their knowledge and/or skills</w:t>
      </w:r>
      <w:r w:rsidR="00A20E86" w:rsidRPr="00A42FA8">
        <w:rPr>
          <w:rFonts w:asciiTheme="minorHAnsi" w:hAnsiTheme="minorHAnsi" w:cs="Arial"/>
        </w:rPr>
        <w:t>. It is the responsibility of the student to notify the course director of such circumstances as far in advance as possible. It is the course director's responsibility to provide reasonable accommodati</w:t>
      </w:r>
      <w:r w:rsidR="00A20E86">
        <w:rPr>
          <w:rFonts w:asciiTheme="minorHAnsi" w:hAnsiTheme="minorHAnsi" w:cs="Arial"/>
        </w:rPr>
        <w:t>ons/</w:t>
      </w:r>
      <w:r w:rsidR="00A20E86" w:rsidRPr="00A42FA8">
        <w:rPr>
          <w:rFonts w:asciiTheme="minorHAnsi" w:hAnsiTheme="minorHAnsi" w:cs="Arial"/>
        </w:rPr>
        <w:t xml:space="preserve">opportunities to make up examinations that have an impact on the course grade. </w:t>
      </w:r>
      <w:r w:rsidRPr="00A42FA8">
        <w:rPr>
          <w:rFonts w:asciiTheme="minorHAnsi" w:hAnsiTheme="minorHAnsi" w:cs="Arial"/>
        </w:rPr>
        <w:t>The Academic Guidance Committee reviews all student failures</w:t>
      </w:r>
      <w:r>
        <w:rPr>
          <w:rFonts w:asciiTheme="minorHAnsi" w:hAnsiTheme="minorHAnsi" w:cs="Arial"/>
        </w:rPr>
        <w:t>. T</w:t>
      </w:r>
      <w:r w:rsidR="00A20E86" w:rsidRPr="00A42FA8">
        <w:rPr>
          <w:rFonts w:asciiTheme="minorHAnsi" w:hAnsiTheme="minorHAnsi" w:cs="Arial"/>
        </w:rPr>
        <w:t xml:space="preserve">he ultimate decision for remediation for students in academic difficulty lies </w:t>
      </w:r>
      <w:r>
        <w:rPr>
          <w:rFonts w:asciiTheme="minorHAnsi" w:hAnsiTheme="minorHAnsi" w:cs="Arial"/>
        </w:rPr>
        <w:t>within their authority</w:t>
      </w:r>
      <w:r w:rsidR="00A20E86" w:rsidRPr="00A42FA8">
        <w:rPr>
          <w:rFonts w:asciiTheme="minorHAnsi" w:hAnsiTheme="minorHAnsi" w:cs="Arial"/>
        </w:rPr>
        <w:t xml:space="preserve">. </w:t>
      </w:r>
    </w:p>
    <w:p w:rsidR="00A20E86" w:rsidRPr="00A42FA8" w:rsidRDefault="0082249E" w:rsidP="00A20E86">
      <w:pPr>
        <w:ind w:left="-539" w:right="544"/>
        <w:jc w:val="both"/>
        <w:rPr>
          <w:rFonts w:asciiTheme="minorHAnsi" w:hAnsiTheme="minorHAnsi" w:cs="Arial"/>
        </w:rPr>
      </w:pPr>
      <w:r>
        <w:rPr>
          <w:rFonts w:asciiTheme="minorHAnsi" w:hAnsiTheme="minorHAnsi" w:cs="Arial"/>
        </w:rPr>
        <w:lastRenderedPageBreak/>
        <w:t xml:space="preserve">Due to the significant rule of the practical section in fulfilling the course objectives, students are required and motivated to attend all practical sessions. </w:t>
      </w:r>
      <w:r>
        <w:rPr>
          <w:rFonts w:asciiTheme="minorHAnsi" w:hAnsiTheme="minorHAnsi" w:cs="Arial"/>
          <w:u w:val="single"/>
        </w:rPr>
        <w:t>A</w:t>
      </w:r>
      <w:r w:rsidR="009D2A59" w:rsidRPr="0082249E">
        <w:rPr>
          <w:rFonts w:asciiTheme="minorHAnsi" w:hAnsiTheme="minorHAnsi" w:cs="Arial"/>
          <w:u w:val="single"/>
        </w:rPr>
        <w:t xml:space="preserve">ll practical tasks are needed to </w:t>
      </w:r>
      <w:r>
        <w:rPr>
          <w:rFonts w:asciiTheme="minorHAnsi" w:hAnsiTheme="minorHAnsi" w:cs="Arial"/>
          <w:u w:val="single"/>
        </w:rPr>
        <w:t xml:space="preserve">be </w:t>
      </w:r>
      <w:r w:rsidR="009D2A59" w:rsidRPr="0082249E">
        <w:rPr>
          <w:rFonts w:asciiTheme="minorHAnsi" w:hAnsiTheme="minorHAnsi" w:cs="Arial"/>
          <w:u w:val="single"/>
        </w:rPr>
        <w:t>completed a</w:t>
      </w:r>
      <w:r w:rsidRPr="0082249E">
        <w:rPr>
          <w:rFonts w:asciiTheme="minorHAnsi" w:hAnsiTheme="minorHAnsi" w:cs="Arial"/>
          <w:u w:val="single"/>
        </w:rPr>
        <w:t>nd handed-</w:t>
      </w:r>
      <w:r w:rsidR="009D2A59" w:rsidRPr="0082249E">
        <w:rPr>
          <w:rFonts w:asciiTheme="minorHAnsi" w:hAnsiTheme="minorHAnsi" w:cs="Arial"/>
          <w:u w:val="single"/>
        </w:rPr>
        <w:t>in for evaluation by the end of each practical session. Except where specified in the course schedule, none of the practical task presented after the end of the session will be qualified for grading.</w:t>
      </w:r>
      <w:r w:rsidR="009D2A59">
        <w:rPr>
          <w:rFonts w:asciiTheme="minorHAnsi" w:hAnsiTheme="minorHAnsi" w:cs="Arial"/>
        </w:rPr>
        <w:t xml:space="preserve"> If so, or in case a student didn’t attend a practical session, he’ll be still required to </w:t>
      </w:r>
      <w:proofErr w:type="gramStart"/>
      <w:r w:rsidR="009D2A59">
        <w:rPr>
          <w:rFonts w:asciiTheme="minorHAnsi" w:hAnsiTheme="minorHAnsi" w:cs="Arial"/>
        </w:rPr>
        <w:t>presented</w:t>
      </w:r>
      <w:proofErr w:type="gramEnd"/>
      <w:r w:rsidR="009D2A59">
        <w:rPr>
          <w:rFonts w:asciiTheme="minorHAnsi" w:hAnsiTheme="minorHAnsi" w:cs="Arial"/>
        </w:rPr>
        <w:t xml:space="preserve"> the finished task by the beginning of the next session</w:t>
      </w:r>
      <w:r>
        <w:rPr>
          <w:rFonts w:asciiTheme="minorHAnsi" w:hAnsiTheme="minorHAnsi" w:cs="Arial"/>
        </w:rPr>
        <w:t>, however without its assigned grade</w:t>
      </w:r>
      <w:r w:rsidR="009D2A59">
        <w:rPr>
          <w:rFonts w:asciiTheme="minorHAnsi" w:hAnsiTheme="minorHAnsi" w:cs="Arial"/>
        </w:rPr>
        <w:t xml:space="preserve">. </w:t>
      </w:r>
      <w:r>
        <w:rPr>
          <w:rFonts w:asciiTheme="minorHAnsi" w:hAnsiTheme="minorHAnsi" w:cs="Arial"/>
        </w:rPr>
        <w:t>The information provided during that missed session can be reviewed based on the student’s on inquiry.</w:t>
      </w:r>
    </w:p>
    <w:p w:rsidR="00A20E86" w:rsidRDefault="00A20E86" w:rsidP="00A42FA8">
      <w:pPr>
        <w:ind w:left="-539" w:right="544"/>
        <w:jc w:val="both"/>
        <w:rPr>
          <w:rFonts w:asciiTheme="minorHAnsi" w:hAnsiTheme="minorHAnsi" w:cs="Arial"/>
        </w:rPr>
      </w:pPr>
    </w:p>
    <w:p w:rsidR="00B45468" w:rsidRPr="00A42FA8" w:rsidRDefault="00B45468" w:rsidP="00B45468">
      <w:pPr>
        <w:spacing w:after="120"/>
        <w:ind w:left="-544" w:right="544"/>
        <w:jc w:val="both"/>
        <w:rPr>
          <w:rFonts w:asciiTheme="minorHAnsi" w:hAnsiTheme="minorHAnsi" w:cs="Arial"/>
          <w:b/>
          <w:bCs/>
          <w:u w:val="single"/>
        </w:rPr>
      </w:pPr>
      <w:r>
        <w:rPr>
          <w:rFonts w:asciiTheme="minorHAnsi" w:hAnsiTheme="minorHAnsi" w:cs="Arial"/>
          <w:b/>
          <w:bCs/>
          <w:u w:val="single"/>
        </w:rPr>
        <w:t>GRADE DISPUTE</w:t>
      </w:r>
      <w:r w:rsidRPr="00A42FA8">
        <w:rPr>
          <w:rFonts w:asciiTheme="minorHAnsi" w:hAnsiTheme="minorHAnsi" w:cs="Arial"/>
          <w:b/>
          <w:bCs/>
          <w:u w:val="single"/>
        </w:rPr>
        <w:t>:</w:t>
      </w:r>
    </w:p>
    <w:p w:rsidR="00B45468" w:rsidRPr="00A42FA8" w:rsidRDefault="00B45468" w:rsidP="00B45468">
      <w:pPr>
        <w:ind w:left="-539" w:right="544"/>
        <w:jc w:val="both"/>
        <w:rPr>
          <w:rFonts w:asciiTheme="minorHAnsi" w:hAnsiTheme="minorHAnsi" w:cs="Arial"/>
        </w:rPr>
      </w:pPr>
      <w:r w:rsidRPr="00A42FA8">
        <w:rPr>
          <w:rFonts w:asciiTheme="minorHAnsi" w:hAnsiTheme="minorHAnsi" w:cs="Arial"/>
        </w:rPr>
        <w:t xml:space="preserve">If a grade that is assigned to </w:t>
      </w:r>
      <w:r>
        <w:rPr>
          <w:rFonts w:asciiTheme="minorHAnsi" w:hAnsiTheme="minorHAnsi" w:cs="Arial"/>
        </w:rPr>
        <w:t>an</w:t>
      </w:r>
      <w:r w:rsidRPr="00A42FA8">
        <w:rPr>
          <w:rFonts w:asciiTheme="minorHAnsi" w:hAnsiTheme="minorHAnsi" w:cs="Arial"/>
        </w:rPr>
        <w:t xml:space="preserve"> exam or a question and/or its answer is to be disputed by a student, it must be done so in writing within 24 hrs after receiving the results. A specific rationale for why a question or answer </w:t>
      </w:r>
      <w:r w:rsidR="000D1A6D">
        <w:rPr>
          <w:rFonts w:asciiTheme="minorHAnsi" w:hAnsiTheme="minorHAnsi" w:cs="Arial"/>
        </w:rPr>
        <w:t>requested to</w:t>
      </w:r>
      <w:r w:rsidRPr="00A42FA8">
        <w:rPr>
          <w:rFonts w:asciiTheme="minorHAnsi" w:hAnsiTheme="minorHAnsi" w:cs="Arial"/>
        </w:rPr>
        <w:t xml:space="preserve"> be reviewed should be included. Any global changes in grading will be considered for the entire class. </w:t>
      </w:r>
    </w:p>
    <w:p w:rsidR="00B45468" w:rsidRDefault="00B45468" w:rsidP="00B45468">
      <w:pPr>
        <w:ind w:left="-539" w:right="544"/>
        <w:jc w:val="both"/>
        <w:rPr>
          <w:rFonts w:asciiTheme="minorHAnsi" w:hAnsiTheme="minorHAnsi" w:cs="Arial"/>
        </w:rPr>
      </w:pPr>
    </w:p>
    <w:p w:rsidR="00B45468" w:rsidRPr="00A42FA8" w:rsidRDefault="00B45468" w:rsidP="00B45468">
      <w:pPr>
        <w:spacing w:after="120"/>
        <w:ind w:left="-544" w:right="544"/>
        <w:jc w:val="both"/>
        <w:rPr>
          <w:rFonts w:asciiTheme="minorHAnsi" w:hAnsiTheme="minorHAnsi" w:cs="Arial"/>
          <w:b/>
          <w:bCs/>
          <w:u w:val="single"/>
        </w:rPr>
      </w:pPr>
      <w:r>
        <w:rPr>
          <w:rFonts w:asciiTheme="minorHAnsi" w:hAnsiTheme="minorHAnsi" w:cs="Arial"/>
          <w:b/>
          <w:bCs/>
          <w:u w:val="single"/>
        </w:rPr>
        <w:t>POLICY ON MAKE-UPS</w:t>
      </w:r>
      <w:r w:rsidRPr="00A42FA8">
        <w:rPr>
          <w:rFonts w:asciiTheme="minorHAnsi" w:hAnsiTheme="minorHAnsi" w:cs="Arial"/>
          <w:b/>
          <w:bCs/>
          <w:u w:val="single"/>
        </w:rPr>
        <w:t>:</w:t>
      </w:r>
    </w:p>
    <w:p w:rsidR="00B45468" w:rsidRDefault="00A42FA8" w:rsidP="00B45468">
      <w:pPr>
        <w:ind w:left="-539" w:right="544"/>
        <w:jc w:val="both"/>
        <w:rPr>
          <w:rFonts w:asciiTheme="minorHAnsi" w:hAnsiTheme="minorHAnsi" w:cs="Arial"/>
        </w:rPr>
      </w:pPr>
      <w:r w:rsidRPr="00A42FA8">
        <w:rPr>
          <w:rFonts w:asciiTheme="minorHAnsi" w:hAnsiTheme="minorHAnsi" w:cs="Arial"/>
        </w:rPr>
        <w:t>Excused absences that are unavoidable will be offered an alternate midterm or final exam with different questions</w:t>
      </w:r>
      <w:r w:rsidR="000D1A6D">
        <w:rPr>
          <w:rFonts w:asciiTheme="minorHAnsi" w:hAnsiTheme="minorHAnsi" w:cs="Arial"/>
        </w:rPr>
        <w:t xml:space="preserve"> (including essay and short notes),</w:t>
      </w:r>
      <w:r w:rsidRPr="00A42FA8">
        <w:rPr>
          <w:rFonts w:asciiTheme="minorHAnsi" w:hAnsiTheme="minorHAnsi" w:cs="Arial"/>
        </w:rPr>
        <w:t xml:space="preserve"> and the level of difficulty between the original and the makeup exam will be similar but not the same. </w:t>
      </w:r>
    </w:p>
    <w:p w:rsidR="00A25C8A" w:rsidRPr="00A25C8A" w:rsidRDefault="00A25C8A" w:rsidP="00A42FA8">
      <w:pPr>
        <w:ind w:left="-539" w:right="544"/>
        <w:jc w:val="both"/>
        <w:rPr>
          <w:rFonts w:asciiTheme="minorHAnsi" w:hAnsiTheme="minorHAnsi" w:cs="Arial"/>
          <w:u w:val="single"/>
        </w:rPr>
      </w:pPr>
      <w:r w:rsidRPr="00A25C8A">
        <w:rPr>
          <w:rFonts w:asciiTheme="minorHAnsi" w:hAnsiTheme="minorHAnsi" w:cs="Arial"/>
          <w:u w:val="single"/>
        </w:rPr>
        <w:t xml:space="preserve">In accordance with the college’s policy, this course (431 PDS) has no make-up examination. Students </w:t>
      </w:r>
      <w:r w:rsidR="00B45468" w:rsidRPr="00A25C8A">
        <w:rPr>
          <w:rFonts w:asciiTheme="minorHAnsi" w:hAnsiTheme="minorHAnsi" w:cs="Arial"/>
          <w:u w:val="single"/>
        </w:rPr>
        <w:t xml:space="preserve">who fail to get 60% of total course grade </w:t>
      </w:r>
      <w:r w:rsidRPr="00A25C8A">
        <w:rPr>
          <w:rFonts w:asciiTheme="minorHAnsi" w:hAnsiTheme="minorHAnsi" w:cs="Arial"/>
          <w:u w:val="single"/>
        </w:rPr>
        <w:t>will be required to take the course again the following year</w:t>
      </w:r>
      <w:r w:rsidR="00B45468" w:rsidRPr="00A25C8A">
        <w:rPr>
          <w:rFonts w:asciiTheme="minorHAnsi" w:hAnsiTheme="minorHAnsi" w:cs="Arial"/>
          <w:u w:val="single"/>
        </w:rPr>
        <w:t xml:space="preserve">. </w:t>
      </w:r>
    </w:p>
    <w:p w:rsidR="00A42FA8" w:rsidRPr="00A42FA8" w:rsidRDefault="00A42FA8" w:rsidP="00A42FA8">
      <w:pPr>
        <w:ind w:left="-539" w:right="544"/>
        <w:jc w:val="both"/>
        <w:rPr>
          <w:rFonts w:asciiTheme="minorHAnsi" w:hAnsiTheme="minorHAnsi" w:cs="Arial"/>
        </w:rPr>
      </w:pPr>
    </w:p>
    <w:p w:rsidR="005C0CF1" w:rsidRPr="00B37A80" w:rsidRDefault="00B37A80" w:rsidP="00B37A80">
      <w:pPr>
        <w:spacing w:after="120"/>
        <w:ind w:left="-539" w:right="544"/>
        <w:jc w:val="both"/>
        <w:rPr>
          <w:rFonts w:asciiTheme="minorHAnsi" w:hAnsiTheme="minorHAnsi" w:cs="Arial"/>
          <w:b/>
          <w:bCs/>
          <w:u w:val="single"/>
        </w:rPr>
      </w:pPr>
      <w:r w:rsidRPr="00B37A80">
        <w:rPr>
          <w:rFonts w:asciiTheme="minorHAnsi" w:hAnsiTheme="minorHAnsi" w:cs="Arial"/>
          <w:b/>
          <w:bCs/>
          <w:u w:val="single"/>
        </w:rPr>
        <w:t>STUDENT ACADEMIC INTEGRITY AND SCHOLASTIC DISHONESTY</w:t>
      </w:r>
      <w:r>
        <w:rPr>
          <w:rFonts w:asciiTheme="minorHAnsi" w:hAnsiTheme="minorHAnsi" w:cs="Arial"/>
          <w:b/>
          <w:bCs/>
          <w:u w:val="single"/>
        </w:rPr>
        <w:t>:</w:t>
      </w:r>
    </w:p>
    <w:p w:rsidR="00A42FA8" w:rsidRPr="00A42FA8" w:rsidRDefault="00A42FA8" w:rsidP="00B37A80">
      <w:pPr>
        <w:ind w:left="-539" w:right="544"/>
        <w:jc w:val="both"/>
        <w:rPr>
          <w:rFonts w:asciiTheme="minorHAnsi" w:hAnsiTheme="minorHAnsi" w:cs="Arial"/>
        </w:rPr>
      </w:pPr>
      <w:r w:rsidRPr="00A42FA8">
        <w:rPr>
          <w:rFonts w:asciiTheme="minorHAnsi" w:hAnsiTheme="minorHAnsi" w:cs="Arial"/>
        </w:rPr>
        <w:t>Scholastic misconduct is broadly defined as "any act that violates the right of another student in academic work or that involves misrepresentation of your own work. Scholastic dishonesty includes, (but is not necessarily limited to), cheating on assignments or examinations; depriving another student of necessary course materials; or interfering with another student's work." Students preparing for entry into the dental profession are expected to govern their conduct toward patients, other students, faculty, and other professionals with integrity, mutual respect, and honor. Scholastic misconduct will</w:t>
      </w:r>
      <w:r w:rsidR="00B37A80">
        <w:rPr>
          <w:rFonts w:asciiTheme="minorHAnsi" w:hAnsiTheme="minorHAnsi" w:cs="Arial"/>
        </w:rPr>
        <w:t xml:space="preserve"> result in failure of the course</w:t>
      </w:r>
      <w:r w:rsidR="000D1A6D">
        <w:rPr>
          <w:rFonts w:asciiTheme="minorHAnsi" w:hAnsiTheme="minorHAnsi" w:cs="Arial"/>
        </w:rPr>
        <w:t xml:space="preserve"> and the</w:t>
      </w:r>
      <w:r w:rsidRPr="00A42FA8">
        <w:rPr>
          <w:rFonts w:asciiTheme="minorHAnsi" w:hAnsiTheme="minorHAnsi" w:cs="Arial"/>
        </w:rPr>
        <w:t xml:space="preserve"> course will be required as a retake </w:t>
      </w:r>
      <w:r w:rsidR="000D1A6D">
        <w:rPr>
          <w:rFonts w:asciiTheme="minorHAnsi" w:hAnsiTheme="minorHAnsi" w:cs="Arial"/>
        </w:rPr>
        <w:t xml:space="preserve">during </w:t>
      </w:r>
      <w:r w:rsidRPr="00A42FA8">
        <w:rPr>
          <w:rFonts w:asciiTheme="minorHAnsi" w:hAnsiTheme="minorHAnsi" w:cs="Arial"/>
        </w:rPr>
        <w:t xml:space="preserve">the following year. </w:t>
      </w:r>
    </w:p>
    <w:p w:rsidR="00727E3A" w:rsidRPr="00A42FA8" w:rsidRDefault="00727E3A" w:rsidP="00727E3A">
      <w:pPr>
        <w:ind w:left="-539" w:right="544"/>
        <w:jc w:val="both"/>
        <w:rPr>
          <w:rFonts w:asciiTheme="minorHAnsi" w:hAnsiTheme="minorHAnsi" w:cs="Arial"/>
        </w:rPr>
      </w:pPr>
    </w:p>
    <w:p w:rsidR="00B37A80" w:rsidRPr="00B37A80" w:rsidRDefault="00B37A80" w:rsidP="00B37A80">
      <w:pPr>
        <w:spacing w:after="120"/>
        <w:ind w:left="-539" w:right="544"/>
        <w:jc w:val="both"/>
        <w:rPr>
          <w:rFonts w:asciiTheme="minorHAnsi" w:hAnsiTheme="minorHAnsi" w:cs="Arial"/>
          <w:b/>
          <w:bCs/>
          <w:u w:val="single"/>
        </w:rPr>
      </w:pPr>
      <w:r>
        <w:rPr>
          <w:rFonts w:asciiTheme="minorHAnsi" w:hAnsiTheme="minorHAnsi" w:cs="Arial"/>
          <w:b/>
          <w:bCs/>
          <w:u w:val="single"/>
        </w:rPr>
        <w:t>COMMUNICATION:</w:t>
      </w:r>
    </w:p>
    <w:p w:rsidR="00982A41" w:rsidRDefault="00A42FA8" w:rsidP="00982A41">
      <w:pPr>
        <w:spacing w:after="120"/>
        <w:ind w:left="-539" w:right="544"/>
        <w:jc w:val="both"/>
        <w:rPr>
          <w:rFonts w:asciiTheme="minorHAnsi" w:hAnsiTheme="minorHAnsi" w:cs="Arial"/>
        </w:rPr>
      </w:pPr>
      <w:r w:rsidRPr="00A42FA8">
        <w:rPr>
          <w:rFonts w:asciiTheme="minorHAnsi" w:hAnsiTheme="minorHAnsi" w:cs="Arial"/>
        </w:rPr>
        <w:t>All individual and full class communication will be either through your e-mail account or through your Class Representative. Announcements intended for the whole c</w:t>
      </w:r>
      <w:r w:rsidR="000D1A6D">
        <w:rPr>
          <w:rFonts w:asciiTheme="minorHAnsi" w:hAnsiTheme="minorHAnsi" w:cs="Arial"/>
        </w:rPr>
        <w:t xml:space="preserve">lass will be sent by e-mail and/ or posted on the course director’s </w:t>
      </w:r>
      <w:r w:rsidRPr="00A42FA8">
        <w:rPr>
          <w:rFonts w:asciiTheme="minorHAnsi" w:hAnsiTheme="minorHAnsi" w:cs="Arial"/>
        </w:rPr>
        <w:t>website. It is a requirement of the course to check your e-mail daily. While in class, please turn off pagers and cell phones.</w:t>
      </w:r>
    </w:p>
    <w:p w:rsidR="00C57B21" w:rsidRDefault="00C57B21" w:rsidP="00982A41">
      <w:pPr>
        <w:spacing w:after="120"/>
        <w:ind w:left="-539" w:right="544"/>
        <w:jc w:val="both"/>
        <w:rPr>
          <w:rFonts w:asciiTheme="minorHAnsi" w:hAnsiTheme="minorHAnsi" w:cs="Arial"/>
        </w:rPr>
      </w:pPr>
    </w:p>
    <w:p w:rsidR="00C57B21" w:rsidRDefault="00C57B21" w:rsidP="00982A41">
      <w:pPr>
        <w:spacing w:after="120"/>
        <w:ind w:left="-539" w:right="544"/>
        <w:jc w:val="both"/>
        <w:rPr>
          <w:rFonts w:asciiTheme="minorHAnsi" w:hAnsiTheme="minorHAnsi" w:cs="Arial"/>
        </w:rPr>
      </w:pPr>
    </w:p>
    <w:p w:rsidR="00C57B21" w:rsidRDefault="00C57B21" w:rsidP="00982A41">
      <w:pPr>
        <w:spacing w:after="120"/>
        <w:ind w:left="-539" w:right="544"/>
        <w:jc w:val="both"/>
        <w:rPr>
          <w:rFonts w:asciiTheme="minorHAnsi" w:hAnsiTheme="minorHAnsi" w:cs="Arial"/>
        </w:rPr>
      </w:pPr>
    </w:p>
    <w:p w:rsidR="00C57B21" w:rsidRDefault="00C57B21" w:rsidP="00982A41">
      <w:pPr>
        <w:spacing w:after="120"/>
        <w:ind w:left="-539" w:right="544"/>
        <w:jc w:val="both"/>
        <w:rPr>
          <w:rFonts w:asciiTheme="minorHAnsi" w:hAnsiTheme="minorHAnsi" w:cs="Arial"/>
        </w:rPr>
      </w:pPr>
    </w:p>
    <w:p w:rsidR="00C57B21" w:rsidRDefault="00C57B21" w:rsidP="00982A41">
      <w:pPr>
        <w:spacing w:after="120"/>
        <w:ind w:left="-539" w:right="544"/>
        <w:jc w:val="both"/>
        <w:rPr>
          <w:rFonts w:asciiTheme="minorHAnsi" w:hAnsiTheme="minorHAnsi" w:cs="Arial"/>
        </w:rPr>
      </w:pPr>
    </w:p>
    <w:p w:rsidR="00C57B21" w:rsidRDefault="00C57B21" w:rsidP="00982A41">
      <w:pPr>
        <w:spacing w:after="120"/>
        <w:ind w:left="-539" w:right="544"/>
        <w:jc w:val="both"/>
        <w:rPr>
          <w:rFonts w:asciiTheme="minorHAnsi" w:hAnsiTheme="minorHAnsi" w:cs="Arial"/>
        </w:rPr>
      </w:pPr>
    </w:p>
    <w:p w:rsidR="00C57B21" w:rsidRDefault="00C57B21" w:rsidP="00982A41">
      <w:pPr>
        <w:spacing w:after="120"/>
        <w:ind w:left="-539" w:right="544"/>
        <w:jc w:val="both"/>
        <w:rPr>
          <w:rFonts w:asciiTheme="minorHAnsi" w:hAnsiTheme="minorHAnsi" w:cs="Arial"/>
        </w:rPr>
      </w:pPr>
    </w:p>
    <w:p w:rsidR="00C57B21" w:rsidRDefault="00C57B21" w:rsidP="00982A41">
      <w:pPr>
        <w:spacing w:after="120"/>
        <w:ind w:left="-539" w:right="544"/>
        <w:jc w:val="both"/>
        <w:rPr>
          <w:rFonts w:asciiTheme="minorHAnsi" w:hAnsiTheme="minorHAnsi" w:cs="Arial"/>
        </w:rPr>
      </w:pPr>
    </w:p>
    <w:p w:rsidR="00561513" w:rsidRPr="00982A41" w:rsidRDefault="00F60465" w:rsidP="00982A41">
      <w:pPr>
        <w:spacing w:after="120"/>
        <w:ind w:left="-539" w:right="544"/>
        <w:jc w:val="both"/>
        <w:rPr>
          <w:rFonts w:asciiTheme="minorHAnsi" w:hAnsiTheme="minorHAnsi" w:cs="Arial"/>
        </w:rPr>
      </w:pPr>
      <w:r w:rsidRPr="00F60465">
        <w:rPr>
          <w:rFonts w:asciiTheme="minorHAnsi" w:hAnsiTheme="minorHAnsi" w:cs="Arial"/>
          <w:b/>
          <w:bCs/>
          <w:u w:val="single"/>
        </w:rPr>
        <w:t>RECOMMENDED TEXTBOOK:</w:t>
      </w:r>
    </w:p>
    <w:p w:rsidR="00561513" w:rsidRPr="006B3681" w:rsidRDefault="00561513" w:rsidP="00561513">
      <w:pPr>
        <w:pStyle w:val="ListParagraph"/>
        <w:numPr>
          <w:ilvl w:val="0"/>
          <w:numId w:val="25"/>
        </w:numPr>
        <w:ind w:left="140" w:right="543"/>
        <w:jc w:val="both"/>
        <w:rPr>
          <w:rFonts w:asciiTheme="minorHAnsi" w:hAnsiTheme="minorHAnsi" w:cs="Arial"/>
        </w:rPr>
      </w:pPr>
      <w:r w:rsidRPr="00567D31">
        <w:rPr>
          <w:rFonts w:asciiTheme="minorHAnsi" w:hAnsiTheme="minorHAnsi" w:cs="Arial"/>
        </w:rPr>
        <w:t xml:space="preserve">An </w:t>
      </w:r>
      <w:r w:rsidRPr="006B3681">
        <w:rPr>
          <w:rFonts w:asciiTheme="minorHAnsi" w:hAnsiTheme="minorHAnsi" w:cs="Arial"/>
        </w:rPr>
        <w:t>Introduction to Orthodontics, Third Edition</w:t>
      </w:r>
    </w:p>
    <w:p w:rsidR="00561513" w:rsidRPr="006B3681" w:rsidRDefault="00561513" w:rsidP="00561513">
      <w:pPr>
        <w:ind w:left="-220" w:right="543" w:firstLine="360"/>
        <w:jc w:val="both"/>
        <w:rPr>
          <w:rFonts w:asciiTheme="minorHAnsi" w:hAnsiTheme="minorHAnsi" w:cs="Arial"/>
        </w:rPr>
      </w:pPr>
      <w:r w:rsidRPr="006B3681">
        <w:rPr>
          <w:rFonts w:asciiTheme="minorHAnsi" w:hAnsiTheme="minorHAnsi" w:cs="Arial"/>
        </w:rPr>
        <w:t>Laura Mitchell</w:t>
      </w:r>
    </w:p>
    <w:p w:rsidR="006B3681" w:rsidRPr="006B3681" w:rsidRDefault="00561513" w:rsidP="00561513">
      <w:pPr>
        <w:ind w:right="543" w:firstLine="140"/>
        <w:jc w:val="both"/>
        <w:rPr>
          <w:rFonts w:asciiTheme="minorHAnsi" w:hAnsiTheme="minorHAnsi" w:cs="Arial"/>
        </w:rPr>
      </w:pPr>
      <w:r w:rsidRPr="006B3681">
        <w:rPr>
          <w:rFonts w:asciiTheme="minorHAnsi" w:hAnsiTheme="minorHAnsi" w:cs="Arial"/>
        </w:rPr>
        <w:t>2007, Oxford: Oxford University Press.</w:t>
      </w:r>
    </w:p>
    <w:p w:rsidR="00F60465" w:rsidRDefault="006B3681" w:rsidP="00C57B21">
      <w:pPr>
        <w:ind w:right="543" w:firstLine="140"/>
        <w:jc w:val="both"/>
        <w:rPr>
          <w:rFonts w:asciiTheme="minorHAnsi" w:hAnsiTheme="minorHAnsi" w:cs="Arial"/>
        </w:rPr>
      </w:pPr>
      <w:r w:rsidRPr="006B3681">
        <w:rPr>
          <w:rFonts w:asciiTheme="minorHAnsi" w:hAnsiTheme="minorHAnsi" w:cs="Arial"/>
          <w:bCs/>
        </w:rPr>
        <w:t>ISBN: 0198568126</w:t>
      </w:r>
      <w:r w:rsidRPr="006B3681">
        <w:rPr>
          <w:rFonts w:asciiTheme="minorHAnsi" w:hAnsiTheme="minorHAnsi" w:cs="Arial"/>
        </w:rPr>
        <w:t xml:space="preserve"> </w:t>
      </w:r>
    </w:p>
    <w:p w:rsidR="00C57B21" w:rsidRPr="00C57B21" w:rsidRDefault="00C57B21" w:rsidP="00C57B21">
      <w:pPr>
        <w:ind w:right="543" w:firstLine="140"/>
        <w:jc w:val="both"/>
        <w:rPr>
          <w:rFonts w:asciiTheme="minorHAnsi" w:hAnsiTheme="minorHAnsi" w:cs="Arial"/>
        </w:rPr>
      </w:pPr>
    </w:p>
    <w:p w:rsidR="00B37A80" w:rsidRPr="00C57B21" w:rsidRDefault="00561513" w:rsidP="00C57B21">
      <w:pPr>
        <w:ind w:left="-540" w:right="543"/>
        <w:jc w:val="both"/>
        <w:rPr>
          <w:rFonts w:asciiTheme="minorHAnsi" w:hAnsiTheme="minorHAnsi" w:cs="Arial"/>
        </w:rPr>
      </w:pPr>
      <w:r w:rsidRPr="006B3681">
        <w:rPr>
          <w:rFonts w:asciiTheme="minorHAnsi" w:hAnsiTheme="minorHAnsi" w:cs="Arial"/>
        </w:rPr>
        <w:t>Also, some lectures refer to selected chapters of the following textbooks:</w:t>
      </w:r>
    </w:p>
    <w:p w:rsidR="00561513" w:rsidRPr="006B3681" w:rsidRDefault="00561513" w:rsidP="00561513">
      <w:pPr>
        <w:pStyle w:val="ListParagraph"/>
        <w:numPr>
          <w:ilvl w:val="0"/>
          <w:numId w:val="25"/>
        </w:numPr>
        <w:ind w:left="154" w:right="543" w:hanging="364"/>
        <w:jc w:val="both"/>
        <w:rPr>
          <w:rFonts w:asciiTheme="minorHAnsi" w:hAnsiTheme="minorHAnsi" w:cs="Arial"/>
        </w:rPr>
      </w:pPr>
      <w:r w:rsidRPr="006B3681">
        <w:rPr>
          <w:rFonts w:asciiTheme="minorHAnsi" w:hAnsiTheme="minorHAnsi" w:cs="Arial"/>
        </w:rPr>
        <w:t xml:space="preserve">Contemporary Orthodontics, Fourth Edition </w:t>
      </w:r>
    </w:p>
    <w:p w:rsidR="00561513" w:rsidRPr="006B3681" w:rsidRDefault="00561513" w:rsidP="00561513">
      <w:pPr>
        <w:ind w:left="-210" w:right="543" w:firstLine="364"/>
        <w:jc w:val="both"/>
        <w:rPr>
          <w:rFonts w:asciiTheme="minorHAnsi" w:hAnsiTheme="minorHAnsi" w:cs="Arial"/>
        </w:rPr>
      </w:pPr>
      <w:r w:rsidRPr="006B3681">
        <w:rPr>
          <w:rFonts w:asciiTheme="minorHAnsi" w:hAnsiTheme="minorHAnsi" w:cs="Arial"/>
        </w:rPr>
        <w:t xml:space="preserve">William R. </w:t>
      </w:r>
      <w:proofErr w:type="spellStart"/>
      <w:r w:rsidRPr="006B3681">
        <w:rPr>
          <w:rFonts w:asciiTheme="minorHAnsi" w:hAnsiTheme="minorHAnsi" w:cs="Arial"/>
        </w:rPr>
        <w:t>Proffit</w:t>
      </w:r>
      <w:proofErr w:type="spellEnd"/>
      <w:r w:rsidRPr="006B3681">
        <w:rPr>
          <w:rFonts w:asciiTheme="minorHAnsi" w:hAnsiTheme="minorHAnsi" w:cs="Arial"/>
        </w:rPr>
        <w:t xml:space="preserve">, Henry W. Fields and David M. Sarver </w:t>
      </w:r>
    </w:p>
    <w:p w:rsidR="006B3681" w:rsidRPr="006B3681" w:rsidRDefault="00561513" w:rsidP="00561513">
      <w:pPr>
        <w:ind w:left="-210" w:right="543" w:firstLine="364"/>
        <w:jc w:val="both"/>
        <w:rPr>
          <w:rFonts w:asciiTheme="minorHAnsi" w:hAnsiTheme="minorHAnsi" w:cs="Arial"/>
        </w:rPr>
      </w:pPr>
      <w:r w:rsidRPr="006B3681">
        <w:rPr>
          <w:rFonts w:asciiTheme="minorHAnsi" w:hAnsiTheme="minorHAnsi" w:cs="Arial"/>
        </w:rPr>
        <w:t>2006, Saint Louis: Mosby, Inc.</w:t>
      </w:r>
    </w:p>
    <w:p w:rsidR="0077053C" w:rsidRDefault="006B3681" w:rsidP="0077053C">
      <w:pPr>
        <w:ind w:left="-210" w:right="543" w:firstLine="364"/>
        <w:jc w:val="both"/>
        <w:rPr>
          <w:rFonts w:asciiTheme="minorHAnsi" w:hAnsiTheme="minorHAnsi" w:cs="Arial"/>
        </w:rPr>
      </w:pPr>
      <w:r w:rsidRPr="006B3681">
        <w:rPr>
          <w:rFonts w:asciiTheme="minorHAnsi" w:hAnsiTheme="minorHAnsi" w:cs="Arial"/>
          <w:bCs/>
        </w:rPr>
        <w:t>ISBN: 0323040462</w:t>
      </w:r>
    </w:p>
    <w:p w:rsidR="0077053C" w:rsidRDefault="0077053C" w:rsidP="0077053C">
      <w:pPr>
        <w:ind w:left="-210" w:right="543" w:firstLine="364"/>
        <w:jc w:val="both"/>
        <w:rPr>
          <w:rFonts w:asciiTheme="minorHAnsi" w:hAnsiTheme="minorHAnsi" w:cs="Arial"/>
        </w:rPr>
      </w:pPr>
    </w:p>
    <w:p w:rsidR="0077053C" w:rsidRPr="006B3681" w:rsidRDefault="0077053C" w:rsidP="0077053C">
      <w:pPr>
        <w:pStyle w:val="ListParagraph"/>
        <w:numPr>
          <w:ilvl w:val="0"/>
          <w:numId w:val="25"/>
        </w:numPr>
        <w:ind w:left="154" w:right="543" w:hanging="364"/>
        <w:jc w:val="both"/>
        <w:rPr>
          <w:rFonts w:asciiTheme="minorHAnsi" w:hAnsiTheme="minorHAnsi" w:cs="Arial"/>
        </w:rPr>
      </w:pPr>
      <w:r>
        <w:rPr>
          <w:rFonts w:asciiTheme="minorHAnsi" w:hAnsiTheme="minorHAnsi" w:cs="Arial"/>
        </w:rPr>
        <w:t>Introduction to Orthodontics</w:t>
      </w:r>
      <w:r w:rsidRPr="006B3681">
        <w:rPr>
          <w:rFonts w:asciiTheme="minorHAnsi" w:hAnsiTheme="minorHAnsi" w:cs="Arial"/>
        </w:rPr>
        <w:t xml:space="preserve">, </w:t>
      </w:r>
      <w:r>
        <w:rPr>
          <w:rFonts w:asciiTheme="minorHAnsi" w:hAnsiTheme="minorHAnsi" w:cs="Arial"/>
        </w:rPr>
        <w:t>Second</w:t>
      </w:r>
      <w:r w:rsidRPr="006B3681">
        <w:rPr>
          <w:rFonts w:asciiTheme="minorHAnsi" w:hAnsiTheme="minorHAnsi" w:cs="Arial"/>
        </w:rPr>
        <w:t xml:space="preserve"> Edition </w:t>
      </w:r>
    </w:p>
    <w:p w:rsidR="0077053C" w:rsidRPr="006B3681" w:rsidRDefault="0077053C" w:rsidP="0077053C">
      <w:pPr>
        <w:ind w:left="-210" w:right="543" w:firstLine="364"/>
        <w:jc w:val="both"/>
        <w:rPr>
          <w:rFonts w:asciiTheme="minorHAnsi" w:hAnsiTheme="minorHAnsi" w:cs="Arial"/>
        </w:rPr>
      </w:pPr>
      <w:r>
        <w:rPr>
          <w:rFonts w:asciiTheme="minorHAnsi" w:hAnsiTheme="minorHAnsi" w:cs="Arial"/>
        </w:rPr>
        <w:t xml:space="preserve">Birgit </w:t>
      </w:r>
      <w:proofErr w:type="spellStart"/>
      <w:r>
        <w:rPr>
          <w:rFonts w:asciiTheme="minorHAnsi" w:hAnsiTheme="minorHAnsi" w:cs="Arial"/>
        </w:rPr>
        <w:t>Thilander</w:t>
      </w:r>
      <w:proofErr w:type="spellEnd"/>
      <w:r>
        <w:rPr>
          <w:rFonts w:asciiTheme="minorHAnsi" w:hAnsiTheme="minorHAnsi" w:cs="Arial"/>
        </w:rPr>
        <w:t xml:space="preserve"> </w:t>
      </w:r>
      <w:r w:rsidRPr="006B3681">
        <w:rPr>
          <w:rFonts w:asciiTheme="minorHAnsi" w:hAnsiTheme="minorHAnsi" w:cs="Arial"/>
        </w:rPr>
        <w:t xml:space="preserve">and </w:t>
      </w:r>
      <w:r>
        <w:rPr>
          <w:rFonts w:asciiTheme="minorHAnsi" w:hAnsiTheme="minorHAnsi" w:cs="Arial"/>
        </w:rPr>
        <w:t xml:space="preserve">Olli </w:t>
      </w:r>
      <w:proofErr w:type="spellStart"/>
      <w:r>
        <w:rPr>
          <w:rFonts w:asciiTheme="minorHAnsi" w:hAnsiTheme="minorHAnsi" w:cs="Arial"/>
        </w:rPr>
        <w:t>R</w:t>
      </w:r>
      <w:r>
        <w:rPr>
          <w:rFonts w:ascii="Calibri" w:hAnsi="Calibri" w:cs="Arial"/>
        </w:rPr>
        <w:t>ö</w:t>
      </w:r>
      <w:r>
        <w:rPr>
          <w:rFonts w:asciiTheme="minorHAnsi" w:hAnsiTheme="minorHAnsi" w:cs="Arial"/>
        </w:rPr>
        <w:t>nning</w:t>
      </w:r>
      <w:proofErr w:type="spellEnd"/>
      <w:r w:rsidRPr="006B3681">
        <w:rPr>
          <w:rFonts w:asciiTheme="minorHAnsi" w:hAnsiTheme="minorHAnsi" w:cs="Arial"/>
        </w:rPr>
        <w:t xml:space="preserve"> </w:t>
      </w:r>
    </w:p>
    <w:p w:rsidR="0077053C" w:rsidRPr="006B3681" w:rsidRDefault="0077053C" w:rsidP="0077053C">
      <w:pPr>
        <w:ind w:left="-210" w:right="543" w:firstLine="364"/>
        <w:jc w:val="both"/>
        <w:rPr>
          <w:rFonts w:asciiTheme="minorHAnsi" w:hAnsiTheme="minorHAnsi" w:cs="Arial"/>
        </w:rPr>
      </w:pPr>
      <w:r>
        <w:rPr>
          <w:rFonts w:asciiTheme="minorHAnsi" w:hAnsiTheme="minorHAnsi" w:cs="Arial"/>
        </w:rPr>
        <w:t>1995</w:t>
      </w:r>
      <w:r w:rsidRPr="006B3681">
        <w:rPr>
          <w:rFonts w:asciiTheme="minorHAnsi" w:hAnsiTheme="minorHAnsi" w:cs="Arial"/>
        </w:rPr>
        <w:t xml:space="preserve">, </w:t>
      </w:r>
      <w:proofErr w:type="spellStart"/>
      <w:r w:rsidRPr="0077053C">
        <w:rPr>
          <w:rFonts w:asciiTheme="minorHAnsi" w:hAnsiTheme="minorHAnsi" w:cs="Arial"/>
        </w:rPr>
        <w:t>karlshamn</w:t>
      </w:r>
      <w:proofErr w:type="spellEnd"/>
      <w:r w:rsidRPr="006B3681">
        <w:rPr>
          <w:rFonts w:asciiTheme="minorHAnsi" w:hAnsiTheme="minorHAnsi" w:cs="Arial"/>
        </w:rPr>
        <w:t xml:space="preserve">: </w:t>
      </w:r>
      <w:proofErr w:type="spellStart"/>
      <w:r>
        <w:rPr>
          <w:rFonts w:asciiTheme="minorHAnsi" w:hAnsiTheme="minorHAnsi" w:cs="Arial"/>
        </w:rPr>
        <w:t>Gothia</w:t>
      </w:r>
      <w:proofErr w:type="spellEnd"/>
    </w:p>
    <w:p w:rsidR="0077053C" w:rsidRPr="006B3681" w:rsidRDefault="0077053C" w:rsidP="0077053C">
      <w:pPr>
        <w:ind w:left="-210" w:right="543" w:firstLine="364"/>
        <w:jc w:val="both"/>
        <w:rPr>
          <w:rFonts w:asciiTheme="minorHAnsi" w:hAnsiTheme="minorHAnsi" w:cs="Arial"/>
        </w:rPr>
      </w:pPr>
      <w:r w:rsidRPr="006B3681">
        <w:rPr>
          <w:rFonts w:asciiTheme="minorHAnsi" w:hAnsiTheme="minorHAnsi" w:cs="Arial"/>
          <w:bCs/>
        </w:rPr>
        <w:t xml:space="preserve">ISBN: </w:t>
      </w:r>
      <w:r>
        <w:rPr>
          <w:rFonts w:asciiTheme="minorHAnsi" w:hAnsiTheme="minorHAnsi" w:cs="Arial"/>
          <w:bCs/>
        </w:rPr>
        <w:t>9172050004</w:t>
      </w:r>
    </w:p>
    <w:p w:rsidR="00561513" w:rsidRPr="0077053C" w:rsidRDefault="00561513" w:rsidP="0077053C">
      <w:pPr>
        <w:pStyle w:val="ListParagraph"/>
        <w:ind w:left="180" w:right="543"/>
        <w:jc w:val="both"/>
        <w:rPr>
          <w:rFonts w:asciiTheme="minorHAnsi" w:hAnsiTheme="minorHAnsi" w:cs="Arial"/>
        </w:rPr>
      </w:pPr>
    </w:p>
    <w:p w:rsidR="00224BB7" w:rsidRDefault="00224BB7"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B37A80" w:rsidRDefault="00B37A80" w:rsidP="00F14FD3">
      <w:pPr>
        <w:ind w:left="-540" w:right="543"/>
        <w:jc w:val="center"/>
        <w:rPr>
          <w:rFonts w:ascii="Arial" w:hAnsi="Arial" w:cs="Arial"/>
          <w:b/>
          <w:bCs/>
          <w:sz w:val="20"/>
          <w:szCs w:val="20"/>
        </w:rPr>
      </w:pPr>
    </w:p>
    <w:p w:rsidR="00AB536E" w:rsidRDefault="00AB536E">
      <w:pPr>
        <w:rPr>
          <w:rFonts w:ascii="Arial" w:hAnsi="Arial" w:cs="Arial"/>
          <w:b/>
          <w:bCs/>
          <w:sz w:val="20"/>
          <w:szCs w:val="20"/>
        </w:rPr>
      </w:pPr>
    </w:p>
    <w:p w:rsidR="006B3681" w:rsidRDefault="006B3681">
      <w:pPr>
        <w:rPr>
          <w:rFonts w:ascii="Arial" w:hAnsi="Arial" w:cs="Arial"/>
          <w:b/>
          <w:bCs/>
          <w:sz w:val="20"/>
          <w:szCs w:val="20"/>
        </w:rPr>
      </w:pPr>
    </w:p>
    <w:p w:rsidR="006B3681" w:rsidRPr="006B3681" w:rsidRDefault="006B3681">
      <w:pPr>
        <w:rPr>
          <w:rFonts w:ascii="Arial" w:hAnsi="Arial" w:cs="Arial"/>
          <w:b/>
          <w:bCs/>
          <w:sz w:val="20"/>
          <w:szCs w:val="20"/>
        </w:rPr>
      </w:pPr>
    </w:p>
    <w:p w:rsidR="00567D31" w:rsidRPr="00224BB7" w:rsidRDefault="00A25C8A" w:rsidP="00A345B5">
      <w:pPr>
        <w:jc w:val="center"/>
        <w:rPr>
          <w:rFonts w:asciiTheme="minorHAnsi" w:hAnsiTheme="minorHAnsi" w:cs="Arial"/>
          <w:b/>
          <w:bCs/>
        </w:rPr>
      </w:pPr>
      <w:r>
        <w:rPr>
          <w:rFonts w:asciiTheme="minorHAnsi" w:hAnsiTheme="minorHAnsi" w:cs="Arial"/>
          <w:b/>
          <w:bCs/>
        </w:rPr>
        <w:br w:type="page"/>
      </w:r>
      <w:r w:rsidR="00567D31" w:rsidRPr="00224BB7">
        <w:rPr>
          <w:rFonts w:asciiTheme="minorHAnsi" w:hAnsiTheme="minorHAnsi" w:cs="Arial"/>
          <w:b/>
          <w:bCs/>
        </w:rPr>
        <w:lastRenderedPageBreak/>
        <w:t>PDS 431 – INTRODUCTION TO ORTHODONTICS (</w:t>
      </w:r>
      <w:r w:rsidR="00A345B5">
        <w:rPr>
          <w:rFonts w:asciiTheme="minorHAnsi" w:hAnsiTheme="minorHAnsi" w:cs="Arial"/>
          <w:b/>
          <w:bCs/>
        </w:rPr>
        <w:t>M</w:t>
      </w:r>
      <w:r w:rsidR="00567D31" w:rsidRPr="00224BB7">
        <w:rPr>
          <w:rFonts w:asciiTheme="minorHAnsi" w:hAnsiTheme="minorHAnsi" w:cs="Arial"/>
          <w:b/>
          <w:bCs/>
        </w:rPr>
        <w:t>UC)</w:t>
      </w:r>
    </w:p>
    <w:p w:rsidR="00567D31" w:rsidRPr="00584EA9" w:rsidRDefault="00567D31" w:rsidP="007A1ADD">
      <w:pPr>
        <w:ind w:right="2"/>
        <w:jc w:val="center"/>
        <w:rPr>
          <w:rFonts w:asciiTheme="minorHAnsi" w:hAnsiTheme="minorHAnsi" w:cs="Arial"/>
          <w:i/>
          <w:iCs/>
        </w:rPr>
      </w:pPr>
      <w:r w:rsidRPr="00584EA9">
        <w:rPr>
          <w:rFonts w:asciiTheme="minorHAnsi" w:hAnsiTheme="minorHAnsi" w:cs="Arial"/>
          <w:i/>
          <w:iCs/>
        </w:rPr>
        <w:t>COURSE SCHEDULE</w:t>
      </w:r>
    </w:p>
    <w:p w:rsidR="00567D31" w:rsidRPr="00224BB7" w:rsidRDefault="00567D31" w:rsidP="00567D31">
      <w:pPr>
        <w:ind w:left="-540" w:right="543"/>
        <w:rPr>
          <w:rFonts w:asciiTheme="minorHAnsi" w:hAnsiTheme="minorHAnsi" w:cs="Arial"/>
          <w:b/>
          <w:bCs/>
        </w:rPr>
      </w:pPr>
      <w:r w:rsidRPr="00224BB7">
        <w:rPr>
          <w:rFonts w:asciiTheme="minorHAnsi" w:hAnsiTheme="minorHAnsi" w:cs="Arial"/>
          <w:b/>
          <w:bCs/>
        </w:rPr>
        <w:t>FIRST SEMESTER</w:t>
      </w:r>
    </w:p>
    <w:p w:rsidR="00567D31" w:rsidRPr="00506FD1" w:rsidRDefault="00567D31" w:rsidP="00567D31">
      <w:pPr>
        <w:ind w:left="-540" w:right="543"/>
        <w:rPr>
          <w:rFonts w:asciiTheme="minorHAnsi" w:hAnsiTheme="minorHAnsi" w:cs="Arial"/>
          <w:b/>
          <w:bCs/>
          <w:sz w:val="10"/>
          <w:szCs w:val="10"/>
        </w:rPr>
      </w:pPr>
    </w:p>
    <w:tbl>
      <w:tblPr>
        <w:tblW w:w="9313" w:type="dxa"/>
        <w:tblInd w:w="-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900"/>
        <w:gridCol w:w="1440"/>
        <w:gridCol w:w="3486"/>
        <w:gridCol w:w="3487"/>
      </w:tblGrid>
      <w:tr w:rsidR="00C57B21" w:rsidRPr="00B53ADC" w:rsidTr="00387C75">
        <w:trPr>
          <w:trHeight w:val="312"/>
        </w:trPr>
        <w:tc>
          <w:tcPr>
            <w:tcW w:w="900" w:type="dxa"/>
            <w:vAlign w:val="center"/>
          </w:tcPr>
          <w:p w:rsidR="00C57B21" w:rsidRPr="00796F2B" w:rsidRDefault="00C57B21" w:rsidP="00387C75">
            <w:pPr>
              <w:ind w:left="-108" w:right="-108"/>
              <w:jc w:val="center"/>
              <w:rPr>
                <w:rFonts w:asciiTheme="minorHAnsi" w:hAnsiTheme="minorHAnsi" w:cs="Arial"/>
                <w:b/>
                <w:bCs/>
                <w:sz w:val="22"/>
                <w:szCs w:val="22"/>
              </w:rPr>
            </w:pPr>
            <w:r w:rsidRPr="00796F2B">
              <w:rPr>
                <w:rFonts w:asciiTheme="minorHAnsi" w:hAnsiTheme="minorHAnsi" w:cs="Arial"/>
                <w:b/>
                <w:bCs/>
                <w:sz w:val="22"/>
                <w:szCs w:val="22"/>
              </w:rPr>
              <w:t>W</w:t>
            </w:r>
            <w:r>
              <w:rPr>
                <w:rFonts w:asciiTheme="minorHAnsi" w:hAnsiTheme="minorHAnsi" w:cs="Arial"/>
                <w:b/>
                <w:bCs/>
                <w:sz w:val="22"/>
                <w:szCs w:val="22"/>
              </w:rPr>
              <w:t>EEK</w:t>
            </w:r>
          </w:p>
        </w:tc>
        <w:tc>
          <w:tcPr>
            <w:tcW w:w="1440" w:type="dxa"/>
            <w:vAlign w:val="center"/>
          </w:tcPr>
          <w:p w:rsidR="00C57B21" w:rsidRPr="00846BDC" w:rsidRDefault="00C57B21" w:rsidP="00387C75">
            <w:pPr>
              <w:ind w:left="-108" w:right="-108"/>
              <w:jc w:val="center"/>
              <w:rPr>
                <w:rFonts w:asciiTheme="minorHAnsi" w:hAnsiTheme="minorHAnsi" w:cs="Arial"/>
                <w:b/>
                <w:bCs/>
                <w:sz w:val="22"/>
                <w:szCs w:val="22"/>
              </w:rPr>
            </w:pPr>
            <w:r w:rsidRPr="00846BDC">
              <w:rPr>
                <w:rFonts w:asciiTheme="minorHAnsi" w:hAnsiTheme="minorHAnsi" w:cs="Arial"/>
                <w:b/>
                <w:bCs/>
                <w:sz w:val="22"/>
                <w:szCs w:val="22"/>
              </w:rPr>
              <w:t>DATE</w:t>
            </w:r>
          </w:p>
        </w:tc>
        <w:tc>
          <w:tcPr>
            <w:tcW w:w="3486" w:type="dxa"/>
            <w:shd w:val="clear" w:color="auto" w:fill="auto"/>
            <w:vAlign w:val="center"/>
          </w:tcPr>
          <w:p w:rsidR="00C57B21" w:rsidRPr="00796F2B" w:rsidRDefault="00C57B21" w:rsidP="00387C75">
            <w:pPr>
              <w:tabs>
                <w:tab w:val="left" w:pos="1526"/>
              </w:tabs>
              <w:ind w:left="-103" w:right="-117"/>
              <w:jc w:val="center"/>
              <w:rPr>
                <w:rFonts w:asciiTheme="minorHAnsi" w:hAnsiTheme="minorHAnsi" w:cs="Arial"/>
                <w:b/>
                <w:bCs/>
                <w:sz w:val="22"/>
                <w:szCs w:val="22"/>
              </w:rPr>
            </w:pPr>
            <w:r w:rsidRPr="00796F2B">
              <w:rPr>
                <w:rFonts w:asciiTheme="minorHAnsi" w:hAnsiTheme="minorHAnsi" w:cs="Arial"/>
                <w:b/>
                <w:bCs/>
                <w:sz w:val="22"/>
                <w:szCs w:val="22"/>
              </w:rPr>
              <w:t>LECTURE</w:t>
            </w:r>
          </w:p>
          <w:p w:rsidR="00C57B21" w:rsidRDefault="00C57B21" w:rsidP="00387C75">
            <w:pPr>
              <w:tabs>
                <w:tab w:val="left" w:pos="1526"/>
              </w:tabs>
              <w:ind w:left="-103" w:right="-117"/>
              <w:jc w:val="center"/>
              <w:rPr>
                <w:rFonts w:asciiTheme="minorHAnsi" w:hAnsiTheme="minorHAnsi" w:cs="Arial"/>
                <w:b/>
                <w:bCs/>
                <w:sz w:val="22"/>
                <w:szCs w:val="22"/>
              </w:rPr>
            </w:pPr>
            <w:r>
              <w:rPr>
                <w:rFonts w:asciiTheme="minorHAnsi" w:hAnsiTheme="minorHAnsi" w:cs="Arial"/>
                <w:b/>
                <w:bCs/>
                <w:sz w:val="22"/>
                <w:szCs w:val="22"/>
              </w:rPr>
              <w:t xml:space="preserve">Sunday, </w:t>
            </w:r>
            <w:r w:rsidRPr="00796F2B">
              <w:rPr>
                <w:rFonts w:asciiTheme="minorHAnsi" w:hAnsiTheme="minorHAnsi" w:cs="Arial"/>
                <w:b/>
                <w:bCs/>
                <w:sz w:val="22"/>
                <w:szCs w:val="22"/>
              </w:rPr>
              <w:t>8:00-9:00 am</w:t>
            </w:r>
          </w:p>
          <w:p w:rsidR="00C57B21" w:rsidRPr="00361105" w:rsidRDefault="00C57B21" w:rsidP="00387C75">
            <w:pPr>
              <w:tabs>
                <w:tab w:val="left" w:pos="1526"/>
              </w:tabs>
              <w:ind w:right="-117"/>
              <w:jc w:val="center"/>
              <w:rPr>
                <w:rFonts w:asciiTheme="minorHAnsi" w:hAnsiTheme="minorHAnsi" w:cs="Arial"/>
                <w:b/>
                <w:bCs/>
                <w:sz w:val="22"/>
                <w:szCs w:val="22"/>
              </w:rPr>
            </w:pPr>
            <w:r>
              <w:rPr>
                <w:rFonts w:asciiTheme="minorHAnsi" w:hAnsiTheme="minorHAnsi" w:cs="Arial"/>
                <w:b/>
                <w:bCs/>
                <w:sz w:val="22"/>
                <w:szCs w:val="22"/>
              </w:rPr>
              <w:t>Roo</w:t>
            </w:r>
            <w:r w:rsidRPr="00361105">
              <w:rPr>
                <w:rFonts w:asciiTheme="minorHAnsi" w:hAnsiTheme="minorHAnsi" w:cs="Arial"/>
                <w:b/>
                <w:bCs/>
                <w:sz w:val="22"/>
                <w:szCs w:val="22"/>
              </w:rPr>
              <w:t>m 27/GA</w:t>
            </w:r>
          </w:p>
        </w:tc>
        <w:tc>
          <w:tcPr>
            <w:tcW w:w="3487" w:type="dxa"/>
            <w:shd w:val="clear" w:color="auto" w:fill="auto"/>
            <w:vAlign w:val="center"/>
          </w:tcPr>
          <w:p w:rsidR="00C57B21" w:rsidRPr="00796F2B" w:rsidRDefault="00C57B21" w:rsidP="00387C75">
            <w:pPr>
              <w:ind w:left="-126" w:right="-108"/>
              <w:jc w:val="center"/>
              <w:rPr>
                <w:rFonts w:asciiTheme="minorHAnsi" w:hAnsiTheme="minorHAnsi" w:cs="Arial"/>
                <w:b/>
                <w:bCs/>
                <w:sz w:val="22"/>
                <w:szCs w:val="22"/>
              </w:rPr>
            </w:pPr>
            <w:r w:rsidRPr="00796F2B">
              <w:rPr>
                <w:rFonts w:asciiTheme="minorHAnsi" w:hAnsiTheme="minorHAnsi" w:cs="Arial"/>
                <w:b/>
                <w:bCs/>
                <w:sz w:val="22"/>
                <w:szCs w:val="22"/>
              </w:rPr>
              <w:t>PRACTICAL</w:t>
            </w:r>
            <w:r>
              <w:rPr>
                <w:rFonts w:asciiTheme="minorHAnsi" w:hAnsiTheme="minorHAnsi" w:cs="Arial"/>
                <w:b/>
                <w:bCs/>
                <w:sz w:val="22"/>
                <w:szCs w:val="22"/>
              </w:rPr>
              <w:t xml:space="preserve"> *</w:t>
            </w:r>
          </w:p>
          <w:p w:rsidR="00C57B21" w:rsidRDefault="00C57B21" w:rsidP="00387C75">
            <w:pPr>
              <w:ind w:left="-126" w:right="-108"/>
              <w:jc w:val="center"/>
              <w:rPr>
                <w:rFonts w:asciiTheme="minorHAnsi" w:hAnsiTheme="minorHAnsi" w:cs="Arial"/>
                <w:b/>
                <w:bCs/>
                <w:sz w:val="22"/>
                <w:szCs w:val="22"/>
              </w:rPr>
            </w:pPr>
            <w:r>
              <w:rPr>
                <w:rFonts w:asciiTheme="minorHAnsi" w:hAnsiTheme="minorHAnsi" w:cs="Arial"/>
                <w:b/>
                <w:bCs/>
                <w:sz w:val="22"/>
                <w:szCs w:val="22"/>
              </w:rPr>
              <w:t xml:space="preserve">Sunday, </w:t>
            </w:r>
            <w:r w:rsidRPr="00796F2B">
              <w:rPr>
                <w:rFonts w:asciiTheme="minorHAnsi" w:hAnsiTheme="minorHAnsi" w:cs="Arial"/>
                <w:b/>
                <w:bCs/>
                <w:sz w:val="22"/>
                <w:szCs w:val="22"/>
              </w:rPr>
              <w:t>9:00-12:00 pm</w:t>
            </w:r>
          </w:p>
          <w:p w:rsidR="00C57B21" w:rsidRPr="00796F2B" w:rsidRDefault="00C57B21" w:rsidP="00387C75">
            <w:pPr>
              <w:ind w:left="-126" w:right="-108"/>
              <w:jc w:val="center"/>
              <w:rPr>
                <w:rFonts w:asciiTheme="minorHAnsi" w:hAnsiTheme="minorHAnsi" w:cs="Arial"/>
                <w:b/>
                <w:bCs/>
                <w:sz w:val="22"/>
                <w:szCs w:val="22"/>
              </w:rPr>
            </w:pPr>
            <w:r>
              <w:rPr>
                <w:rFonts w:asciiTheme="minorHAnsi" w:hAnsiTheme="minorHAnsi" w:cs="Arial"/>
                <w:b/>
                <w:bCs/>
                <w:sz w:val="22"/>
                <w:szCs w:val="22"/>
              </w:rPr>
              <w:t>Phantom Lab.</w:t>
            </w:r>
          </w:p>
        </w:tc>
      </w:tr>
      <w:tr w:rsidR="00F646EA" w:rsidRPr="006750F6" w:rsidTr="00387C75">
        <w:trPr>
          <w:trHeight w:val="312"/>
        </w:trPr>
        <w:tc>
          <w:tcPr>
            <w:tcW w:w="900"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1</w:t>
            </w:r>
          </w:p>
        </w:tc>
        <w:tc>
          <w:tcPr>
            <w:tcW w:w="1440" w:type="dxa"/>
            <w:vMerge w:val="restart"/>
            <w:vAlign w:val="center"/>
          </w:tcPr>
          <w:p w:rsidR="00F646EA" w:rsidRPr="006750F6" w:rsidRDefault="00F646EA" w:rsidP="00974917">
            <w:pPr>
              <w:ind w:right="-108"/>
              <w:jc w:val="center"/>
              <w:rPr>
                <w:rFonts w:asciiTheme="minorHAnsi" w:hAnsiTheme="minorHAnsi" w:cs="Arial"/>
                <w:sz w:val="22"/>
                <w:szCs w:val="22"/>
              </w:rPr>
            </w:pPr>
            <w:r>
              <w:rPr>
                <w:rFonts w:asciiTheme="minorHAnsi" w:hAnsiTheme="minorHAnsi" w:cs="Arial"/>
                <w:sz w:val="22"/>
                <w:szCs w:val="22"/>
              </w:rPr>
              <w:t>13 SEPT 2011</w:t>
            </w:r>
          </w:p>
        </w:tc>
        <w:tc>
          <w:tcPr>
            <w:tcW w:w="3486" w:type="dxa"/>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Introduction to the Course</w:t>
            </w:r>
          </w:p>
        </w:tc>
        <w:tc>
          <w:tcPr>
            <w:tcW w:w="3487" w:type="dxa"/>
            <w:vMerge w:val="restart"/>
            <w:vAlign w:val="center"/>
          </w:tcPr>
          <w:p w:rsidR="00F646EA" w:rsidRPr="006B3681" w:rsidRDefault="00F646EA" w:rsidP="00387C75">
            <w:pPr>
              <w:ind w:right="-113"/>
              <w:rPr>
                <w:rFonts w:asciiTheme="minorHAnsi" w:hAnsiTheme="minorHAnsi" w:cs="Arial"/>
                <w:sz w:val="22"/>
                <w:szCs w:val="22"/>
              </w:rPr>
            </w:pPr>
            <w:r w:rsidRPr="006B3681">
              <w:rPr>
                <w:rFonts w:asciiTheme="minorHAnsi" w:hAnsiTheme="minorHAnsi" w:cs="Arial"/>
                <w:sz w:val="22"/>
                <w:szCs w:val="22"/>
              </w:rPr>
              <w:t>Introduction to the laboratory</w:t>
            </w:r>
          </w:p>
        </w:tc>
      </w:tr>
      <w:tr w:rsidR="00F646EA" w:rsidRPr="006750F6" w:rsidTr="00387C75">
        <w:trPr>
          <w:trHeight w:val="312"/>
        </w:trPr>
        <w:tc>
          <w:tcPr>
            <w:tcW w:w="900"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440" w:type="dxa"/>
            <w:vMerge/>
            <w:vAlign w:val="center"/>
          </w:tcPr>
          <w:p w:rsidR="00F646EA" w:rsidRPr="006750F6" w:rsidRDefault="00F646EA" w:rsidP="00387C75">
            <w:pPr>
              <w:ind w:right="-108"/>
              <w:jc w:val="center"/>
              <w:rPr>
                <w:rFonts w:asciiTheme="minorHAnsi" w:hAnsiTheme="minorHAnsi" w:cs="Arial"/>
                <w:sz w:val="22"/>
                <w:szCs w:val="22"/>
              </w:rPr>
            </w:pPr>
          </w:p>
        </w:tc>
        <w:tc>
          <w:tcPr>
            <w:tcW w:w="3486" w:type="dxa"/>
            <w:vAlign w:val="center"/>
          </w:tcPr>
          <w:p w:rsidR="00F646EA" w:rsidRPr="006750F6" w:rsidRDefault="00F646EA" w:rsidP="00BD5861">
            <w:pPr>
              <w:ind w:right="-108"/>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AlBarakati</w:t>
            </w:r>
            <w:proofErr w:type="spellEnd"/>
          </w:p>
        </w:tc>
        <w:tc>
          <w:tcPr>
            <w:tcW w:w="3487" w:type="dxa"/>
            <w:vMerge/>
            <w:vAlign w:val="center"/>
          </w:tcPr>
          <w:p w:rsidR="00F646EA" w:rsidRPr="006B3681" w:rsidRDefault="00F646EA" w:rsidP="00387C75">
            <w:pPr>
              <w:ind w:right="-108"/>
              <w:jc w:val="center"/>
              <w:rPr>
                <w:rFonts w:asciiTheme="minorHAnsi" w:hAnsiTheme="minorHAnsi" w:cs="Arial"/>
                <w:sz w:val="22"/>
                <w:szCs w:val="22"/>
              </w:rPr>
            </w:pPr>
          </w:p>
        </w:tc>
      </w:tr>
      <w:tr w:rsidR="00F646EA" w:rsidRPr="006750F6" w:rsidTr="00387C75">
        <w:trPr>
          <w:trHeight w:val="312"/>
        </w:trPr>
        <w:tc>
          <w:tcPr>
            <w:tcW w:w="900"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2</w:t>
            </w:r>
          </w:p>
        </w:tc>
        <w:tc>
          <w:tcPr>
            <w:tcW w:w="1440"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20 SEPT 2011</w:t>
            </w:r>
          </w:p>
        </w:tc>
        <w:tc>
          <w:tcPr>
            <w:tcW w:w="3486" w:type="dxa"/>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 xml:space="preserve">Facial Growth </w:t>
            </w:r>
            <w:r w:rsidRPr="006750F6">
              <w:rPr>
                <w:rFonts w:asciiTheme="minorHAnsi" w:hAnsiTheme="minorHAnsi" w:cs="Arial"/>
                <w:sz w:val="16"/>
                <w:szCs w:val="16"/>
              </w:rPr>
              <w:t>(L.M., 4</w:t>
            </w:r>
            <w:r>
              <w:rPr>
                <w:rFonts w:asciiTheme="minorHAnsi" w:hAnsiTheme="minorHAnsi" w:cs="Arial"/>
                <w:sz w:val="16"/>
                <w:szCs w:val="16"/>
              </w:rPr>
              <w:t>, 30-41</w:t>
            </w:r>
            <w:r w:rsidRPr="006750F6">
              <w:rPr>
                <w:rFonts w:asciiTheme="minorHAnsi" w:hAnsiTheme="minorHAnsi" w:cs="Arial"/>
                <w:sz w:val="16"/>
                <w:szCs w:val="16"/>
              </w:rPr>
              <w:t>)</w:t>
            </w:r>
          </w:p>
        </w:tc>
        <w:tc>
          <w:tcPr>
            <w:tcW w:w="3487" w:type="dxa"/>
            <w:vMerge w:val="restart"/>
            <w:vAlign w:val="center"/>
          </w:tcPr>
          <w:p w:rsidR="00F646EA" w:rsidRPr="006B3681" w:rsidRDefault="00F646EA" w:rsidP="00387C75">
            <w:pPr>
              <w:ind w:right="-108"/>
              <w:rPr>
                <w:rFonts w:asciiTheme="minorHAnsi" w:hAnsiTheme="minorHAnsi" w:cs="Arial"/>
                <w:sz w:val="22"/>
                <w:szCs w:val="22"/>
              </w:rPr>
            </w:pPr>
            <w:r w:rsidRPr="006B3681">
              <w:rPr>
                <w:rFonts w:asciiTheme="minorHAnsi" w:hAnsiTheme="minorHAnsi" w:cs="Arial"/>
                <w:sz w:val="22"/>
                <w:szCs w:val="22"/>
              </w:rPr>
              <w:t>Study Models – I</w:t>
            </w:r>
          </w:p>
          <w:p w:rsidR="00F646EA" w:rsidRPr="006B3681" w:rsidRDefault="00F646EA" w:rsidP="00387C75">
            <w:pPr>
              <w:ind w:right="-108"/>
              <w:rPr>
                <w:rFonts w:asciiTheme="minorHAnsi" w:hAnsiTheme="minorHAnsi" w:cs="Arial"/>
                <w:sz w:val="20"/>
                <w:szCs w:val="20"/>
              </w:rPr>
            </w:pPr>
            <w:r w:rsidRPr="006B3681">
              <w:rPr>
                <w:rFonts w:asciiTheme="minorHAnsi" w:hAnsiTheme="minorHAnsi" w:cs="Arial"/>
                <w:sz w:val="20"/>
                <w:szCs w:val="20"/>
              </w:rPr>
              <w:t>- Impressions of students &amp; pouring</w:t>
            </w:r>
          </w:p>
        </w:tc>
      </w:tr>
      <w:tr w:rsidR="00F646EA" w:rsidRPr="006750F6" w:rsidTr="00387C75">
        <w:trPr>
          <w:trHeight w:val="312"/>
        </w:trPr>
        <w:tc>
          <w:tcPr>
            <w:tcW w:w="900"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440" w:type="dxa"/>
            <w:vMerge/>
            <w:vAlign w:val="center"/>
          </w:tcPr>
          <w:p w:rsidR="00F646EA" w:rsidRPr="006750F6" w:rsidRDefault="00F646EA" w:rsidP="00387C75">
            <w:pPr>
              <w:ind w:right="-108"/>
              <w:jc w:val="center"/>
              <w:rPr>
                <w:rFonts w:asciiTheme="minorHAnsi" w:hAnsiTheme="minorHAnsi" w:cs="Arial"/>
                <w:sz w:val="22"/>
                <w:szCs w:val="22"/>
              </w:rPr>
            </w:pPr>
          </w:p>
        </w:tc>
        <w:tc>
          <w:tcPr>
            <w:tcW w:w="3486" w:type="dxa"/>
            <w:vAlign w:val="center"/>
          </w:tcPr>
          <w:p w:rsidR="00F646EA" w:rsidRPr="006750F6" w:rsidRDefault="00F646EA" w:rsidP="00BD5861">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Baidas</w:t>
            </w:r>
            <w:proofErr w:type="spellEnd"/>
          </w:p>
        </w:tc>
        <w:tc>
          <w:tcPr>
            <w:tcW w:w="3487" w:type="dxa"/>
            <w:vMerge/>
            <w:shd w:val="clear" w:color="auto" w:fill="auto"/>
            <w:vAlign w:val="center"/>
          </w:tcPr>
          <w:p w:rsidR="00F646EA" w:rsidRPr="006B3681" w:rsidRDefault="00F646EA" w:rsidP="00387C75">
            <w:pPr>
              <w:ind w:left="-126" w:right="-113"/>
              <w:jc w:val="center"/>
              <w:rPr>
                <w:rFonts w:asciiTheme="minorHAnsi" w:hAnsiTheme="minorHAnsi" w:cs="Arial"/>
                <w:b/>
                <w:bCs/>
                <w:sz w:val="22"/>
                <w:szCs w:val="22"/>
              </w:rPr>
            </w:pPr>
          </w:p>
        </w:tc>
      </w:tr>
      <w:tr w:rsidR="00F646EA" w:rsidRPr="006750F6" w:rsidTr="00387C75">
        <w:trPr>
          <w:trHeight w:val="312"/>
        </w:trPr>
        <w:tc>
          <w:tcPr>
            <w:tcW w:w="900"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3</w:t>
            </w:r>
          </w:p>
        </w:tc>
        <w:tc>
          <w:tcPr>
            <w:tcW w:w="1440" w:type="dxa"/>
            <w:vMerge w:val="restart"/>
            <w:vAlign w:val="center"/>
          </w:tcPr>
          <w:p w:rsidR="00F646EA" w:rsidRPr="006750F6" w:rsidRDefault="00F646EA" w:rsidP="00974917">
            <w:pPr>
              <w:ind w:right="-108"/>
              <w:jc w:val="center"/>
              <w:rPr>
                <w:rFonts w:asciiTheme="minorHAnsi" w:hAnsiTheme="minorHAnsi" w:cs="Arial"/>
                <w:sz w:val="22"/>
                <w:szCs w:val="22"/>
              </w:rPr>
            </w:pPr>
            <w:r>
              <w:rPr>
                <w:rFonts w:asciiTheme="minorHAnsi" w:hAnsiTheme="minorHAnsi" w:cs="Arial"/>
                <w:sz w:val="22"/>
                <w:szCs w:val="22"/>
              </w:rPr>
              <w:t>27 SEPT 2011</w:t>
            </w:r>
          </w:p>
        </w:tc>
        <w:tc>
          <w:tcPr>
            <w:tcW w:w="3486" w:type="dxa"/>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 xml:space="preserve">Facial Growth </w:t>
            </w:r>
            <w:r w:rsidRPr="006750F6">
              <w:rPr>
                <w:rFonts w:asciiTheme="minorHAnsi" w:hAnsiTheme="minorHAnsi" w:cs="Arial"/>
                <w:sz w:val="16"/>
                <w:szCs w:val="16"/>
              </w:rPr>
              <w:t>(L.M., 4</w:t>
            </w:r>
            <w:r>
              <w:rPr>
                <w:rFonts w:asciiTheme="minorHAnsi" w:hAnsiTheme="minorHAnsi" w:cs="Arial"/>
                <w:sz w:val="16"/>
                <w:szCs w:val="16"/>
              </w:rPr>
              <w:t>, 30-41</w:t>
            </w:r>
            <w:r w:rsidRPr="006750F6">
              <w:rPr>
                <w:rFonts w:asciiTheme="minorHAnsi" w:hAnsiTheme="minorHAnsi" w:cs="Arial"/>
                <w:sz w:val="16"/>
                <w:szCs w:val="16"/>
              </w:rPr>
              <w:t>)</w:t>
            </w:r>
          </w:p>
        </w:tc>
        <w:tc>
          <w:tcPr>
            <w:tcW w:w="3487" w:type="dxa"/>
            <w:vMerge w:val="restart"/>
            <w:vAlign w:val="center"/>
          </w:tcPr>
          <w:p w:rsidR="00F646EA" w:rsidRPr="006B3681" w:rsidRDefault="00F646EA" w:rsidP="00387C75">
            <w:pPr>
              <w:ind w:right="-108"/>
              <w:rPr>
                <w:rFonts w:asciiTheme="minorHAnsi" w:hAnsiTheme="minorHAnsi" w:cs="Arial"/>
                <w:sz w:val="22"/>
                <w:szCs w:val="22"/>
              </w:rPr>
            </w:pPr>
            <w:r w:rsidRPr="006B3681">
              <w:rPr>
                <w:rFonts w:asciiTheme="minorHAnsi" w:hAnsiTheme="minorHAnsi" w:cs="Arial"/>
                <w:sz w:val="22"/>
                <w:szCs w:val="22"/>
              </w:rPr>
              <w:t>Study Models – II</w:t>
            </w:r>
          </w:p>
          <w:p w:rsidR="00F646EA" w:rsidRPr="006B3681" w:rsidRDefault="00F646EA" w:rsidP="00387C75">
            <w:pPr>
              <w:ind w:right="-108"/>
              <w:rPr>
                <w:rFonts w:asciiTheme="minorHAnsi" w:hAnsiTheme="minorHAnsi" w:cs="Arial"/>
                <w:sz w:val="20"/>
                <w:szCs w:val="20"/>
              </w:rPr>
            </w:pPr>
            <w:r w:rsidRPr="006B3681">
              <w:rPr>
                <w:rFonts w:asciiTheme="minorHAnsi" w:hAnsiTheme="minorHAnsi" w:cs="Arial"/>
                <w:sz w:val="20"/>
                <w:szCs w:val="20"/>
              </w:rPr>
              <w:t>- Demo. of model trimming &amp; finishing</w:t>
            </w:r>
          </w:p>
        </w:tc>
      </w:tr>
      <w:tr w:rsidR="00F646EA" w:rsidRPr="006750F6" w:rsidTr="00387C75">
        <w:trPr>
          <w:trHeight w:val="312"/>
        </w:trPr>
        <w:tc>
          <w:tcPr>
            <w:tcW w:w="900"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440" w:type="dxa"/>
            <w:vMerge/>
            <w:vAlign w:val="center"/>
          </w:tcPr>
          <w:p w:rsidR="00F646EA" w:rsidRPr="006750F6" w:rsidRDefault="00F646EA" w:rsidP="00387C75">
            <w:pPr>
              <w:ind w:right="-108"/>
              <w:jc w:val="center"/>
              <w:rPr>
                <w:rFonts w:asciiTheme="minorHAnsi" w:hAnsiTheme="minorHAnsi" w:cs="Arial"/>
                <w:sz w:val="22"/>
                <w:szCs w:val="22"/>
              </w:rPr>
            </w:pPr>
          </w:p>
        </w:tc>
        <w:tc>
          <w:tcPr>
            <w:tcW w:w="3486" w:type="dxa"/>
            <w:vAlign w:val="center"/>
          </w:tcPr>
          <w:p w:rsidR="00F646EA" w:rsidRPr="006750F6" w:rsidRDefault="00F646EA" w:rsidP="00BD5861">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Baidas</w:t>
            </w:r>
            <w:proofErr w:type="spellEnd"/>
          </w:p>
        </w:tc>
        <w:tc>
          <w:tcPr>
            <w:tcW w:w="3487" w:type="dxa"/>
            <w:vMerge/>
            <w:shd w:val="clear" w:color="auto" w:fill="auto"/>
            <w:vAlign w:val="center"/>
          </w:tcPr>
          <w:p w:rsidR="00F646EA" w:rsidRPr="006B3681" w:rsidRDefault="00F646EA" w:rsidP="00387C75">
            <w:pPr>
              <w:ind w:left="-126" w:right="-113"/>
              <w:jc w:val="center"/>
              <w:rPr>
                <w:rFonts w:asciiTheme="minorHAnsi" w:hAnsiTheme="minorHAnsi" w:cs="Arial"/>
                <w:b/>
                <w:bCs/>
                <w:sz w:val="22"/>
                <w:szCs w:val="22"/>
              </w:rPr>
            </w:pPr>
          </w:p>
        </w:tc>
      </w:tr>
      <w:tr w:rsidR="00F646EA" w:rsidRPr="006750F6" w:rsidTr="00387C75">
        <w:trPr>
          <w:trHeight w:val="312"/>
        </w:trPr>
        <w:tc>
          <w:tcPr>
            <w:tcW w:w="900"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4</w:t>
            </w:r>
          </w:p>
        </w:tc>
        <w:tc>
          <w:tcPr>
            <w:tcW w:w="1440"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4 OCT 2011</w:t>
            </w:r>
          </w:p>
        </w:tc>
        <w:tc>
          <w:tcPr>
            <w:tcW w:w="3486" w:type="dxa"/>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 xml:space="preserve">Developing Dentition </w:t>
            </w:r>
            <w:r w:rsidRPr="006750F6">
              <w:rPr>
                <w:rFonts w:asciiTheme="minorHAnsi" w:hAnsiTheme="minorHAnsi" w:cs="Arial"/>
                <w:sz w:val="16"/>
                <w:szCs w:val="16"/>
              </w:rPr>
              <w:t>(L.M., 3)</w:t>
            </w:r>
          </w:p>
        </w:tc>
        <w:tc>
          <w:tcPr>
            <w:tcW w:w="3487" w:type="dxa"/>
            <w:vMerge w:val="restart"/>
            <w:vAlign w:val="center"/>
          </w:tcPr>
          <w:p w:rsidR="00F646EA" w:rsidRPr="006B3681" w:rsidRDefault="00F646EA" w:rsidP="00387C75">
            <w:pPr>
              <w:ind w:right="-108"/>
              <w:rPr>
                <w:rFonts w:asciiTheme="minorHAnsi" w:hAnsiTheme="minorHAnsi" w:cs="Arial"/>
                <w:sz w:val="22"/>
                <w:szCs w:val="22"/>
              </w:rPr>
            </w:pPr>
            <w:r>
              <w:rPr>
                <w:rFonts w:asciiTheme="minorHAnsi" w:hAnsiTheme="minorHAnsi" w:cs="Arial"/>
                <w:sz w:val="22"/>
                <w:szCs w:val="22"/>
              </w:rPr>
              <w:t>S</w:t>
            </w:r>
            <w:r w:rsidRPr="006B3681">
              <w:rPr>
                <w:rFonts w:asciiTheme="minorHAnsi" w:hAnsiTheme="minorHAnsi" w:cs="Arial"/>
                <w:sz w:val="22"/>
                <w:szCs w:val="22"/>
              </w:rPr>
              <w:t>tudy Models – II</w:t>
            </w:r>
            <w:r>
              <w:rPr>
                <w:rFonts w:asciiTheme="minorHAnsi" w:hAnsiTheme="minorHAnsi" w:cs="Arial"/>
                <w:sz w:val="22"/>
                <w:szCs w:val="22"/>
              </w:rPr>
              <w:t>I</w:t>
            </w:r>
          </w:p>
          <w:p w:rsidR="00F646EA" w:rsidRPr="006B3681" w:rsidRDefault="00F646EA" w:rsidP="00387C75">
            <w:pPr>
              <w:ind w:right="-108"/>
              <w:rPr>
                <w:rFonts w:asciiTheme="minorHAnsi" w:hAnsiTheme="minorHAnsi" w:cs="Arial"/>
                <w:sz w:val="20"/>
                <w:szCs w:val="20"/>
              </w:rPr>
            </w:pPr>
            <w:r w:rsidRPr="006B3681">
              <w:rPr>
                <w:rFonts w:asciiTheme="minorHAnsi" w:hAnsiTheme="minorHAnsi" w:cs="Arial"/>
                <w:sz w:val="20"/>
                <w:szCs w:val="20"/>
              </w:rPr>
              <w:t>- Demo. of model trimming &amp; finishing</w:t>
            </w:r>
          </w:p>
          <w:p w:rsidR="00F646EA" w:rsidRPr="006B3681" w:rsidRDefault="00F646EA" w:rsidP="00387C75">
            <w:pPr>
              <w:ind w:right="-108"/>
              <w:rPr>
                <w:rFonts w:asciiTheme="minorHAnsi" w:hAnsiTheme="minorHAnsi" w:cs="Arial"/>
                <w:i/>
                <w:sz w:val="14"/>
                <w:szCs w:val="20"/>
              </w:rPr>
            </w:pPr>
            <w:r w:rsidRPr="006B3681">
              <w:rPr>
                <w:rFonts w:asciiTheme="minorHAnsi" w:hAnsiTheme="minorHAnsi" w:cs="Arial"/>
                <w:i/>
                <w:sz w:val="14"/>
                <w:szCs w:val="22"/>
              </w:rPr>
              <w:t>Deadline for models’ delivery, the beginning of next session</w:t>
            </w:r>
          </w:p>
        </w:tc>
      </w:tr>
      <w:tr w:rsidR="00F646EA" w:rsidRPr="006750F6" w:rsidTr="00387C75">
        <w:trPr>
          <w:trHeight w:val="312"/>
        </w:trPr>
        <w:tc>
          <w:tcPr>
            <w:tcW w:w="900"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440" w:type="dxa"/>
            <w:vMerge/>
            <w:vAlign w:val="center"/>
          </w:tcPr>
          <w:p w:rsidR="00F646EA" w:rsidRPr="006750F6" w:rsidRDefault="00F646EA" w:rsidP="00387C75">
            <w:pPr>
              <w:ind w:right="-108"/>
              <w:jc w:val="center"/>
              <w:rPr>
                <w:rFonts w:asciiTheme="minorHAnsi" w:hAnsiTheme="minorHAnsi" w:cs="Arial"/>
                <w:sz w:val="22"/>
                <w:szCs w:val="22"/>
              </w:rPr>
            </w:pPr>
          </w:p>
        </w:tc>
        <w:tc>
          <w:tcPr>
            <w:tcW w:w="3486" w:type="dxa"/>
            <w:vAlign w:val="center"/>
          </w:tcPr>
          <w:p w:rsidR="00F646EA" w:rsidRPr="006750F6" w:rsidRDefault="00F646EA" w:rsidP="00BD5861">
            <w:pPr>
              <w:ind w:right="-113"/>
              <w:rPr>
                <w:rFonts w:asciiTheme="minorHAnsi" w:hAnsiTheme="minorHAnsi" w:cs="Arial"/>
                <w:sz w:val="22"/>
                <w:szCs w:val="22"/>
              </w:rPr>
            </w:pPr>
            <w:r>
              <w:rPr>
                <w:rFonts w:asciiTheme="minorHAnsi" w:hAnsiTheme="minorHAnsi" w:cs="Arial"/>
                <w:sz w:val="22"/>
                <w:szCs w:val="22"/>
              </w:rPr>
              <w:t>Dr.</w:t>
            </w:r>
            <w:r w:rsidR="0076168C">
              <w:rPr>
                <w:rFonts w:asciiTheme="minorHAnsi" w:hAnsiTheme="minorHAnsi" w:cs="Arial"/>
                <w:sz w:val="22"/>
                <w:szCs w:val="22"/>
              </w:rPr>
              <w:t>AL</w:t>
            </w:r>
            <w:r>
              <w:rPr>
                <w:rFonts w:asciiTheme="minorHAnsi" w:hAnsiTheme="minorHAnsi" w:cs="Arial"/>
                <w:sz w:val="22"/>
                <w:szCs w:val="22"/>
              </w:rPr>
              <w:t xml:space="preserve"> </w:t>
            </w:r>
            <w:proofErr w:type="spellStart"/>
            <w:r>
              <w:rPr>
                <w:rFonts w:asciiTheme="minorHAnsi" w:hAnsiTheme="minorHAnsi" w:cs="Arial"/>
                <w:sz w:val="22"/>
                <w:szCs w:val="22"/>
              </w:rPr>
              <w:t>Khamis</w:t>
            </w:r>
            <w:proofErr w:type="spellEnd"/>
          </w:p>
        </w:tc>
        <w:tc>
          <w:tcPr>
            <w:tcW w:w="3487" w:type="dxa"/>
            <w:vMerge/>
            <w:vAlign w:val="center"/>
          </w:tcPr>
          <w:p w:rsidR="00F646EA" w:rsidRPr="006B3681" w:rsidRDefault="00F646EA" w:rsidP="00387C75">
            <w:pPr>
              <w:ind w:left="-126" w:right="-113"/>
              <w:jc w:val="center"/>
              <w:rPr>
                <w:rFonts w:asciiTheme="minorHAnsi" w:hAnsiTheme="minorHAnsi" w:cs="Arial"/>
                <w:b/>
                <w:bCs/>
                <w:sz w:val="22"/>
                <w:szCs w:val="22"/>
              </w:rPr>
            </w:pPr>
          </w:p>
        </w:tc>
      </w:tr>
      <w:tr w:rsidR="00F646EA" w:rsidRPr="006750F6" w:rsidTr="00387C75">
        <w:trPr>
          <w:trHeight w:val="312"/>
        </w:trPr>
        <w:tc>
          <w:tcPr>
            <w:tcW w:w="900"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5</w:t>
            </w:r>
          </w:p>
        </w:tc>
        <w:tc>
          <w:tcPr>
            <w:tcW w:w="1440"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11 OCT 2011</w:t>
            </w:r>
          </w:p>
        </w:tc>
        <w:tc>
          <w:tcPr>
            <w:tcW w:w="3486" w:type="dxa"/>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Etiology of Malocclusion</w:t>
            </w:r>
            <w:r w:rsidRPr="006750F6">
              <w:rPr>
                <w:rFonts w:asciiTheme="minorHAnsi" w:hAnsiTheme="minorHAnsi" w:cs="Arial"/>
                <w:sz w:val="16"/>
                <w:szCs w:val="16"/>
              </w:rPr>
              <w:t xml:space="preserve"> </w:t>
            </w:r>
            <w:r>
              <w:rPr>
                <w:rFonts w:asciiTheme="minorHAnsi" w:hAnsiTheme="minorHAnsi" w:cs="Arial"/>
                <w:sz w:val="14"/>
                <w:szCs w:val="14"/>
              </w:rPr>
              <w:t>(</w:t>
            </w:r>
            <w:proofErr w:type="spellStart"/>
            <w:r>
              <w:rPr>
                <w:rFonts w:asciiTheme="minorHAnsi" w:hAnsiTheme="minorHAnsi" w:cs="Arial"/>
                <w:sz w:val="14"/>
                <w:szCs w:val="14"/>
              </w:rPr>
              <w:t>Thilander</w:t>
            </w:r>
            <w:proofErr w:type="spellEnd"/>
            <w:r>
              <w:rPr>
                <w:rFonts w:asciiTheme="minorHAnsi" w:hAnsiTheme="minorHAnsi" w:cs="Arial"/>
                <w:sz w:val="14"/>
                <w:szCs w:val="14"/>
              </w:rPr>
              <w:t>,  pages 88-93</w:t>
            </w:r>
            <w:r w:rsidRPr="006750F6">
              <w:rPr>
                <w:rFonts w:asciiTheme="minorHAnsi" w:hAnsiTheme="minorHAnsi" w:cs="Arial"/>
                <w:sz w:val="14"/>
                <w:szCs w:val="14"/>
              </w:rPr>
              <w:t>)</w:t>
            </w:r>
          </w:p>
        </w:tc>
        <w:tc>
          <w:tcPr>
            <w:tcW w:w="3487" w:type="dxa"/>
            <w:vMerge w:val="restart"/>
            <w:vAlign w:val="center"/>
          </w:tcPr>
          <w:p w:rsidR="00F646EA" w:rsidRDefault="00F646EA" w:rsidP="00387C75">
            <w:pPr>
              <w:ind w:right="-108"/>
              <w:rPr>
                <w:rFonts w:asciiTheme="minorHAnsi" w:hAnsiTheme="minorHAnsi" w:cs="Arial"/>
                <w:i/>
                <w:sz w:val="14"/>
                <w:szCs w:val="20"/>
              </w:rPr>
            </w:pPr>
            <w:r w:rsidRPr="006B3681">
              <w:rPr>
                <w:rFonts w:asciiTheme="minorHAnsi" w:hAnsiTheme="minorHAnsi" w:cs="Arial"/>
                <w:sz w:val="22"/>
                <w:szCs w:val="22"/>
              </w:rPr>
              <w:t xml:space="preserve">Radiographs (OPG, </w:t>
            </w:r>
            <w:proofErr w:type="spellStart"/>
            <w:r w:rsidRPr="006B3681">
              <w:rPr>
                <w:rFonts w:asciiTheme="minorHAnsi" w:hAnsiTheme="minorHAnsi" w:cs="Arial"/>
                <w:sz w:val="22"/>
                <w:szCs w:val="22"/>
              </w:rPr>
              <w:t>Occlusal</w:t>
            </w:r>
            <w:proofErr w:type="spellEnd"/>
            <w:r w:rsidRPr="006B3681">
              <w:rPr>
                <w:rFonts w:asciiTheme="minorHAnsi" w:hAnsiTheme="minorHAnsi" w:cs="Arial"/>
                <w:sz w:val="22"/>
                <w:szCs w:val="22"/>
              </w:rPr>
              <w:t>, P-A</w:t>
            </w:r>
            <w:r>
              <w:rPr>
                <w:rFonts w:asciiTheme="minorHAnsi" w:hAnsiTheme="minorHAnsi" w:cs="Arial"/>
                <w:sz w:val="22"/>
                <w:szCs w:val="22"/>
              </w:rPr>
              <w:t xml:space="preserve"> )</w:t>
            </w:r>
          </w:p>
          <w:p w:rsidR="00F646EA" w:rsidRPr="006B3681" w:rsidRDefault="00F646EA" w:rsidP="00387C75">
            <w:pPr>
              <w:ind w:right="-108"/>
              <w:rPr>
                <w:rFonts w:asciiTheme="minorHAnsi" w:hAnsiTheme="minorHAnsi" w:cs="Arial"/>
                <w:i/>
                <w:sz w:val="14"/>
                <w:szCs w:val="20"/>
              </w:rPr>
            </w:pPr>
            <w:r w:rsidRPr="006B3681">
              <w:rPr>
                <w:rFonts w:asciiTheme="minorHAnsi" w:hAnsiTheme="minorHAnsi" w:cs="Arial"/>
                <w:i/>
                <w:sz w:val="14"/>
                <w:szCs w:val="22"/>
              </w:rPr>
              <w:t xml:space="preserve">Students are reminded to start taking their own </w:t>
            </w:r>
            <w:proofErr w:type="spellStart"/>
            <w:r w:rsidRPr="006B3681">
              <w:rPr>
                <w:rFonts w:asciiTheme="minorHAnsi" w:hAnsiTheme="minorHAnsi" w:cs="Arial"/>
                <w:i/>
                <w:sz w:val="14"/>
                <w:szCs w:val="22"/>
              </w:rPr>
              <w:t>Ceph</w:t>
            </w:r>
            <w:proofErr w:type="spellEnd"/>
            <w:r w:rsidRPr="006B3681">
              <w:rPr>
                <w:rFonts w:asciiTheme="minorHAnsi" w:hAnsiTheme="minorHAnsi" w:cs="Arial"/>
                <w:i/>
                <w:sz w:val="14"/>
                <w:szCs w:val="22"/>
              </w:rPr>
              <w:t>.</w:t>
            </w:r>
          </w:p>
        </w:tc>
      </w:tr>
      <w:tr w:rsidR="00F646EA" w:rsidRPr="006750F6" w:rsidTr="00387C75">
        <w:trPr>
          <w:trHeight w:val="312"/>
        </w:trPr>
        <w:tc>
          <w:tcPr>
            <w:tcW w:w="900"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440" w:type="dxa"/>
            <w:vMerge/>
            <w:vAlign w:val="center"/>
          </w:tcPr>
          <w:p w:rsidR="00F646EA" w:rsidRPr="006750F6" w:rsidRDefault="00F646EA" w:rsidP="00387C75">
            <w:pPr>
              <w:ind w:right="-108"/>
              <w:jc w:val="center"/>
              <w:rPr>
                <w:rFonts w:asciiTheme="minorHAnsi" w:hAnsiTheme="minorHAnsi" w:cs="Arial"/>
                <w:sz w:val="22"/>
                <w:szCs w:val="22"/>
              </w:rPr>
            </w:pPr>
          </w:p>
        </w:tc>
        <w:tc>
          <w:tcPr>
            <w:tcW w:w="3486" w:type="dxa"/>
            <w:vAlign w:val="center"/>
          </w:tcPr>
          <w:p w:rsidR="00F646EA" w:rsidRPr="00DC46EA" w:rsidRDefault="00A46A3C" w:rsidP="00BD5861">
            <w:pPr>
              <w:ind w:right="-113"/>
              <w:rPr>
                <w:rFonts w:asciiTheme="minorHAnsi" w:hAnsiTheme="minorHAnsi" w:cs="Arial"/>
                <w:sz w:val="22"/>
                <w:szCs w:val="22"/>
                <w:highlight w:val="yellow"/>
              </w:rPr>
            </w:pPr>
            <w:r>
              <w:rPr>
                <w:rFonts w:asciiTheme="minorHAnsi" w:hAnsiTheme="minorHAnsi" w:cs="Arial"/>
                <w:sz w:val="22"/>
                <w:szCs w:val="22"/>
              </w:rPr>
              <w:t xml:space="preserve">Dr. </w:t>
            </w:r>
            <w:proofErr w:type="spellStart"/>
            <w:r>
              <w:rPr>
                <w:rFonts w:asciiTheme="minorHAnsi" w:hAnsiTheme="minorHAnsi" w:cs="Arial"/>
                <w:sz w:val="22"/>
                <w:szCs w:val="22"/>
              </w:rPr>
              <w:t>ALJaba’a</w:t>
            </w:r>
            <w:proofErr w:type="spellEnd"/>
          </w:p>
        </w:tc>
        <w:tc>
          <w:tcPr>
            <w:tcW w:w="3487" w:type="dxa"/>
            <w:vMerge/>
            <w:shd w:val="clear" w:color="auto" w:fill="auto"/>
            <w:vAlign w:val="center"/>
          </w:tcPr>
          <w:p w:rsidR="00F646EA" w:rsidRPr="006B3681" w:rsidRDefault="00F646EA" w:rsidP="00387C75">
            <w:pPr>
              <w:ind w:left="-126" w:right="-113"/>
              <w:jc w:val="center"/>
              <w:rPr>
                <w:rFonts w:asciiTheme="minorHAnsi" w:hAnsiTheme="minorHAnsi" w:cs="Arial"/>
                <w:b/>
                <w:bCs/>
                <w:sz w:val="22"/>
                <w:szCs w:val="22"/>
              </w:rPr>
            </w:pPr>
          </w:p>
        </w:tc>
      </w:tr>
      <w:tr w:rsidR="00F646EA" w:rsidRPr="006750F6" w:rsidTr="00387C75">
        <w:trPr>
          <w:trHeight w:val="312"/>
        </w:trPr>
        <w:tc>
          <w:tcPr>
            <w:tcW w:w="900"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6</w:t>
            </w:r>
          </w:p>
        </w:tc>
        <w:tc>
          <w:tcPr>
            <w:tcW w:w="1440" w:type="dxa"/>
            <w:vMerge w:val="restart"/>
            <w:vAlign w:val="center"/>
          </w:tcPr>
          <w:p w:rsidR="00F646EA" w:rsidRPr="006750F6" w:rsidRDefault="00F646EA" w:rsidP="00BA496B">
            <w:pPr>
              <w:ind w:right="-108"/>
              <w:jc w:val="center"/>
              <w:rPr>
                <w:rFonts w:asciiTheme="minorHAnsi" w:hAnsiTheme="minorHAnsi" w:cs="Arial"/>
                <w:sz w:val="22"/>
                <w:szCs w:val="22"/>
              </w:rPr>
            </w:pPr>
            <w:r>
              <w:rPr>
                <w:rFonts w:asciiTheme="minorHAnsi" w:hAnsiTheme="minorHAnsi" w:cs="Arial"/>
                <w:sz w:val="22"/>
                <w:szCs w:val="22"/>
              </w:rPr>
              <w:t>18 OCT 2011</w:t>
            </w:r>
          </w:p>
        </w:tc>
        <w:tc>
          <w:tcPr>
            <w:tcW w:w="3486" w:type="dxa"/>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 xml:space="preserve">Orthodontic </w:t>
            </w:r>
            <w:r>
              <w:rPr>
                <w:rFonts w:asciiTheme="minorHAnsi" w:hAnsiTheme="minorHAnsi" w:cs="Arial"/>
                <w:sz w:val="22"/>
                <w:szCs w:val="22"/>
              </w:rPr>
              <w:t>Assessment</w:t>
            </w:r>
            <w:r w:rsidRPr="006750F6">
              <w:rPr>
                <w:rFonts w:asciiTheme="minorHAnsi" w:hAnsiTheme="minorHAnsi" w:cs="Arial"/>
                <w:sz w:val="22"/>
                <w:szCs w:val="22"/>
              </w:rPr>
              <w:t xml:space="preserve"> </w:t>
            </w:r>
            <w:r w:rsidRPr="006750F6">
              <w:rPr>
                <w:rFonts w:asciiTheme="minorHAnsi" w:hAnsiTheme="minorHAnsi" w:cs="Arial"/>
                <w:sz w:val="16"/>
                <w:szCs w:val="16"/>
              </w:rPr>
              <w:t>(</w:t>
            </w:r>
            <w:r>
              <w:rPr>
                <w:rFonts w:asciiTheme="minorHAnsi" w:hAnsiTheme="minorHAnsi" w:cs="Arial"/>
                <w:sz w:val="16"/>
                <w:szCs w:val="16"/>
              </w:rPr>
              <w:t>L.M., 5)</w:t>
            </w:r>
          </w:p>
        </w:tc>
        <w:tc>
          <w:tcPr>
            <w:tcW w:w="3487" w:type="dxa"/>
            <w:vMerge w:val="restart"/>
            <w:vAlign w:val="center"/>
          </w:tcPr>
          <w:p w:rsidR="00F646EA" w:rsidRPr="006B3681" w:rsidRDefault="00F646EA" w:rsidP="00387C75">
            <w:pPr>
              <w:ind w:right="-108"/>
              <w:rPr>
                <w:rFonts w:asciiTheme="minorHAnsi" w:hAnsiTheme="minorHAnsi" w:cs="Arial"/>
                <w:sz w:val="22"/>
                <w:szCs w:val="22"/>
              </w:rPr>
            </w:pPr>
            <w:r w:rsidRPr="006B3681">
              <w:rPr>
                <w:rFonts w:asciiTheme="minorHAnsi" w:hAnsiTheme="minorHAnsi" w:cs="Arial"/>
                <w:sz w:val="22"/>
                <w:szCs w:val="22"/>
              </w:rPr>
              <w:t>Hand &amp; Wrist Radiographs</w:t>
            </w:r>
            <w:r>
              <w:rPr>
                <w:rFonts w:asciiTheme="minorHAnsi" w:hAnsiTheme="minorHAnsi" w:cs="Arial"/>
                <w:sz w:val="22"/>
                <w:szCs w:val="22"/>
              </w:rPr>
              <w:t xml:space="preserve"> + CVS</w:t>
            </w:r>
          </w:p>
          <w:p w:rsidR="00F646EA" w:rsidRPr="006B3681" w:rsidRDefault="00F646EA" w:rsidP="00387C75">
            <w:pPr>
              <w:ind w:right="-108"/>
              <w:rPr>
                <w:rFonts w:asciiTheme="minorHAnsi" w:hAnsiTheme="minorHAnsi" w:cs="Arial"/>
                <w:i/>
                <w:sz w:val="14"/>
                <w:szCs w:val="20"/>
              </w:rPr>
            </w:pPr>
            <w:r w:rsidRPr="006B3681">
              <w:rPr>
                <w:rFonts w:asciiTheme="minorHAnsi" w:hAnsiTheme="minorHAnsi" w:cs="Arial"/>
                <w:i/>
                <w:sz w:val="14"/>
                <w:szCs w:val="22"/>
              </w:rPr>
              <w:t xml:space="preserve">Final date for presenting </w:t>
            </w:r>
            <w:proofErr w:type="spellStart"/>
            <w:r w:rsidRPr="006B3681">
              <w:rPr>
                <w:rFonts w:asciiTheme="minorHAnsi" w:hAnsiTheme="minorHAnsi" w:cs="Arial"/>
                <w:i/>
                <w:sz w:val="14"/>
                <w:szCs w:val="22"/>
              </w:rPr>
              <w:t>Cephalometric</w:t>
            </w:r>
            <w:proofErr w:type="spellEnd"/>
            <w:r w:rsidRPr="006B3681">
              <w:rPr>
                <w:rFonts w:asciiTheme="minorHAnsi" w:hAnsiTheme="minorHAnsi" w:cs="Arial"/>
                <w:i/>
                <w:sz w:val="14"/>
                <w:szCs w:val="22"/>
              </w:rPr>
              <w:t xml:space="preserve"> images</w:t>
            </w:r>
          </w:p>
        </w:tc>
      </w:tr>
      <w:tr w:rsidR="00F646EA" w:rsidRPr="006750F6" w:rsidTr="00387C75">
        <w:trPr>
          <w:trHeight w:val="312"/>
        </w:trPr>
        <w:tc>
          <w:tcPr>
            <w:tcW w:w="900"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440" w:type="dxa"/>
            <w:vMerge/>
            <w:vAlign w:val="center"/>
          </w:tcPr>
          <w:p w:rsidR="00F646EA" w:rsidRPr="006750F6" w:rsidRDefault="00F646EA" w:rsidP="00387C75">
            <w:pPr>
              <w:ind w:right="-108"/>
              <w:jc w:val="center"/>
              <w:rPr>
                <w:rFonts w:asciiTheme="minorHAnsi" w:hAnsiTheme="minorHAnsi" w:cs="Arial"/>
                <w:sz w:val="22"/>
                <w:szCs w:val="22"/>
              </w:rPr>
            </w:pPr>
          </w:p>
        </w:tc>
        <w:tc>
          <w:tcPr>
            <w:tcW w:w="3486" w:type="dxa"/>
            <w:vAlign w:val="center"/>
          </w:tcPr>
          <w:p w:rsidR="00F646EA" w:rsidRPr="006750F6" w:rsidRDefault="00F646EA" w:rsidP="00BD5861">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AlBarakati</w:t>
            </w:r>
            <w:proofErr w:type="spellEnd"/>
          </w:p>
        </w:tc>
        <w:tc>
          <w:tcPr>
            <w:tcW w:w="3487" w:type="dxa"/>
            <w:vMerge/>
            <w:shd w:val="clear" w:color="auto" w:fill="auto"/>
            <w:vAlign w:val="center"/>
          </w:tcPr>
          <w:p w:rsidR="00F646EA" w:rsidRPr="006B3681" w:rsidRDefault="00F646EA" w:rsidP="00387C75">
            <w:pPr>
              <w:ind w:left="-126" w:right="-113"/>
              <w:jc w:val="center"/>
              <w:rPr>
                <w:rFonts w:asciiTheme="minorHAnsi" w:hAnsiTheme="minorHAnsi" w:cs="Arial"/>
                <w:b/>
                <w:bCs/>
                <w:sz w:val="22"/>
                <w:szCs w:val="22"/>
              </w:rPr>
            </w:pPr>
          </w:p>
        </w:tc>
      </w:tr>
      <w:tr w:rsidR="00F646EA" w:rsidRPr="006750F6" w:rsidTr="00387C75">
        <w:trPr>
          <w:trHeight w:val="312"/>
        </w:trPr>
        <w:tc>
          <w:tcPr>
            <w:tcW w:w="900"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7</w:t>
            </w:r>
          </w:p>
        </w:tc>
        <w:tc>
          <w:tcPr>
            <w:tcW w:w="1440" w:type="dxa"/>
            <w:vMerge w:val="restart"/>
            <w:vAlign w:val="center"/>
          </w:tcPr>
          <w:p w:rsidR="00F646EA" w:rsidRPr="006750F6" w:rsidRDefault="00F646EA" w:rsidP="00BA496B">
            <w:pPr>
              <w:ind w:right="-108"/>
              <w:jc w:val="center"/>
              <w:rPr>
                <w:rFonts w:asciiTheme="minorHAnsi" w:hAnsiTheme="minorHAnsi" w:cs="Arial"/>
                <w:sz w:val="22"/>
                <w:szCs w:val="22"/>
              </w:rPr>
            </w:pPr>
            <w:r>
              <w:rPr>
                <w:rFonts w:asciiTheme="minorHAnsi" w:hAnsiTheme="minorHAnsi" w:cs="Arial"/>
                <w:sz w:val="22"/>
                <w:szCs w:val="22"/>
              </w:rPr>
              <w:t>25 OCT 2011</w:t>
            </w:r>
          </w:p>
        </w:tc>
        <w:tc>
          <w:tcPr>
            <w:tcW w:w="3486" w:type="dxa"/>
            <w:vAlign w:val="center"/>
          </w:tcPr>
          <w:p w:rsidR="00F646EA" w:rsidRPr="006750F6" w:rsidRDefault="00F646EA" w:rsidP="00BD5861">
            <w:pPr>
              <w:ind w:right="-108"/>
              <w:rPr>
                <w:rFonts w:asciiTheme="minorHAnsi" w:hAnsiTheme="minorHAnsi" w:cs="Arial"/>
                <w:sz w:val="22"/>
                <w:szCs w:val="22"/>
              </w:rPr>
            </w:pPr>
            <w:proofErr w:type="spellStart"/>
            <w:r w:rsidRPr="006750F6">
              <w:rPr>
                <w:rFonts w:asciiTheme="minorHAnsi" w:hAnsiTheme="minorHAnsi" w:cs="Arial"/>
                <w:sz w:val="22"/>
                <w:szCs w:val="22"/>
              </w:rPr>
              <w:t>Cephalometrics</w:t>
            </w:r>
            <w:proofErr w:type="spellEnd"/>
            <w:r w:rsidRPr="006750F6">
              <w:rPr>
                <w:rFonts w:asciiTheme="minorHAnsi" w:hAnsiTheme="minorHAnsi" w:cs="Arial"/>
                <w:sz w:val="22"/>
                <w:szCs w:val="22"/>
              </w:rPr>
              <w:t xml:space="preserve"> I </w:t>
            </w:r>
            <w:r w:rsidRPr="006750F6">
              <w:rPr>
                <w:rFonts w:asciiTheme="minorHAnsi" w:hAnsiTheme="minorHAnsi" w:cs="Arial"/>
                <w:sz w:val="16"/>
                <w:szCs w:val="16"/>
              </w:rPr>
              <w:t>(L.M., 6)</w:t>
            </w:r>
          </w:p>
        </w:tc>
        <w:tc>
          <w:tcPr>
            <w:tcW w:w="3487" w:type="dxa"/>
            <w:vMerge w:val="restart"/>
            <w:vAlign w:val="center"/>
          </w:tcPr>
          <w:p w:rsidR="00F646EA" w:rsidRPr="006B3681" w:rsidRDefault="00F646EA" w:rsidP="00387C75">
            <w:pPr>
              <w:ind w:right="-113"/>
              <w:rPr>
                <w:rFonts w:asciiTheme="minorHAnsi" w:hAnsiTheme="minorHAnsi" w:cs="Arial"/>
                <w:sz w:val="22"/>
                <w:szCs w:val="22"/>
              </w:rPr>
            </w:pPr>
            <w:proofErr w:type="spellStart"/>
            <w:r w:rsidRPr="006B3681">
              <w:rPr>
                <w:rFonts w:asciiTheme="minorHAnsi" w:hAnsiTheme="minorHAnsi" w:cs="Arial"/>
                <w:sz w:val="22"/>
                <w:szCs w:val="22"/>
              </w:rPr>
              <w:t>Cephalometrics</w:t>
            </w:r>
            <w:proofErr w:type="spellEnd"/>
            <w:r w:rsidRPr="006B3681">
              <w:rPr>
                <w:rFonts w:asciiTheme="minorHAnsi" w:hAnsiTheme="minorHAnsi" w:cs="Arial"/>
                <w:sz w:val="22"/>
                <w:szCs w:val="22"/>
              </w:rPr>
              <w:t xml:space="preserve"> I **</w:t>
            </w:r>
          </w:p>
          <w:p w:rsidR="00F646EA" w:rsidRPr="00794B77" w:rsidRDefault="00F646EA" w:rsidP="00387C75">
            <w:pPr>
              <w:ind w:right="-108"/>
              <w:rPr>
                <w:rFonts w:asciiTheme="minorHAnsi" w:hAnsiTheme="minorHAnsi" w:cs="Arial"/>
                <w:sz w:val="20"/>
                <w:szCs w:val="20"/>
              </w:rPr>
            </w:pPr>
            <w:r w:rsidRPr="006B3681">
              <w:rPr>
                <w:rFonts w:asciiTheme="minorHAnsi" w:hAnsiTheme="minorHAnsi" w:cs="Arial"/>
                <w:sz w:val="20"/>
                <w:szCs w:val="20"/>
              </w:rPr>
              <w:t>- Tracing &amp; Landmark Identification</w:t>
            </w:r>
          </w:p>
        </w:tc>
      </w:tr>
      <w:tr w:rsidR="00F646EA" w:rsidRPr="006750F6" w:rsidTr="00387C75">
        <w:trPr>
          <w:trHeight w:val="312"/>
        </w:trPr>
        <w:tc>
          <w:tcPr>
            <w:tcW w:w="900"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440" w:type="dxa"/>
            <w:vMerge/>
            <w:vAlign w:val="center"/>
          </w:tcPr>
          <w:p w:rsidR="00F646EA" w:rsidRPr="006750F6" w:rsidRDefault="00F646EA" w:rsidP="00387C75">
            <w:pPr>
              <w:ind w:right="-108"/>
              <w:jc w:val="center"/>
              <w:rPr>
                <w:rFonts w:asciiTheme="minorHAnsi" w:hAnsiTheme="minorHAnsi" w:cs="Arial"/>
                <w:sz w:val="22"/>
                <w:szCs w:val="22"/>
              </w:rPr>
            </w:pPr>
          </w:p>
        </w:tc>
        <w:tc>
          <w:tcPr>
            <w:tcW w:w="3486" w:type="dxa"/>
            <w:vAlign w:val="center"/>
          </w:tcPr>
          <w:p w:rsidR="00F646EA" w:rsidRPr="00DC46EA" w:rsidRDefault="00F646EA" w:rsidP="00BD5861">
            <w:pPr>
              <w:ind w:right="-113"/>
              <w:rPr>
                <w:rFonts w:asciiTheme="minorHAnsi" w:hAnsiTheme="minorHAnsi" w:cs="Arial"/>
                <w:sz w:val="22"/>
                <w:szCs w:val="22"/>
                <w:highlight w:val="yellow"/>
              </w:rPr>
            </w:pPr>
            <w:r>
              <w:rPr>
                <w:rFonts w:asciiTheme="minorHAnsi" w:hAnsiTheme="minorHAnsi" w:cs="Arial"/>
                <w:sz w:val="22"/>
                <w:szCs w:val="22"/>
              </w:rPr>
              <w:t xml:space="preserve">Dr. </w:t>
            </w:r>
            <w:proofErr w:type="spellStart"/>
            <w:r>
              <w:rPr>
                <w:rFonts w:asciiTheme="minorHAnsi" w:hAnsiTheme="minorHAnsi" w:cs="Arial"/>
                <w:sz w:val="22"/>
                <w:szCs w:val="22"/>
              </w:rPr>
              <w:t>AlBalbeesi</w:t>
            </w:r>
            <w:proofErr w:type="spellEnd"/>
          </w:p>
        </w:tc>
        <w:tc>
          <w:tcPr>
            <w:tcW w:w="3487" w:type="dxa"/>
            <w:vMerge/>
            <w:vAlign w:val="center"/>
          </w:tcPr>
          <w:p w:rsidR="00F646EA" w:rsidRPr="006750F6" w:rsidRDefault="00F646EA" w:rsidP="00387C75">
            <w:pPr>
              <w:ind w:right="-113"/>
              <w:rPr>
                <w:rFonts w:asciiTheme="minorHAnsi" w:hAnsiTheme="minorHAnsi" w:cs="Arial"/>
                <w:b/>
                <w:bCs/>
                <w:sz w:val="22"/>
                <w:szCs w:val="22"/>
              </w:rPr>
            </w:pPr>
          </w:p>
        </w:tc>
      </w:tr>
      <w:tr w:rsidR="00C57B21" w:rsidRPr="006750F6" w:rsidTr="00387C75">
        <w:trPr>
          <w:trHeight w:val="335"/>
        </w:trPr>
        <w:tc>
          <w:tcPr>
            <w:tcW w:w="900" w:type="dxa"/>
            <w:vAlign w:val="center"/>
          </w:tcPr>
          <w:p w:rsidR="00C57B21" w:rsidRPr="006750F6" w:rsidRDefault="00115EF0" w:rsidP="00387C75">
            <w:pPr>
              <w:ind w:right="-108"/>
              <w:jc w:val="center"/>
              <w:rPr>
                <w:rFonts w:asciiTheme="minorHAnsi" w:hAnsiTheme="minorHAnsi" w:cs="Arial"/>
                <w:sz w:val="22"/>
                <w:szCs w:val="22"/>
              </w:rPr>
            </w:pPr>
            <w:r>
              <w:rPr>
                <w:rFonts w:asciiTheme="minorHAnsi" w:hAnsiTheme="minorHAnsi" w:cs="Arial"/>
                <w:sz w:val="22"/>
                <w:szCs w:val="22"/>
              </w:rPr>
              <w:t>8</w:t>
            </w:r>
          </w:p>
        </w:tc>
        <w:tc>
          <w:tcPr>
            <w:tcW w:w="1440" w:type="dxa"/>
            <w:vAlign w:val="center"/>
          </w:tcPr>
          <w:p w:rsidR="00C57B21" w:rsidRPr="006750F6" w:rsidRDefault="00115EF0" w:rsidP="00387C75">
            <w:pPr>
              <w:ind w:right="-108"/>
              <w:jc w:val="center"/>
              <w:rPr>
                <w:rFonts w:asciiTheme="minorHAnsi" w:hAnsiTheme="minorHAnsi" w:cs="Arial"/>
                <w:sz w:val="22"/>
                <w:szCs w:val="22"/>
              </w:rPr>
            </w:pPr>
            <w:r>
              <w:rPr>
                <w:rFonts w:asciiTheme="minorHAnsi" w:hAnsiTheme="minorHAnsi" w:cs="Arial"/>
                <w:sz w:val="22"/>
                <w:szCs w:val="22"/>
              </w:rPr>
              <w:t>1</w:t>
            </w:r>
            <w:r w:rsidR="00CC2FFC">
              <w:rPr>
                <w:rFonts w:asciiTheme="minorHAnsi" w:hAnsiTheme="minorHAnsi" w:cs="Arial"/>
                <w:sz w:val="22"/>
                <w:szCs w:val="22"/>
              </w:rPr>
              <w:t>&amp;8</w:t>
            </w:r>
            <w:r>
              <w:rPr>
                <w:rFonts w:asciiTheme="minorHAnsi" w:hAnsiTheme="minorHAnsi" w:cs="Arial"/>
                <w:sz w:val="22"/>
                <w:szCs w:val="22"/>
              </w:rPr>
              <w:t xml:space="preserve"> NOV 2011</w:t>
            </w:r>
          </w:p>
        </w:tc>
        <w:tc>
          <w:tcPr>
            <w:tcW w:w="6973" w:type="dxa"/>
            <w:gridSpan w:val="2"/>
            <w:vAlign w:val="center"/>
          </w:tcPr>
          <w:p w:rsidR="00C57B21" w:rsidRPr="006750F6" w:rsidRDefault="00C57B21" w:rsidP="00387C75">
            <w:pPr>
              <w:ind w:right="-76"/>
              <w:jc w:val="center"/>
              <w:rPr>
                <w:rFonts w:asciiTheme="minorHAnsi" w:hAnsiTheme="minorHAnsi" w:cs="Arial"/>
                <w:b/>
                <w:bCs/>
                <w:sz w:val="22"/>
                <w:szCs w:val="22"/>
              </w:rPr>
            </w:pPr>
            <w:r w:rsidRPr="006750F6">
              <w:rPr>
                <w:rFonts w:asciiTheme="minorHAnsi" w:hAnsiTheme="minorHAnsi" w:cs="Arial"/>
                <w:b/>
                <w:bCs/>
                <w:sz w:val="22"/>
                <w:szCs w:val="22"/>
              </w:rPr>
              <w:t xml:space="preserve">Hajj Holiday </w:t>
            </w:r>
          </w:p>
        </w:tc>
      </w:tr>
      <w:tr w:rsidR="00974917" w:rsidRPr="006750F6" w:rsidTr="00387C75">
        <w:trPr>
          <w:trHeight w:val="312"/>
        </w:trPr>
        <w:tc>
          <w:tcPr>
            <w:tcW w:w="900" w:type="dxa"/>
            <w:vMerge w:val="restart"/>
            <w:vAlign w:val="center"/>
          </w:tcPr>
          <w:p w:rsidR="00974917" w:rsidRPr="006750F6" w:rsidRDefault="00115EF0" w:rsidP="00387C75">
            <w:pPr>
              <w:ind w:left="-108" w:right="-108"/>
              <w:jc w:val="center"/>
              <w:rPr>
                <w:rFonts w:asciiTheme="minorHAnsi" w:hAnsiTheme="minorHAnsi" w:cs="Arial"/>
                <w:sz w:val="22"/>
                <w:szCs w:val="22"/>
              </w:rPr>
            </w:pPr>
            <w:r>
              <w:rPr>
                <w:rFonts w:asciiTheme="minorHAnsi" w:hAnsiTheme="minorHAnsi" w:cs="Arial"/>
                <w:sz w:val="22"/>
                <w:szCs w:val="22"/>
              </w:rPr>
              <w:t>9</w:t>
            </w:r>
          </w:p>
        </w:tc>
        <w:tc>
          <w:tcPr>
            <w:tcW w:w="1440" w:type="dxa"/>
            <w:vMerge w:val="restart"/>
            <w:vAlign w:val="center"/>
          </w:tcPr>
          <w:p w:rsidR="00974917" w:rsidRPr="006750F6" w:rsidRDefault="00115EF0" w:rsidP="00BA496B">
            <w:pPr>
              <w:ind w:right="-108"/>
              <w:rPr>
                <w:rFonts w:asciiTheme="minorHAnsi" w:hAnsiTheme="minorHAnsi" w:cs="Arial"/>
                <w:sz w:val="22"/>
                <w:szCs w:val="22"/>
              </w:rPr>
            </w:pPr>
            <w:r>
              <w:rPr>
                <w:rFonts w:asciiTheme="minorHAnsi" w:hAnsiTheme="minorHAnsi" w:cs="Arial"/>
                <w:sz w:val="22"/>
                <w:szCs w:val="22"/>
              </w:rPr>
              <w:t>15 NOV 2011</w:t>
            </w:r>
          </w:p>
        </w:tc>
        <w:tc>
          <w:tcPr>
            <w:tcW w:w="3486" w:type="dxa"/>
            <w:vAlign w:val="center"/>
          </w:tcPr>
          <w:p w:rsidR="00974917" w:rsidRPr="006750F6" w:rsidRDefault="00115EF0" w:rsidP="003936DB">
            <w:pPr>
              <w:ind w:right="-113"/>
              <w:rPr>
                <w:rFonts w:asciiTheme="minorHAnsi" w:hAnsiTheme="minorHAnsi" w:cs="Arial"/>
                <w:sz w:val="22"/>
                <w:szCs w:val="22"/>
              </w:rPr>
            </w:pPr>
            <w:proofErr w:type="spellStart"/>
            <w:r w:rsidRPr="006750F6">
              <w:rPr>
                <w:rFonts w:asciiTheme="minorHAnsi" w:hAnsiTheme="minorHAnsi" w:cs="Arial"/>
                <w:sz w:val="22"/>
                <w:szCs w:val="22"/>
              </w:rPr>
              <w:t>Cephalometrics</w:t>
            </w:r>
            <w:proofErr w:type="spellEnd"/>
            <w:r w:rsidRPr="006750F6">
              <w:rPr>
                <w:rFonts w:asciiTheme="minorHAnsi" w:hAnsiTheme="minorHAnsi" w:cs="Arial"/>
                <w:sz w:val="22"/>
                <w:szCs w:val="22"/>
              </w:rPr>
              <w:t xml:space="preserve"> II </w:t>
            </w:r>
            <w:r w:rsidRPr="006750F6">
              <w:rPr>
                <w:rFonts w:asciiTheme="minorHAnsi" w:hAnsiTheme="minorHAnsi" w:cs="Arial"/>
                <w:sz w:val="16"/>
                <w:szCs w:val="16"/>
              </w:rPr>
              <w:t>(L.M., 6)</w:t>
            </w:r>
          </w:p>
        </w:tc>
        <w:tc>
          <w:tcPr>
            <w:tcW w:w="3487" w:type="dxa"/>
            <w:vMerge w:val="restart"/>
            <w:vAlign w:val="center"/>
          </w:tcPr>
          <w:p w:rsidR="00115EF0" w:rsidRPr="006B3681" w:rsidRDefault="00115EF0" w:rsidP="00115EF0">
            <w:pPr>
              <w:ind w:right="-113"/>
              <w:rPr>
                <w:rFonts w:asciiTheme="minorHAnsi" w:hAnsiTheme="minorHAnsi" w:cs="Arial"/>
                <w:sz w:val="22"/>
                <w:szCs w:val="22"/>
              </w:rPr>
            </w:pPr>
            <w:proofErr w:type="spellStart"/>
            <w:r w:rsidRPr="006B3681">
              <w:rPr>
                <w:rFonts w:asciiTheme="minorHAnsi" w:hAnsiTheme="minorHAnsi" w:cs="Arial"/>
                <w:sz w:val="22"/>
                <w:szCs w:val="22"/>
              </w:rPr>
              <w:t>Cephalometrics</w:t>
            </w:r>
            <w:proofErr w:type="spellEnd"/>
            <w:r w:rsidRPr="006B3681">
              <w:rPr>
                <w:rFonts w:asciiTheme="minorHAnsi" w:hAnsiTheme="minorHAnsi" w:cs="Arial"/>
                <w:sz w:val="22"/>
                <w:szCs w:val="22"/>
              </w:rPr>
              <w:t xml:space="preserve"> II **</w:t>
            </w:r>
          </w:p>
          <w:p w:rsidR="00974917" w:rsidRPr="005A63DC" w:rsidRDefault="00115EF0" w:rsidP="00115EF0">
            <w:pPr>
              <w:ind w:right="-108"/>
              <w:rPr>
                <w:rFonts w:asciiTheme="minorHAnsi" w:hAnsiTheme="minorHAnsi" w:cs="Arial"/>
                <w:sz w:val="22"/>
                <w:szCs w:val="22"/>
              </w:rPr>
            </w:pPr>
            <w:r w:rsidRPr="006B3681">
              <w:rPr>
                <w:rFonts w:asciiTheme="minorHAnsi" w:hAnsiTheme="minorHAnsi" w:cs="Arial"/>
                <w:sz w:val="20"/>
                <w:szCs w:val="20"/>
              </w:rPr>
              <w:t>- Measurement &amp; Interpretation</w:t>
            </w:r>
          </w:p>
        </w:tc>
      </w:tr>
      <w:tr w:rsidR="00974917" w:rsidRPr="006750F6" w:rsidTr="00387C75">
        <w:trPr>
          <w:trHeight w:val="312"/>
        </w:trPr>
        <w:tc>
          <w:tcPr>
            <w:tcW w:w="900" w:type="dxa"/>
            <w:vMerge/>
            <w:vAlign w:val="center"/>
          </w:tcPr>
          <w:p w:rsidR="00974917" w:rsidRPr="006750F6" w:rsidRDefault="00974917" w:rsidP="00387C75">
            <w:pPr>
              <w:ind w:left="-108" w:right="-108"/>
              <w:jc w:val="center"/>
              <w:rPr>
                <w:rFonts w:asciiTheme="minorHAnsi" w:hAnsiTheme="minorHAnsi" w:cs="Arial"/>
                <w:sz w:val="22"/>
                <w:szCs w:val="22"/>
              </w:rPr>
            </w:pPr>
          </w:p>
        </w:tc>
        <w:tc>
          <w:tcPr>
            <w:tcW w:w="1440" w:type="dxa"/>
            <w:vMerge/>
            <w:vAlign w:val="center"/>
          </w:tcPr>
          <w:p w:rsidR="00974917" w:rsidRPr="006750F6" w:rsidRDefault="00974917" w:rsidP="00387C75">
            <w:pPr>
              <w:ind w:right="-108"/>
              <w:rPr>
                <w:rFonts w:asciiTheme="minorHAnsi" w:hAnsiTheme="minorHAnsi" w:cs="Arial"/>
                <w:sz w:val="22"/>
                <w:szCs w:val="22"/>
              </w:rPr>
            </w:pPr>
          </w:p>
        </w:tc>
        <w:tc>
          <w:tcPr>
            <w:tcW w:w="3486" w:type="dxa"/>
            <w:vAlign w:val="center"/>
          </w:tcPr>
          <w:p w:rsidR="00974917" w:rsidRPr="006750F6" w:rsidRDefault="00115EF0" w:rsidP="003936DB">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AlBalbeesi</w:t>
            </w:r>
            <w:proofErr w:type="spellEnd"/>
          </w:p>
        </w:tc>
        <w:tc>
          <w:tcPr>
            <w:tcW w:w="3487" w:type="dxa"/>
            <w:vMerge/>
            <w:vAlign w:val="center"/>
          </w:tcPr>
          <w:p w:rsidR="00974917" w:rsidRPr="006B3681" w:rsidRDefault="00974917" w:rsidP="00387C75">
            <w:pPr>
              <w:ind w:right="-113"/>
              <w:rPr>
                <w:rFonts w:asciiTheme="minorHAnsi" w:hAnsiTheme="minorHAnsi" w:cs="Arial"/>
                <w:b/>
                <w:bCs/>
                <w:sz w:val="22"/>
                <w:szCs w:val="22"/>
              </w:rPr>
            </w:pPr>
          </w:p>
        </w:tc>
      </w:tr>
      <w:tr w:rsidR="00CC2FFC" w:rsidRPr="006750F6" w:rsidTr="00974393">
        <w:trPr>
          <w:trHeight w:val="312"/>
        </w:trPr>
        <w:tc>
          <w:tcPr>
            <w:tcW w:w="900" w:type="dxa"/>
            <w:vAlign w:val="center"/>
          </w:tcPr>
          <w:p w:rsidR="00CC2FFC" w:rsidRPr="006750F6" w:rsidRDefault="00CC2FFC" w:rsidP="00451909">
            <w:pPr>
              <w:ind w:left="-108" w:right="-108"/>
              <w:jc w:val="center"/>
              <w:rPr>
                <w:rFonts w:asciiTheme="minorHAnsi" w:hAnsiTheme="minorHAnsi" w:cs="Arial"/>
                <w:sz w:val="22"/>
                <w:szCs w:val="22"/>
              </w:rPr>
            </w:pPr>
            <w:r w:rsidRPr="006750F6">
              <w:rPr>
                <w:rFonts w:asciiTheme="minorHAnsi" w:hAnsiTheme="minorHAnsi" w:cs="Arial"/>
                <w:sz w:val="22"/>
                <w:szCs w:val="22"/>
              </w:rPr>
              <w:t>10</w:t>
            </w:r>
          </w:p>
        </w:tc>
        <w:tc>
          <w:tcPr>
            <w:tcW w:w="1440" w:type="dxa"/>
            <w:vAlign w:val="center"/>
          </w:tcPr>
          <w:p w:rsidR="00CC2FFC" w:rsidRPr="006750F6" w:rsidRDefault="00CC2FFC" w:rsidP="00451909">
            <w:pPr>
              <w:ind w:right="-108"/>
              <w:rPr>
                <w:rFonts w:asciiTheme="minorHAnsi" w:hAnsiTheme="minorHAnsi" w:cs="Arial"/>
                <w:sz w:val="22"/>
                <w:szCs w:val="22"/>
              </w:rPr>
            </w:pPr>
            <w:r>
              <w:rPr>
                <w:rFonts w:asciiTheme="minorHAnsi" w:hAnsiTheme="minorHAnsi" w:cs="Arial"/>
                <w:sz w:val="22"/>
                <w:szCs w:val="22"/>
              </w:rPr>
              <w:t>22 NOV 2011</w:t>
            </w:r>
          </w:p>
        </w:tc>
        <w:tc>
          <w:tcPr>
            <w:tcW w:w="6973" w:type="dxa"/>
            <w:gridSpan w:val="2"/>
            <w:vAlign w:val="center"/>
          </w:tcPr>
          <w:p w:rsidR="00CC2FFC" w:rsidRPr="005A63DC" w:rsidRDefault="00CC2FFC" w:rsidP="00387C75">
            <w:pPr>
              <w:ind w:right="-108"/>
              <w:rPr>
                <w:rFonts w:asciiTheme="minorHAnsi" w:hAnsiTheme="minorHAnsi" w:cs="Arial"/>
                <w:sz w:val="22"/>
                <w:szCs w:val="22"/>
              </w:rPr>
            </w:pPr>
            <w:r>
              <w:rPr>
                <w:rFonts w:asciiTheme="minorHAnsi" w:hAnsiTheme="minorHAnsi" w:cs="Arial"/>
                <w:b/>
                <w:bCs/>
                <w:sz w:val="22"/>
                <w:szCs w:val="22"/>
              </w:rPr>
              <w:t xml:space="preserve">                                          1</w:t>
            </w:r>
            <w:r w:rsidRPr="00FE65C6">
              <w:rPr>
                <w:rFonts w:asciiTheme="minorHAnsi" w:hAnsiTheme="minorHAnsi" w:cs="Arial"/>
                <w:b/>
                <w:bCs/>
                <w:sz w:val="22"/>
                <w:szCs w:val="22"/>
                <w:vertAlign w:val="superscript"/>
              </w:rPr>
              <w:t>st</w:t>
            </w:r>
            <w:r>
              <w:rPr>
                <w:rFonts w:asciiTheme="minorHAnsi" w:hAnsiTheme="minorHAnsi" w:cs="Arial"/>
                <w:b/>
                <w:bCs/>
                <w:sz w:val="22"/>
                <w:szCs w:val="22"/>
              </w:rPr>
              <w:t xml:space="preserve"> </w:t>
            </w:r>
            <w:r w:rsidRPr="006750F6">
              <w:rPr>
                <w:rFonts w:asciiTheme="minorHAnsi" w:hAnsiTheme="minorHAnsi" w:cs="Arial"/>
                <w:b/>
                <w:bCs/>
                <w:sz w:val="22"/>
                <w:szCs w:val="22"/>
              </w:rPr>
              <w:t>Mid-Term Examination</w:t>
            </w:r>
          </w:p>
        </w:tc>
      </w:tr>
      <w:tr w:rsidR="00CC2FFC" w:rsidRPr="006750F6" w:rsidTr="00387C75">
        <w:trPr>
          <w:trHeight w:val="312"/>
        </w:trPr>
        <w:tc>
          <w:tcPr>
            <w:tcW w:w="900" w:type="dxa"/>
            <w:vMerge w:val="restart"/>
            <w:vAlign w:val="center"/>
          </w:tcPr>
          <w:p w:rsidR="00CC2FFC" w:rsidRPr="006750F6" w:rsidRDefault="00CC2FFC" w:rsidP="00451909">
            <w:pPr>
              <w:ind w:left="-108" w:right="-108"/>
              <w:jc w:val="center"/>
              <w:rPr>
                <w:rFonts w:asciiTheme="minorHAnsi" w:hAnsiTheme="minorHAnsi" w:cs="Arial"/>
                <w:sz w:val="22"/>
                <w:szCs w:val="22"/>
              </w:rPr>
            </w:pPr>
          </w:p>
          <w:p w:rsidR="00CC2FFC" w:rsidRPr="006750F6" w:rsidRDefault="00CC2FFC" w:rsidP="00D237ED">
            <w:pPr>
              <w:ind w:left="-108" w:right="-108"/>
              <w:jc w:val="center"/>
              <w:rPr>
                <w:rFonts w:asciiTheme="minorHAnsi" w:hAnsiTheme="minorHAnsi" w:cs="Arial"/>
                <w:sz w:val="22"/>
                <w:szCs w:val="22"/>
              </w:rPr>
            </w:pPr>
            <w:r w:rsidRPr="006750F6">
              <w:rPr>
                <w:rFonts w:asciiTheme="minorHAnsi" w:hAnsiTheme="minorHAnsi" w:cs="Arial"/>
                <w:sz w:val="22"/>
                <w:szCs w:val="22"/>
              </w:rPr>
              <w:t>11</w:t>
            </w:r>
          </w:p>
        </w:tc>
        <w:tc>
          <w:tcPr>
            <w:tcW w:w="1440" w:type="dxa"/>
            <w:vMerge w:val="restart"/>
            <w:vAlign w:val="center"/>
          </w:tcPr>
          <w:p w:rsidR="00CC2FFC" w:rsidRPr="006750F6" w:rsidRDefault="00CC2FFC" w:rsidP="00451909">
            <w:pPr>
              <w:ind w:right="-108"/>
              <w:rPr>
                <w:rFonts w:asciiTheme="minorHAnsi" w:hAnsiTheme="minorHAnsi" w:cs="Arial"/>
                <w:sz w:val="22"/>
                <w:szCs w:val="22"/>
              </w:rPr>
            </w:pPr>
          </w:p>
          <w:p w:rsidR="00CC2FFC" w:rsidRPr="006750F6" w:rsidRDefault="00CC2FFC" w:rsidP="00451909">
            <w:pPr>
              <w:ind w:right="-108"/>
              <w:rPr>
                <w:rFonts w:asciiTheme="minorHAnsi" w:hAnsiTheme="minorHAnsi" w:cs="Arial"/>
                <w:sz w:val="22"/>
                <w:szCs w:val="22"/>
              </w:rPr>
            </w:pPr>
            <w:r>
              <w:rPr>
                <w:rFonts w:asciiTheme="minorHAnsi" w:hAnsiTheme="minorHAnsi" w:cs="Arial"/>
                <w:sz w:val="22"/>
                <w:szCs w:val="22"/>
              </w:rPr>
              <w:t>29 NOV 2011</w:t>
            </w:r>
          </w:p>
        </w:tc>
        <w:tc>
          <w:tcPr>
            <w:tcW w:w="3486" w:type="dxa"/>
            <w:vAlign w:val="center"/>
          </w:tcPr>
          <w:p w:rsidR="00CC2FFC" w:rsidRPr="006750F6" w:rsidRDefault="00CC2FFC" w:rsidP="00451909">
            <w:pPr>
              <w:ind w:right="-113"/>
              <w:rPr>
                <w:rFonts w:asciiTheme="minorHAnsi" w:hAnsiTheme="minorHAnsi" w:cs="Arial"/>
                <w:sz w:val="22"/>
                <w:szCs w:val="22"/>
              </w:rPr>
            </w:pPr>
            <w:r w:rsidRPr="006750F6">
              <w:rPr>
                <w:rFonts w:asciiTheme="minorHAnsi" w:hAnsiTheme="minorHAnsi" w:cs="Arial"/>
                <w:sz w:val="22"/>
                <w:szCs w:val="22"/>
              </w:rPr>
              <w:t xml:space="preserve">Class I </w:t>
            </w:r>
            <w:r w:rsidRPr="006750F6">
              <w:rPr>
                <w:rFonts w:asciiTheme="minorHAnsi" w:hAnsiTheme="minorHAnsi" w:cs="Arial"/>
                <w:sz w:val="16"/>
                <w:szCs w:val="16"/>
              </w:rPr>
              <w:t>(L.M., 8)</w:t>
            </w:r>
          </w:p>
        </w:tc>
        <w:tc>
          <w:tcPr>
            <w:tcW w:w="3487" w:type="dxa"/>
            <w:vMerge w:val="restart"/>
            <w:vAlign w:val="center"/>
          </w:tcPr>
          <w:p w:rsidR="00CC2FFC" w:rsidRPr="006B3681" w:rsidRDefault="00CC2FFC" w:rsidP="00387C75">
            <w:pPr>
              <w:ind w:right="-108"/>
              <w:rPr>
                <w:rFonts w:asciiTheme="minorHAnsi" w:hAnsiTheme="minorHAnsi" w:cs="Arial"/>
                <w:sz w:val="22"/>
                <w:szCs w:val="22"/>
              </w:rPr>
            </w:pPr>
            <w:r w:rsidRPr="005A63DC">
              <w:rPr>
                <w:rFonts w:asciiTheme="minorHAnsi" w:hAnsiTheme="minorHAnsi" w:cs="Arial"/>
                <w:sz w:val="22"/>
                <w:szCs w:val="22"/>
              </w:rPr>
              <w:t xml:space="preserve">Models Analysis </w:t>
            </w:r>
            <w:r>
              <w:rPr>
                <w:rFonts w:asciiTheme="minorHAnsi" w:hAnsiTheme="minorHAnsi" w:cs="Arial"/>
                <w:sz w:val="22"/>
                <w:szCs w:val="22"/>
              </w:rPr>
              <w:t xml:space="preserve">of </w:t>
            </w:r>
            <w:r w:rsidRPr="005A63DC">
              <w:rPr>
                <w:rFonts w:asciiTheme="minorHAnsi" w:hAnsiTheme="minorHAnsi" w:cs="Arial"/>
                <w:sz w:val="22"/>
                <w:szCs w:val="22"/>
              </w:rPr>
              <w:t>Permanent Dentition</w:t>
            </w:r>
            <w:r>
              <w:rPr>
                <w:rFonts w:asciiTheme="minorHAnsi" w:hAnsiTheme="minorHAnsi" w:cs="Arial"/>
                <w:sz w:val="22"/>
                <w:szCs w:val="22"/>
              </w:rPr>
              <w:t xml:space="preserve">( Nance and Bolton) </w:t>
            </w:r>
            <w:r w:rsidRPr="005A63DC">
              <w:rPr>
                <w:rFonts w:asciiTheme="minorHAnsi" w:hAnsiTheme="minorHAnsi" w:cs="Arial"/>
                <w:sz w:val="22"/>
                <w:szCs w:val="22"/>
              </w:rPr>
              <w:t xml:space="preserve"> **</w:t>
            </w:r>
          </w:p>
        </w:tc>
      </w:tr>
      <w:tr w:rsidR="00CC2FFC" w:rsidRPr="006750F6" w:rsidTr="00D237ED">
        <w:trPr>
          <w:trHeight w:val="344"/>
        </w:trPr>
        <w:tc>
          <w:tcPr>
            <w:tcW w:w="900" w:type="dxa"/>
            <w:vMerge/>
            <w:vAlign w:val="center"/>
          </w:tcPr>
          <w:p w:rsidR="00CC2FFC" w:rsidRPr="006750F6" w:rsidRDefault="00CC2FFC" w:rsidP="00387C75">
            <w:pPr>
              <w:ind w:left="-108" w:right="-108"/>
              <w:jc w:val="center"/>
              <w:rPr>
                <w:rFonts w:asciiTheme="minorHAnsi" w:hAnsiTheme="minorHAnsi" w:cs="Arial"/>
                <w:sz w:val="22"/>
                <w:szCs w:val="22"/>
              </w:rPr>
            </w:pPr>
          </w:p>
        </w:tc>
        <w:tc>
          <w:tcPr>
            <w:tcW w:w="1440" w:type="dxa"/>
            <w:vMerge/>
            <w:vAlign w:val="center"/>
          </w:tcPr>
          <w:p w:rsidR="00CC2FFC" w:rsidRPr="006750F6" w:rsidRDefault="00CC2FFC" w:rsidP="00387C75">
            <w:pPr>
              <w:ind w:right="-108"/>
              <w:rPr>
                <w:rFonts w:asciiTheme="minorHAnsi" w:hAnsiTheme="minorHAnsi" w:cs="Arial"/>
                <w:sz w:val="22"/>
                <w:szCs w:val="22"/>
              </w:rPr>
            </w:pPr>
          </w:p>
        </w:tc>
        <w:tc>
          <w:tcPr>
            <w:tcW w:w="3486" w:type="dxa"/>
            <w:vAlign w:val="center"/>
          </w:tcPr>
          <w:p w:rsidR="00CC2FFC" w:rsidRPr="006750F6" w:rsidRDefault="00D237ED" w:rsidP="00451909">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ALJaba’a</w:t>
            </w:r>
            <w:proofErr w:type="spellEnd"/>
          </w:p>
        </w:tc>
        <w:tc>
          <w:tcPr>
            <w:tcW w:w="3487" w:type="dxa"/>
            <w:vMerge/>
            <w:shd w:val="clear" w:color="auto" w:fill="auto"/>
            <w:vAlign w:val="center"/>
          </w:tcPr>
          <w:p w:rsidR="00CC2FFC" w:rsidRPr="006B3681" w:rsidRDefault="00CC2FFC" w:rsidP="00387C75">
            <w:pPr>
              <w:ind w:right="-113"/>
              <w:rPr>
                <w:rFonts w:asciiTheme="minorHAnsi" w:hAnsiTheme="minorHAnsi" w:cs="Arial"/>
                <w:b/>
                <w:bCs/>
                <w:sz w:val="22"/>
                <w:szCs w:val="22"/>
              </w:rPr>
            </w:pPr>
          </w:p>
        </w:tc>
      </w:tr>
      <w:tr w:rsidR="00CC2FFC" w:rsidRPr="006750F6" w:rsidTr="00115EF0">
        <w:trPr>
          <w:trHeight w:val="276"/>
        </w:trPr>
        <w:tc>
          <w:tcPr>
            <w:tcW w:w="900" w:type="dxa"/>
            <w:vMerge w:val="restart"/>
            <w:vAlign w:val="center"/>
          </w:tcPr>
          <w:p w:rsidR="00CC2FFC" w:rsidRDefault="00CC2FFC" w:rsidP="00451909">
            <w:pPr>
              <w:ind w:left="-108" w:right="-108"/>
              <w:jc w:val="center"/>
              <w:rPr>
                <w:rFonts w:asciiTheme="minorHAnsi" w:hAnsiTheme="minorHAnsi" w:cs="Arial"/>
                <w:sz w:val="22"/>
                <w:szCs w:val="22"/>
              </w:rPr>
            </w:pPr>
          </w:p>
          <w:p w:rsidR="00CC2FFC" w:rsidRDefault="00CC2FFC" w:rsidP="00451909">
            <w:pPr>
              <w:ind w:left="-108" w:right="-108"/>
              <w:jc w:val="center"/>
              <w:rPr>
                <w:rFonts w:asciiTheme="minorHAnsi" w:hAnsiTheme="minorHAnsi" w:cs="Arial"/>
                <w:sz w:val="22"/>
                <w:szCs w:val="22"/>
              </w:rPr>
            </w:pPr>
            <w:r w:rsidRPr="006750F6">
              <w:rPr>
                <w:rFonts w:asciiTheme="minorHAnsi" w:hAnsiTheme="minorHAnsi" w:cs="Arial"/>
                <w:sz w:val="22"/>
                <w:szCs w:val="22"/>
              </w:rPr>
              <w:t>12</w:t>
            </w:r>
          </w:p>
        </w:tc>
        <w:tc>
          <w:tcPr>
            <w:tcW w:w="1440" w:type="dxa"/>
            <w:vMerge w:val="restart"/>
            <w:vAlign w:val="center"/>
          </w:tcPr>
          <w:p w:rsidR="00CC2FFC" w:rsidRPr="006750F6" w:rsidRDefault="00CC2FFC" w:rsidP="00451909">
            <w:pPr>
              <w:ind w:right="-108"/>
              <w:rPr>
                <w:rFonts w:asciiTheme="minorHAnsi" w:hAnsiTheme="minorHAnsi" w:cs="Arial"/>
                <w:sz w:val="22"/>
                <w:szCs w:val="22"/>
              </w:rPr>
            </w:pPr>
          </w:p>
          <w:p w:rsidR="00CC2FFC" w:rsidRPr="006750F6" w:rsidRDefault="00CC2FFC" w:rsidP="00451909">
            <w:pPr>
              <w:ind w:right="-108"/>
              <w:rPr>
                <w:rFonts w:asciiTheme="minorHAnsi" w:hAnsiTheme="minorHAnsi" w:cs="Arial"/>
                <w:sz w:val="22"/>
                <w:szCs w:val="22"/>
              </w:rPr>
            </w:pPr>
            <w:r>
              <w:rPr>
                <w:rFonts w:asciiTheme="minorHAnsi" w:hAnsiTheme="minorHAnsi" w:cs="Arial"/>
                <w:sz w:val="22"/>
                <w:szCs w:val="22"/>
              </w:rPr>
              <w:t>6 DEC 2011</w:t>
            </w:r>
          </w:p>
        </w:tc>
        <w:tc>
          <w:tcPr>
            <w:tcW w:w="3486" w:type="dxa"/>
            <w:tcBorders>
              <w:bottom w:val="single" w:sz="4" w:space="0" w:color="auto"/>
            </w:tcBorders>
            <w:vAlign w:val="center"/>
          </w:tcPr>
          <w:p w:rsidR="00CC2FFC" w:rsidRPr="006750F6" w:rsidRDefault="00CC2FFC" w:rsidP="00451909">
            <w:pPr>
              <w:ind w:right="-108"/>
              <w:rPr>
                <w:rFonts w:asciiTheme="minorHAnsi" w:hAnsiTheme="minorHAnsi" w:cs="Arial"/>
                <w:sz w:val="22"/>
                <w:szCs w:val="22"/>
              </w:rPr>
            </w:pPr>
            <w:r w:rsidRPr="006750F6">
              <w:rPr>
                <w:rFonts w:asciiTheme="minorHAnsi" w:hAnsiTheme="minorHAnsi" w:cs="Arial"/>
                <w:sz w:val="22"/>
                <w:szCs w:val="22"/>
              </w:rPr>
              <w:t xml:space="preserve">Class II div 1 </w:t>
            </w:r>
            <w:r w:rsidRPr="006750F6">
              <w:rPr>
                <w:rFonts w:asciiTheme="minorHAnsi" w:hAnsiTheme="minorHAnsi" w:cs="Arial"/>
                <w:sz w:val="16"/>
                <w:szCs w:val="16"/>
              </w:rPr>
              <w:t>(L.M., 9)</w:t>
            </w:r>
          </w:p>
        </w:tc>
        <w:tc>
          <w:tcPr>
            <w:tcW w:w="3487" w:type="dxa"/>
            <w:vMerge w:val="restart"/>
            <w:shd w:val="clear" w:color="auto" w:fill="auto"/>
            <w:vAlign w:val="center"/>
          </w:tcPr>
          <w:p w:rsidR="00CC2FFC" w:rsidRPr="006B3681" w:rsidRDefault="00CC2FFC" w:rsidP="00387C75">
            <w:pPr>
              <w:ind w:right="-113"/>
              <w:rPr>
                <w:rFonts w:asciiTheme="minorHAnsi" w:hAnsiTheme="minorHAnsi" w:cs="Arial"/>
                <w:b/>
                <w:bCs/>
                <w:sz w:val="22"/>
                <w:szCs w:val="22"/>
              </w:rPr>
            </w:pPr>
            <w:r w:rsidRPr="006B3681">
              <w:rPr>
                <w:rFonts w:asciiTheme="minorHAnsi" w:hAnsiTheme="minorHAnsi" w:cs="Arial"/>
                <w:sz w:val="22"/>
                <w:szCs w:val="22"/>
              </w:rPr>
              <w:t>Models Analysis (Mixed Dentition) **</w:t>
            </w:r>
          </w:p>
        </w:tc>
      </w:tr>
      <w:tr w:rsidR="00CC2FFC" w:rsidRPr="006750F6" w:rsidTr="00115EF0">
        <w:trPr>
          <w:trHeight w:val="253"/>
        </w:trPr>
        <w:tc>
          <w:tcPr>
            <w:tcW w:w="900" w:type="dxa"/>
            <w:vMerge/>
            <w:vAlign w:val="center"/>
          </w:tcPr>
          <w:p w:rsidR="00CC2FFC" w:rsidRDefault="00CC2FFC" w:rsidP="00387C75">
            <w:pPr>
              <w:ind w:left="-108" w:right="-108"/>
              <w:jc w:val="center"/>
              <w:rPr>
                <w:rFonts w:asciiTheme="minorHAnsi" w:hAnsiTheme="minorHAnsi" w:cs="Arial"/>
                <w:sz w:val="22"/>
                <w:szCs w:val="22"/>
              </w:rPr>
            </w:pPr>
          </w:p>
        </w:tc>
        <w:tc>
          <w:tcPr>
            <w:tcW w:w="1440" w:type="dxa"/>
            <w:vMerge/>
            <w:vAlign w:val="center"/>
          </w:tcPr>
          <w:p w:rsidR="00CC2FFC" w:rsidRPr="006750F6" w:rsidRDefault="00CC2FFC" w:rsidP="00387C75">
            <w:pPr>
              <w:ind w:right="-108"/>
              <w:rPr>
                <w:rFonts w:asciiTheme="minorHAnsi" w:hAnsiTheme="minorHAnsi" w:cs="Arial"/>
                <w:sz w:val="22"/>
                <w:szCs w:val="22"/>
              </w:rPr>
            </w:pPr>
          </w:p>
        </w:tc>
        <w:tc>
          <w:tcPr>
            <w:tcW w:w="3486" w:type="dxa"/>
            <w:tcBorders>
              <w:top w:val="single" w:sz="4" w:space="0" w:color="auto"/>
            </w:tcBorders>
            <w:vAlign w:val="center"/>
          </w:tcPr>
          <w:p w:rsidR="00CC2FFC" w:rsidRPr="006750F6" w:rsidRDefault="003B0640" w:rsidP="00451909">
            <w:pPr>
              <w:ind w:right="-108"/>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AlKawari</w:t>
            </w:r>
            <w:proofErr w:type="spellEnd"/>
          </w:p>
        </w:tc>
        <w:tc>
          <w:tcPr>
            <w:tcW w:w="3487" w:type="dxa"/>
            <w:vMerge/>
            <w:shd w:val="clear" w:color="auto" w:fill="auto"/>
            <w:vAlign w:val="center"/>
          </w:tcPr>
          <w:p w:rsidR="00CC2FFC" w:rsidRPr="006B3681" w:rsidRDefault="00CC2FFC" w:rsidP="00387C75">
            <w:pPr>
              <w:ind w:right="-113"/>
              <w:rPr>
                <w:rFonts w:asciiTheme="minorHAnsi" w:hAnsiTheme="minorHAnsi" w:cs="Arial"/>
                <w:b/>
                <w:bCs/>
                <w:sz w:val="22"/>
                <w:szCs w:val="22"/>
              </w:rPr>
            </w:pPr>
          </w:p>
        </w:tc>
      </w:tr>
      <w:tr w:rsidR="00CC2FFC" w:rsidRPr="006750F6" w:rsidTr="00387C75">
        <w:trPr>
          <w:trHeight w:val="312"/>
        </w:trPr>
        <w:tc>
          <w:tcPr>
            <w:tcW w:w="900" w:type="dxa"/>
            <w:vMerge w:val="restart"/>
            <w:vAlign w:val="center"/>
          </w:tcPr>
          <w:p w:rsidR="00CC2FFC" w:rsidRPr="006750F6" w:rsidRDefault="00CC2FFC" w:rsidP="00451909">
            <w:pPr>
              <w:ind w:left="-108" w:right="-108"/>
              <w:jc w:val="center"/>
              <w:rPr>
                <w:rFonts w:asciiTheme="minorHAnsi" w:hAnsiTheme="minorHAnsi" w:cs="Arial"/>
                <w:sz w:val="22"/>
                <w:szCs w:val="22"/>
              </w:rPr>
            </w:pPr>
          </w:p>
          <w:p w:rsidR="00CC2FFC" w:rsidRPr="006750F6" w:rsidRDefault="00CC2FFC" w:rsidP="00451909">
            <w:pPr>
              <w:ind w:left="-108" w:right="-108"/>
              <w:jc w:val="center"/>
              <w:rPr>
                <w:rFonts w:asciiTheme="minorHAnsi" w:hAnsiTheme="minorHAnsi" w:cs="Arial"/>
                <w:sz w:val="22"/>
                <w:szCs w:val="22"/>
              </w:rPr>
            </w:pPr>
            <w:r w:rsidRPr="006750F6">
              <w:rPr>
                <w:rFonts w:asciiTheme="minorHAnsi" w:hAnsiTheme="minorHAnsi" w:cs="Arial"/>
                <w:sz w:val="22"/>
                <w:szCs w:val="22"/>
              </w:rPr>
              <w:t>13</w:t>
            </w:r>
          </w:p>
        </w:tc>
        <w:tc>
          <w:tcPr>
            <w:tcW w:w="1440" w:type="dxa"/>
            <w:vMerge w:val="restart"/>
            <w:vAlign w:val="center"/>
          </w:tcPr>
          <w:p w:rsidR="00CC2FFC" w:rsidRPr="006750F6" w:rsidRDefault="00CC2FFC" w:rsidP="00451909">
            <w:pPr>
              <w:ind w:right="-108"/>
              <w:rPr>
                <w:rFonts w:asciiTheme="minorHAnsi" w:hAnsiTheme="minorHAnsi" w:cs="Arial"/>
                <w:sz w:val="22"/>
                <w:szCs w:val="22"/>
              </w:rPr>
            </w:pPr>
          </w:p>
          <w:p w:rsidR="00CC2FFC" w:rsidRPr="006750F6" w:rsidRDefault="00CC2FFC" w:rsidP="00451909">
            <w:pPr>
              <w:ind w:right="-108"/>
              <w:rPr>
                <w:rFonts w:asciiTheme="minorHAnsi" w:hAnsiTheme="minorHAnsi" w:cs="Arial"/>
                <w:sz w:val="22"/>
                <w:szCs w:val="22"/>
              </w:rPr>
            </w:pPr>
            <w:r>
              <w:rPr>
                <w:rFonts w:asciiTheme="minorHAnsi" w:hAnsiTheme="minorHAnsi" w:cs="Arial"/>
                <w:sz w:val="22"/>
                <w:szCs w:val="22"/>
              </w:rPr>
              <w:t>13 DEC 2011</w:t>
            </w:r>
          </w:p>
        </w:tc>
        <w:tc>
          <w:tcPr>
            <w:tcW w:w="3486" w:type="dxa"/>
            <w:vAlign w:val="center"/>
          </w:tcPr>
          <w:p w:rsidR="00CC2FFC" w:rsidRPr="006750F6" w:rsidRDefault="00CC2FFC" w:rsidP="003936DB">
            <w:pPr>
              <w:ind w:right="-108"/>
              <w:rPr>
                <w:rFonts w:asciiTheme="minorHAnsi" w:hAnsiTheme="minorHAnsi" w:cs="Arial"/>
                <w:sz w:val="22"/>
                <w:szCs w:val="22"/>
              </w:rPr>
            </w:pPr>
            <w:r w:rsidRPr="006750F6">
              <w:rPr>
                <w:rFonts w:asciiTheme="minorHAnsi" w:hAnsiTheme="minorHAnsi" w:cs="Arial"/>
                <w:sz w:val="22"/>
                <w:szCs w:val="22"/>
              </w:rPr>
              <w:t xml:space="preserve">Class II div 2 </w:t>
            </w:r>
            <w:r w:rsidRPr="006750F6">
              <w:rPr>
                <w:rFonts w:asciiTheme="minorHAnsi" w:hAnsiTheme="minorHAnsi" w:cs="Arial"/>
                <w:sz w:val="16"/>
                <w:szCs w:val="16"/>
              </w:rPr>
              <w:t>(L.M., 10)</w:t>
            </w:r>
          </w:p>
        </w:tc>
        <w:tc>
          <w:tcPr>
            <w:tcW w:w="3487" w:type="dxa"/>
            <w:vMerge w:val="restart"/>
            <w:vAlign w:val="center"/>
          </w:tcPr>
          <w:p w:rsidR="00CC2FFC" w:rsidRPr="00796F2B" w:rsidRDefault="00CC2FFC" w:rsidP="00387C75">
            <w:pPr>
              <w:ind w:right="-108"/>
              <w:rPr>
                <w:rFonts w:asciiTheme="minorHAnsi" w:hAnsiTheme="minorHAnsi" w:cs="Arial"/>
                <w:sz w:val="22"/>
                <w:szCs w:val="22"/>
              </w:rPr>
            </w:pPr>
            <w:r w:rsidRPr="00796F2B">
              <w:rPr>
                <w:rFonts w:asciiTheme="minorHAnsi" w:hAnsiTheme="minorHAnsi" w:cs="Arial"/>
                <w:sz w:val="22"/>
                <w:szCs w:val="22"/>
              </w:rPr>
              <w:t>Class I</w:t>
            </w:r>
            <w:r>
              <w:rPr>
                <w:rFonts w:asciiTheme="minorHAnsi" w:hAnsiTheme="minorHAnsi" w:cs="Arial"/>
                <w:sz w:val="22"/>
                <w:szCs w:val="22"/>
              </w:rPr>
              <w:t xml:space="preserve">,  II Div 1 </w:t>
            </w:r>
            <w:r w:rsidRPr="00796F2B">
              <w:rPr>
                <w:rFonts w:asciiTheme="minorHAnsi" w:hAnsiTheme="minorHAnsi" w:cs="Arial"/>
                <w:sz w:val="22"/>
                <w:szCs w:val="22"/>
              </w:rPr>
              <w:t>Malocclusion</w:t>
            </w:r>
            <w:r>
              <w:rPr>
                <w:rFonts w:asciiTheme="minorHAnsi" w:hAnsiTheme="minorHAnsi" w:cs="Arial"/>
                <w:sz w:val="22"/>
                <w:szCs w:val="22"/>
              </w:rPr>
              <w:t>s</w:t>
            </w:r>
          </w:p>
          <w:p w:rsidR="00CC2FFC" w:rsidRPr="005A63DC" w:rsidRDefault="00CC2FFC" w:rsidP="00387C75">
            <w:pPr>
              <w:rPr>
                <w:rFonts w:asciiTheme="minorHAnsi" w:hAnsiTheme="minorHAnsi" w:cs="Arial"/>
                <w:sz w:val="22"/>
                <w:szCs w:val="22"/>
              </w:rPr>
            </w:pPr>
            <w:r w:rsidRPr="00796F2B">
              <w:rPr>
                <w:rFonts w:asciiTheme="minorHAnsi" w:hAnsiTheme="minorHAnsi" w:cs="Arial"/>
                <w:sz w:val="22"/>
                <w:szCs w:val="22"/>
              </w:rPr>
              <w:t>- Description using models</w:t>
            </w:r>
            <w:r w:rsidRPr="006B3681">
              <w:rPr>
                <w:rFonts w:asciiTheme="minorHAnsi" w:hAnsiTheme="minorHAnsi" w:cs="Arial"/>
                <w:sz w:val="22"/>
                <w:szCs w:val="22"/>
              </w:rPr>
              <w:t xml:space="preserve"> </w:t>
            </w:r>
          </w:p>
        </w:tc>
      </w:tr>
      <w:tr w:rsidR="00CC2FFC" w:rsidRPr="006750F6" w:rsidTr="00387C75">
        <w:trPr>
          <w:trHeight w:val="312"/>
        </w:trPr>
        <w:tc>
          <w:tcPr>
            <w:tcW w:w="900" w:type="dxa"/>
            <w:vMerge/>
            <w:vAlign w:val="center"/>
          </w:tcPr>
          <w:p w:rsidR="00CC2FFC" w:rsidRPr="006750F6" w:rsidRDefault="00CC2FFC" w:rsidP="00387C75">
            <w:pPr>
              <w:ind w:left="-108" w:right="-108"/>
              <w:jc w:val="center"/>
              <w:rPr>
                <w:rFonts w:asciiTheme="minorHAnsi" w:hAnsiTheme="minorHAnsi" w:cs="Arial"/>
                <w:sz w:val="22"/>
                <w:szCs w:val="22"/>
              </w:rPr>
            </w:pPr>
          </w:p>
        </w:tc>
        <w:tc>
          <w:tcPr>
            <w:tcW w:w="1440" w:type="dxa"/>
            <w:vMerge/>
            <w:vAlign w:val="center"/>
          </w:tcPr>
          <w:p w:rsidR="00CC2FFC" w:rsidRPr="006750F6" w:rsidRDefault="00CC2FFC" w:rsidP="00387C75">
            <w:pPr>
              <w:ind w:right="-108"/>
              <w:rPr>
                <w:rFonts w:asciiTheme="minorHAnsi" w:hAnsiTheme="minorHAnsi" w:cs="Arial"/>
                <w:sz w:val="22"/>
                <w:szCs w:val="22"/>
              </w:rPr>
            </w:pPr>
          </w:p>
        </w:tc>
        <w:tc>
          <w:tcPr>
            <w:tcW w:w="3486" w:type="dxa"/>
            <w:vAlign w:val="center"/>
          </w:tcPr>
          <w:p w:rsidR="00CC2FFC" w:rsidRPr="006750F6" w:rsidRDefault="00CC2FFC" w:rsidP="003936DB">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AlBarakati</w:t>
            </w:r>
            <w:proofErr w:type="spellEnd"/>
          </w:p>
        </w:tc>
        <w:tc>
          <w:tcPr>
            <w:tcW w:w="3487" w:type="dxa"/>
            <w:vMerge/>
            <w:shd w:val="clear" w:color="auto" w:fill="auto"/>
            <w:vAlign w:val="center"/>
          </w:tcPr>
          <w:p w:rsidR="00CC2FFC" w:rsidRPr="006B3681" w:rsidRDefault="00CC2FFC" w:rsidP="00387C75">
            <w:pPr>
              <w:ind w:right="-113"/>
              <w:rPr>
                <w:rFonts w:asciiTheme="minorHAnsi" w:hAnsiTheme="minorHAnsi" w:cs="Arial"/>
                <w:b/>
                <w:bCs/>
                <w:sz w:val="22"/>
                <w:szCs w:val="22"/>
              </w:rPr>
            </w:pPr>
          </w:p>
        </w:tc>
      </w:tr>
      <w:tr w:rsidR="00CC2FFC" w:rsidRPr="006750F6" w:rsidTr="00387C75">
        <w:trPr>
          <w:trHeight w:val="312"/>
        </w:trPr>
        <w:tc>
          <w:tcPr>
            <w:tcW w:w="900" w:type="dxa"/>
            <w:vMerge w:val="restart"/>
            <w:vAlign w:val="center"/>
          </w:tcPr>
          <w:p w:rsidR="00CC2FFC" w:rsidRPr="006750F6" w:rsidRDefault="00CC2FFC" w:rsidP="00451909">
            <w:pPr>
              <w:ind w:left="-108" w:right="-108"/>
              <w:jc w:val="center"/>
              <w:rPr>
                <w:rFonts w:asciiTheme="minorHAnsi" w:hAnsiTheme="minorHAnsi" w:cs="Arial"/>
                <w:sz w:val="22"/>
                <w:szCs w:val="22"/>
              </w:rPr>
            </w:pPr>
          </w:p>
          <w:p w:rsidR="00CC2FFC" w:rsidRPr="006750F6" w:rsidRDefault="00CC2FFC" w:rsidP="00451909">
            <w:pPr>
              <w:ind w:left="-108" w:right="-108"/>
              <w:jc w:val="center"/>
              <w:rPr>
                <w:rFonts w:asciiTheme="minorHAnsi" w:hAnsiTheme="minorHAnsi" w:cs="Arial"/>
                <w:sz w:val="22"/>
                <w:szCs w:val="22"/>
              </w:rPr>
            </w:pPr>
            <w:r w:rsidRPr="006750F6">
              <w:rPr>
                <w:rFonts w:asciiTheme="minorHAnsi" w:hAnsiTheme="minorHAnsi" w:cs="Arial"/>
                <w:sz w:val="22"/>
                <w:szCs w:val="22"/>
              </w:rPr>
              <w:t>14</w:t>
            </w:r>
          </w:p>
        </w:tc>
        <w:tc>
          <w:tcPr>
            <w:tcW w:w="1440" w:type="dxa"/>
            <w:vMerge w:val="restart"/>
            <w:vAlign w:val="center"/>
          </w:tcPr>
          <w:p w:rsidR="00CC2FFC" w:rsidRPr="006750F6" w:rsidRDefault="00CC2FFC" w:rsidP="00451909">
            <w:pPr>
              <w:ind w:right="-108"/>
              <w:rPr>
                <w:rFonts w:asciiTheme="minorHAnsi" w:hAnsiTheme="minorHAnsi" w:cs="Arial"/>
                <w:sz w:val="22"/>
                <w:szCs w:val="22"/>
              </w:rPr>
            </w:pPr>
          </w:p>
          <w:p w:rsidR="00CC2FFC" w:rsidRPr="006750F6" w:rsidRDefault="00CC2FFC" w:rsidP="00451909">
            <w:pPr>
              <w:ind w:right="-108"/>
              <w:rPr>
                <w:rFonts w:asciiTheme="minorHAnsi" w:hAnsiTheme="minorHAnsi" w:cs="Arial"/>
                <w:sz w:val="22"/>
                <w:szCs w:val="22"/>
              </w:rPr>
            </w:pPr>
            <w:r>
              <w:rPr>
                <w:rFonts w:asciiTheme="minorHAnsi" w:hAnsiTheme="minorHAnsi" w:cs="Arial"/>
                <w:sz w:val="22"/>
                <w:szCs w:val="22"/>
              </w:rPr>
              <w:t>20 DEC 2011</w:t>
            </w:r>
          </w:p>
        </w:tc>
        <w:tc>
          <w:tcPr>
            <w:tcW w:w="3486" w:type="dxa"/>
            <w:vAlign w:val="center"/>
          </w:tcPr>
          <w:p w:rsidR="00CC2FFC" w:rsidRPr="006750F6" w:rsidRDefault="00CC2FFC" w:rsidP="003936DB">
            <w:pPr>
              <w:ind w:right="-108"/>
              <w:rPr>
                <w:rFonts w:asciiTheme="minorHAnsi" w:hAnsiTheme="minorHAnsi" w:cs="Arial"/>
                <w:sz w:val="22"/>
                <w:szCs w:val="22"/>
              </w:rPr>
            </w:pPr>
            <w:r w:rsidRPr="006750F6">
              <w:rPr>
                <w:rFonts w:asciiTheme="minorHAnsi" w:hAnsiTheme="minorHAnsi" w:cs="Arial"/>
                <w:sz w:val="22"/>
                <w:szCs w:val="22"/>
              </w:rPr>
              <w:t xml:space="preserve">Class III </w:t>
            </w:r>
            <w:r w:rsidRPr="006750F6">
              <w:rPr>
                <w:rFonts w:asciiTheme="minorHAnsi" w:hAnsiTheme="minorHAnsi" w:cs="Arial"/>
                <w:sz w:val="16"/>
                <w:szCs w:val="16"/>
              </w:rPr>
              <w:t>(L.M., 11)</w:t>
            </w:r>
          </w:p>
        </w:tc>
        <w:tc>
          <w:tcPr>
            <w:tcW w:w="3487" w:type="dxa"/>
            <w:vMerge w:val="restart"/>
            <w:vAlign w:val="center"/>
          </w:tcPr>
          <w:p w:rsidR="00CC2FFC" w:rsidRPr="00796F2B" w:rsidRDefault="00CC2FFC" w:rsidP="00387C75">
            <w:pPr>
              <w:ind w:right="-108"/>
              <w:rPr>
                <w:rFonts w:asciiTheme="minorHAnsi" w:hAnsiTheme="minorHAnsi" w:cs="Arial"/>
                <w:sz w:val="22"/>
                <w:szCs w:val="22"/>
              </w:rPr>
            </w:pPr>
            <w:r>
              <w:rPr>
                <w:rFonts w:asciiTheme="minorHAnsi" w:hAnsiTheme="minorHAnsi" w:cs="Arial"/>
                <w:sz w:val="22"/>
                <w:szCs w:val="22"/>
              </w:rPr>
              <w:t xml:space="preserve">Class II Div 2 ,  III </w:t>
            </w:r>
            <w:r w:rsidRPr="00796F2B">
              <w:rPr>
                <w:rFonts w:asciiTheme="minorHAnsi" w:hAnsiTheme="minorHAnsi" w:cs="Arial"/>
                <w:sz w:val="22"/>
                <w:szCs w:val="22"/>
              </w:rPr>
              <w:t>Malocclusion</w:t>
            </w:r>
            <w:r>
              <w:rPr>
                <w:rFonts w:asciiTheme="minorHAnsi" w:hAnsiTheme="minorHAnsi" w:cs="Arial"/>
                <w:sz w:val="22"/>
                <w:szCs w:val="22"/>
              </w:rPr>
              <w:t>s</w:t>
            </w:r>
          </w:p>
          <w:p w:rsidR="00CC2FFC" w:rsidRPr="005A63DC" w:rsidRDefault="00CC2FFC" w:rsidP="00387C75">
            <w:pPr>
              <w:rPr>
                <w:rFonts w:asciiTheme="minorHAnsi" w:hAnsiTheme="minorHAnsi" w:cs="Arial"/>
                <w:sz w:val="22"/>
                <w:szCs w:val="22"/>
              </w:rPr>
            </w:pPr>
            <w:r w:rsidRPr="00796F2B">
              <w:rPr>
                <w:rFonts w:asciiTheme="minorHAnsi" w:hAnsiTheme="minorHAnsi" w:cs="Arial"/>
                <w:sz w:val="22"/>
                <w:szCs w:val="22"/>
              </w:rPr>
              <w:t>- Description using models</w:t>
            </w:r>
            <w:r w:rsidRPr="006B3681">
              <w:rPr>
                <w:rFonts w:asciiTheme="minorHAnsi" w:hAnsiTheme="minorHAnsi" w:cs="Arial"/>
                <w:sz w:val="22"/>
                <w:szCs w:val="22"/>
              </w:rPr>
              <w:t xml:space="preserve"> </w:t>
            </w:r>
          </w:p>
        </w:tc>
      </w:tr>
      <w:tr w:rsidR="00CC2FFC" w:rsidRPr="006750F6" w:rsidTr="00387C75">
        <w:trPr>
          <w:trHeight w:val="312"/>
        </w:trPr>
        <w:tc>
          <w:tcPr>
            <w:tcW w:w="900" w:type="dxa"/>
            <w:vMerge/>
            <w:vAlign w:val="center"/>
          </w:tcPr>
          <w:p w:rsidR="00CC2FFC" w:rsidRPr="006750F6" w:rsidRDefault="00CC2FFC" w:rsidP="00387C75">
            <w:pPr>
              <w:ind w:left="-108" w:right="-108"/>
              <w:jc w:val="center"/>
              <w:rPr>
                <w:rFonts w:asciiTheme="minorHAnsi" w:hAnsiTheme="minorHAnsi" w:cs="Arial"/>
                <w:sz w:val="22"/>
                <w:szCs w:val="22"/>
              </w:rPr>
            </w:pPr>
          </w:p>
        </w:tc>
        <w:tc>
          <w:tcPr>
            <w:tcW w:w="1440" w:type="dxa"/>
            <w:vMerge/>
            <w:vAlign w:val="center"/>
          </w:tcPr>
          <w:p w:rsidR="00CC2FFC" w:rsidRPr="006750F6" w:rsidRDefault="00CC2FFC" w:rsidP="00387C75">
            <w:pPr>
              <w:ind w:right="-108"/>
              <w:rPr>
                <w:rFonts w:asciiTheme="minorHAnsi" w:hAnsiTheme="minorHAnsi" w:cs="Arial"/>
                <w:sz w:val="22"/>
                <w:szCs w:val="22"/>
              </w:rPr>
            </w:pPr>
          </w:p>
        </w:tc>
        <w:tc>
          <w:tcPr>
            <w:tcW w:w="3486" w:type="dxa"/>
            <w:vAlign w:val="center"/>
          </w:tcPr>
          <w:p w:rsidR="00CC2FFC" w:rsidRPr="006750F6" w:rsidRDefault="00FD6C62" w:rsidP="003936DB">
            <w:pPr>
              <w:ind w:right="-113"/>
              <w:rPr>
                <w:rFonts w:asciiTheme="minorHAnsi" w:hAnsiTheme="minorHAnsi" w:cs="Arial"/>
                <w:sz w:val="22"/>
                <w:szCs w:val="22"/>
              </w:rPr>
            </w:pPr>
            <w:r>
              <w:rPr>
                <w:rFonts w:asciiTheme="minorHAnsi" w:hAnsiTheme="minorHAnsi" w:cs="Arial"/>
                <w:sz w:val="22"/>
                <w:szCs w:val="22"/>
              </w:rPr>
              <w:t xml:space="preserve">Dr.AL </w:t>
            </w:r>
            <w:proofErr w:type="spellStart"/>
            <w:r>
              <w:rPr>
                <w:rFonts w:asciiTheme="minorHAnsi" w:hAnsiTheme="minorHAnsi" w:cs="Arial"/>
                <w:sz w:val="22"/>
                <w:szCs w:val="22"/>
              </w:rPr>
              <w:t>Khamis</w:t>
            </w:r>
            <w:proofErr w:type="spellEnd"/>
          </w:p>
        </w:tc>
        <w:tc>
          <w:tcPr>
            <w:tcW w:w="3487" w:type="dxa"/>
            <w:vMerge/>
            <w:shd w:val="clear" w:color="auto" w:fill="auto"/>
            <w:vAlign w:val="center"/>
          </w:tcPr>
          <w:p w:rsidR="00CC2FFC" w:rsidRPr="006B3681" w:rsidRDefault="00CC2FFC" w:rsidP="00387C75">
            <w:pPr>
              <w:ind w:right="-113"/>
              <w:rPr>
                <w:rFonts w:asciiTheme="minorHAnsi" w:hAnsiTheme="minorHAnsi" w:cs="Arial"/>
                <w:b/>
                <w:bCs/>
                <w:sz w:val="22"/>
                <w:szCs w:val="22"/>
              </w:rPr>
            </w:pPr>
          </w:p>
        </w:tc>
      </w:tr>
      <w:tr w:rsidR="00CC2FFC" w:rsidRPr="006750F6" w:rsidTr="00387C75">
        <w:trPr>
          <w:trHeight w:val="312"/>
        </w:trPr>
        <w:tc>
          <w:tcPr>
            <w:tcW w:w="900" w:type="dxa"/>
            <w:vMerge w:val="restart"/>
            <w:vAlign w:val="center"/>
          </w:tcPr>
          <w:p w:rsidR="00CC2FFC" w:rsidRPr="006750F6" w:rsidRDefault="00CC2FFC" w:rsidP="00451909">
            <w:pPr>
              <w:ind w:left="-108" w:right="-108"/>
              <w:jc w:val="center"/>
              <w:rPr>
                <w:rFonts w:asciiTheme="minorHAnsi" w:hAnsiTheme="minorHAnsi" w:cs="Arial"/>
                <w:sz w:val="22"/>
                <w:szCs w:val="22"/>
              </w:rPr>
            </w:pPr>
          </w:p>
          <w:p w:rsidR="00CC2FFC" w:rsidRPr="006750F6" w:rsidRDefault="00CC2FFC" w:rsidP="00451909">
            <w:pPr>
              <w:ind w:left="-108" w:right="-108"/>
              <w:jc w:val="center"/>
              <w:rPr>
                <w:rFonts w:asciiTheme="minorHAnsi" w:hAnsiTheme="minorHAnsi" w:cs="Arial"/>
                <w:sz w:val="22"/>
                <w:szCs w:val="22"/>
              </w:rPr>
            </w:pPr>
            <w:r w:rsidRPr="006750F6">
              <w:rPr>
                <w:rFonts w:asciiTheme="minorHAnsi" w:hAnsiTheme="minorHAnsi" w:cs="Arial"/>
                <w:sz w:val="22"/>
                <w:szCs w:val="22"/>
              </w:rPr>
              <w:t>15</w:t>
            </w:r>
          </w:p>
        </w:tc>
        <w:tc>
          <w:tcPr>
            <w:tcW w:w="1440" w:type="dxa"/>
            <w:vMerge w:val="restart"/>
            <w:vAlign w:val="center"/>
          </w:tcPr>
          <w:p w:rsidR="00CC2FFC" w:rsidRPr="006750F6" w:rsidRDefault="00CC2FFC" w:rsidP="00451909">
            <w:pPr>
              <w:ind w:right="-108"/>
              <w:rPr>
                <w:rFonts w:asciiTheme="minorHAnsi" w:hAnsiTheme="minorHAnsi" w:cs="Arial"/>
                <w:sz w:val="22"/>
                <w:szCs w:val="22"/>
              </w:rPr>
            </w:pPr>
          </w:p>
          <w:p w:rsidR="00CC2FFC" w:rsidRPr="006750F6" w:rsidRDefault="00CC2FFC" w:rsidP="00451909">
            <w:pPr>
              <w:ind w:right="-108"/>
              <w:rPr>
                <w:rFonts w:asciiTheme="minorHAnsi" w:hAnsiTheme="minorHAnsi" w:cs="Arial"/>
                <w:sz w:val="22"/>
                <w:szCs w:val="22"/>
              </w:rPr>
            </w:pPr>
            <w:r>
              <w:rPr>
                <w:rFonts w:asciiTheme="minorHAnsi" w:hAnsiTheme="minorHAnsi" w:cs="Arial"/>
                <w:sz w:val="22"/>
                <w:szCs w:val="22"/>
              </w:rPr>
              <w:t>27 DEC 2011</w:t>
            </w:r>
          </w:p>
        </w:tc>
        <w:tc>
          <w:tcPr>
            <w:tcW w:w="3486" w:type="dxa"/>
            <w:vAlign w:val="center"/>
          </w:tcPr>
          <w:p w:rsidR="00CC2FFC" w:rsidRPr="006750F6" w:rsidRDefault="00CC2FFC" w:rsidP="003936DB">
            <w:pPr>
              <w:ind w:right="-108"/>
              <w:rPr>
                <w:rFonts w:asciiTheme="minorHAnsi" w:hAnsiTheme="minorHAnsi" w:cs="Arial"/>
                <w:sz w:val="22"/>
                <w:szCs w:val="22"/>
              </w:rPr>
            </w:pPr>
            <w:r>
              <w:rPr>
                <w:rFonts w:asciiTheme="minorHAnsi" w:hAnsiTheme="minorHAnsi" w:cs="Arial"/>
                <w:sz w:val="22"/>
                <w:szCs w:val="22"/>
              </w:rPr>
              <w:t>Anterior open bite and posterior open bite</w:t>
            </w:r>
            <w:r w:rsidRPr="006750F6">
              <w:rPr>
                <w:rFonts w:asciiTheme="minorHAnsi" w:hAnsiTheme="minorHAnsi" w:cs="Arial"/>
                <w:sz w:val="22"/>
                <w:szCs w:val="22"/>
              </w:rPr>
              <w:t xml:space="preserve">  </w:t>
            </w:r>
            <w:r>
              <w:rPr>
                <w:rFonts w:asciiTheme="minorHAnsi" w:hAnsiTheme="minorHAnsi" w:cs="Arial"/>
                <w:sz w:val="16"/>
                <w:szCs w:val="16"/>
              </w:rPr>
              <w:t>(L.M, 12</w:t>
            </w:r>
            <w:r w:rsidRPr="006750F6">
              <w:rPr>
                <w:rFonts w:asciiTheme="minorHAnsi" w:hAnsiTheme="minorHAnsi" w:cs="Arial"/>
                <w:sz w:val="16"/>
                <w:szCs w:val="16"/>
              </w:rPr>
              <w:t>)</w:t>
            </w:r>
          </w:p>
        </w:tc>
        <w:tc>
          <w:tcPr>
            <w:tcW w:w="3487" w:type="dxa"/>
            <w:vMerge w:val="restart"/>
            <w:vAlign w:val="center"/>
          </w:tcPr>
          <w:p w:rsidR="00CC2FFC" w:rsidRPr="006B3681" w:rsidRDefault="00CC2FFC" w:rsidP="00387C75">
            <w:pPr>
              <w:ind w:right="-108"/>
              <w:rPr>
                <w:rFonts w:asciiTheme="minorHAnsi" w:hAnsiTheme="minorHAnsi" w:cs="Arial"/>
                <w:sz w:val="22"/>
                <w:szCs w:val="22"/>
              </w:rPr>
            </w:pPr>
            <w:r>
              <w:rPr>
                <w:rFonts w:asciiTheme="minorHAnsi" w:hAnsiTheme="minorHAnsi" w:cs="Arial"/>
                <w:sz w:val="22"/>
                <w:szCs w:val="22"/>
              </w:rPr>
              <w:t xml:space="preserve">Lab Quiz and </w:t>
            </w:r>
            <w:r w:rsidRPr="006B3681">
              <w:rPr>
                <w:rFonts w:asciiTheme="minorHAnsi" w:hAnsiTheme="minorHAnsi" w:cs="Arial"/>
                <w:sz w:val="22"/>
                <w:szCs w:val="22"/>
              </w:rPr>
              <w:t>Classification of Malocclusion</w:t>
            </w:r>
            <w:r>
              <w:rPr>
                <w:rFonts w:asciiTheme="minorHAnsi" w:hAnsiTheme="minorHAnsi" w:cs="Arial"/>
                <w:sz w:val="22"/>
                <w:szCs w:val="22"/>
              </w:rPr>
              <w:t>( exercise : 4)</w:t>
            </w:r>
          </w:p>
          <w:p w:rsidR="00CC2FFC" w:rsidRDefault="00CC2FFC" w:rsidP="00387C75">
            <w:pPr>
              <w:ind w:right="-108"/>
              <w:rPr>
                <w:rFonts w:asciiTheme="minorHAnsi" w:hAnsiTheme="minorHAnsi" w:cs="Arial"/>
                <w:sz w:val="22"/>
                <w:szCs w:val="22"/>
              </w:rPr>
            </w:pPr>
            <w:r w:rsidRPr="006B3681">
              <w:rPr>
                <w:rFonts w:asciiTheme="minorHAnsi" w:hAnsiTheme="minorHAnsi" w:cs="Arial"/>
                <w:sz w:val="22"/>
                <w:szCs w:val="22"/>
              </w:rPr>
              <w:t>- Description using students’ models</w:t>
            </w:r>
          </w:p>
          <w:p w:rsidR="00CC2FFC" w:rsidRPr="006B3681" w:rsidRDefault="00CC2FFC" w:rsidP="00387C75">
            <w:pPr>
              <w:ind w:right="-108"/>
              <w:rPr>
                <w:rFonts w:asciiTheme="minorHAnsi" w:hAnsiTheme="minorHAnsi" w:cs="Arial"/>
                <w:sz w:val="22"/>
                <w:szCs w:val="22"/>
              </w:rPr>
            </w:pPr>
            <w:r w:rsidRPr="006B3681">
              <w:rPr>
                <w:rFonts w:asciiTheme="minorHAnsi" w:hAnsiTheme="minorHAnsi" w:cs="Arial"/>
                <w:i/>
                <w:sz w:val="14"/>
                <w:szCs w:val="22"/>
              </w:rPr>
              <w:t>Students are reminded to receive their instruments’ kit</w:t>
            </w:r>
          </w:p>
        </w:tc>
      </w:tr>
      <w:tr w:rsidR="00CC2FFC" w:rsidRPr="006750F6" w:rsidTr="00387C75">
        <w:trPr>
          <w:trHeight w:val="312"/>
        </w:trPr>
        <w:tc>
          <w:tcPr>
            <w:tcW w:w="900" w:type="dxa"/>
            <w:vMerge/>
            <w:vAlign w:val="center"/>
          </w:tcPr>
          <w:p w:rsidR="00CC2FFC" w:rsidRPr="006750F6" w:rsidRDefault="00CC2FFC" w:rsidP="00387C75">
            <w:pPr>
              <w:ind w:left="-108" w:right="-108"/>
              <w:jc w:val="center"/>
              <w:rPr>
                <w:rFonts w:asciiTheme="minorHAnsi" w:hAnsiTheme="minorHAnsi" w:cs="Arial"/>
                <w:sz w:val="22"/>
                <w:szCs w:val="22"/>
              </w:rPr>
            </w:pPr>
          </w:p>
        </w:tc>
        <w:tc>
          <w:tcPr>
            <w:tcW w:w="1440" w:type="dxa"/>
            <w:vMerge/>
            <w:vAlign w:val="center"/>
          </w:tcPr>
          <w:p w:rsidR="00CC2FFC" w:rsidRPr="006750F6" w:rsidRDefault="00CC2FFC" w:rsidP="00387C75">
            <w:pPr>
              <w:ind w:right="-108"/>
              <w:rPr>
                <w:rFonts w:asciiTheme="minorHAnsi" w:hAnsiTheme="minorHAnsi" w:cs="Arial"/>
                <w:sz w:val="22"/>
                <w:szCs w:val="22"/>
              </w:rPr>
            </w:pPr>
          </w:p>
        </w:tc>
        <w:tc>
          <w:tcPr>
            <w:tcW w:w="3486" w:type="dxa"/>
            <w:vAlign w:val="center"/>
          </w:tcPr>
          <w:p w:rsidR="00CC2FFC" w:rsidRPr="006750F6" w:rsidRDefault="00A46A3C" w:rsidP="003936DB">
            <w:pPr>
              <w:ind w:right="-113"/>
              <w:rPr>
                <w:rFonts w:asciiTheme="minorHAnsi" w:hAnsiTheme="minorHAnsi" w:cs="Arial"/>
                <w:sz w:val="22"/>
                <w:szCs w:val="22"/>
              </w:rPr>
            </w:pPr>
            <w:r>
              <w:rPr>
                <w:rFonts w:asciiTheme="minorHAnsi" w:hAnsiTheme="minorHAnsi" w:cs="Arial"/>
                <w:sz w:val="22"/>
                <w:szCs w:val="22"/>
              </w:rPr>
              <w:t xml:space="preserve">Dr.AL </w:t>
            </w:r>
            <w:proofErr w:type="spellStart"/>
            <w:r>
              <w:rPr>
                <w:rFonts w:asciiTheme="minorHAnsi" w:hAnsiTheme="minorHAnsi" w:cs="Arial"/>
                <w:sz w:val="22"/>
                <w:szCs w:val="22"/>
              </w:rPr>
              <w:t>Khamis</w:t>
            </w:r>
            <w:proofErr w:type="spellEnd"/>
          </w:p>
        </w:tc>
        <w:tc>
          <w:tcPr>
            <w:tcW w:w="3487" w:type="dxa"/>
            <w:vMerge/>
            <w:shd w:val="clear" w:color="auto" w:fill="auto"/>
            <w:vAlign w:val="center"/>
          </w:tcPr>
          <w:p w:rsidR="00CC2FFC" w:rsidRPr="006B3681" w:rsidRDefault="00CC2FFC" w:rsidP="00387C75">
            <w:pPr>
              <w:ind w:right="-113"/>
              <w:rPr>
                <w:rFonts w:asciiTheme="minorHAnsi" w:hAnsiTheme="minorHAnsi" w:cs="Arial"/>
                <w:b/>
                <w:bCs/>
                <w:sz w:val="22"/>
                <w:szCs w:val="22"/>
              </w:rPr>
            </w:pPr>
          </w:p>
        </w:tc>
      </w:tr>
      <w:tr w:rsidR="00CC2FFC" w:rsidRPr="006750F6" w:rsidTr="00387C75">
        <w:trPr>
          <w:trHeight w:val="312"/>
        </w:trPr>
        <w:tc>
          <w:tcPr>
            <w:tcW w:w="900" w:type="dxa"/>
            <w:vMerge w:val="restart"/>
            <w:vAlign w:val="center"/>
          </w:tcPr>
          <w:p w:rsidR="00CC2FFC" w:rsidRPr="006750F6" w:rsidRDefault="00CC2FFC" w:rsidP="00451909">
            <w:pPr>
              <w:ind w:left="-108" w:right="-108"/>
              <w:jc w:val="center"/>
              <w:rPr>
                <w:rFonts w:asciiTheme="minorHAnsi" w:hAnsiTheme="minorHAnsi" w:cs="Arial"/>
                <w:sz w:val="22"/>
                <w:szCs w:val="22"/>
              </w:rPr>
            </w:pPr>
            <w:r w:rsidRPr="006750F6">
              <w:rPr>
                <w:rFonts w:asciiTheme="minorHAnsi" w:hAnsiTheme="minorHAnsi" w:cs="Arial"/>
                <w:sz w:val="22"/>
                <w:szCs w:val="22"/>
              </w:rPr>
              <w:t>16</w:t>
            </w:r>
          </w:p>
        </w:tc>
        <w:tc>
          <w:tcPr>
            <w:tcW w:w="1440" w:type="dxa"/>
            <w:vMerge w:val="restart"/>
            <w:vAlign w:val="center"/>
          </w:tcPr>
          <w:p w:rsidR="00CC2FFC" w:rsidRPr="006750F6" w:rsidRDefault="00CC2FFC" w:rsidP="00451909">
            <w:pPr>
              <w:ind w:right="-108"/>
              <w:jc w:val="center"/>
              <w:rPr>
                <w:rFonts w:asciiTheme="minorHAnsi" w:hAnsiTheme="minorHAnsi" w:cs="Arial"/>
                <w:sz w:val="22"/>
                <w:szCs w:val="22"/>
              </w:rPr>
            </w:pPr>
            <w:r>
              <w:rPr>
                <w:rFonts w:asciiTheme="minorHAnsi" w:hAnsiTheme="minorHAnsi" w:cs="Arial"/>
                <w:sz w:val="22"/>
                <w:szCs w:val="22"/>
              </w:rPr>
              <w:t>3 JAN 2012</w:t>
            </w:r>
          </w:p>
        </w:tc>
        <w:tc>
          <w:tcPr>
            <w:tcW w:w="3486" w:type="dxa"/>
            <w:vAlign w:val="center"/>
          </w:tcPr>
          <w:p w:rsidR="00CC2FFC" w:rsidRPr="006750F6" w:rsidRDefault="00CC2FFC" w:rsidP="003936DB">
            <w:pPr>
              <w:ind w:right="-108"/>
              <w:rPr>
                <w:rFonts w:asciiTheme="minorHAnsi" w:hAnsiTheme="minorHAnsi" w:cs="Arial"/>
                <w:sz w:val="22"/>
                <w:szCs w:val="22"/>
              </w:rPr>
            </w:pPr>
            <w:proofErr w:type="spellStart"/>
            <w:r>
              <w:rPr>
                <w:rFonts w:asciiTheme="minorHAnsi" w:hAnsiTheme="minorHAnsi" w:cs="Arial"/>
                <w:sz w:val="22"/>
                <w:szCs w:val="22"/>
              </w:rPr>
              <w:t>Crossbites</w:t>
            </w:r>
            <w:proofErr w:type="spellEnd"/>
            <w:r w:rsidRPr="006750F6">
              <w:rPr>
                <w:rFonts w:asciiTheme="minorHAnsi" w:hAnsiTheme="minorHAnsi" w:cs="Arial"/>
                <w:sz w:val="22"/>
                <w:szCs w:val="22"/>
              </w:rPr>
              <w:t xml:space="preserve">  </w:t>
            </w:r>
            <w:r>
              <w:rPr>
                <w:rFonts w:asciiTheme="minorHAnsi" w:hAnsiTheme="minorHAnsi" w:cs="Arial"/>
                <w:sz w:val="16"/>
                <w:szCs w:val="16"/>
              </w:rPr>
              <w:t>(L.M,</w:t>
            </w:r>
            <w:r w:rsidRPr="006750F6">
              <w:rPr>
                <w:rFonts w:asciiTheme="minorHAnsi" w:hAnsiTheme="minorHAnsi" w:cs="Arial"/>
                <w:sz w:val="16"/>
                <w:szCs w:val="16"/>
              </w:rPr>
              <w:t xml:space="preserve"> 13)</w:t>
            </w:r>
          </w:p>
        </w:tc>
        <w:tc>
          <w:tcPr>
            <w:tcW w:w="3487" w:type="dxa"/>
            <w:vMerge w:val="restart"/>
            <w:vAlign w:val="center"/>
          </w:tcPr>
          <w:p w:rsidR="00CC2FFC" w:rsidRPr="006B3681" w:rsidRDefault="00CC2FFC" w:rsidP="00387C75">
            <w:pPr>
              <w:ind w:right="-108"/>
              <w:rPr>
                <w:rFonts w:asciiTheme="minorHAnsi" w:hAnsiTheme="minorHAnsi" w:cs="Arial"/>
                <w:sz w:val="22"/>
                <w:szCs w:val="22"/>
              </w:rPr>
            </w:pPr>
            <w:r>
              <w:rPr>
                <w:rFonts w:asciiTheme="minorHAnsi" w:hAnsiTheme="minorHAnsi" w:cs="Arial"/>
                <w:sz w:val="22"/>
                <w:szCs w:val="22"/>
              </w:rPr>
              <w:t>Review</w:t>
            </w:r>
          </w:p>
        </w:tc>
      </w:tr>
      <w:tr w:rsidR="00115EF0" w:rsidRPr="006750F6" w:rsidTr="00387C75">
        <w:trPr>
          <w:trHeight w:val="312"/>
        </w:trPr>
        <w:tc>
          <w:tcPr>
            <w:tcW w:w="900" w:type="dxa"/>
            <w:vMerge/>
            <w:vAlign w:val="center"/>
          </w:tcPr>
          <w:p w:rsidR="00115EF0" w:rsidRPr="006750F6" w:rsidRDefault="00115EF0" w:rsidP="00387C75">
            <w:pPr>
              <w:ind w:left="-108" w:right="-108"/>
              <w:jc w:val="center"/>
              <w:rPr>
                <w:rFonts w:asciiTheme="minorHAnsi" w:hAnsiTheme="minorHAnsi" w:cs="Arial"/>
                <w:sz w:val="22"/>
                <w:szCs w:val="22"/>
              </w:rPr>
            </w:pPr>
          </w:p>
        </w:tc>
        <w:tc>
          <w:tcPr>
            <w:tcW w:w="1440" w:type="dxa"/>
            <w:vMerge/>
            <w:vAlign w:val="center"/>
          </w:tcPr>
          <w:p w:rsidR="00115EF0" w:rsidRPr="006750F6" w:rsidRDefault="00115EF0" w:rsidP="00387C75">
            <w:pPr>
              <w:ind w:right="-108"/>
              <w:jc w:val="center"/>
              <w:rPr>
                <w:rFonts w:asciiTheme="minorHAnsi" w:hAnsiTheme="minorHAnsi" w:cs="Arial"/>
                <w:sz w:val="22"/>
                <w:szCs w:val="22"/>
              </w:rPr>
            </w:pPr>
          </w:p>
        </w:tc>
        <w:tc>
          <w:tcPr>
            <w:tcW w:w="3486" w:type="dxa"/>
            <w:vAlign w:val="center"/>
          </w:tcPr>
          <w:p w:rsidR="00115EF0" w:rsidRPr="006750F6" w:rsidRDefault="00FD6C62" w:rsidP="003936DB">
            <w:pPr>
              <w:ind w:right="-108"/>
              <w:rPr>
                <w:rFonts w:asciiTheme="minorHAnsi" w:hAnsiTheme="minorHAnsi" w:cs="Arial"/>
                <w:b/>
                <w:bCs/>
                <w:sz w:val="22"/>
                <w:szCs w:val="22"/>
              </w:rPr>
            </w:pPr>
            <w:r>
              <w:rPr>
                <w:rFonts w:asciiTheme="minorHAnsi" w:hAnsiTheme="minorHAnsi" w:cs="Arial"/>
                <w:sz w:val="22"/>
                <w:szCs w:val="22"/>
              </w:rPr>
              <w:t xml:space="preserve">Dr.AL </w:t>
            </w:r>
            <w:proofErr w:type="spellStart"/>
            <w:r>
              <w:rPr>
                <w:rFonts w:asciiTheme="minorHAnsi" w:hAnsiTheme="minorHAnsi" w:cs="Arial"/>
                <w:sz w:val="22"/>
                <w:szCs w:val="22"/>
              </w:rPr>
              <w:t>Khamis</w:t>
            </w:r>
            <w:proofErr w:type="spellEnd"/>
          </w:p>
        </w:tc>
        <w:tc>
          <w:tcPr>
            <w:tcW w:w="3487" w:type="dxa"/>
            <w:vMerge/>
            <w:vAlign w:val="center"/>
          </w:tcPr>
          <w:p w:rsidR="00115EF0" w:rsidRPr="006750F6" w:rsidRDefault="00115EF0" w:rsidP="00387C75">
            <w:pPr>
              <w:ind w:right="-108"/>
              <w:rPr>
                <w:rFonts w:asciiTheme="minorHAnsi" w:hAnsiTheme="minorHAnsi" w:cs="Arial"/>
                <w:b/>
                <w:bCs/>
                <w:sz w:val="22"/>
                <w:szCs w:val="22"/>
              </w:rPr>
            </w:pPr>
          </w:p>
        </w:tc>
      </w:tr>
      <w:tr w:rsidR="00115EF0" w:rsidRPr="006750F6" w:rsidTr="00387C75">
        <w:trPr>
          <w:trHeight w:val="353"/>
        </w:trPr>
        <w:tc>
          <w:tcPr>
            <w:tcW w:w="900" w:type="dxa"/>
            <w:vAlign w:val="center"/>
          </w:tcPr>
          <w:p w:rsidR="00115EF0" w:rsidRPr="006750F6" w:rsidRDefault="00CC2FFC" w:rsidP="00387C75">
            <w:pPr>
              <w:ind w:left="-108" w:right="-108"/>
              <w:jc w:val="center"/>
              <w:rPr>
                <w:rFonts w:asciiTheme="minorHAnsi" w:hAnsiTheme="minorHAnsi" w:cs="Arial"/>
                <w:sz w:val="22"/>
                <w:szCs w:val="22"/>
              </w:rPr>
            </w:pPr>
            <w:r>
              <w:rPr>
                <w:rFonts w:asciiTheme="minorHAnsi" w:hAnsiTheme="minorHAnsi" w:cs="Arial"/>
                <w:sz w:val="22"/>
                <w:szCs w:val="22"/>
              </w:rPr>
              <w:t>17</w:t>
            </w:r>
          </w:p>
        </w:tc>
        <w:tc>
          <w:tcPr>
            <w:tcW w:w="1440" w:type="dxa"/>
            <w:vAlign w:val="center"/>
          </w:tcPr>
          <w:p w:rsidR="00115EF0" w:rsidRPr="006750F6" w:rsidRDefault="00CC2FFC" w:rsidP="00387C75">
            <w:pPr>
              <w:ind w:right="-108"/>
              <w:jc w:val="center"/>
              <w:rPr>
                <w:rFonts w:asciiTheme="minorHAnsi" w:hAnsiTheme="minorHAnsi" w:cs="Arial"/>
                <w:sz w:val="22"/>
                <w:szCs w:val="22"/>
              </w:rPr>
            </w:pPr>
            <w:r>
              <w:rPr>
                <w:rFonts w:asciiTheme="minorHAnsi" w:hAnsiTheme="minorHAnsi" w:cs="Arial"/>
                <w:sz w:val="22"/>
                <w:szCs w:val="22"/>
              </w:rPr>
              <w:t>10 JAN 2012</w:t>
            </w:r>
          </w:p>
        </w:tc>
        <w:tc>
          <w:tcPr>
            <w:tcW w:w="6973" w:type="dxa"/>
            <w:gridSpan w:val="2"/>
            <w:vAlign w:val="center"/>
          </w:tcPr>
          <w:p w:rsidR="00115EF0" w:rsidRPr="006750F6" w:rsidRDefault="00115EF0" w:rsidP="00387C75">
            <w:pPr>
              <w:ind w:right="-108"/>
              <w:jc w:val="center"/>
              <w:rPr>
                <w:rFonts w:asciiTheme="minorHAnsi" w:hAnsiTheme="minorHAnsi" w:cs="Arial"/>
                <w:b/>
                <w:bCs/>
                <w:sz w:val="22"/>
                <w:szCs w:val="22"/>
              </w:rPr>
            </w:pPr>
            <w:r w:rsidRPr="006750F6">
              <w:rPr>
                <w:rFonts w:asciiTheme="minorHAnsi" w:hAnsiTheme="minorHAnsi" w:cs="Arial"/>
                <w:b/>
                <w:bCs/>
                <w:sz w:val="22"/>
                <w:szCs w:val="22"/>
              </w:rPr>
              <w:t>Mid-Year Examination</w:t>
            </w:r>
          </w:p>
        </w:tc>
      </w:tr>
    </w:tbl>
    <w:p w:rsidR="0018198B" w:rsidRDefault="0018198B" w:rsidP="00654FD4">
      <w:pPr>
        <w:ind w:right="543"/>
        <w:rPr>
          <w:rFonts w:asciiTheme="minorHAnsi" w:hAnsiTheme="minorHAnsi" w:cs="Arial"/>
          <w:bCs/>
          <w:sz w:val="16"/>
        </w:rPr>
      </w:pPr>
    </w:p>
    <w:p w:rsidR="006750F6" w:rsidRPr="00A614A6" w:rsidRDefault="006750F6" w:rsidP="00654FD4">
      <w:pPr>
        <w:ind w:right="543"/>
        <w:rPr>
          <w:rFonts w:asciiTheme="minorHAnsi" w:hAnsiTheme="minorHAnsi" w:cs="Arial"/>
          <w:bCs/>
          <w:sz w:val="16"/>
        </w:rPr>
      </w:pPr>
      <w:r w:rsidRPr="00A614A6">
        <w:rPr>
          <w:rFonts w:asciiTheme="minorHAnsi" w:hAnsiTheme="minorHAnsi" w:cs="Arial"/>
          <w:bCs/>
          <w:sz w:val="16"/>
        </w:rPr>
        <w:t>* All practical tasks</w:t>
      </w:r>
      <w:r w:rsidR="00654FD4" w:rsidRPr="00A614A6">
        <w:rPr>
          <w:rFonts w:asciiTheme="minorHAnsi" w:hAnsiTheme="minorHAnsi" w:cs="Arial"/>
          <w:bCs/>
          <w:sz w:val="16"/>
        </w:rPr>
        <w:t xml:space="preserve"> must</w:t>
      </w:r>
      <w:r w:rsidRPr="00A614A6">
        <w:rPr>
          <w:rFonts w:asciiTheme="minorHAnsi" w:hAnsiTheme="minorHAnsi" w:cs="Arial"/>
          <w:bCs/>
          <w:sz w:val="16"/>
        </w:rPr>
        <w:t xml:space="preserve"> be </w:t>
      </w:r>
      <w:r w:rsidRPr="00A614A6">
        <w:rPr>
          <w:rFonts w:asciiTheme="minorHAnsi" w:hAnsiTheme="minorHAnsi" w:cs="Arial"/>
          <w:b/>
          <w:bCs/>
          <w:sz w:val="16"/>
          <w:u w:val="single"/>
        </w:rPr>
        <w:t>finished by the end of each practical session</w:t>
      </w:r>
      <w:r w:rsidR="00654FD4" w:rsidRPr="00A614A6">
        <w:rPr>
          <w:rFonts w:asciiTheme="minorHAnsi" w:hAnsiTheme="minorHAnsi" w:cs="Arial"/>
          <w:b/>
          <w:bCs/>
          <w:sz w:val="16"/>
          <w:u w:val="single"/>
        </w:rPr>
        <w:t xml:space="preserve"> </w:t>
      </w:r>
      <w:r w:rsidR="00654FD4" w:rsidRPr="00A614A6">
        <w:rPr>
          <w:rFonts w:asciiTheme="minorHAnsi" w:hAnsiTheme="minorHAnsi" w:cs="Arial"/>
          <w:bCs/>
          <w:sz w:val="16"/>
        </w:rPr>
        <w:t>and handed in for evaluation</w:t>
      </w:r>
      <w:r w:rsidRPr="00A614A6">
        <w:rPr>
          <w:rFonts w:asciiTheme="minorHAnsi" w:hAnsiTheme="minorHAnsi" w:cs="Arial"/>
          <w:bCs/>
          <w:sz w:val="16"/>
        </w:rPr>
        <w:t>, except for the</w:t>
      </w:r>
      <w:r w:rsidR="00654FD4" w:rsidRPr="00A614A6">
        <w:rPr>
          <w:rFonts w:asciiTheme="minorHAnsi" w:hAnsiTheme="minorHAnsi" w:cs="Arial"/>
          <w:bCs/>
          <w:sz w:val="16"/>
        </w:rPr>
        <w:t xml:space="preserve"> </w:t>
      </w:r>
      <w:r w:rsidRPr="00A614A6">
        <w:rPr>
          <w:rFonts w:asciiTheme="minorHAnsi" w:hAnsiTheme="minorHAnsi" w:cs="Arial"/>
          <w:bCs/>
          <w:sz w:val="16"/>
        </w:rPr>
        <w:t>third week</w:t>
      </w:r>
      <w:r w:rsidR="0020148D" w:rsidRPr="00A614A6">
        <w:rPr>
          <w:rFonts w:asciiTheme="minorHAnsi" w:hAnsiTheme="minorHAnsi" w:cs="Arial"/>
          <w:bCs/>
          <w:sz w:val="16"/>
        </w:rPr>
        <w:t>’s</w:t>
      </w:r>
      <w:r w:rsidRPr="00A614A6">
        <w:rPr>
          <w:rFonts w:asciiTheme="minorHAnsi" w:hAnsiTheme="minorHAnsi" w:cs="Arial"/>
          <w:bCs/>
          <w:sz w:val="16"/>
        </w:rPr>
        <w:t xml:space="preserve"> task. And all students, kindly, </w:t>
      </w:r>
      <w:r w:rsidRPr="00A614A6">
        <w:rPr>
          <w:rFonts w:asciiTheme="minorHAnsi" w:hAnsiTheme="minorHAnsi" w:cs="Arial"/>
          <w:b/>
          <w:bCs/>
          <w:sz w:val="16"/>
          <w:u w:val="single"/>
        </w:rPr>
        <w:t>must bring their practical manual</w:t>
      </w:r>
      <w:r w:rsidRPr="00A614A6">
        <w:rPr>
          <w:rFonts w:asciiTheme="minorHAnsi" w:hAnsiTheme="minorHAnsi" w:cs="Arial"/>
          <w:bCs/>
          <w:sz w:val="16"/>
        </w:rPr>
        <w:t xml:space="preserve"> for every practical session.</w:t>
      </w:r>
    </w:p>
    <w:p w:rsidR="0020148D" w:rsidRPr="00A614A6" w:rsidRDefault="00654FD4" w:rsidP="00654FD4">
      <w:pPr>
        <w:rPr>
          <w:rFonts w:asciiTheme="minorHAnsi" w:hAnsiTheme="minorHAnsi"/>
          <w:sz w:val="16"/>
        </w:rPr>
      </w:pPr>
      <w:r w:rsidRPr="00A614A6">
        <w:rPr>
          <w:rFonts w:asciiTheme="minorHAnsi" w:hAnsiTheme="minorHAnsi"/>
          <w:sz w:val="16"/>
        </w:rPr>
        <w:t xml:space="preserve">** All students must bring their own </w:t>
      </w:r>
      <w:proofErr w:type="spellStart"/>
      <w:r w:rsidRPr="00A614A6">
        <w:rPr>
          <w:rFonts w:asciiTheme="minorHAnsi" w:hAnsiTheme="minorHAnsi"/>
          <w:sz w:val="16"/>
        </w:rPr>
        <w:t>cephalometrics</w:t>
      </w:r>
      <w:proofErr w:type="spellEnd"/>
      <w:r w:rsidRPr="00A614A6">
        <w:rPr>
          <w:rFonts w:asciiTheme="minorHAnsi" w:hAnsiTheme="minorHAnsi"/>
          <w:sz w:val="16"/>
        </w:rPr>
        <w:t xml:space="preserve"> </w:t>
      </w:r>
      <w:r w:rsidR="0020148D" w:rsidRPr="00A614A6">
        <w:rPr>
          <w:rFonts w:asciiTheme="minorHAnsi" w:hAnsiTheme="minorHAnsi"/>
          <w:sz w:val="16"/>
        </w:rPr>
        <w:t>/or</w:t>
      </w:r>
      <w:r w:rsidRPr="00A614A6">
        <w:rPr>
          <w:rFonts w:asciiTheme="minorHAnsi" w:hAnsiTheme="minorHAnsi"/>
          <w:sz w:val="16"/>
        </w:rPr>
        <w:t xml:space="preserve"> </w:t>
      </w:r>
      <w:r w:rsidR="0020148D" w:rsidRPr="00A614A6">
        <w:rPr>
          <w:rFonts w:asciiTheme="minorHAnsi" w:hAnsiTheme="minorHAnsi"/>
          <w:sz w:val="16"/>
        </w:rPr>
        <w:t xml:space="preserve">orthodontic </w:t>
      </w:r>
      <w:r w:rsidRPr="00A614A6">
        <w:rPr>
          <w:rFonts w:asciiTheme="minorHAnsi" w:hAnsiTheme="minorHAnsi"/>
          <w:sz w:val="16"/>
        </w:rPr>
        <w:t xml:space="preserve">models along with the following instruments; ruler, </w:t>
      </w:r>
    </w:p>
    <w:p w:rsidR="00654FD4" w:rsidRPr="00A614A6" w:rsidRDefault="00654FD4" w:rsidP="00654FD4">
      <w:pPr>
        <w:rPr>
          <w:rFonts w:asciiTheme="minorHAnsi" w:hAnsiTheme="minorHAnsi"/>
          <w:sz w:val="16"/>
        </w:rPr>
      </w:pPr>
      <w:r w:rsidRPr="00A614A6">
        <w:rPr>
          <w:rFonts w:asciiTheme="minorHAnsi" w:hAnsiTheme="minorHAnsi"/>
          <w:sz w:val="16"/>
        </w:rPr>
        <w:t>90 degrees triangle, protrac</w:t>
      </w:r>
      <w:r w:rsidR="0020148D" w:rsidRPr="00A614A6">
        <w:rPr>
          <w:rFonts w:asciiTheme="minorHAnsi" w:hAnsiTheme="minorHAnsi"/>
          <w:sz w:val="16"/>
        </w:rPr>
        <w:t>tor, compass, and 0.5 mm pencil</w:t>
      </w:r>
      <w:r w:rsidRPr="00A614A6">
        <w:rPr>
          <w:rFonts w:asciiTheme="minorHAnsi" w:hAnsiTheme="minorHAnsi"/>
          <w:sz w:val="16"/>
        </w:rPr>
        <w:t>.</w:t>
      </w:r>
    </w:p>
    <w:p w:rsidR="00654FD4" w:rsidRDefault="00654FD4" w:rsidP="00F60465">
      <w:pPr>
        <w:ind w:left="-546" w:right="543"/>
        <w:rPr>
          <w:rFonts w:asciiTheme="minorHAnsi" w:hAnsiTheme="minorHAnsi" w:cs="Arial"/>
          <w:b/>
          <w:bCs/>
        </w:rPr>
      </w:pPr>
    </w:p>
    <w:p w:rsidR="00727E3A" w:rsidRPr="006750F6" w:rsidRDefault="00727E3A" w:rsidP="00F60465">
      <w:pPr>
        <w:ind w:left="-546" w:right="543"/>
        <w:rPr>
          <w:rFonts w:asciiTheme="minorHAnsi" w:hAnsiTheme="minorHAnsi" w:cs="Arial"/>
          <w:b/>
          <w:bCs/>
        </w:rPr>
      </w:pPr>
    </w:p>
    <w:p w:rsidR="0018198B" w:rsidRDefault="0018198B" w:rsidP="00F60465">
      <w:pPr>
        <w:ind w:left="-546" w:right="543"/>
        <w:rPr>
          <w:rFonts w:asciiTheme="minorHAnsi" w:hAnsiTheme="minorHAnsi" w:cs="Arial"/>
          <w:b/>
          <w:bCs/>
        </w:rPr>
      </w:pPr>
    </w:p>
    <w:p w:rsidR="00A25C8A" w:rsidRDefault="00607DBF" w:rsidP="00F60465">
      <w:pPr>
        <w:ind w:left="-546" w:right="543"/>
        <w:rPr>
          <w:rFonts w:asciiTheme="minorHAnsi" w:hAnsiTheme="minorHAnsi" w:cs="Arial"/>
          <w:b/>
          <w:bCs/>
        </w:rPr>
      </w:pPr>
      <w:r w:rsidRPr="006750F6">
        <w:rPr>
          <w:rFonts w:asciiTheme="minorHAnsi" w:hAnsiTheme="minorHAnsi" w:cs="Arial"/>
          <w:b/>
          <w:bCs/>
        </w:rPr>
        <w:t>SECOND SEMESTER</w:t>
      </w:r>
    </w:p>
    <w:p w:rsidR="00607DBF" w:rsidRPr="006750F6" w:rsidRDefault="00607DBF" w:rsidP="00607DBF">
      <w:pPr>
        <w:ind w:left="-540" w:right="543"/>
        <w:rPr>
          <w:rFonts w:asciiTheme="minorHAnsi" w:hAnsiTheme="minorHAnsi" w:cs="Arial"/>
          <w:b/>
          <w:bCs/>
          <w:sz w:val="10"/>
          <w:szCs w:val="10"/>
        </w:rPr>
      </w:pPr>
    </w:p>
    <w:tbl>
      <w:tblPr>
        <w:tblW w:w="0" w:type="auto"/>
        <w:tblInd w:w="-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12"/>
        <w:gridCol w:w="1728"/>
        <w:gridCol w:w="3500"/>
        <w:gridCol w:w="1750"/>
        <w:gridCol w:w="1750"/>
      </w:tblGrid>
      <w:tr w:rsidR="00C57B21" w:rsidRPr="006750F6" w:rsidTr="002F3FB5">
        <w:trPr>
          <w:trHeight w:val="312"/>
        </w:trPr>
        <w:tc>
          <w:tcPr>
            <w:tcW w:w="612" w:type="dxa"/>
            <w:vAlign w:val="center"/>
          </w:tcPr>
          <w:p w:rsidR="00C57B21" w:rsidRPr="006750F6" w:rsidRDefault="00C57B21" w:rsidP="00387C75">
            <w:pPr>
              <w:ind w:left="-108" w:right="-108"/>
              <w:jc w:val="center"/>
              <w:rPr>
                <w:rFonts w:asciiTheme="minorHAnsi" w:hAnsiTheme="minorHAnsi" w:cs="Arial"/>
                <w:b/>
                <w:bCs/>
                <w:sz w:val="22"/>
                <w:szCs w:val="22"/>
              </w:rPr>
            </w:pPr>
            <w:r w:rsidRPr="006750F6">
              <w:rPr>
                <w:rFonts w:asciiTheme="minorHAnsi" w:hAnsiTheme="minorHAnsi" w:cs="Arial"/>
                <w:b/>
                <w:bCs/>
                <w:sz w:val="22"/>
                <w:szCs w:val="22"/>
              </w:rPr>
              <w:t>WEEK</w:t>
            </w:r>
          </w:p>
        </w:tc>
        <w:tc>
          <w:tcPr>
            <w:tcW w:w="1728" w:type="dxa"/>
            <w:vAlign w:val="center"/>
          </w:tcPr>
          <w:p w:rsidR="00C57B21" w:rsidRPr="006750F6" w:rsidRDefault="00C57B21" w:rsidP="00387C75">
            <w:pPr>
              <w:ind w:left="-108" w:right="-108"/>
              <w:jc w:val="center"/>
              <w:rPr>
                <w:rFonts w:asciiTheme="minorHAnsi" w:hAnsiTheme="minorHAnsi" w:cs="Arial"/>
                <w:b/>
                <w:bCs/>
                <w:sz w:val="22"/>
                <w:szCs w:val="22"/>
              </w:rPr>
            </w:pPr>
            <w:r w:rsidRPr="006750F6">
              <w:rPr>
                <w:rFonts w:asciiTheme="minorHAnsi" w:hAnsiTheme="minorHAnsi" w:cs="Arial"/>
                <w:b/>
                <w:bCs/>
                <w:sz w:val="22"/>
                <w:szCs w:val="22"/>
              </w:rPr>
              <w:t>DATE</w:t>
            </w:r>
          </w:p>
        </w:tc>
        <w:tc>
          <w:tcPr>
            <w:tcW w:w="3500" w:type="dxa"/>
            <w:shd w:val="clear" w:color="auto" w:fill="auto"/>
            <w:vAlign w:val="center"/>
          </w:tcPr>
          <w:p w:rsidR="00C57B21" w:rsidRPr="006750F6" w:rsidRDefault="00C57B21" w:rsidP="00387C75">
            <w:pPr>
              <w:tabs>
                <w:tab w:val="left" w:pos="1526"/>
              </w:tabs>
              <w:ind w:left="-103" w:right="-117"/>
              <w:jc w:val="center"/>
              <w:rPr>
                <w:rFonts w:asciiTheme="minorHAnsi" w:hAnsiTheme="minorHAnsi" w:cs="Arial"/>
                <w:b/>
                <w:bCs/>
                <w:sz w:val="22"/>
                <w:szCs w:val="22"/>
              </w:rPr>
            </w:pPr>
            <w:r w:rsidRPr="006750F6">
              <w:rPr>
                <w:rFonts w:asciiTheme="minorHAnsi" w:hAnsiTheme="minorHAnsi" w:cs="Arial"/>
                <w:b/>
                <w:bCs/>
                <w:sz w:val="22"/>
                <w:szCs w:val="22"/>
              </w:rPr>
              <w:t>LECTURE</w:t>
            </w:r>
          </w:p>
          <w:p w:rsidR="00C57B21" w:rsidRPr="006750F6" w:rsidRDefault="00C57B21" w:rsidP="00387C75">
            <w:pPr>
              <w:tabs>
                <w:tab w:val="left" w:pos="1526"/>
              </w:tabs>
              <w:ind w:left="-103" w:right="-117"/>
              <w:jc w:val="center"/>
              <w:rPr>
                <w:rFonts w:asciiTheme="minorHAnsi" w:hAnsiTheme="minorHAnsi" w:cs="Arial"/>
                <w:b/>
                <w:bCs/>
                <w:sz w:val="22"/>
                <w:szCs w:val="22"/>
              </w:rPr>
            </w:pPr>
            <w:r>
              <w:rPr>
                <w:rFonts w:asciiTheme="minorHAnsi" w:hAnsiTheme="minorHAnsi" w:cs="Arial"/>
                <w:b/>
                <w:bCs/>
                <w:sz w:val="22"/>
                <w:szCs w:val="22"/>
              </w:rPr>
              <w:t>Sunday</w:t>
            </w:r>
            <w:r w:rsidRPr="006750F6">
              <w:rPr>
                <w:rFonts w:asciiTheme="minorHAnsi" w:hAnsiTheme="minorHAnsi" w:cs="Arial"/>
                <w:b/>
                <w:bCs/>
                <w:sz w:val="22"/>
                <w:szCs w:val="22"/>
              </w:rPr>
              <w:t>, 8:00-9:00 am</w:t>
            </w:r>
          </w:p>
          <w:p w:rsidR="00C57B21" w:rsidRPr="006750F6" w:rsidRDefault="00C57B21" w:rsidP="00387C75">
            <w:pPr>
              <w:tabs>
                <w:tab w:val="left" w:pos="1526"/>
              </w:tabs>
              <w:ind w:left="-103" w:right="-117"/>
              <w:jc w:val="center"/>
              <w:rPr>
                <w:rFonts w:asciiTheme="minorHAnsi" w:hAnsiTheme="minorHAnsi" w:cs="Arial"/>
                <w:sz w:val="22"/>
                <w:szCs w:val="22"/>
              </w:rPr>
            </w:pPr>
            <w:r>
              <w:rPr>
                <w:rFonts w:asciiTheme="minorHAnsi" w:hAnsiTheme="minorHAnsi" w:cs="Arial"/>
                <w:b/>
                <w:bCs/>
                <w:sz w:val="22"/>
                <w:szCs w:val="22"/>
              </w:rPr>
              <w:t>Ro</w:t>
            </w:r>
            <w:r w:rsidRPr="00361105">
              <w:rPr>
                <w:rFonts w:asciiTheme="minorHAnsi" w:hAnsiTheme="minorHAnsi" w:cs="Arial"/>
                <w:b/>
                <w:bCs/>
                <w:sz w:val="22"/>
                <w:szCs w:val="22"/>
              </w:rPr>
              <w:t>om 27/GA</w:t>
            </w:r>
          </w:p>
        </w:tc>
        <w:tc>
          <w:tcPr>
            <w:tcW w:w="3500" w:type="dxa"/>
            <w:gridSpan w:val="2"/>
            <w:shd w:val="clear" w:color="auto" w:fill="auto"/>
            <w:vAlign w:val="center"/>
          </w:tcPr>
          <w:p w:rsidR="00C57B21" w:rsidRPr="006750F6" w:rsidRDefault="00C57B21" w:rsidP="00387C75">
            <w:pPr>
              <w:ind w:left="-126" w:right="-108"/>
              <w:jc w:val="center"/>
              <w:rPr>
                <w:rFonts w:asciiTheme="minorHAnsi" w:hAnsiTheme="minorHAnsi" w:cs="Arial"/>
                <w:b/>
                <w:bCs/>
                <w:sz w:val="22"/>
                <w:szCs w:val="22"/>
              </w:rPr>
            </w:pPr>
            <w:r w:rsidRPr="006750F6">
              <w:rPr>
                <w:rFonts w:asciiTheme="minorHAnsi" w:hAnsiTheme="minorHAnsi" w:cs="Arial"/>
                <w:b/>
                <w:bCs/>
                <w:sz w:val="22"/>
                <w:szCs w:val="22"/>
              </w:rPr>
              <w:t>PRACTICAL</w:t>
            </w:r>
            <w:r>
              <w:rPr>
                <w:rFonts w:asciiTheme="minorHAnsi" w:hAnsiTheme="minorHAnsi" w:cs="Arial"/>
                <w:b/>
                <w:bCs/>
                <w:sz w:val="22"/>
                <w:szCs w:val="22"/>
              </w:rPr>
              <w:t xml:space="preserve"> *</w:t>
            </w:r>
          </w:p>
          <w:p w:rsidR="00C57B21" w:rsidRPr="006750F6" w:rsidRDefault="00C57B21" w:rsidP="00387C75">
            <w:pPr>
              <w:ind w:left="-126" w:right="-108"/>
              <w:jc w:val="center"/>
              <w:rPr>
                <w:rFonts w:asciiTheme="minorHAnsi" w:hAnsiTheme="minorHAnsi" w:cs="Arial"/>
                <w:b/>
                <w:bCs/>
                <w:sz w:val="22"/>
                <w:szCs w:val="22"/>
              </w:rPr>
            </w:pPr>
            <w:r>
              <w:rPr>
                <w:rFonts w:asciiTheme="minorHAnsi" w:hAnsiTheme="minorHAnsi" w:cs="Arial"/>
                <w:b/>
                <w:bCs/>
                <w:sz w:val="22"/>
                <w:szCs w:val="22"/>
              </w:rPr>
              <w:t>Sunday</w:t>
            </w:r>
            <w:r w:rsidRPr="006750F6">
              <w:rPr>
                <w:rFonts w:asciiTheme="minorHAnsi" w:hAnsiTheme="minorHAnsi" w:cs="Arial"/>
                <w:b/>
                <w:bCs/>
                <w:sz w:val="22"/>
                <w:szCs w:val="22"/>
              </w:rPr>
              <w:t>, 9:00-12:00 pm</w:t>
            </w:r>
          </w:p>
          <w:p w:rsidR="00C57B21" w:rsidRPr="006750F6" w:rsidRDefault="00C57B21" w:rsidP="00387C75">
            <w:pPr>
              <w:ind w:left="-126" w:right="-108"/>
              <w:jc w:val="center"/>
              <w:rPr>
                <w:rFonts w:asciiTheme="minorHAnsi" w:hAnsiTheme="minorHAnsi" w:cs="Arial"/>
                <w:b/>
                <w:bCs/>
                <w:sz w:val="22"/>
                <w:szCs w:val="22"/>
              </w:rPr>
            </w:pPr>
            <w:r w:rsidRPr="006750F6">
              <w:rPr>
                <w:rFonts w:asciiTheme="minorHAnsi" w:hAnsiTheme="minorHAnsi" w:cs="Arial"/>
                <w:b/>
                <w:bCs/>
                <w:sz w:val="22"/>
                <w:szCs w:val="22"/>
              </w:rPr>
              <w:t>Phantom Lab.</w:t>
            </w: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1</w:t>
            </w:r>
          </w:p>
        </w:tc>
        <w:tc>
          <w:tcPr>
            <w:tcW w:w="1728"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31 JAN 2012</w:t>
            </w:r>
          </w:p>
        </w:tc>
        <w:tc>
          <w:tcPr>
            <w:tcW w:w="3500" w:type="dxa"/>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 xml:space="preserve">Canines </w:t>
            </w:r>
            <w:r w:rsidRPr="006750F6">
              <w:rPr>
                <w:rFonts w:asciiTheme="minorHAnsi" w:hAnsiTheme="minorHAnsi" w:cs="Arial"/>
                <w:sz w:val="16"/>
                <w:szCs w:val="16"/>
              </w:rPr>
              <w:t>(L.M., 14)</w:t>
            </w:r>
          </w:p>
        </w:tc>
        <w:tc>
          <w:tcPr>
            <w:tcW w:w="3500" w:type="dxa"/>
            <w:gridSpan w:val="2"/>
            <w:vMerge w:val="restart"/>
            <w:vAlign w:val="center"/>
          </w:tcPr>
          <w:p w:rsidR="00F646EA" w:rsidRPr="001F45D6" w:rsidRDefault="00F646EA" w:rsidP="00387C75">
            <w:pPr>
              <w:rPr>
                <w:rFonts w:asciiTheme="minorHAnsi" w:hAnsiTheme="minorHAnsi" w:cs="Arial"/>
                <w:sz w:val="22"/>
                <w:szCs w:val="22"/>
              </w:rPr>
            </w:pPr>
            <w:r w:rsidRPr="001F45D6">
              <w:rPr>
                <w:rFonts w:asciiTheme="minorHAnsi" w:hAnsiTheme="minorHAnsi" w:cs="Arial"/>
                <w:sz w:val="22"/>
                <w:szCs w:val="22"/>
              </w:rPr>
              <w:t>Preparation for case presentation</w:t>
            </w:r>
          </w:p>
          <w:p w:rsidR="00F646EA" w:rsidRPr="006750F6" w:rsidRDefault="00F646EA" w:rsidP="00387C75">
            <w:pPr>
              <w:rPr>
                <w:rFonts w:asciiTheme="minorHAnsi" w:hAnsiTheme="minorHAnsi" w:cs="Arial"/>
                <w:sz w:val="20"/>
                <w:szCs w:val="20"/>
              </w:rPr>
            </w:pP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rPr>
            </w:pPr>
          </w:p>
        </w:tc>
        <w:tc>
          <w:tcPr>
            <w:tcW w:w="3500" w:type="dxa"/>
            <w:vAlign w:val="center"/>
          </w:tcPr>
          <w:p w:rsidR="00F646EA" w:rsidRPr="006750F6" w:rsidRDefault="00F646EA" w:rsidP="00BD5861">
            <w:pPr>
              <w:ind w:right="-108"/>
              <w:rPr>
                <w:rFonts w:asciiTheme="minorHAnsi" w:hAnsiTheme="minorHAnsi" w:cs="Arial"/>
                <w:b/>
                <w:bCs/>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AlKawari</w:t>
            </w:r>
            <w:proofErr w:type="spellEnd"/>
          </w:p>
        </w:tc>
        <w:tc>
          <w:tcPr>
            <w:tcW w:w="3500" w:type="dxa"/>
            <w:gridSpan w:val="2"/>
            <w:vMerge/>
            <w:vAlign w:val="center"/>
          </w:tcPr>
          <w:p w:rsidR="00F646EA" w:rsidRPr="006750F6" w:rsidRDefault="00F646EA" w:rsidP="00387C75">
            <w:pPr>
              <w:ind w:right="-108"/>
              <w:jc w:val="center"/>
              <w:rPr>
                <w:rFonts w:asciiTheme="minorHAnsi" w:hAnsiTheme="minorHAnsi" w:cs="Arial"/>
                <w:sz w:val="22"/>
                <w:szCs w:val="22"/>
              </w:rPr>
            </w:pP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2</w:t>
            </w:r>
          </w:p>
        </w:tc>
        <w:tc>
          <w:tcPr>
            <w:tcW w:w="1728"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7 FEB 2012</w:t>
            </w:r>
          </w:p>
        </w:tc>
        <w:tc>
          <w:tcPr>
            <w:tcW w:w="3500" w:type="dxa"/>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 xml:space="preserve">Treatment Planning </w:t>
            </w:r>
            <w:r w:rsidRPr="006750F6">
              <w:rPr>
                <w:rFonts w:asciiTheme="minorHAnsi" w:hAnsiTheme="minorHAnsi" w:cs="Arial"/>
                <w:sz w:val="16"/>
                <w:szCs w:val="16"/>
              </w:rPr>
              <w:t>(L.M., 7)</w:t>
            </w:r>
          </w:p>
        </w:tc>
        <w:tc>
          <w:tcPr>
            <w:tcW w:w="3500" w:type="dxa"/>
            <w:gridSpan w:val="2"/>
            <w:vMerge w:val="restart"/>
            <w:vAlign w:val="center"/>
          </w:tcPr>
          <w:p w:rsidR="00F646EA" w:rsidRPr="006750F6" w:rsidRDefault="00F646EA" w:rsidP="00387C75">
            <w:pPr>
              <w:ind w:right="-108"/>
              <w:rPr>
                <w:rFonts w:asciiTheme="minorHAnsi" w:hAnsiTheme="minorHAnsi" w:cs="Arial"/>
                <w:b/>
                <w:bCs/>
                <w:sz w:val="22"/>
                <w:szCs w:val="22"/>
              </w:rPr>
            </w:pPr>
            <w:r w:rsidRPr="006750F6">
              <w:rPr>
                <w:rFonts w:asciiTheme="minorHAnsi" w:hAnsiTheme="minorHAnsi" w:cs="Arial"/>
                <w:sz w:val="22"/>
                <w:szCs w:val="22"/>
              </w:rPr>
              <w:t>Case Presentation</w:t>
            </w: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rPr>
            </w:pPr>
          </w:p>
        </w:tc>
        <w:tc>
          <w:tcPr>
            <w:tcW w:w="3500" w:type="dxa"/>
            <w:vAlign w:val="center"/>
          </w:tcPr>
          <w:p w:rsidR="00F646EA" w:rsidRPr="006750F6" w:rsidRDefault="00F646EA" w:rsidP="00BD5861">
            <w:pPr>
              <w:ind w:right="-108"/>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Baidas</w:t>
            </w:r>
            <w:proofErr w:type="spellEnd"/>
          </w:p>
        </w:tc>
        <w:tc>
          <w:tcPr>
            <w:tcW w:w="3500" w:type="dxa"/>
            <w:gridSpan w:val="2"/>
            <w:vMerge/>
            <w:vAlign w:val="center"/>
          </w:tcPr>
          <w:p w:rsidR="00F646EA" w:rsidRPr="006750F6" w:rsidRDefault="00F646EA" w:rsidP="00387C75">
            <w:pPr>
              <w:ind w:right="-108"/>
              <w:jc w:val="center"/>
              <w:rPr>
                <w:rFonts w:asciiTheme="minorHAnsi" w:hAnsiTheme="minorHAnsi" w:cs="Arial"/>
                <w:b/>
                <w:bCs/>
                <w:sz w:val="22"/>
                <w:szCs w:val="22"/>
              </w:rPr>
            </w:pP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3</w:t>
            </w:r>
          </w:p>
        </w:tc>
        <w:tc>
          <w:tcPr>
            <w:tcW w:w="1728"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14 FEB 2012</w:t>
            </w:r>
          </w:p>
        </w:tc>
        <w:tc>
          <w:tcPr>
            <w:tcW w:w="3500" w:type="dxa"/>
            <w:vAlign w:val="center"/>
          </w:tcPr>
          <w:p w:rsidR="00F646EA" w:rsidRPr="006750F6" w:rsidRDefault="00F646EA" w:rsidP="00BD5861">
            <w:pPr>
              <w:ind w:right="-108"/>
              <w:rPr>
                <w:rFonts w:asciiTheme="minorHAnsi" w:hAnsiTheme="minorHAnsi" w:cs="Arial"/>
                <w:sz w:val="22"/>
                <w:szCs w:val="22"/>
              </w:rPr>
            </w:pPr>
            <w:r>
              <w:rPr>
                <w:rFonts w:asciiTheme="minorHAnsi" w:hAnsiTheme="minorHAnsi" w:cs="Arial"/>
                <w:sz w:val="22"/>
                <w:szCs w:val="22"/>
              </w:rPr>
              <w:t>Cellular basis of tooth movement</w:t>
            </w:r>
            <w:r w:rsidRPr="006750F6">
              <w:rPr>
                <w:rFonts w:asciiTheme="minorHAnsi" w:hAnsiTheme="minorHAnsi" w:cs="Arial"/>
                <w:sz w:val="22"/>
                <w:szCs w:val="22"/>
              </w:rPr>
              <w:t xml:space="preserve"> </w:t>
            </w:r>
            <w:r>
              <w:rPr>
                <w:rFonts w:asciiTheme="minorHAnsi" w:hAnsiTheme="minorHAnsi" w:cs="Arial"/>
                <w:sz w:val="22"/>
                <w:szCs w:val="22"/>
              </w:rPr>
              <w:t xml:space="preserve">and anchorage </w:t>
            </w:r>
            <w:r w:rsidRPr="006750F6">
              <w:rPr>
                <w:rFonts w:asciiTheme="minorHAnsi" w:hAnsiTheme="minorHAnsi" w:cs="Arial"/>
                <w:sz w:val="16"/>
                <w:szCs w:val="16"/>
              </w:rPr>
              <w:t>(</w:t>
            </w:r>
            <w:r>
              <w:rPr>
                <w:rFonts w:asciiTheme="minorHAnsi" w:hAnsiTheme="minorHAnsi" w:cs="Arial"/>
                <w:sz w:val="16"/>
                <w:szCs w:val="16"/>
              </w:rPr>
              <w:t>L.M., 4, pages 41 -47</w:t>
            </w:r>
            <w:r w:rsidRPr="006750F6">
              <w:rPr>
                <w:rFonts w:asciiTheme="minorHAnsi" w:hAnsiTheme="minorHAnsi" w:cs="Arial"/>
                <w:sz w:val="16"/>
                <w:szCs w:val="16"/>
              </w:rPr>
              <w:t>)</w:t>
            </w:r>
          </w:p>
        </w:tc>
        <w:tc>
          <w:tcPr>
            <w:tcW w:w="3500" w:type="dxa"/>
            <w:gridSpan w:val="2"/>
            <w:vMerge w:val="restart"/>
            <w:vAlign w:val="center"/>
          </w:tcPr>
          <w:p w:rsidR="00F646EA" w:rsidRDefault="00F646EA" w:rsidP="00387C75">
            <w:pPr>
              <w:ind w:right="-108"/>
              <w:rPr>
                <w:rFonts w:asciiTheme="minorHAnsi" w:hAnsiTheme="minorHAnsi" w:cs="Arial"/>
                <w:sz w:val="22"/>
                <w:szCs w:val="22"/>
              </w:rPr>
            </w:pPr>
            <w:r w:rsidRPr="006750F6">
              <w:rPr>
                <w:rFonts w:asciiTheme="minorHAnsi" w:hAnsiTheme="minorHAnsi" w:cs="Arial"/>
                <w:sz w:val="22"/>
                <w:szCs w:val="22"/>
              </w:rPr>
              <w:t>Case Presentation</w:t>
            </w:r>
          </w:p>
          <w:p w:rsidR="00F646EA" w:rsidRPr="00FE65C6" w:rsidRDefault="00F646EA" w:rsidP="00387C75">
            <w:pPr>
              <w:ind w:right="-108"/>
              <w:rPr>
                <w:rFonts w:asciiTheme="minorHAnsi" w:hAnsiTheme="minorHAnsi" w:cs="Arial"/>
                <w:b/>
                <w:bCs/>
                <w:color w:val="000000" w:themeColor="text1"/>
                <w:sz w:val="22"/>
                <w:szCs w:val="22"/>
              </w:rPr>
            </w:pPr>
            <w:r w:rsidRPr="00FE65C6">
              <w:rPr>
                <w:rFonts w:asciiTheme="minorHAnsi" w:hAnsiTheme="minorHAnsi" w:cs="Arial"/>
                <w:i/>
                <w:color w:val="000000" w:themeColor="text1"/>
                <w:sz w:val="14"/>
                <w:szCs w:val="22"/>
              </w:rPr>
              <w:t>Students are reminded to receive their instruments’ kit</w:t>
            </w: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rPr>
            </w:pPr>
          </w:p>
        </w:tc>
        <w:tc>
          <w:tcPr>
            <w:tcW w:w="3500" w:type="dxa"/>
            <w:vAlign w:val="center"/>
          </w:tcPr>
          <w:p w:rsidR="00F646EA" w:rsidRPr="006750F6" w:rsidRDefault="00F646EA" w:rsidP="00BD5861">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ALShayea</w:t>
            </w:r>
            <w:proofErr w:type="spellEnd"/>
          </w:p>
        </w:tc>
        <w:tc>
          <w:tcPr>
            <w:tcW w:w="3500" w:type="dxa"/>
            <w:gridSpan w:val="2"/>
            <w:vMerge/>
            <w:shd w:val="clear" w:color="auto" w:fill="auto"/>
          </w:tcPr>
          <w:p w:rsidR="00F646EA" w:rsidRPr="006750F6" w:rsidRDefault="00F646EA" w:rsidP="00387C75">
            <w:pPr>
              <w:ind w:right="-113"/>
              <w:rPr>
                <w:rFonts w:asciiTheme="minorHAnsi" w:hAnsiTheme="minorHAnsi" w:cs="Arial"/>
                <w:sz w:val="22"/>
                <w:szCs w:val="22"/>
              </w:rPr>
            </w:pP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4</w:t>
            </w:r>
          </w:p>
        </w:tc>
        <w:tc>
          <w:tcPr>
            <w:tcW w:w="1728"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21 FEB 2012</w:t>
            </w:r>
          </w:p>
        </w:tc>
        <w:tc>
          <w:tcPr>
            <w:tcW w:w="3500" w:type="dxa"/>
            <w:vAlign w:val="center"/>
          </w:tcPr>
          <w:p w:rsidR="00F646EA" w:rsidRPr="006750F6" w:rsidRDefault="00F646EA" w:rsidP="00BD5861">
            <w:pPr>
              <w:ind w:right="-113"/>
              <w:rPr>
                <w:rFonts w:asciiTheme="minorHAnsi" w:hAnsiTheme="minorHAnsi" w:cs="Arial"/>
                <w:sz w:val="22"/>
                <w:szCs w:val="22"/>
              </w:rPr>
            </w:pPr>
            <w:r w:rsidRPr="006750F6">
              <w:rPr>
                <w:rFonts w:asciiTheme="minorHAnsi" w:hAnsiTheme="minorHAnsi" w:cs="Arial"/>
                <w:sz w:val="22"/>
                <w:szCs w:val="22"/>
              </w:rPr>
              <w:t>Fixed Appliances</w:t>
            </w:r>
            <w:r w:rsidRPr="006750F6">
              <w:rPr>
                <w:rFonts w:asciiTheme="minorHAnsi" w:hAnsiTheme="minorHAnsi" w:cs="Arial"/>
                <w:sz w:val="16"/>
                <w:szCs w:val="16"/>
              </w:rPr>
              <w:t xml:space="preserve"> (L.M., 18)</w:t>
            </w:r>
          </w:p>
        </w:tc>
        <w:tc>
          <w:tcPr>
            <w:tcW w:w="3500" w:type="dxa"/>
            <w:gridSpan w:val="2"/>
            <w:vMerge w:val="restart"/>
            <w:vAlign w:val="center"/>
          </w:tcPr>
          <w:p w:rsidR="00925AD4" w:rsidRDefault="002F3FB5" w:rsidP="00387C75">
            <w:pPr>
              <w:ind w:right="-108"/>
              <w:rPr>
                <w:rFonts w:asciiTheme="minorHAnsi" w:hAnsiTheme="minorHAnsi" w:cs="Arial"/>
                <w:color w:val="000000" w:themeColor="text1"/>
                <w:sz w:val="20"/>
                <w:szCs w:val="20"/>
              </w:rPr>
            </w:pPr>
            <w:r>
              <w:rPr>
                <w:rFonts w:asciiTheme="minorHAnsi" w:hAnsiTheme="minorHAnsi" w:cs="Arial"/>
                <w:color w:val="000000" w:themeColor="text1"/>
                <w:sz w:val="22"/>
                <w:szCs w:val="22"/>
              </w:rPr>
              <w:t>-</w:t>
            </w:r>
            <w:r w:rsidR="00F646EA" w:rsidRPr="00AC6808">
              <w:rPr>
                <w:rFonts w:asciiTheme="minorHAnsi" w:hAnsiTheme="minorHAnsi" w:cs="Arial"/>
                <w:color w:val="000000" w:themeColor="text1"/>
                <w:sz w:val="22"/>
                <w:szCs w:val="22"/>
              </w:rPr>
              <w:t>C</w:t>
            </w:r>
            <w:r w:rsidR="00F646EA" w:rsidRPr="00AC6808">
              <w:rPr>
                <w:rFonts w:asciiTheme="minorHAnsi" w:hAnsiTheme="minorHAnsi" w:cs="Arial"/>
                <w:color w:val="000000" w:themeColor="text1"/>
                <w:sz w:val="20"/>
                <w:szCs w:val="20"/>
              </w:rPr>
              <w:t>ase Presentation /</w:t>
            </w:r>
          </w:p>
          <w:p w:rsidR="00F646EA" w:rsidRPr="00AC6808" w:rsidRDefault="002F3FB5" w:rsidP="00387C75">
            <w:pPr>
              <w:ind w:right="-108"/>
              <w:rPr>
                <w:rFonts w:asciiTheme="minorHAnsi" w:hAnsiTheme="minorHAnsi" w:cs="Arial"/>
                <w:b/>
                <w:bCs/>
                <w:color w:val="000000" w:themeColor="text1"/>
                <w:sz w:val="22"/>
                <w:szCs w:val="22"/>
              </w:rPr>
            </w:pPr>
            <w:r>
              <w:rPr>
                <w:rFonts w:asciiTheme="minorHAnsi" w:hAnsiTheme="minorHAnsi" w:cs="Arial"/>
                <w:color w:val="000000" w:themeColor="text1"/>
                <w:sz w:val="20"/>
                <w:szCs w:val="20"/>
              </w:rPr>
              <w:t>-</w:t>
            </w:r>
            <w:r w:rsidR="00F646EA" w:rsidRPr="00AC6808">
              <w:rPr>
                <w:rFonts w:asciiTheme="minorHAnsi" w:hAnsiTheme="minorHAnsi" w:cs="Arial"/>
                <w:color w:val="000000" w:themeColor="text1"/>
                <w:sz w:val="20"/>
                <w:szCs w:val="20"/>
              </w:rPr>
              <w:t xml:space="preserve"> Demo. of Orthodontic Appliances &amp; Instruments Description (DOA&amp;ID) **</w:t>
            </w: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rPr>
            </w:pPr>
          </w:p>
        </w:tc>
        <w:tc>
          <w:tcPr>
            <w:tcW w:w="3500" w:type="dxa"/>
            <w:vAlign w:val="center"/>
          </w:tcPr>
          <w:p w:rsidR="00F646EA" w:rsidRPr="00F63CAB" w:rsidRDefault="00F646EA" w:rsidP="00BD5861">
            <w:pPr>
              <w:ind w:right="-113"/>
              <w:rPr>
                <w:rFonts w:asciiTheme="minorHAnsi" w:hAnsiTheme="minorHAnsi" w:cs="Arial"/>
                <w:sz w:val="22"/>
                <w:szCs w:val="22"/>
                <w:highlight w:val="yellow"/>
              </w:rPr>
            </w:pPr>
            <w:r>
              <w:rPr>
                <w:rFonts w:asciiTheme="minorHAnsi" w:hAnsiTheme="minorHAnsi" w:cs="Arial"/>
                <w:sz w:val="22"/>
                <w:szCs w:val="22"/>
              </w:rPr>
              <w:t xml:space="preserve">Dr. </w:t>
            </w:r>
            <w:proofErr w:type="spellStart"/>
            <w:r>
              <w:rPr>
                <w:rFonts w:asciiTheme="minorHAnsi" w:hAnsiTheme="minorHAnsi" w:cs="Arial"/>
                <w:sz w:val="22"/>
                <w:szCs w:val="22"/>
              </w:rPr>
              <w:t>AlBalbeesi</w:t>
            </w:r>
            <w:proofErr w:type="spellEnd"/>
          </w:p>
        </w:tc>
        <w:tc>
          <w:tcPr>
            <w:tcW w:w="3500" w:type="dxa"/>
            <w:gridSpan w:val="2"/>
            <w:vMerge/>
            <w:vAlign w:val="center"/>
          </w:tcPr>
          <w:p w:rsidR="00F646EA" w:rsidRPr="006750F6" w:rsidRDefault="00F646EA" w:rsidP="00387C75">
            <w:pPr>
              <w:ind w:right="-108"/>
              <w:rPr>
                <w:rFonts w:asciiTheme="minorHAnsi" w:hAnsiTheme="minorHAnsi" w:cs="Arial"/>
                <w:sz w:val="22"/>
                <w:szCs w:val="22"/>
              </w:rPr>
            </w:pP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5</w:t>
            </w:r>
          </w:p>
        </w:tc>
        <w:tc>
          <w:tcPr>
            <w:tcW w:w="1728" w:type="dxa"/>
            <w:vMerge w:val="restart"/>
            <w:vAlign w:val="center"/>
          </w:tcPr>
          <w:p w:rsidR="00F646EA" w:rsidRPr="006750F6" w:rsidRDefault="00F646EA" w:rsidP="00BA496B">
            <w:pPr>
              <w:ind w:right="-108"/>
              <w:jc w:val="center"/>
              <w:rPr>
                <w:rFonts w:asciiTheme="minorHAnsi" w:hAnsiTheme="minorHAnsi" w:cs="Arial"/>
                <w:sz w:val="22"/>
                <w:szCs w:val="22"/>
              </w:rPr>
            </w:pPr>
            <w:r>
              <w:rPr>
                <w:rFonts w:asciiTheme="minorHAnsi" w:hAnsiTheme="minorHAnsi" w:cs="Arial"/>
                <w:sz w:val="22"/>
                <w:szCs w:val="22"/>
              </w:rPr>
              <w:t>28 FEB 2012</w:t>
            </w:r>
          </w:p>
        </w:tc>
        <w:tc>
          <w:tcPr>
            <w:tcW w:w="3500" w:type="dxa"/>
            <w:tcBorders>
              <w:right w:val="single" w:sz="4" w:space="0" w:color="auto"/>
            </w:tcBorders>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Removable Appliances</w:t>
            </w:r>
            <w:r w:rsidRPr="006750F6">
              <w:rPr>
                <w:rFonts w:asciiTheme="minorHAnsi" w:hAnsiTheme="minorHAnsi" w:cs="Arial"/>
                <w:sz w:val="14"/>
                <w:szCs w:val="14"/>
              </w:rPr>
              <w:t xml:space="preserve"> </w:t>
            </w:r>
            <w:r w:rsidRPr="006750F6">
              <w:rPr>
                <w:rFonts w:asciiTheme="minorHAnsi" w:hAnsiTheme="minorHAnsi" w:cs="Arial"/>
                <w:sz w:val="16"/>
                <w:szCs w:val="16"/>
              </w:rPr>
              <w:t>(L.M., 17)</w:t>
            </w:r>
          </w:p>
        </w:tc>
        <w:tc>
          <w:tcPr>
            <w:tcW w:w="1750" w:type="dxa"/>
            <w:vMerge w:val="restart"/>
            <w:tcBorders>
              <w:left w:val="single" w:sz="4" w:space="0" w:color="auto"/>
            </w:tcBorders>
            <w:vAlign w:val="center"/>
          </w:tcPr>
          <w:p w:rsidR="00F646EA" w:rsidRPr="006750F6" w:rsidRDefault="00F646EA" w:rsidP="00387C75">
            <w:pPr>
              <w:ind w:right="-108"/>
              <w:rPr>
                <w:rFonts w:asciiTheme="minorHAnsi" w:hAnsiTheme="minorHAnsi" w:cs="Arial"/>
                <w:sz w:val="20"/>
                <w:szCs w:val="20"/>
              </w:rPr>
            </w:pPr>
            <w:r w:rsidRPr="006750F6">
              <w:rPr>
                <w:rFonts w:asciiTheme="minorHAnsi" w:hAnsiTheme="minorHAnsi" w:cs="Arial"/>
                <w:sz w:val="22"/>
                <w:szCs w:val="22"/>
              </w:rPr>
              <w:t>Removable App. Demonstration</w:t>
            </w:r>
          </w:p>
        </w:tc>
        <w:tc>
          <w:tcPr>
            <w:tcW w:w="1750" w:type="dxa"/>
            <w:vMerge w:val="restart"/>
            <w:vAlign w:val="center"/>
          </w:tcPr>
          <w:p w:rsidR="00F646EA" w:rsidRPr="00FE65C6" w:rsidRDefault="002F3FB5" w:rsidP="00387C75">
            <w:pPr>
              <w:ind w:right="-108"/>
              <w:rPr>
                <w:rFonts w:asciiTheme="minorHAnsi" w:hAnsiTheme="minorHAnsi" w:cs="Arial"/>
                <w:color w:val="000000" w:themeColor="text1"/>
                <w:sz w:val="20"/>
                <w:szCs w:val="20"/>
              </w:rPr>
            </w:pPr>
            <w:r>
              <w:rPr>
                <w:rFonts w:asciiTheme="minorHAnsi" w:hAnsiTheme="minorHAnsi" w:cs="Arial"/>
                <w:color w:val="000000" w:themeColor="text1"/>
                <w:sz w:val="20"/>
                <w:szCs w:val="20"/>
              </w:rPr>
              <w:t>-</w:t>
            </w:r>
            <w:r w:rsidR="00F646EA">
              <w:rPr>
                <w:rFonts w:asciiTheme="minorHAnsi" w:hAnsiTheme="minorHAnsi" w:cs="Arial"/>
                <w:color w:val="000000" w:themeColor="text1"/>
                <w:sz w:val="20"/>
                <w:szCs w:val="20"/>
              </w:rPr>
              <w:t>(DOA&amp;ID)**</w:t>
            </w:r>
            <w:r w:rsidR="00F646EA" w:rsidRPr="00FE65C6">
              <w:rPr>
                <w:rFonts w:asciiTheme="minorHAnsi" w:hAnsiTheme="minorHAnsi" w:cs="Arial"/>
                <w:color w:val="000000" w:themeColor="text1"/>
                <w:sz w:val="20"/>
                <w:szCs w:val="20"/>
              </w:rPr>
              <w:t>/</w:t>
            </w:r>
          </w:p>
          <w:p w:rsidR="00F646EA" w:rsidRPr="00FE65C6" w:rsidRDefault="002F3FB5" w:rsidP="00387C75">
            <w:pPr>
              <w:ind w:right="-108"/>
              <w:rPr>
                <w:rFonts w:asciiTheme="minorHAnsi" w:hAnsiTheme="minorHAnsi" w:cs="Arial"/>
                <w:color w:val="000000" w:themeColor="text1"/>
                <w:sz w:val="22"/>
                <w:szCs w:val="20"/>
              </w:rPr>
            </w:pPr>
            <w:r>
              <w:rPr>
                <w:rFonts w:asciiTheme="minorHAnsi" w:hAnsiTheme="minorHAnsi" w:cs="Arial"/>
                <w:color w:val="000000" w:themeColor="text1"/>
                <w:sz w:val="20"/>
                <w:szCs w:val="20"/>
              </w:rPr>
              <w:t>-</w:t>
            </w:r>
            <w:r w:rsidR="00F646EA" w:rsidRPr="00FE65C6">
              <w:rPr>
                <w:rFonts w:asciiTheme="minorHAnsi" w:hAnsiTheme="minorHAnsi" w:cs="Arial"/>
                <w:color w:val="000000" w:themeColor="text1"/>
                <w:sz w:val="20"/>
                <w:szCs w:val="20"/>
              </w:rPr>
              <w:t>Wire Bending Exercises **</w:t>
            </w: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highlight w:val="yellow"/>
              </w:rPr>
            </w:pPr>
          </w:p>
        </w:tc>
        <w:tc>
          <w:tcPr>
            <w:tcW w:w="3500" w:type="dxa"/>
            <w:tcBorders>
              <w:right w:val="single" w:sz="4" w:space="0" w:color="auto"/>
            </w:tcBorders>
            <w:vAlign w:val="center"/>
          </w:tcPr>
          <w:p w:rsidR="00F646EA" w:rsidRPr="006750F6" w:rsidRDefault="00F646EA" w:rsidP="00BD5861">
            <w:pPr>
              <w:spacing w:after="60"/>
              <w:ind w:right="-80"/>
              <w:rPr>
                <w:rFonts w:asciiTheme="minorHAnsi" w:hAnsiTheme="minorHAnsi" w:cs="Arial"/>
                <w:sz w:val="22"/>
                <w:szCs w:val="22"/>
              </w:rPr>
            </w:pPr>
            <w:r>
              <w:rPr>
                <w:rFonts w:asciiTheme="minorHAnsi" w:hAnsiTheme="minorHAnsi" w:cs="Arial"/>
                <w:sz w:val="22"/>
                <w:szCs w:val="22"/>
              </w:rPr>
              <w:t xml:space="preserve"> Dr. </w:t>
            </w:r>
            <w:proofErr w:type="spellStart"/>
            <w:r>
              <w:rPr>
                <w:rFonts w:asciiTheme="minorHAnsi" w:hAnsiTheme="minorHAnsi" w:cs="Arial"/>
                <w:sz w:val="22"/>
                <w:szCs w:val="22"/>
              </w:rPr>
              <w:t>Baidas</w:t>
            </w:r>
            <w:proofErr w:type="spellEnd"/>
          </w:p>
        </w:tc>
        <w:tc>
          <w:tcPr>
            <w:tcW w:w="1750" w:type="dxa"/>
            <w:vMerge/>
            <w:tcBorders>
              <w:left w:val="single" w:sz="4" w:space="0" w:color="auto"/>
            </w:tcBorders>
            <w:shd w:val="clear" w:color="auto" w:fill="auto"/>
            <w:vAlign w:val="center"/>
          </w:tcPr>
          <w:p w:rsidR="00F646EA" w:rsidRPr="006750F6" w:rsidRDefault="00F646EA" w:rsidP="00387C75">
            <w:pPr>
              <w:ind w:left="-126" w:right="-113"/>
              <w:jc w:val="center"/>
              <w:rPr>
                <w:rFonts w:asciiTheme="minorHAnsi" w:hAnsiTheme="minorHAnsi" w:cs="Arial"/>
                <w:b/>
                <w:bCs/>
                <w:sz w:val="22"/>
                <w:szCs w:val="22"/>
              </w:rPr>
            </w:pPr>
          </w:p>
        </w:tc>
        <w:tc>
          <w:tcPr>
            <w:tcW w:w="1750" w:type="dxa"/>
            <w:vMerge/>
            <w:shd w:val="clear" w:color="auto" w:fill="auto"/>
            <w:vAlign w:val="center"/>
          </w:tcPr>
          <w:p w:rsidR="00F646EA" w:rsidRPr="00FE65C6" w:rsidRDefault="00F646EA" w:rsidP="00387C75">
            <w:pPr>
              <w:ind w:left="-126" w:right="-113"/>
              <w:jc w:val="center"/>
              <w:rPr>
                <w:rFonts w:asciiTheme="minorHAnsi" w:hAnsiTheme="minorHAnsi" w:cs="Arial"/>
                <w:b/>
                <w:bCs/>
                <w:color w:val="000000" w:themeColor="text1"/>
                <w:sz w:val="22"/>
                <w:szCs w:val="22"/>
              </w:rPr>
            </w:pP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6</w:t>
            </w:r>
          </w:p>
        </w:tc>
        <w:tc>
          <w:tcPr>
            <w:tcW w:w="1728"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6 MAR 2012</w:t>
            </w:r>
          </w:p>
        </w:tc>
        <w:tc>
          <w:tcPr>
            <w:tcW w:w="3500" w:type="dxa"/>
            <w:tcBorders>
              <w:right w:val="single" w:sz="4" w:space="0" w:color="auto"/>
            </w:tcBorders>
            <w:vAlign w:val="center"/>
          </w:tcPr>
          <w:p w:rsidR="00F646EA" w:rsidRPr="006750F6" w:rsidRDefault="00F646EA" w:rsidP="00BD5861">
            <w:pPr>
              <w:ind w:right="-113"/>
              <w:rPr>
                <w:rFonts w:asciiTheme="minorHAnsi" w:hAnsiTheme="minorHAnsi" w:cs="Arial"/>
                <w:sz w:val="14"/>
                <w:szCs w:val="14"/>
              </w:rPr>
            </w:pPr>
            <w:r w:rsidRPr="006750F6">
              <w:rPr>
                <w:rFonts w:asciiTheme="minorHAnsi" w:hAnsiTheme="minorHAnsi" w:cs="Arial"/>
                <w:sz w:val="22"/>
                <w:szCs w:val="22"/>
              </w:rPr>
              <w:t xml:space="preserve">Functional Appliances </w:t>
            </w:r>
            <w:r w:rsidRPr="006750F6">
              <w:rPr>
                <w:rFonts w:asciiTheme="minorHAnsi" w:hAnsiTheme="minorHAnsi" w:cs="Arial"/>
                <w:sz w:val="16"/>
                <w:szCs w:val="16"/>
              </w:rPr>
              <w:t>(L.M., 19)</w:t>
            </w:r>
          </w:p>
        </w:tc>
        <w:tc>
          <w:tcPr>
            <w:tcW w:w="1750" w:type="dxa"/>
            <w:vMerge w:val="restart"/>
            <w:tcBorders>
              <w:left w:val="single" w:sz="4" w:space="0" w:color="auto"/>
              <w:right w:val="single" w:sz="4" w:space="0" w:color="auto"/>
            </w:tcBorders>
            <w:vAlign w:val="center"/>
          </w:tcPr>
          <w:p w:rsidR="00F646EA" w:rsidRPr="006750F6" w:rsidRDefault="00F646EA" w:rsidP="00387C75">
            <w:pPr>
              <w:ind w:right="-108"/>
              <w:rPr>
                <w:rFonts w:asciiTheme="minorHAnsi" w:hAnsiTheme="minorHAnsi" w:cs="Arial"/>
                <w:sz w:val="20"/>
                <w:szCs w:val="20"/>
              </w:rPr>
            </w:pPr>
            <w:r w:rsidRPr="006750F6">
              <w:rPr>
                <w:rFonts w:asciiTheme="minorHAnsi" w:hAnsiTheme="minorHAnsi" w:cs="Arial"/>
                <w:sz w:val="22"/>
                <w:szCs w:val="22"/>
              </w:rPr>
              <w:t>Functional App. Demonstration</w:t>
            </w:r>
          </w:p>
        </w:tc>
        <w:tc>
          <w:tcPr>
            <w:tcW w:w="1750" w:type="dxa"/>
            <w:vMerge w:val="restart"/>
            <w:tcBorders>
              <w:left w:val="single" w:sz="4" w:space="0" w:color="auto"/>
            </w:tcBorders>
            <w:vAlign w:val="center"/>
          </w:tcPr>
          <w:p w:rsidR="00F646EA" w:rsidRPr="00FE65C6" w:rsidRDefault="00F646EA" w:rsidP="00387C75">
            <w:pPr>
              <w:ind w:right="-108"/>
              <w:rPr>
                <w:rFonts w:asciiTheme="minorHAnsi" w:hAnsiTheme="minorHAnsi" w:cs="Arial"/>
                <w:color w:val="000000" w:themeColor="text1"/>
                <w:sz w:val="22"/>
                <w:szCs w:val="20"/>
              </w:rPr>
            </w:pPr>
            <w:r w:rsidRPr="00FE65C6">
              <w:rPr>
                <w:rFonts w:asciiTheme="minorHAnsi" w:hAnsiTheme="minorHAnsi" w:cs="Arial"/>
                <w:color w:val="000000" w:themeColor="text1"/>
                <w:sz w:val="22"/>
                <w:szCs w:val="20"/>
              </w:rPr>
              <w:t xml:space="preserve">Wire Bending Exercises ** </w:t>
            </w: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highlight w:val="yellow"/>
              </w:rPr>
            </w:pPr>
          </w:p>
        </w:tc>
        <w:tc>
          <w:tcPr>
            <w:tcW w:w="3500" w:type="dxa"/>
            <w:tcBorders>
              <w:right w:val="single" w:sz="4" w:space="0" w:color="auto"/>
            </w:tcBorders>
            <w:vAlign w:val="center"/>
          </w:tcPr>
          <w:p w:rsidR="00F646EA" w:rsidRPr="00F63CAB" w:rsidRDefault="00F646EA" w:rsidP="00BD5861">
            <w:pPr>
              <w:ind w:right="-113"/>
              <w:rPr>
                <w:rFonts w:asciiTheme="minorHAnsi" w:hAnsiTheme="minorHAnsi" w:cs="Arial"/>
                <w:sz w:val="22"/>
                <w:szCs w:val="22"/>
                <w:highlight w:val="yellow"/>
              </w:rPr>
            </w:pPr>
            <w:r>
              <w:rPr>
                <w:rFonts w:asciiTheme="minorHAnsi" w:hAnsiTheme="minorHAnsi" w:cs="Arial"/>
                <w:sz w:val="22"/>
                <w:szCs w:val="22"/>
              </w:rPr>
              <w:t xml:space="preserve">Dr. </w:t>
            </w:r>
            <w:proofErr w:type="spellStart"/>
            <w:r>
              <w:rPr>
                <w:rFonts w:asciiTheme="minorHAnsi" w:hAnsiTheme="minorHAnsi" w:cs="Arial"/>
                <w:sz w:val="22"/>
                <w:szCs w:val="22"/>
              </w:rPr>
              <w:t>AlBalbeesi</w:t>
            </w:r>
            <w:proofErr w:type="spellEnd"/>
          </w:p>
        </w:tc>
        <w:tc>
          <w:tcPr>
            <w:tcW w:w="1750" w:type="dxa"/>
            <w:vMerge/>
            <w:tcBorders>
              <w:left w:val="single" w:sz="4" w:space="0" w:color="auto"/>
              <w:right w:val="single" w:sz="4" w:space="0" w:color="auto"/>
            </w:tcBorders>
            <w:vAlign w:val="center"/>
          </w:tcPr>
          <w:p w:rsidR="00F646EA" w:rsidRPr="006750F6" w:rsidRDefault="00F646EA" w:rsidP="00387C75">
            <w:pPr>
              <w:ind w:left="-126" w:right="-113"/>
              <w:jc w:val="center"/>
              <w:rPr>
                <w:rFonts w:asciiTheme="minorHAnsi" w:hAnsiTheme="minorHAnsi" w:cs="Arial"/>
                <w:sz w:val="22"/>
                <w:szCs w:val="22"/>
              </w:rPr>
            </w:pPr>
          </w:p>
        </w:tc>
        <w:tc>
          <w:tcPr>
            <w:tcW w:w="1750" w:type="dxa"/>
            <w:vMerge/>
            <w:tcBorders>
              <w:left w:val="single" w:sz="4" w:space="0" w:color="auto"/>
            </w:tcBorders>
            <w:vAlign w:val="center"/>
          </w:tcPr>
          <w:p w:rsidR="00F646EA" w:rsidRPr="00FE65C6" w:rsidRDefault="00F646EA" w:rsidP="00387C75">
            <w:pPr>
              <w:ind w:left="-126" w:right="-113"/>
              <w:jc w:val="center"/>
              <w:rPr>
                <w:rFonts w:asciiTheme="minorHAnsi" w:hAnsiTheme="minorHAnsi" w:cs="Arial"/>
                <w:color w:val="000000" w:themeColor="text1"/>
                <w:sz w:val="22"/>
                <w:szCs w:val="22"/>
              </w:rPr>
            </w:pP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7</w:t>
            </w:r>
          </w:p>
        </w:tc>
        <w:tc>
          <w:tcPr>
            <w:tcW w:w="1728" w:type="dxa"/>
            <w:vMerge w:val="restart"/>
            <w:vAlign w:val="center"/>
          </w:tcPr>
          <w:p w:rsidR="00F646EA" w:rsidRPr="006750F6" w:rsidRDefault="00F646EA" w:rsidP="00BA496B">
            <w:pPr>
              <w:ind w:right="-108"/>
              <w:jc w:val="center"/>
              <w:rPr>
                <w:rFonts w:asciiTheme="minorHAnsi" w:hAnsiTheme="minorHAnsi" w:cs="Arial"/>
                <w:sz w:val="22"/>
                <w:szCs w:val="22"/>
              </w:rPr>
            </w:pPr>
            <w:r>
              <w:rPr>
                <w:rFonts w:asciiTheme="minorHAnsi" w:hAnsiTheme="minorHAnsi" w:cs="Arial"/>
                <w:sz w:val="22"/>
                <w:szCs w:val="22"/>
              </w:rPr>
              <w:t>13 MAR 2012</w:t>
            </w:r>
          </w:p>
        </w:tc>
        <w:tc>
          <w:tcPr>
            <w:tcW w:w="3500" w:type="dxa"/>
            <w:vAlign w:val="center"/>
          </w:tcPr>
          <w:p w:rsidR="00F646EA" w:rsidRPr="006750F6" w:rsidRDefault="00F646EA" w:rsidP="00BD5861">
            <w:pPr>
              <w:ind w:right="-113"/>
              <w:rPr>
                <w:rFonts w:asciiTheme="minorHAnsi" w:hAnsiTheme="minorHAnsi" w:cs="Arial"/>
                <w:sz w:val="22"/>
                <w:szCs w:val="22"/>
              </w:rPr>
            </w:pPr>
            <w:r w:rsidRPr="006750F6">
              <w:rPr>
                <w:rFonts w:asciiTheme="minorHAnsi" w:hAnsiTheme="minorHAnsi" w:cs="Arial"/>
                <w:sz w:val="22"/>
                <w:szCs w:val="22"/>
              </w:rPr>
              <w:t xml:space="preserve">Adverse Effects of Ortho. </w:t>
            </w:r>
            <w:proofErr w:type="spellStart"/>
            <w:r w:rsidRPr="006750F6">
              <w:rPr>
                <w:rFonts w:asciiTheme="minorHAnsi" w:hAnsiTheme="minorHAnsi" w:cs="Arial"/>
                <w:sz w:val="22"/>
                <w:szCs w:val="22"/>
              </w:rPr>
              <w:t>Tx</w:t>
            </w:r>
            <w:proofErr w:type="spellEnd"/>
            <w:r w:rsidRPr="006750F6">
              <w:rPr>
                <w:rFonts w:asciiTheme="minorHAnsi" w:hAnsiTheme="minorHAnsi" w:cs="Arial"/>
                <w:sz w:val="22"/>
                <w:szCs w:val="22"/>
              </w:rPr>
              <w:t xml:space="preserve"> </w:t>
            </w:r>
            <w:r w:rsidRPr="006750F6">
              <w:rPr>
                <w:rFonts w:asciiTheme="minorHAnsi" w:hAnsiTheme="minorHAnsi" w:cs="Arial"/>
                <w:sz w:val="14"/>
                <w:szCs w:val="14"/>
              </w:rPr>
              <w:t>(</w:t>
            </w:r>
            <w:proofErr w:type="spellStart"/>
            <w:r w:rsidRPr="006750F6">
              <w:rPr>
                <w:rFonts w:asciiTheme="minorHAnsi" w:hAnsiTheme="minorHAnsi" w:cs="Arial"/>
                <w:sz w:val="14"/>
                <w:szCs w:val="14"/>
              </w:rPr>
              <w:t>Thilander</w:t>
            </w:r>
            <w:proofErr w:type="spellEnd"/>
            <w:r w:rsidRPr="006750F6">
              <w:rPr>
                <w:rFonts w:asciiTheme="minorHAnsi" w:hAnsiTheme="minorHAnsi" w:cs="Arial"/>
                <w:sz w:val="14"/>
                <w:szCs w:val="14"/>
              </w:rPr>
              <w:t>, 9)</w:t>
            </w:r>
          </w:p>
        </w:tc>
        <w:tc>
          <w:tcPr>
            <w:tcW w:w="3500" w:type="dxa"/>
            <w:gridSpan w:val="2"/>
            <w:vMerge w:val="restart"/>
            <w:vAlign w:val="center"/>
          </w:tcPr>
          <w:p w:rsidR="00F646EA" w:rsidRPr="00FE65C6" w:rsidRDefault="00F646EA" w:rsidP="00387C75">
            <w:pPr>
              <w:ind w:right="-108"/>
              <w:rPr>
                <w:rFonts w:asciiTheme="minorHAnsi" w:hAnsiTheme="minorHAnsi" w:cs="Arial"/>
                <w:color w:val="000000" w:themeColor="text1"/>
                <w:sz w:val="22"/>
                <w:szCs w:val="22"/>
              </w:rPr>
            </w:pPr>
            <w:r w:rsidRPr="00FE65C6">
              <w:rPr>
                <w:rFonts w:asciiTheme="minorHAnsi" w:hAnsiTheme="minorHAnsi" w:cs="Arial"/>
                <w:color w:val="000000" w:themeColor="text1"/>
                <w:sz w:val="22"/>
                <w:szCs w:val="22"/>
              </w:rPr>
              <w:t>Adams Clasp on #16 **</w:t>
            </w: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highlight w:val="yellow"/>
              </w:rPr>
            </w:pPr>
          </w:p>
        </w:tc>
        <w:tc>
          <w:tcPr>
            <w:tcW w:w="3500" w:type="dxa"/>
            <w:vAlign w:val="center"/>
          </w:tcPr>
          <w:p w:rsidR="00F646EA" w:rsidRPr="006750F6" w:rsidRDefault="00F646EA" w:rsidP="00BD5861">
            <w:pPr>
              <w:spacing w:after="60"/>
              <w:ind w:right="-80"/>
              <w:rPr>
                <w:rFonts w:asciiTheme="minorHAnsi" w:hAnsiTheme="minorHAnsi" w:cs="Arial"/>
                <w:sz w:val="22"/>
                <w:szCs w:val="22"/>
              </w:rPr>
            </w:pPr>
            <w:r>
              <w:rPr>
                <w:rFonts w:asciiTheme="minorHAnsi" w:hAnsiTheme="minorHAnsi" w:cs="Arial"/>
                <w:sz w:val="22"/>
                <w:szCs w:val="22"/>
              </w:rPr>
              <w:t xml:space="preserve"> </w:t>
            </w:r>
            <w:r w:rsidR="00FD6C62">
              <w:rPr>
                <w:rFonts w:asciiTheme="minorHAnsi" w:hAnsiTheme="minorHAnsi" w:cs="Arial"/>
                <w:sz w:val="22"/>
                <w:szCs w:val="22"/>
              </w:rPr>
              <w:t xml:space="preserve">Dr. </w:t>
            </w:r>
            <w:proofErr w:type="spellStart"/>
            <w:r w:rsidR="00FD6C62">
              <w:rPr>
                <w:rFonts w:asciiTheme="minorHAnsi" w:hAnsiTheme="minorHAnsi" w:cs="Arial"/>
                <w:sz w:val="22"/>
                <w:szCs w:val="22"/>
              </w:rPr>
              <w:t>ALShayea</w:t>
            </w:r>
            <w:proofErr w:type="spellEnd"/>
          </w:p>
        </w:tc>
        <w:tc>
          <w:tcPr>
            <w:tcW w:w="3500" w:type="dxa"/>
            <w:gridSpan w:val="2"/>
            <w:vMerge/>
            <w:vAlign w:val="center"/>
          </w:tcPr>
          <w:p w:rsidR="00F646EA" w:rsidRPr="00FE65C6" w:rsidRDefault="00F646EA" w:rsidP="00387C75">
            <w:pPr>
              <w:ind w:right="-113"/>
              <w:rPr>
                <w:rFonts w:asciiTheme="minorHAnsi" w:hAnsiTheme="minorHAnsi" w:cs="Arial"/>
                <w:color w:val="000000" w:themeColor="text1"/>
                <w:sz w:val="22"/>
                <w:szCs w:val="22"/>
              </w:rPr>
            </w:pPr>
          </w:p>
        </w:tc>
      </w:tr>
      <w:tr w:rsidR="00F646EA" w:rsidRPr="006750F6" w:rsidTr="002F3FB5">
        <w:trPr>
          <w:trHeight w:val="330"/>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8</w:t>
            </w:r>
          </w:p>
        </w:tc>
        <w:tc>
          <w:tcPr>
            <w:tcW w:w="1728"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18 MAR 2012</w:t>
            </w:r>
          </w:p>
        </w:tc>
        <w:tc>
          <w:tcPr>
            <w:tcW w:w="3500" w:type="dxa"/>
            <w:tcBorders>
              <w:bottom w:val="single" w:sz="4" w:space="0" w:color="auto"/>
              <w:right w:val="single" w:sz="4" w:space="0" w:color="auto"/>
            </w:tcBorders>
            <w:vAlign w:val="center"/>
          </w:tcPr>
          <w:p w:rsidR="00F646EA" w:rsidRPr="00703E6F" w:rsidRDefault="00F646EA" w:rsidP="00BD5861">
            <w:pPr>
              <w:ind w:right="-108"/>
              <w:rPr>
                <w:rFonts w:asciiTheme="minorHAnsi" w:hAnsiTheme="minorHAnsi" w:cs="Arial"/>
                <w:sz w:val="22"/>
                <w:szCs w:val="22"/>
              </w:rPr>
            </w:pPr>
            <w:proofErr w:type="spellStart"/>
            <w:r>
              <w:rPr>
                <w:rFonts w:asciiTheme="minorHAnsi" w:hAnsiTheme="minorHAnsi" w:cs="Arial"/>
                <w:sz w:val="22"/>
                <w:szCs w:val="22"/>
              </w:rPr>
              <w:t>Tx</w:t>
            </w:r>
            <w:proofErr w:type="spellEnd"/>
            <w:r>
              <w:rPr>
                <w:rFonts w:asciiTheme="minorHAnsi" w:hAnsiTheme="minorHAnsi" w:cs="Arial"/>
                <w:sz w:val="22"/>
                <w:szCs w:val="22"/>
              </w:rPr>
              <w:t xml:space="preserve"> in Preadolescent Children</w:t>
            </w:r>
            <w:r w:rsidRPr="00703E6F">
              <w:rPr>
                <w:rFonts w:asciiTheme="minorHAnsi" w:hAnsiTheme="minorHAnsi" w:cs="Arial"/>
                <w:sz w:val="22"/>
                <w:szCs w:val="22"/>
              </w:rPr>
              <w:t xml:space="preserve"> </w:t>
            </w:r>
            <w:r w:rsidRPr="00971766">
              <w:rPr>
                <w:rFonts w:asciiTheme="minorHAnsi" w:hAnsiTheme="minorHAnsi" w:cs="Arial"/>
                <w:sz w:val="14"/>
                <w:szCs w:val="14"/>
              </w:rPr>
              <w:t>(</w:t>
            </w:r>
            <w:proofErr w:type="spellStart"/>
            <w:r w:rsidRPr="00971766">
              <w:rPr>
                <w:rFonts w:asciiTheme="minorHAnsi" w:hAnsiTheme="minorHAnsi" w:cs="Arial"/>
                <w:sz w:val="14"/>
                <w:szCs w:val="14"/>
              </w:rPr>
              <w:t>Proffit</w:t>
            </w:r>
            <w:proofErr w:type="spellEnd"/>
            <w:r w:rsidRPr="00971766">
              <w:rPr>
                <w:rFonts w:asciiTheme="minorHAnsi" w:hAnsiTheme="minorHAnsi" w:cs="Arial"/>
                <w:sz w:val="14"/>
                <w:szCs w:val="14"/>
              </w:rPr>
              <w:t>, 12</w:t>
            </w:r>
            <w:r>
              <w:rPr>
                <w:rFonts w:asciiTheme="minorHAnsi" w:hAnsiTheme="minorHAnsi" w:cs="Arial"/>
                <w:sz w:val="14"/>
                <w:szCs w:val="14"/>
              </w:rPr>
              <w:t>, pages 436- 449</w:t>
            </w:r>
            <w:r w:rsidRPr="00971766">
              <w:rPr>
                <w:rFonts w:asciiTheme="minorHAnsi" w:hAnsiTheme="minorHAnsi" w:cs="Arial"/>
                <w:sz w:val="14"/>
                <w:szCs w:val="14"/>
              </w:rPr>
              <w:t>)</w:t>
            </w:r>
          </w:p>
        </w:tc>
        <w:tc>
          <w:tcPr>
            <w:tcW w:w="3500" w:type="dxa"/>
            <w:gridSpan w:val="2"/>
            <w:vMerge w:val="restart"/>
            <w:tcBorders>
              <w:left w:val="single" w:sz="4" w:space="0" w:color="auto"/>
            </w:tcBorders>
            <w:vAlign w:val="center"/>
          </w:tcPr>
          <w:p w:rsidR="00F646EA" w:rsidRPr="00FE65C6" w:rsidRDefault="00F646EA" w:rsidP="00387C75">
            <w:pPr>
              <w:ind w:right="-113"/>
              <w:rPr>
                <w:rFonts w:asciiTheme="minorHAnsi" w:hAnsiTheme="minorHAnsi" w:cs="Arial"/>
                <w:color w:val="000000" w:themeColor="text1"/>
                <w:sz w:val="22"/>
                <w:szCs w:val="22"/>
              </w:rPr>
            </w:pPr>
            <w:r w:rsidRPr="00FE65C6">
              <w:rPr>
                <w:rFonts w:asciiTheme="minorHAnsi" w:hAnsiTheme="minorHAnsi" w:cs="Arial"/>
                <w:color w:val="000000" w:themeColor="text1"/>
                <w:sz w:val="22"/>
                <w:szCs w:val="22"/>
              </w:rPr>
              <w:t>Adams Clasp on #26 **</w:t>
            </w:r>
          </w:p>
        </w:tc>
      </w:tr>
      <w:tr w:rsidR="00F646EA" w:rsidRPr="006750F6" w:rsidTr="002F3FB5">
        <w:trPr>
          <w:trHeight w:val="200"/>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rPr>
            </w:pPr>
          </w:p>
        </w:tc>
        <w:tc>
          <w:tcPr>
            <w:tcW w:w="3500" w:type="dxa"/>
            <w:tcBorders>
              <w:top w:val="single" w:sz="4" w:space="0" w:color="auto"/>
              <w:right w:val="single" w:sz="4" w:space="0" w:color="auto"/>
            </w:tcBorders>
            <w:vAlign w:val="center"/>
          </w:tcPr>
          <w:p w:rsidR="00F646EA" w:rsidRPr="00E839C4" w:rsidRDefault="00F646EA" w:rsidP="00BD5861">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AlBarakati</w:t>
            </w:r>
            <w:proofErr w:type="spellEnd"/>
          </w:p>
        </w:tc>
        <w:tc>
          <w:tcPr>
            <w:tcW w:w="3500" w:type="dxa"/>
            <w:gridSpan w:val="2"/>
            <w:vMerge/>
            <w:tcBorders>
              <w:left w:val="single" w:sz="4" w:space="0" w:color="auto"/>
            </w:tcBorders>
            <w:vAlign w:val="center"/>
          </w:tcPr>
          <w:p w:rsidR="00F646EA" w:rsidRPr="006750F6" w:rsidRDefault="00F646EA" w:rsidP="00387C75">
            <w:pPr>
              <w:rPr>
                <w:rFonts w:asciiTheme="minorHAnsi" w:hAnsiTheme="minorHAnsi" w:cs="Arial"/>
                <w:sz w:val="22"/>
                <w:szCs w:val="22"/>
              </w:rPr>
            </w:pPr>
          </w:p>
        </w:tc>
      </w:tr>
      <w:tr w:rsidR="00C57B21" w:rsidRPr="006750F6" w:rsidTr="002F3FB5">
        <w:trPr>
          <w:trHeight w:val="585"/>
        </w:trPr>
        <w:tc>
          <w:tcPr>
            <w:tcW w:w="612" w:type="dxa"/>
            <w:tcBorders>
              <w:bottom w:val="single" w:sz="4" w:space="0" w:color="auto"/>
            </w:tcBorders>
            <w:vAlign w:val="center"/>
          </w:tcPr>
          <w:p w:rsidR="00C57B21" w:rsidRPr="006750F6" w:rsidRDefault="00C57B21" w:rsidP="00387C75">
            <w:pPr>
              <w:ind w:left="-108" w:right="-108"/>
              <w:jc w:val="center"/>
              <w:rPr>
                <w:rFonts w:asciiTheme="minorHAnsi" w:hAnsiTheme="minorHAnsi" w:cs="Arial"/>
                <w:sz w:val="22"/>
                <w:szCs w:val="22"/>
              </w:rPr>
            </w:pPr>
          </w:p>
        </w:tc>
        <w:tc>
          <w:tcPr>
            <w:tcW w:w="1728" w:type="dxa"/>
            <w:tcBorders>
              <w:bottom w:val="single" w:sz="4" w:space="0" w:color="auto"/>
            </w:tcBorders>
            <w:vAlign w:val="center"/>
          </w:tcPr>
          <w:p w:rsidR="00C57B21" w:rsidRPr="006750F6" w:rsidRDefault="00C57B21" w:rsidP="002F3FB5">
            <w:pPr>
              <w:ind w:right="-108"/>
              <w:rPr>
                <w:rFonts w:asciiTheme="minorHAnsi" w:hAnsiTheme="minorHAnsi" w:cs="Arial"/>
                <w:sz w:val="22"/>
                <w:szCs w:val="22"/>
              </w:rPr>
            </w:pPr>
            <w:r>
              <w:rPr>
                <w:rFonts w:asciiTheme="minorHAnsi" w:hAnsiTheme="minorHAnsi" w:cs="Arial"/>
                <w:sz w:val="22"/>
                <w:szCs w:val="22"/>
              </w:rPr>
              <w:t>21-30 MAR 2012</w:t>
            </w:r>
          </w:p>
        </w:tc>
        <w:tc>
          <w:tcPr>
            <w:tcW w:w="7000" w:type="dxa"/>
            <w:gridSpan w:val="3"/>
            <w:vAlign w:val="center"/>
          </w:tcPr>
          <w:p w:rsidR="00C57B21" w:rsidRPr="006750F6" w:rsidRDefault="00C57B21" w:rsidP="00387C75">
            <w:pPr>
              <w:ind w:right="-76"/>
              <w:jc w:val="center"/>
              <w:rPr>
                <w:rFonts w:asciiTheme="minorHAnsi" w:hAnsiTheme="minorHAnsi" w:cs="Arial"/>
                <w:b/>
                <w:bCs/>
                <w:sz w:val="22"/>
                <w:szCs w:val="22"/>
              </w:rPr>
            </w:pPr>
            <w:r w:rsidRPr="006750F6">
              <w:rPr>
                <w:rFonts w:asciiTheme="minorHAnsi" w:hAnsiTheme="minorHAnsi" w:cs="Arial"/>
                <w:b/>
                <w:bCs/>
                <w:sz w:val="22"/>
                <w:szCs w:val="22"/>
              </w:rPr>
              <w:t>Mid-2</w:t>
            </w:r>
            <w:r w:rsidRPr="006750F6">
              <w:rPr>
                <w:rFonts w:asciiTheme="minorHAnsi" w:hAnsiTheme="minorHAnsi" w:cs="Arial"/>
                <w:b/>
                <w:bCs/>
                <w:sz w:val="22"/>
                <w:szCs w:val="22"/>
                <w:vertAlign w:val="superscript"/>
              </w:rPr>
              <w:t>nd</w:t>
            </w:r>
            <w:r w:rsidRPr="006750F6">
              <w:rPr>
                <w:rFonts w:asciiTheme="minorHAnsi" w:hAnsiTheme="minorHAnsi" w:cs="Arial"/>
                <w:b/>
                <w:bCs/>
                <w:sz w:val="22"/>
                <w:szCs w:val="22"/>
              </w:rPr>
              <w:t xml:space="preserve"> Semester Break</w:t>
            </w:r>
          </w:p>
        </w:tc>
      </w:tr>
      <w:tr w:rsidR="00C57B21" w:rsidRPr="006750F6" w:rsidTr="002F3FB5">
        <w:trPr>
          <w:trHeight w:val="407"/>
        </w:trPr>
        <w:tc>
          <w:tcPr>
            <w:tcW w:w="612" w:type="dxa"/>
            <w:tcBorders>
              <w:top w:val="single" w:sz="4" w:space="0" w:color="auto"/>
            </w:tcBorders>
          </w:tcPr>
          <w:p w:rsidR="00C57B21" w:rsidRPr="006750F6" w:rsidRDefault="00C57B21" w:rsidP="00613AB6">
            <w:pPr>
              <w:ind w:left="-108" w:right="-108"/>
              <w:jc w:val="center"/>
              <w:rPr>
                <w:rFonts w:asciiTheme="minorHAnsi" w:hAnsiTheme="minorHAnsi" w:cs="Arial"/>
                <w:sz w:val="22"/>
                <w:szCs w:val="22"/>
              </w:rPr>
            </w:pPr>
            <w:r w:rsidRPr="006750F6">
              <w:rPr>
                <w:rFonts w:asciiTheme="minorHAnsi" w:hAnsiTheme="minorHAnsi" w:cs="Arial"/>
                <w:sz w:val="22"/>
                <w:szCs w:val="22"/>
              </w:rPr>
              <w:t>9</w:t>
            </w:r>
          </w:p>
        </w:tc>
        <w:tc>
          <w:tcPr>
            <w:tcW w:w="1728" w:type="dxa"/>
            <w:tcBorders>
              <w:top w:val="single" w:sz="4" w:space="0" w:color="auto"/>
            </w:tcBorders>
          </w:tcPr>
          <w:p w:rsidR="00C57B21" w:rsidRPr="006750F6" w:rsidRDefault="00BA496B" w:rsidP="00613AB6">
            <w:pPr>
              <w:ind w:right="-108"/>
              <w:jc w:val="center"/>
              <w:rPr>
                <w:rFonts w:asciiTheme="minorHAnsi" w:hAnsiTheme="minorHAnsi" w:cs="Arial"/>
                <w:sz w:val="22"/>
                <w:szCs w:val="22"/>
              </w:rPr>
            </w:pPr>
            <w:r>
              <w:rPr>
                <w:rFonts w:asciiTheme="minorHAnsi" w:hAnsiTheme="minorHAnsi" w:cs="Arial"/>
                <w:sz w:val="22"/>
                <w:szCs w:val="22"/>
              </w:rPr>
              <w:t>3</w:t>
            </w:r>
            <w:r w:rsidR="00C57B21">
              <w:rPr>
                <w:rFonts w:asciiTheme="minorHAnsi" w:hAnsiTheme="minorHAnsi" w:cs="Arial"/>
                <w:sz w:val="22"/>
                <w:szCs w:val="22"/>
              </w:rPr>
              <w:t xml:space="preserve"> APR 2012</w:t>
            </w:r>
          </w:p>
        </w:tc>
        <w:tc>
          <w:tcPr>
            <w:tcW w:w="7000" w:type="dxa"/>
            <w:gridSpan w:val="3"/>
          </w:tcPr>
          <w:p w:rsidR="00C57B21" w:rsidRPr="006750F6" w:rsidRDefault="00C57B21" w:rsidP="00613AB6">
            <w:pPr>
              <w:ind w:right="-76"/>
              <w:jc w:val="center"/>
              <w:rPr>
                <w:rFonts w:asciiTheme="minorHAnsi" w:hAnsiTheme="minorHAnsi" w:cs="Arial"/>
                <w:b/>
                <w:bCs/>
                <w:sz w:val="22"/>
                <w:szCs w:val="22"/>
              </w:rPr>
            </w:pPr>
            <w:r w:rsidRPr="006750F6">
              <w:rPr>
                <w:rFonts w:asciiTheme="minorHAnsi" w:hAnsiTheme="minorHAnsi" w:cs="Arial"/>
                <w:b/>
                <w:bCs/>
                <w:sz w:val="22"/>
                <w:szCs w:val="22"/>
              </w:rPr>
              <w:t>2</w:t>
            </w:r>
            <w:r w:rsidRPr="006750F6">
              <w:rPr>
                <w:rFonts w:asciiTheme="minorHAnsi" w:hAnsiTheme="minorHAnsi" w:cs="Arial"/>
                <w:b/>
                <w:bCs/>
                <w:sz w:val="22"/>
                <w:szCs w:val="22"/>
                <w:vertAlign w:val="superscript"/>
              </w:rPr>
              <w:t>nd</w:t>
            </w:r>
            <w:r w:rsidRPr="006750F6">
              <w:rPr>
                <w:rFonts w:asciiTheme="minorHAnsi" w:hAnsiTheme="minorHAnsi" w:cs="Arial"/>
                <w:b/>
                <w:bCs/>
                <w:sz w:val="22"/>
                <w:szCs w:val="22"/>
              </w:rPr>
              <w:t xml:space="preserve"> Mid-Term Examination</w:t>
            </w: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10</w:t>
            </w:r>
          </w:p>
        </w:tc>
        <w:tc>
          <w:tcPr>
            <w:tcW w:w="1728"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10 APR 2012</w:t>
            </w:r>
          </w:p>
        </w:tc>
        <w:tc>
          <w:tcPr>
            <w:tcW w:w="3500" w:type="dxa"/>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 xml:space="preserve">Adult Orthodontics </w:t>
            </w:r>
            <w:r w:rsidRPr="006750F6">
              <w:rPr>
                <w:rFonts w:asciiTheme="minorHAnsi" w:hAnsiTheme="minorHAnsi" w:cs="Arial"/>
                <w:sz w:val="16"/>
                <w:szCs w:val="16"/>
              </w:rPr>
              <w:t>(L.M., 20)</w:t>
            </w:r>
          </w:p>
        </w:tc>
        <w:tc>
          <w:tcPr>
            <w:tcW w:w="3500" w:type="dxa"/>
            <w:gridSpan w:val="2"/>
            <w:vMerge w:val="restart"/>
            <w:vAlign w:val="center"/>
          </w:tcPr>
          <w:p w:rsidR="00F646EA" w:rsidRPr="00AC6808" w:rsidRDefault="00F646EA" w:rsidP="00387C75">
            <w:pPr>
              <w:ind w:right="-76"/>
              <w:rPr>
                <w:rFonts w:asciiTheme="minorHAnsi" w:hAnsiTheme="minorHAnsi" w:cs="Arial"/>
                <w:color w:val="000000" w:themeColor="text1"/>
                <w:sz w:val="22"/>
                <w:szCs w:val="22"/>
              </w:rPr>
            </w:pPr>
            <w:r w:rsidRPr="00AC6808">
              <w:rPr>
                <w:rFonts w:asciiTheme="minorHAnsi" w:hAnsiTheme="minorHAnsi" w:cs="Arial"/>
                <w:color w:val="000000" w:themeColor="text1"/>
                <w:sz w:val="22"/>
                <w:szCs w:val="22"/>
              </w:rPr>
              <w:t>Bending of Labial Bow **</w:t>
            </w: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highlight w:val="yellow"/>
              </w:rPr>
            </w:pPr>
          </w:p>
        </w:tc>
        <w:tc>
          <w:tcPr>
            <w:tcW w:w="3500" w:type="dxa"/>
            <w:vAlign w:val="center"/>
          </w:tcPr>
          <w:p w:rsidR="00F646EA" w:rsidRPr="006750F6" w:rsidRDefault="00FD6C62" w:rsidP="00BD5861">
            <w:pPr>
              <w:ind w:right="-113"/>
              <w:rPr>
                <w:rFonts w:asciiTheme="minorHAnsi" w:hAnsiTheme="minorHAnsi" w:cs="Arial"/>
                <w:sz w:val="22"/>
                <w:szCs w:val="22"/>
              </w:rPr>
            </w:pPr>
            <w:r>
              <w:rPr>
                <w:rFonts w:asciiTheme="minorHAnsi" w:hAnsiTheme="minorHAnsi" w:cs="Arial"/>
                <w:sz w:val="22"/>
                <w:szCs w:val="22"/>
              </w:rPr>
              <w:t>Dr. ALShayea</w:t>
            </w:r>
          </w:p>
        </w:tc>
        <w:tc>
          <w:tcPr>
            <w:tcW w:w="3500" w:type="dxa"/>
            <w:gridSpan w:val="2"/>
            <w:vMerge/>
            <w:shd w:val="clear" w:color="auto" w:fill="auto"/>
            <w:vAlign w:val="center"/>
          </w:tcPr>
          <w:p w:rsidR="00F646EA" w:rsidRPr="00AC6808" w:rsidRDefault="00F646EA" w:rsidP="00387C75">
            <w:pPr>
              <w:ind w:right="-113"/>
              <w:rPr>
                <w:rFonts w:asciiTheme="minorHAnsi" w:hAnsiTheme="minorHAnsi" w:cs="Arial"/>
                <w:b/>
                <w:bCs/>
                <w:color w:val="000000" w:themeColor="text1"/>
                <w:sz w:val="22"/>
                <w:szCs w:val="22"/>
              </w:rPr>
            </w:pP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11</w:t>
            </w:r>
          </w:p>
        </w:tc>
        <w:tc>
          <w:tcPr>
            <w:tcW w:w="1728" w:type="dxa"/>
            <w:vMerge w:val="restart"/>
            <w:vAlign w:val="center"/>
          </w:tcPr>
          <w:p w:rsidR="00F646EA" w:rsidRPr="006750F6" w:rsidRDefault="00F646EA" w:rsidP="00BA496B">
            <w:pPr>
              <w:ind w:right="-108"/>
              <w:jc w:val="center"/>
              <w:rPr>
                <w:rFonts w:asciiTheme="minorHAnsi" w:hAnsiTheme="minorHAnsi" w:cs="Arial"/>
                <w:sz w:val="22"/>
                <w:szCs w:val="22"/>
              </w:rPr>
            </w:pPr>
            <w:r>
              <w:rPr>
                <w:rFonts w:asciiTheme="minorHAnsi" w:hAnsiTheme="minorHAnsi" w:cs="Arial"/>
                <w:sz w:val="22"/>
                <w:szCs w:val="22"/>
              </w:rPr>
              <w:t>17 APR 2012</w:t>
            </w:r>
          </w:p>
        </w:tc>
        <w:tc>
          <w:tcPr>
            <w:tcW w:w="3500" w:type="dxa"/>
            <w:vAlign w:val="center"/>
          </w:tcPr>
          <w:p w:rsidR="00F646EA" w:rsidRPr="006750F6" w:rsidRDefault="00F646EA" w:rsidP="00BD5861">
            <w:pPr>
              <w:ind w:right="-108"/>
              <w:rPr>
                <w:rFonts w:asciiTheme="minorHAnsi" w:hAnsiTheme="minorHAnsi" w:cs="Arial"/>
                <w:sz w:val="22"/>
                <w:szCs w:val="22"/>
              </w:rPr>
            </w:pPr>
            <w:proofErr w:type="spellStart"/>
            <w:r w:rsidRPr="006750F6">
              <w:rPr>
                <w:rFonts w:asciiTheme="minorHAnsi" w:hAnsiTheme="minorHAnsi" w:cs="Arial"/>
                <w:sz w:val="22"/>
                <w:szCs w:val="22"/>
              </w:rPr>
              <w:t>Orthognathic</w:t>
            </w:r>
            <w:proofErr w:type="spellEnd"/>
            <w:r w:rsidRPr="006750F6">
              <w:rPr>
                <w:rFonts w:asciiTheme="minorHAnsi" w:hAnsiTheme="minorHAnsi" w:cs="Arial"/>
                <w:sz w:val="22"/>
                <w:szCs w:val="22"/>
              </w:rPr>
              <w:t xml:space="preserve"> Surgery </w:t>
            </w:r>
            <w:r w:rsidRPr="006750F6">
              <w:rPr>
                <w:rFonts w:asciiTheme="minorHAnsi" w:hAnsiTheme="minorHAnsi" w:cs="Arial"/>
                <w:sz w:val="16"/>
                <w:szCs w:val="16"/>
              </w:rPr>
              <w:t>(L.M., 21)</w:t>
            </w:r>
          </w:p>
        </w:tc>
        <w:tc>
          <w:tcPr>
            <w:tcW w:w="3500" w:type="dxa"/>
            <w:gridSpan w:val="2"/>
            <w:vMerge w:val="restart"/>
            <w:vAlign w:val="center"/>
          </w:tcPr>
          <w:p w:rsidR="00F646EA" w:rsidRPr="00AC6808" w:rsidRDefault="00F646EA" w:rsidP="00387C75">
            <w:pPr>
              <w:ind w:right="-108"/>
              <w:rPr>
                <w:rFonts w:asciiTheme="minorHAnsi" w:hAnsiTheme="minorHAnsi" w:cs="Arial"/>
                <w:color w:val="000000" w:themeColor="text1"/>
                <w:sz w:val="22"/>
                <w:szCs w:val="22"/>
              </w:rPr>
            </w:pPr>
            <w:proofErr w:type="spellStart"/>
            <w:r w:rsidRPr="00AC6808">
              <w:rPr>
                <w:rFonts w:asciiTheme="minorHAnsi" w:hAnsiTheme="minorHAnsi" w:cs="Arial"/>
                <w:color w:val="000000" w:themeColor="text1"/>
                <w:sz w:val="22"/>
                <w:szCs w:val="22"/>
              </w:rPr>
              <w:t>Acrylization</w:t>
            </w:r>
            <w:proofErr w:type="spellEnd"/>
            <w:r w:rsidRPr="00AC6808">
              <w:rPr>
                <w:rFonts w:asciiTheme="minorHAnsi" w:hAnsiTheme="minorHAnsi" w:cs="Arial"/>
                <w:color w:val="000000" w:themeColor="text1"/>
                <w:sz w:val="22"/>
                <w:szCs w:val="22"/>
              </w:rPr>
              <w:t xml:space="preserve">, Finishing of Hawley R. </w:t>
            </w:r>
          </w:p>
          <w:p w:rsidR="00F646EA" w:rsidRPr="00AC6808" w:rsidRDefault="00F646EA" w:rsidP="00387C75">
            <w:pPr>
              <w:ind w:right="-108"/>
              <w:rPr>
                <w:rFonts w:asciiTheme="minorHAnsi" w:hAnsiTheme="minorHAnsi" w:cs="Arial"/>
                <w:color w:val="000000" w:themeColor="text1"/>
                <w:sz w:val="22"/>
                <w:szCs w:val="22"/>
              </w:rPr>
            </w:pPr>
            <w:r w:rsidRPr="00AC6808">
              <w:rPr>
                <w:rFonts w:asciiTheme="minorHAnsi" w:hAnsiTheme="minorHAnsi" w:cs="Arial"/>
                <w:i/>
                <w:color w:val="000000" w:themeColor="text1"/>
                <w:sz w:val="14"/>
                <w:szCs w:val="22"/>
              </w:rPr>
              <w:t>Deadline for handing-in H.R., the beginning of next session</w:t>
            </w: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highlight w:val="yellow"/>
              </w:rPr>
            </w:pPr>
          </w:p>
        </w:tc>
        <w:tc>
          <w:tcPr>
            <w:tcW w:w="3500" w:type="dxa"/>
            <w:vAlign w:val="center"/>
          </w:tcPr>
          <w:p w:rsidR="00F646EA" w:rsidRPr="006750F6" w:rsidRDefault="00F646EA" w:rsidP="00BD5861">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AlKawari</w:t>
            </w:r>
            <w:proofErr w:type="spellEnd"/>
          </w:p>
        </w:tc>
        <w:tc>
          <w:tcPr>
            <w:tcW w:w="3500" w:type="dxa"/>
            <w:gridSpan w:val="2"/>
            <w:vMerge/>
            <w:shd w:val="clear" w:color="auto" w:fill="auto"/>
            <w:vAlign w:val="center"/>
          </w:tcPr>
          <w:p w:rsidR="00F646EA" w:rsidRPr="00AC6808" w:rsidRDefault="00F646EA" w:rsidP="00387C75">
            <w:pPr>
              <w:ind w:right="-113"/>
              <w:rPr>
                <w:rFonts w:asciiTheme="minorHAnsi" w:hAnsiTheme="minorHAnsi" w:cs="Arial"/>
                <w:b/>
                <w:bCs/>
                <w:color w:val="000000" w:themeColor="text1"/>
                <w:sz w:val="22"/>
                <w:szCs w:val="22"/>
              </w:rPr>
            </w:pP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12</w:t>
            </w:r>
          </w:p>
        </w:tc>
        <w:tc>
          <w:tcPr>
            <w:tcW w:w="1728" w:type="dxa"/>
            <w:vMerge w:val="restart"/>
            <w:vAlign w:val="center"/>
          </w:tcPr>
          <w:p w:rsidR="00F646EA" w:rsidRPr="006750F6" w:rsidRDefault="00F646EA" w:rsidP="00BA496B">
            <w:pPr>
              <w:ind w:right="-108"/>
              <w:jc w:val="center"/>
              <w:rPr>
                <w:rFonts w:asciiTheme="minorHAnsi" w:hAnsiTheme="minorHAnsi" w:cs="Arial"/>
                <w:sz w:val="22"/>
                <w:szCs w:val="22"/>
              </w:rPr>
            </w:pPr>
            <w:r>
              <w:rPr>
                <w:rFonts w:asciiTheme="minorHAnsi" w:hAnsiTheme="minorHAnsi" w:cs="Arial"/>
                <w:sz w:val="22"/>
                <w:szCs w:val="22"/>
              </w:rPr>
              <w:t>24 APR 2012</w:t>
            </w:r>
          </w:p>
        </w:tc>
        <w:tc>
          <w:tcPr>
            <w:tcW w:w="3500" w:type="dxa"/>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 xml:space="preserve">Cleft Lip and Palate </w:t>
            </w:r>
            <w:r w:rsidRPr="006750F6">
              <w:rPr>
                <w:rFonts w:asciiTheme="minorHAnsi" w:hAnsiTheme="minorHAnsi" w:cs="Arial"/>
                <w:sz w:val="16"/>
                <w:szCs w:val="16"/>
              </w:rPr>
              <w:t>(L.M., 22)</w:t>
            </w:r>
          </w:p>
        </w:tc>
        <w:tc>
          <w:tcPr>
            <w:tcW w:w="3500" w:type="dxa"/>
            <w:gridSpan w:val="2"/>
            <w:vMerge w:val="restart"/>
            <w:vAlign w:val="center"/>
          </w:tcPr>
          <w:p w:rsidR="00F646EA" w:rsidRPr="00AC6808" w:rsidRDefault="00F646EA" w:rsidP="00387C75">
            <w:pPr>
              <w:ind w:right="-108"/>
              <w:rPr>
                <w:rFonts w:asciiTheme="minorHAnsi" w:hAnsiTheme="minorHAnsi" w:cs="Arial"/>
                <w:color w:val="000000" w:themeColor="text1"/>
                <w:sz w:val="22"/>
                <w:szCs w:val="22"/>
              </w:rPr>
            </w:pPr>
            <w:r w:rsidRPr="00AC6808">
              <w:rPr>
                <w:rFonts w:asciiTheme="minorHAnsi" w:hAnsiTheme="minorHAnsi" w:cs="Arial"/>
                <w:color w:val="000000" w:themeColor="text1"/>
                <w:sz w:val="22"/>
                <w:szCs w:val="22"/>
              </w:rPr>
              <w:t>Activation of Removable appliance**</w:t>
            </w:r>
          </w:p>
          <w:p w:rsidR="00F646EA" w:rsidRPr="00AC6808" w:rsidRDefault="00F646EA" w:rsidP="00387C75">
            <w:pPr>
              <w:ind w:right="-108"/>
              <w:rPr>
                <w:rFonts w:asciiTheme="minorHAnsi" w:hAnsiTheme="minorHAnsi" w:cs="Arial"/>
                <w:color w:val="000000" w:themeColor="text1"/>
                <w:sz w:val="22"/>
                <w:szCs w:val="22"/>
              </w:rPr>
            </w:pPr>
            <w:r w:rsidRPr="00AC6808">
              <w:rPr>
                <w:rFonts w:asciiTheme="minorHAnsi" w:hAnsiTheme="minorHAnsi" w:cs="Arial"/>
                <w:i/>
                <w:color w:val="000000" w:themeColor="text1"/>
                <w:sz w:val="14"/>
                <w:szCs w:val="22"/>
              </w:rPr>
              <w:t xml:space="preserve">Collection of Orthodontic </w:t>
            </w:r>
            <w:proofErr w:type="spellStart"/>
            <w:r w:rsidRPr="00AC6808">
              <w:rPr>
                <w:rFonts w:asciiTheme="minorHAnsi" w:hAnsiTheme="minorHAnsi" w:cs="Arial"/>
                <w:i/>
                <w:color w:val="000000" w:themeColor="text1"/>
                <w:sz w:val="14"/>
                <w:szCs w:val="22"/>
              </w:rPr>
              <w:t>tyopdont</w:t>
            </w:r>
            <w:proofErr w:type="spellEnd"/>
            <w:r w:rsidRPr="00AC6808">
              <w:rPr>
                <w:rFonts w:asciiTheme="minorHAnsi" w:hAnsiTheme="minorHAnsi" w:cs="Arial"/>
                <w:i/>
                <w:color w:val="000000" w:themeColor="text1"/>
                <w:sz w:val="14"/>
                <w:szCs w:val="22"/>
              </w:rPr>
              <w:t xml:space="preserve"> and appliances, </w:t>
            </w:r>
            <w:proofErr w:type="spellStart"/>
            <w:r w:rsidRPr="00AC6808">
              <w:rPr>
                <w:rFonts w:asciiTheme="minorHAnsi" w:hAnsiTheme="minorHAnsi" w:cs="Arial"/>
                <w:i/>
                <w:color w:val="000000" w:themeColor="text1"/>
                <w:sz w:val="14"/>
                <w:szCs w:val="22"/>
              </w:rPr>
              <w:t>through out</w:t>
            </w:r>
            <w:proofErr w:type="spellEnd"/>
            <w:r w:rsidRPr="00AC6808">
              <w:rPr>
                <w:rFonts w:asciiTheme="minorHAnsi" w:hAnsiTheme="minorHAnsi" w:cs="Arial"/>
                <w:i/>
                <w:color w:val="000000" w:themeColor="text1"/>
                <w:sz w:val="14"/>
                <w:szCs w:val="22"/>
              </w:rPr>
              <w:t xml:space="preserve"> this week</w:t>
            </w: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highlight w:val="yellow"/>
              </w:rPr>
            </w:pPr>
          </w:p>
        </w:tc>
        <w:tc>
          <w:tcPr>
            <w:tcW w:w="3500" w:type="dxa"/>
            <w:vAlign w:val="center"/>
          </w:tcPr>
          <w:p w:rsidR="00F646EA" w:rsidRPr="006750F6" w:rsidRDefault="00F646EA" w:rsidP="00BD5861">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AlBarakati</w:t>
            </w:r>
            <w:proofErr w:type="spellEnd"/>
          </w:p>
        </w:tc>
        <w:tc>
          <w:tcPr>
            <w:tcW w:w="3500" w:type="dxa"/>
            <w:gridSpan w:val="2"/>
            <w:vMerge/>
            <w:shd w:val="clear" w:color="auto" w:fill="auto"/>
            <w:vAlign w:val="center"/>
          </w:tcPr>
          <w:p w:rsidR="00F646EA" w:rsidRPr="00AC6808" w:rsidRDefault="00F646EA" w:rsidP="00387C75">
            <w:pPr>
              <w:ind w:right="-113"/>
              <w:rPr>
                <w:rFonts w:asciiTheme="minorHAnsi" w:hAnsiTheme="minorHAnsi" w:cs="Arial"/>
                <w:b/>
                <w:bCs/>
                <w:color w:val="000000" w:themeColor="text1"/>
                <w:sz w:val="22"/>
                <w:szCs w:val="22"/>
              </w:rPr>
            </w:pP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13</w:t>
            </w:r>
          </w:p>
        </w:tc>
        <w:tc>
          <w:tcPr>
            <w:tcW w:w="1728"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1 MAY 2012</w:t>
            </w:r>
          </w:p>
        </w:tc>
        <w:tc>
          <w:tcPr>
            <w:tcW w:w="3500" w:type="dxa"/>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 xml:space="preserve">Stability and Retention </w:t>
            </w:r>
            <w:r w:rsidRPr="006750F6">
              <w:rPr>
                <w:rFonts w:asciiTheme="minorHAnsi" w:hAnsiTheme="minorHAnsi" w:cs="Arial"/>
                <w:sz w:val="16"/>
                <w:szCs w:val="16"/>
              </w:rPr>
              <w:t>(L.M., 16)</w:t>
            </w:r>
          </w:p>
        </w:tc>
        <w:tc>
          <w:tcPr>
            <w:tcW w:w="3500" w:type="dxa"/>
            <w:gridSpan w:val="2"/>
            <w:vMerge w:val="restart"/>
            <w:vAlign w:val="center"/>
          </w:tcPr>
          <w:p w:rsidR="00F646EA" w:rsidRPr="00AC6808" w:rsidRDefault="00F646EA" w:rsidP="00387C75">
            <w:pPr>
              <w:ind w:right="-108"/>
              <w:rPr>
                <w:rFonts w:asciiTheme="minorHAnsi" w:hAnsiTheme="minorHAnsi" w:cs="Arial"/>
                <w:color w:val="000000" w:themeColor="text1"/>
                <w:sz w:val="22"/>
                <w:szCs w:val="22"/>
              </w:rPr>
            </w:pPr>
            <w:r w:rsidRPr="00AC6808">
              <w:rPr>
                <w:rFonts w:asciiTheme="minorHAnsi" w:hAnsiTheme="minorHAnsi" w:cs="Arial"/>
                <w:color w:val="000000" w:themeColor="text1"/>
                <w:sz w:val="22"/>
                <w:szCs w:val="22"/>
              </w:rPr>
              <w:t>Fixed Ortho. App. (</w:t>
            </w:r>
            <w:proofErr w:type="spellStart"/>
            <w:r w:rsidRPr="00AC6808">
              <w:rPr>
                <w:rFonts w:asciiTheme="minorHAnsi" w:hAnsiTheme="minorHAnsi" w:cs="Arial"/>
                <w:color w:val="000000" w:themeColor="text1"/>
                <w:sz w:val="22"/>
                <w:szCs w:val="22"/>
              </w:rPr>
              <w:t>Typodont</w:t>
            </w:r>
            <w:proofErr w:type="spellEnd"/>
            <w:r w:rsidRPr="00AC6808">
              <w:rPr>
                <w:rFonts w:asciiTheme="minorHAnsi" w:hAnsiTheme="minorHAnsi" w:cs="Arial"/>
                <w:color w:val="000000" w:themeColor="text1"/>
                <w:sz w:val="22"/>
                <w:szCs w:val="22"/>
              </w:rPr>
              <w:t>) I</w:t>
            </w: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highlight w:val="yellow"/>
              </w:rPr>
            </w:pPr>
          </w:p>
        </w:tc>
        <w:tc>
          <w:tcPr>
            <w:tcW w:w="3500" w:type="dxa"/>
            <w:vAlign w:val="center"/>
          </w:tcPr>
          <w:p w:rsidR="00F646EA" w:rsidRPr="006750F6" w:rsidRDefault="00F646EA" w:rsidP="00BD5861">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AlKawari</w:t>
            </w:r>
            <w:proofErr w:type="spellEnd"/>
          </w:p>
        </w:tc>
        <w:tc>
          <w:tcPr>
            <w:tcW w:w="3500" w:type="dxa"/>
            <w:gridSpan w:val="2"/>
            <w:vMerge/>
            <w:shd w:val="clear" w:color="auto" w:fill="auto"/>
            <w:vAlign w:val="center"/>
          </w:tcPr>
          <w:p w:rsidR="00F646EA" w:rsidRPr="00AC6808" w:rsidRDefault="00F646EA" w:rsidP="00387C75">
            <w:pPr>
              <w:ind w:right="-113"/>
              <w:rPr>
                <w:rFonts w:asciiTheme="minorHAnsi" w:hAnsiTheme="minorHAnsi" w:cs="Arial"/>
                <w:b/>
                <w:bCs/>
                <w:color w:val="000000" w:themeColor="text1"/>
                <w:sz w:val="22"/>
                <w:szCs w:val="22"/>
              </w:rPr>
            </w:pPr>
          </w:p>
        </w:tc>
      </w:tr>
      <w:tr w:rsidR="00F646EA" w:rsidRPr="006750F6" w:rsidTr="002F3FB5">
        <w:trPr>
          <w:trHeight w:val="312"/>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14</w:t>
            </w:r>
          </w:p>
        </w:tc>
        <w:tc>
          <w:tcPr>
            <w:tcW w:w="1728" w:type="dxa"/>
            <w:vMerge w:val="restart"/>
            <w:vAlign w:val="center"/>
          </w:tcPr>
          <w:p w:rsidR="00F646EA" w:rsidRPr="006750F6" w:rsidRDefault="00F646EA" w:rsidP="00387C75">
            <w:pPr>
              <w:ind w:right="-108"/>
              <w:jc w:val="center"/>
              <w:rPr>
                <w:rFonts w:asciiTheme="minorHAnsi" w:hAnsiTheme="minorHAnsi" w:cs="Arial"/>
                <w:sz w:val="22"/>
                <w:szCs w:val="22"/>
              </w:rPr>
            </w:pPr>
            <w:r>
              <w:rPr>
                <w:rFonts w:asciiTheme="minorHAnsi" w:hAnsiTheme="minorHAnsi" w:cs="Arial"/>
                <w:sz w:val="22"/>
                <w:szCs w:val="22"/>
              </w:rPr>
              <w:t>8 MAY 2012</w:t>
            </w:r>
          </w:p>
        </w:tc>
        <w:tc>
          <w:tcPr>
            <w:tcW w:w="3500" w:type="dxa"/>
            <w:tcBorders>
              <w:right w:val="single" w:sz="4" w:space="0" w:color="auto"/>
            </w:tcBorders>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 xml:space="preserve">Orthodontic First Aid </w:t>
            </w:r>
            <w:r w:rsidRPr="006750F6">
              <w:rPr>
                <w:rFonts w:asciiTheme="minorHAnsi" w:hAnsiTheme="minorHAnsi" w:cs="Arial"/>
                <w:sz w:val="16"/>
                <w:szCs w:val="16"/>
              </w:rPr>
              <w:t>(L.M., 23)</w:t>
            </w:r>
          </w:p>
        </w:tc>
        <w:tc>
          <w:tcPr>
            <w:tcW w:w="3500" w:type="dxa"/>
            <w:gridSpan w:val="2"/>
            <w:vMerge w:val="restart"/>
            <w:tcBorders>
              <w:left w:val="single" w:sz="4" w:space="0" w:color="auto"/>
            </w:tcBorders>
            <w:vAlign w:val="center"/>
          </w:tcPr>
          <w:p w:rsidR="00F646EA" w:rsidRPr="00AC6808" w:rsidRDefault="00F646EA" w:rsidP="00387C75">
            <w:pPr>
              <w:ind w:right="-108"/>
              <w:rPr>
                <w:rFonts w:asciiTheme="minorHAnsi" w:hAnsiTheme="minorHAnsi" w:cs="Arial"/>
                <w:color w:val="000000" w:themeColor="text1"/>
                <w:sz w:val="22"/>
                <w:szCs w:val="22"/>
              </w:rPr>
            </w:pPr>
            <w:r w:rsidRPr="00AC6808">
              <w:rPr>
                <w:rFonts w:asciiTheme="minorHAnsi" w:hAnsiTheme="minorHAnsi" w:cs="Arial"/>
                <w:color w:val="000000" w:themeColor="text1"/>
                <w:sz w:val="22"/>
                <w:szCs w:val="22"/>
              </w:rPr>
              <w:t>Fixed Ortho. App. (</w:t>
            </w:r>
            <w:proofErr w:type="spellStart"/>
            <w:r w:rsidRPr="00AC6808">
              <w:rPr>
                <w:rFonts w:asciiTheme="minorHAnsi" w:hAnsiTheme="minorHAnsi" w:cs="Arial"/>
                <w:color w:val="000000" w:themeColor="text1"/>
                <w:sz w:val="22"/>
                <w:szCs w:val="22"/>
              </w:rPr>
              <w:t>Typodont</w:t>
            </w:r>
            <w:proofErr w:type="spellEnd"/>
            <w:r w:rsidRPr="00AC6808">
              <w:rPr>
                <w:rFonts w:asciiTheme="minorHAnsi" w:hAnsiTheme="minorHAnsi" w:cs="Arial"/>
                <w:color w:val="000000" w:themeColor="text1"/>
                <w:sz w:val="22"/>
                <w:szCs w:val="22"/>
              </w:rPr>
              <w:t>) II</w:t>
            </w:r>
          </w:p>
        </w:tc>
      </w:tr>
      <w:tr w:rsidR="00F646EA" w:rsidRPr="006750F6" w:rsidTr="002F3FB5">
        <w:trPr>
          <w:trHeight w:val="312"/>
        </w:trPr>
        <w:tc>
          <w:tcPr>
            <w:tcW w:w="612" w:type="dxa"/>
            <w:vMerge/>
            <w:vAlign w:val="center"/>
          </w:tcPr>
          <w:p w:rsidR="00F646EA" w:rsidRPr="006750F6" w:rsidRDefault="00F646EA" w:rsidP="00387C75">
            <w:pPr>
              <w:ind w:left="-108" w:right="-108"/>
              <w:jc w:val="center"/>
              <w:rPr>
                <w:rFonts w:asciiTheme="minorHAnsi" w:hAnsiTheme="minorHAnsi" w:cs="Arial"/>
                <w:sz w:val="22"/>
                <w:szCs w:val="22"/>
              </w:rPr>
            </w:pPr>
          </w:p>
        </w:tc>
        <w:tc>
          <w:tcPr>
            <w:tcW w:w="1728" w:type="dxa"/>
            <w:vMerge/>
            <w:vAlign w:val="center"/>
          </w:tcPr>
          <w:p w:rsidR="00F646EA" w:rsidRPr="006750F6" w:rsidRDefault="00F646EA" w:rsidP="00387C75">
            <w:pPr>
              <w:ind w:right="-108"/>
              <w:jc w:val="center"/>
              <w:rPr>
                <w:rFonts w:asciiTheme="minorHAnsi" w:hAnsiTheme="minorHAnsi" w:cs="Arial"/>
                <w:sz w:val="22"/>
                <w:szCs w:val="22"/>
              </w:rPr>
            </w:pPr>
          </w:p>
        </w:tc>
        <w:tc>
          <w:tcPr>
            <w:tcW w:w="3500" w:type="dxa"/>
            <w:tcBorders>
              <w:right w:val="single" w:sz="4" w:space="0" w:color="auto"/>
            </w:tcBorders>
            <w:vAlign w:val="center"/>
          </w:tcPr>
          <w:p w:rsidR="00F646EA" w:rsidRPr="006750F6" w:rsidRDefault="00F646EA" w:rsidP="00BD5861">
            <w:pPr>
              <w:ind w:right="-113"/>
              <w:rPr>
                <w:rFonts w:asciiTheme="minorHAnsi" w:hAnsiTheme="minorHAnsi" w:cs="Arial"/>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ALShayea</w:t>
            </w:r>
            <w:proofErr w:type="spellEnd"/>
          </w:p>
        </w:tc>
        <w:tc>
          <w:tcPr>
            <w:tcW w:w="3500" w:type="dxa"/>
            <w:gridSpan w:val="2"/>
            <w:vMerge/>
            <w:tcBorders>
              <w:left w:val="single" w:sz="4" w:space="0" w:color="auto"/>
            </w:tcBorders>
            <w:vAlign w:val="center"/>
          </w:tcPr>
          <w:p w:rsidR="00F646EA" w:rsidRPr="006B3681" w:rsidRDefault="00F646EA" w:rsidP="00387C75">
            <w:pPr>
              <w:ind w:right="-108"/>
              <w:rPr>
                <w:rFonts w:asciiTheme="minorHAnsi" w:hAnsiTheme="minorHAnsi" w:cs="Arial"/>
                <w:b/>
                <w:bCs/>
                <w:sz w:val="22"/>
                <w:szCs w:val="22"/>
              </w:rPr>
            </w:pPr>
          </w:p>
        </w:tc>
      </w:tr>
      <w:tr w:rsidR="00F646EA" w:rsidRPr="006750F6" w:rsidTr="002F3FB5">
        <w:trPr>
          <w:trHeight w:val="325"/>
        </w:trPr>
        <w:tc>
          <w:tcPr>
            <w:tcW w:w="612" w:type="dxa"/>
            <w:vMerge w:val="restart"/>
            <w:vAlign w:val="center"/>
          </w:tcPr>
          <w:p w:rsidR="00F646EA" w:rsidRPr="006750F6" w:rsidRDefault="00F646EA" w:rsidP="00387C75">
            <w:pPr>
              <w:ind w:left="-108" w:right="-108"/>
              <w:jc w:val="center"/>
              <w:rPr>
                <w:rFonts w:asciiTheme="minorHAnsi" w:hAnsiTheme="minorHAnsi" w:cs="Arial"/>
                <w:sz w:val="22"/>
                <w:szCs w:val="22"/>
              </w:rPr>
            </w:pPr>
            <w:r w:rsidRPr="006750F6">
              <w:rPr>
                <w:rFonts w:asciiTheme="minorHAnsi" w:hAnsiTheme="minorHAnsi" w:cs="Arial"/>
                <w:sz w:val="22"/>
                <w:szCs w:val="22"/>
              </w:rPr>
              <w:t>15</w:t>
            </w:r>
          </w:p>
        </w:tc>
        <w:tc>
          <w:tcPr>
            <w:tcW w:w="1728" w:type="dxa"/>
            <w:vMerge w:val="restart"/>
            <w:vAlign w:val="center"/>
          </w:tcPr>
          <w:p w:rsidR="00F646EA" w:rsidRPr="006750F6" w:rsidRDefault="00F646EA" w:rsidP="00BA496B">
            <w:pPr>
              <w:ind w:right="-108"/>
              <w:jc w:val="center"/>
              <w:rPr>
                <w:rFonts w:asciiTheme="minorHAnsi" w:hAnsiTheme="minorHAnsi" w:cs="Arial"/>
                <w:sz w:val="22"/>
                <w:szCs w:val="22"/>
              </w:rPr>
            </w:pPr>
            <w:r>
              <w:rPr>
                <w:rFonts w:asciiTheme="minorHAnsi" w:hAnsiTheme="minorHAnsi" w:cs="Arial"/>
                <w:sz w:val="22"/>
                <w:szCs w:val="22"/>
              </w:rPr>
              <w:t>15 MAY 2012</w:t>
            </w:r>
          </w:p>
        </w:tc>
        <w:tc>
          <w:tcPr>
            <w:tcW w:w="3500" w:type="dxa"/>
            <w:tcBorders>
              <w:right w:val="single" w:sz="4" w:space="0" w:color="auto"/>
            </w:tcBorders>
            <w:vAlign w:val="center"/>
          </w:tcPr>
          <w:p w:rsidR="00F646EA" w:rsidRPr="006750F6" w:rsidRDefault="00F646EA" w:rsidP="00BD5861">
            <w:pPr>
              <w:ind w:right="-108"/>
              <w:rPr>
                <w:rFonts w:asciiTheme="minorHAnsi" w:hAnsiTheme="minorHAnsi" w:cs="Arial"/>
                <w:sz w:val="22"/>
                <w:szCs w:val="22"/>
              </w:rPr>
            </w:pPr>
            <w:r w:rsidRPr="006750F6">
              <w:rPr>
                <w:rFonts w:asciiTheme="minorHAnsi" w:hAnsiTheme="minorHAnsi" w:cs="Arial"/>
                <w:sz w:val="22"/>
                <w:szCs w:val="22"/>
              </w:rPr>
              <w:t xml:space="preserve">Review </w:t>
            </w:r>
          </w:p>
        </w:tc>
        <w:tc>
          <w:tcPr>
            <w:tcW w:w="3500" w:type="dxa"/>
            <w:gridSpan w:val="2"/>
            <w:vMerge w:val="restart"/>
            <w:tcBorders>
              <w:left w:val="single" w:sz="4" w:space="0" w:color="auto"/>
            </w:tcBorders>
            <w:vAlign w:val="center"/>
          </w:tcPr>
          <w:p w:rsidR="00F646EA" w:rsidRPr="006B3681" w:rsidRDefault="00F646EA" w:rsidP="00387C75">
            <w:pPr>
              <w:ind w:right="-108"/>
              <w:rPr>
                <w:rFonts w:asciiTheme="minorHAnsi" w:hAnsiTheme="minorHAnsi" w:cs="Arial"/>
                <w:sz w:val="22"/>
                <w:szCs w:val="22"/>
              </w:rPr>
            </w:pPr>
            <w:r w:rsidRPr="006B3681">
              <w:rPr>
                <w:rFonts w:asciiTheme="minorHAnsi" w:hAnsiTheme="minorHAnsi" w:cs="Arial"/>
                <w:sz w:val="22"/>
                <w:szCs w:val="22"/>
              </w:rPr>
              <w:t>Preparation for final practical examination</w:t>
            </w:r>
          </w:p>
        </w:tc>
      </w:tr>
      <w:tr w:rsidR="00F646EA" w:rsidRPr="00B53ADC" w:rsidTr="002F3FB5">
        <w:trPr>
          <w:trHeight w:val="325"/>
        </w:trPr>
        <w:tc>
          <w:tcPr>
            <w:tcW w:w="612" w:type="dxa"/>
            <w:vMerge/>
            <w:vAlign w:val="center"/>
          </w:tcPr>
          <w:p w:rsidR="00F646EA" w:rsidRDefault="00F646EA" w:rsidP="00387C75">
            <w:pPr>
              <w:ind w:left="-108" w:right="-108"/>
              <w:jc w:val="center"/>
              <w:rPr>
                <w:rFonts w:asciiTheme="minorHAnsi" w:hAnsiTheme="minorHAnsi" w:cs="Arial"/>
                <w:sz w:val="22"/>
                <w:szCs w:val="22"/>
              </w:rPr>
            </w:pPr>
          </w:p>
        </w:tc>
        <w:tc>
          <w:tcPr>
            <w:tcW w:w="1728" w:type="dxa"/>
            <w:vMerge/>
            <w:vAlign w:val="center"/>
          </w:tcPr>
          <w:p w:rsidR="00F646EA" w:rsidRDefault="00F646EA" w:rsidP="00387C75">
            <w:pPr>
              <w:ind w:right="-108"/>
              <w:rPr>
                <w:rFonts w:asciiTheme="minorHAnsi" w:hAnsiTheme="minorHAnsi" w:cs="Arial"/>
                <w:sz w:val="22"/>
                <w:szCs w:val="22"/>
              </w:rPr>
            </w:pPr>
          </w:p>
        </w:tc>
        <w:tc>
          <w:tcPr>
            <w:tcW w:w="3500" w:type="dxa"/>
            <w:tcBorders>
              <w:right w:val="single" w:sz="4" w:space="0" w:color="auto"/>
            </w:tcBorders>
            <w:vAlign w:val="center"/>
          </w:tcPr>
          <w:p w:rsidR="00F646EA" w:rsidRDefault="00F646EA" w:rsidP="00BD5861">
            <w:pPr>
              <w:ind w:right="-108"/>
              <w:rPr>
                <w:rFonts w:asciiTheme="minorHAnsi" w:hAnsiTheme="minorHAnsi" w:cs="Arial"/>
                <w:b/>
                <w:bCs/>
                <w:sz w:val="22"/>
                <w:szCs w:val="22"/>
              </w:rPr>
            </w:pPr>
            <w:r>
              <w:rPr>
                <w:rFonts w:asciiTheme="minorHAnsi" w:hAnsiTheme="minorHAnsi" w:cs="Arial"/>
                <w:sz w:val="22"/>
                <w:szCs w:val="22"/>
              </w:rPr>
              <w:t xml:space="preserve">Dr. </w:t>
            </w:r>
            <w:proofErr w:type="spellStart"/>
            <w:r>
              <w:rPr>
                <w:rFonts w:asciiTheme="minorHAnsi" w:hAnsiTheme="minorHAnsi" w:cs="Arial"/>
                <w:sz w:val="22"/>
                <w:szCs w:val="22"/>
              </w:rPr>
              <w:t>AlBarakati</w:t>
            </w:r>
            <w:proofErr w:type="spellEnd"/>
          </w:p>
        </w:tc>
        <w:tc>
          <w:tcPr>
            <w:tcW w:w="3500" w:type="dxa"/>
            <w:gridSpan w:val="2"/>
            <w:vMerge/>
            <w:tcBorders>
              <w:left w:val="single" w:sz="4" w:space="0" w:color="auto"/>
            </w:tcBorders>
            <w:vAlign w:val="center"/>
          </w:tcPr>
          <w:p w:rsidR="00F646EA" w:rsidRPr="005A2524" w:rsidRDefault="00F646EA" w:rsidP="00387C75">
            <w:pPr>
              <w:ind w:right="-108"/>
              <w:rPr>
                <w:rFonts w:asciiTheme="minorHAnsi" w:hAnsiTheme="minorHAnsi" w:cs="Arial"/>
                <w:sz w:val="22"/>
                <w:szCs w:val="22"/>
              </w:rPr>
            </w:pPr>
          </w:p>
        </w:tc>
      </w:tr>
      <w:tr w:rsidR="00C57B21" w:rsidRPr="00B53ADC" w:rsidTr="002F3FB5">
        <w:trPr>
          <w:trHeight w:val="624"/>
        </w:trPr>
        <w:tc>
          <w:tcPr>
            <w:tcW w:w="612" w:type="dxa"/>
            <w:vAlign w:val="center"/>
          </w:tcPr>
          <w:p w:rsidR="00C57B21" w:rsidRPr="00796F2B" w:rsidRDefault="00C57B21" w:rsidP="00387C75">
            <w:pPr>
              <w:ind w:left="-108" w:right="-108"/>
              <w:jc w:val="center"/>
              <w:rPr>
                <w:rFonts w:asciiTheme="minorHAnsi" w:hAnsiTheme="minorHAnsi" w:cs="Arial"/>
                <w:sz w:val="22"/>
                <w:szCs w:val="22"/>
              </w:rPr>
            </w:pPr>
            <w:r>
              <w:rPr>
                <w:rFonts w:asciiTheme="minorHAnsi" w:hAnsiTheme="minorHAnsi" w:cs="Arial"/>
                <w:sz w:val="22"/>
                <w:szCs w:val="22"/>
              </w:rPr>
              <w:t>16</w:t>
            </w:r>
          </w:p>
        </w:tc>
        <w:tc>
          <w:tcPr>
            <w:tcW w:w="1728" w:type="dxa"/>
            <w:vAlign w:val="center"/>
          </w:tcPr>
          <w:p w:rsidR="00C57B21" w:rsidRPr="003E5A35" w:rsidRDefault="00C57B21" w:rsidP="00387C75">
            <w:pPr>
              <w:ind w:right="-108"/>
              <w:jc w:val="center"/>
              <w:rPr>
                <w:rFonts w:asciiTheme="minorHAnsi" w:hAnsiTheme="minorHAnsi" w:cs="Arial"/>
                <w:sz w:val="22"/>
                <w:szCs w:val="22"/>
              </w:rPr>
            </w:pPr>
            <w:r>
              <w:rPr>
                <w:rFonts w:asciiTheme="minorHAnsi" w:hAnsiTheme="minorHAnsi" w:cs="Arial"/>
                <w:sz w:val="22"/>
                <w:szCs w:val="22"/>
              </w:rPr>
              <w:t>20/5 – 6/6 2012</w:t>
            </w:r>
          </w:p>
        </w:tc>
        <w:tc>
          <w:tcPr>
            <w:tcW w:w="7000" w:type="dxa"/>
            <w:gridSpan w:val="3"/>
            <w:vAlign w:val="center"/>
          </w:tcPr>
          <w:p w:rsidR="00C57B21" w:rsidRDefault="00C57B21" w:rsidP="00387C75">
            <w:pPr>
              <w:ind w:right="-108"/>
              <w:rPr>
                <w:rFonts w:asciiTheme="minorHAnsi" w:hAnsiTheme="minorHAnsi" w:cs="Arial"/>
                <w:b/>
                <w:bCs/>
                <w:sz w:val="22"/>
                <w:szCs w:val="22"/>
              </w:rPr>
            </w:pPr>
            <w:r>
              <w:rPr>
                <w:rFonts w:asciiTheme="minorHAnsi" w:hAnsiTheme="minorHAnsi" w:cs="Arial"/>
                <w:b/>
                <w:bCs/>
                <w:sz w:val="22"/>
                <w:szCs w:val="22"/>
              </w:rPr>
              <w:t>Final Examination</w:t>
            </w:r>
          </w:p>
        </w:tc>
      </w:tr>
    </w:tbl>
    <w:p w:rsidR="0018198B" w:rsidRDefault="0018198B" w:rsidP="00654FD4">
      <w:pPr>
        <w:ind w:right="543"/>
        <w:rPr>
          <w:rFonts w:asciiTheme="minorHAnsi" w:hAnsiTheme="minorHAnsi" w:cs="Arial"/>
          <w:bCs/>
          <w:sz w:val="18"/>
        </w:rPr>
      </w:pPr>
    </w:p>
    <w:p w:rsidR="00654FD4" w:rsidRDefault="00654FD4" w:rsidP="00654FD4">
      <w:pPr>
        <w:ind w:right="543"/>
        <w:rPr>
          <w:rFonts w:asciiTheme="minorHAnsi" w:hAnsiTheme="minorHAnsi" w:cs="Arial"/>
          <w:bCs/>
          <w:sz w:val="18"/>
        </w:rPr>
      </w:pPr>
      <w:r w:rsidRPr="006750F6">
        <w:rPr>
          <w:rFonts w:asciiTheme="minorHAnsi" w:hAnsiTheme="minorHAnsi" w:cs="Arial"/>
          <w:bCs/>
          <w:sz w:val="18"/>
        </w:rPr>
        <w:t>* All practical tasks</w:t>
      </w:r>
      <w:r>
        <w:rPr>
          <w:rFonts w:asciiTheme="minorHAnsi" w:hAnsiTheme="minorHAnsi" w:cs="Arial"/>
          <w:bCs/>
          <w:sz w:val="18"/>
        </w:rPr>
        <w:t xml:space="preserve"> must</w:t>
      </w:r>
      <w:r w:rsidRPr="006750F6">
        <w:rPr>
          <w:rFonts w:asciiTheme="minorHAnsi" w:hAnsiTheme="minorHAnsi" w:cs="Arial"/>
          <w:bCs/>
          <w:sz w:val="18"/>
        </w:rPr>
        <w:t xml:space="preserve"> be </w:t>
      </w:r>
      <w:r w:rsidRPr="00654FD4">
        <w:rPr>
          <w:rFonts w:asciiTheme="minorHAnsi" w:hAnsiTheme="minorHAnsi" w:cs="Arial"/>
          <w:b/>
          <w:bCs/>
          <w:sz w:val="18"/>
          <w:u w:val="single"/>
        </w:rPr>
        <w:t>finished by the end of each practical session</w:t>
      </w:r>
      <w:r>
        <w:rPr>
          <w:rFonts w:asciiTheme="minorHAnsi" w:hAnsiTheme="minorHAnsi" w:cs="Arial"/>
          <w:b/>
          <w:bCs/>
          <w:sz w:val="18"/>
          <w:u w:val="single"/>
        </w:rPr>
        <w:t xml:space="preserve"> </w:t>
      </w:r>
      <w:r w:rsidR="0020148D">
        <w:rPr>
          <w:rFonts w:asciiTheme="minorHAnsi" w:hAnsiTheme="minorHAnsi" w:cs="Arial"/>
          <w:bCs/>
          <w:sz w:val="18"/>
        </w:rPr>
        <w:t>and handed-</w:t>
      </w:r>
      <w:r w:rsidRPr="006750F6">
        <w:rPr>
          <w:rFonts w:asciiTheme="minorHAnsi" w:hAnsiTheme="minorHAnsi" w:cs="Arial"/>
          <w:bCs/>
          <w:sz w:val="18"/>
        </w:rPr>
        <w:t xml:space="preserve">in </w:t>
      </w:r>
      <w:r>
        <w:rPr>
          <w:rFonts w:asciiTheme="minorHAnsi" w:hAnsiTheme="minorHAnsi" w:cs="Arial"/>
          <w:bCs/>
          <w:sz w:val="18"/>
        </w:rPr>
        <w:t>for evaluation</w:t>
      </w:r>
      <w:r w:rsidRPr="006750F6">
        <w:rPr>
          <w:rFonts w:asciiTheme="minorHAnsi" w:hAnsiTheme="minorHAnsi" w:cs="Arial"/>
          <w:bCs/>
          <w:sz w:val="18"/>
        </w:rPr>
        <w:t xml:space="preserve">, </w:t>
      </w:r>
      <w:r>
        <w:rPr>
          <w:rFonts w:asciiTheme="minorHAnsi" w:hAnsiTheme="minorHAnsi" w:cs="Arial"/>
          <w:bCs/>
          <w:sz w:val="18"/>
        </w:rPr>
        <w:t>except for the third week</w:t>
      </w:r>
      <w:r w:rsidR="0020148D">
        <w:rPr>
          <w:rFonts w:asciiTheme="minorHAnsi" w:hAnsiTheme="minorHAnsi" w:cs="Arial"/>
          <w:bCs/>
          <w:sz w:val="18"/>
        </w:rPr>
        <w:t>’s</w:t>
      </w:r>
      <w:r>
        <w:rPr>
          <w:rFonts w:asciiTheme="minorHAnsi" w:hAnsiTheme="minorHAnsi" w:cs="Arial"/>
          <w:bCs/>
          <w:sz w:val="18"/>
        </w:rPr>
        <w:t xml:space="preserve"> task. And all students, kindly, </w:t>
      </w:r>
      <w:r w:rsidRPr="00654FD4">
        <w:rPr>
          <w:rFonts w:asciiTheme="minorHAnsi" w:hAnsiTheme="minorHAnsi" w:cs="Arial"/>
          <w:b/>
          <w:bCs/>
          <w:sz w:val="18"/>
          <w:u w:val="single"/>
        </w:rPr>
        <w:t>must bring their practical manual</w:t>
      </w:r>
      <w:r>
        <w:rPr>
          <w:rFonts w:asciiTheme="minorHAnsi" w:hAnsiTheme="minorHAnsi" w:cs="Arial"/>
          <w:bCs/>
          <w:sz w:val="18"/>
        </w:rPr>
        <w:t xml:space="preserve"> for every practical session.</w:t>
      </w:r>
    </w:p>
    <w:p w:rsidR="00654FD4" w:rsidRPr="00C57B21" w:rsidRDefault="00654FD4" w:rsidP="00C57B21">
      <w:pPr>
        <w:rPr>
          <w:rFonts w:asciiTheme="minorHAnsi" w:hAnsiTheme="minorHAnsi"/>
          <w:sz w:val="18"/>
        </w:rPr>
      </w:pPr>
      <w:r>
        <w:rPr>
          <w:rFonts w:asciiTheme="minorHAnsi" w:hAnsiTheme="minorHAnsi"/>
          <w:sz w:val="18"/>
        </w:rPr>
        <w:t>** Students must have their orthodontic models and wire bending instruments</w:t>
      </w:r>
      <w:r w:rsidR="0020148D">
        <w:rPr>
          <w:rFonts w:asciiTheme="minorHAnsi" w:hAnsiTheme="minorHAnsi"/>
          <w:sz w:val="18"/>
        </w:rPr>
        <w:t>’</w:t>
      </w:r>
      <w:r>
        <w:rPr>
          <w:rFonts w:asciiTheme="minorHAnsi" w:hAnsiTheme="minorHAnsi"/>
          <w:sz w:val="18"/>
        </w:rPr>
        <w:t xml:space="preserve"> kit</w:t>
      </w:r>
      <w:r w:rsidR="0020148D">
        <w:rPr>
          <w:rFonts w:asciiTheme="minorHAnsi" w:hAnsiTheme="minorHAnsi"/>
          <w:sz w:val="18"/>
        </w:rPr>
        <w:t xml:space="preserve"> </w:t>
      </w:r>
      <w:r>
        <w:rPr>
          <w:rFonts w:asciiTheme="minorHAnsi" w:hAnsiTheme="minorHAnsi"/>
          <w:sz w:val="18"/>
        </w:rPr>
        <w:t xml:space="preserve">ready by the beginning of the </w:t>
      </w:r>
      <w:r w:rsidRPr="00C57B21">
        <w:rPr>
          <w:rFonts w:asciiTheme="minorHAnsi" w:hAnsiTheme="minorHAnsi"/>
          <w:sz w:val="18"/>
        </w:rPr>
        <w:t>session.</w:t>
      </w:r>
    </w:p>
    <w:p w:rsidR="004223BA" w:rsidRPr="00654FD4" w:rsidRDefault="004223BA" w:rsidP="00654FD4">
      <w:pPr>
        <w:rPr>
          <w:rFonts w:asciiTheme="minorHAnsi" w:hAnsiTheme="minorHAnsi"/>
          <w:sz w:val="18"/>
        </w:rPr>
      </w:pPr>
    </w:p>
    <w:p w:rsidR="0033416A" w:rsidRPr="00876359" w:rsidRDefault="0033416A" w:rsidP="00876359">
      <w:pPr>
        <w:rPr>
          <w:rFonts w:asciiTheme="minorHAnsi" w:hAnsiTheme="minorHAnsi"/>
          <w:sz w:val="18"/>
        </w:rPr>
      </w:pPr>
    </w:p>
    <w:sectPr w:rsidR="0033416A" w:rsidRPr="00876359" w:rsidSect="001E33AA">
      <w:headerReference w:type="default" r:id="rId10"/>
      <w:footerReference w:type="even" r:id="rId11"/>
      <w:footerReference w:type="default" r:id="rId12"/>
      <w:pgSz w:w="11907" w:h="16839" w:code="9"/>
      <w:pgMar w:top="1135" w:right="749" w:bottom="1276" w:left="1800" w:header="720" w:footer="5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2B" w:rsidRDefault="00EA722B">
      <w:r>
        <w:separator/>
      </w:r>
    </w:p>
  </w:endnote>
  <w:endnote w:type="continuationSeparator" w:id="0">
    <w:p w:rsidR="00EA722B" w:rsidRDefault="00EA7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1E" w:rsidRDefault="007D3FEC" w:rsidP="00F331D9">
    <w:pPr>
      <w:pStyle w:val="Footer"/>
      <w:framePr w:wrap="around" w:vAnchor="text" w:hAnchor="margin" w:xAlign="right" w:y="1"/>
      <w:rPr>
        <w:rStyle w:val="PageNumber"/>
      </w:rPr>
    </w:pPr>
    <w:r>
      <w:rPr>
        <w:rStyle w:val="PageNumber"/>
      </w:rPr>
      <w:fldChar w:fldCharType="begin"/>
    </w:r>
    <w:r w:rsidR="00020A1E">
      <w:rPr>
        <w:rStyle w:val="PageNumber"/>
      </w:rPr>
      <w:instrText xml:space="preserve">PAGE  </w:instrText>
    </w:r>
    <w:r>
      <w:rPr>
        <w:rStyle w:val="PageNumber"/>
      </w:rPr>
      <w:fldChar w:fldCharType="end"/>
    </w:r>
  </w:p>
  <w:p w:rsidR="00020A1E" w:rsidRDefault="00020A1E" w:rsidP="00551D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1E" w:rsidRPr="00F14FD3" w:rsidRDefault="007D3FEC">
    <w:pPr>
      <w:pStyle w:val="Footer"/>
      <w:pBdr>
        <w:top w:val="single" w:sz="4" w:space="1" w:color="D9D9D9"/>
      </w:pBdr>
      <w:jc w:val="right"/>
      <w:rPr>
        <w:rFonts w:asciiTheme="minorHAnsi" w:hAnsiTheme="minorHAnsi"/>
      </w:rPr>
    </w:pPr>
    <w:fldSimple w:instr=" PAGE   \* MERGEFORMAT ">
      <w:r w:rsidR="00FD6C62" w:rsidRPr="00FD6C62">
        <w:rPr>
          <w:rFonts w:asciiTheme="minorHAnsi" w:hAnsiTheme="minorHAnsi"/>
          <w:noProof/>
        </w:rPr>
        <w:t>8</w:t>
      </w:r>
    </w:fldSimple>
    <w:r w:rsidR="00020A1E" w:rsidRPr="00F14FD3">
      <w:rPr>
        <w:rFonts w:asciiTheme="minorHAnsi" w:hAnsiTheme="minorHAnsi"/>
      </w:rPr>
      <w:t xml:space="preserve"> | </w:t>
    </w:r>
    <w:r w:rsidR="00020A1E" w:rsidRPr="00F14FD3">
      <w:rPr>
        <w:rFonts w:asciiTheme="minorHAnsi" w:hAnsiTheme="minorHAnsi"/>
        <w:color w:val="7F7F7F"/>
        <w:spacing w:val="60"/>
      </w:rPr>
      <w:t>Page</w:t>
    </w:r>
  </w:p>
  <w:p w:rsidR="00020A1E" w:rsidRDefault="00020A1E" w:rsidP="00551D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2B" w:rsidRDefault="00EA722B">
      <w:r>
        <w:separator/>
      </w:r>
    </w:p>
  </w:footnote>
  <w:footnote w:type="continuationSeparator" w:id="0">
    <w:p w:rsidR="00EA722B" w:rsidRDefault="00EA7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1E" w:rsidRDefault="007D3FEC" w:rsidP="008575DA">
    <w:pPr>
      <w:pStyle w:val="Header"/>
    </w:pPr>
    <w:r>
      <w:rPr>
        <w:noProof/>
        <w:lang w:eastAsia="zh-TW"/>
      </w:rPr>
      <w:pict>
        <v:shapetype id="_x0000_t202" coordsize="21600,21600" o:spt="202" path="m,l,21600r21600,l21600,xe">
          <v:stroke joinstyle="miter"/>
          <v:path gradientshapeok="t" o:connecttype="rect"/>
        </v:shapetype>
        <v:shape id="_x0000_s24578" type="#_x0000_t202" style="position:absolute;margin-left:276pt;margin-top:41.9pt;width:198pt;height:12.2pt;z-index:251661312;mso-position-horizontal-relative:margin;mso-position-vertical-relative:top-margin-area;mso-width-relative:margin;v-text-anchor:middle" filled="f" stroked="f">
          <v:textbox style="mso-next-textbox:#_x0000_s24578" inset=",0,,0">
            <w:txbxContent>
              <w:p w:rsidR="00020A1E" w:rsidRPr="00F623A4" w:rsidRDefault="00020A1E" w:rsidP="00361BF4">
                <w:pPr>
                  <w:rPr>
                    <w:rFonts w:asciiTheme="minorHAnsi" w:hAnsiTheme="minorHAnsi"/>
                    <w:sz w:val="22"/>
                    <w:szCs w:val="22"/>
                  </w:rPr>
                </w:pPr>
                <w:r>
                  <w:rPr>
                    <w:rFonts w:asciiTheme="minorHAnsi" w:hAnsiTheme="minorHAnsi"/>
                    <w:sz w:val="22"/>
                    <w:szCs w:val="22"/>
                  </w:rPr>
                  <w:t xml:space="preserve">PDS </w:t>
                </w:r>
                <w:sdt>
                  <w:sdtPr>
                    <w:rPr>
                      <w:rFonts w:asciiTheme="minorHAnsi" w:hAnsiTheme="minorHAnsi"/>
                      <w:sz w:val="22"/>
                      <w:szCs w:val="22"/>
                    </w:rPr>
                    <w:alias w:val="Title"/>
                    <w:id w:val="53896741"/>
                    <w:placeholder>
                      <w:docPart w:val="F3D8F3C09250407A962313C7BB1ABC12"/>
                    </w:placeholder>
                    <w:dataBinding w:prefixMappings="xmlns:ns0='http://schemas.openxmlformats.org/package/2006/metadata/core-properties' xmlns:ns1='http://purl.org/dc/elements/1.1/'" w:xpath="/ns0:coreProperties[1]/ns1:title[1]" w:storeItemID="{6C3C8BC8-F283-45AE-878A-BAB7291924A1}"/>
                    <w:text/>
                  </w:sdtPr>
                  <w:sdtContent>
                    <w:r>
                      <w:rPr>
                        <w:rFonts w:asciiTheme="minorHAnsi" w:hAnsiTheme="minorHAnsi"/>
                        <w:sz w:val="22"/>
                        <w:szCs w:val="22"/>
                      </w:rPr>
                      <w:t>431 PDS Course Syllabus, 20</w:t>
                    </w:r>
                    <w:r w:rsidR="00361BF4">
                      <w:rPr>
                        <w:rFonts w:asciiTheme="minorHAnsi" w:hAnsiTheme="minorHAnsi"/>
                        <w:sz w:val="22"/>
                        <w:szCs w:val="22"/>
                      </w:rPr>
                      <w:t>11</w:t>
                    </w:r>
                    <w:r>
                      <w:rPr>
                        <w:rFonts w:asciiTheme="minorHAnsi" w:hAnsiTheme="minorHAnsi"/>
                        <w:sz w:val="22"/>
                        <w:szCs w:val="22"/>
                      </w:rPr>
                      <w:t>-20</w:t>
                    </w:r>
                    <w:r w:rsidR="00361BF4">
                      <w:rPr>
                        <w:rFonts w:asciiTheme="minorHAnsi" w:hAnsiTheme="minorHAnsi"/>
                        <w:sz w:val="22"/>
                        <w:szCs w:val="22"/>
                      </w:rPr>
                      <w:t>12</w:t>
                    </w:r>
                  </w:sdtContent>
                </w:sdt>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txbxContent>
          </v:textbox>
          <w10:wrap anchorx="margin" anchory="margin"/>
        </v:shape>
      </w:pict>
    </w:r>
    <w:r w:rsidR="00020A1E">
      <w:rPr>
        <w:noProof/>
      </w:rPr>
      <w:drawing>
        <wp:anchor distT="0" distB="0" distL="114300" distR="114300" simplePos="0" relativeHeight="251662336" behindDoc="0" locked="0" layoutInCell="1" allowOverlap="1">
          <wp:simplePos x="0" y="0"/>
          <wp:positionH relativeFrom="column">
            <wp:posOffset>95250</wp:posOffset>
          </wp:positionH>
          <wp:positionV relativeFrom="paragraph">
            <wp:posOffset>-304800</wp:posOffset>
          </wp:positionV>
          <wp:extent cx="361950" cy="457200"/>
          <wp:effectExtent l="2540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5.png"/>
                  <pic:cNvPicPr/>
                </pic:nvPicPr>
                <pic:blipFill>
                  <a:blip r:embed="rId1" cstate="print"/>
                  <a:stretch>
                    <a:fillRect/>
                  </a:stretch>
                </pic:blipFill>
                <pic:spPr>
                  <a:xfrm>
                    <a:off x="0" y="0"/>
                    <a:ext cx="361950" cy="457200"/>
                  </a:xfrm>
                  <a:prstGeom prst="rect">
                    <a:avLst/>
                  </a:prstGeom>
                </pic:spPr>
              </pic:pic>
            </a:graphicData>
          </a:graphic>
        </wp:anchor>
      </w:drawing>
    </w:r>
    <w:r>
      <w:rPr>
        <w:noProof/>
        <w:lang w:eastAsia="zh-TW"/>
      </w:rPr>
      <w:pict>
        <v:shape id="_x0000_s24577" type="#_x0000_t202" style="position:absolute;margin-left:0;margin-top:26.5pt;width:90pt;height:13.8pt;z-index:251660288;mso-width-percent:1000;mso-position-horizontal-relative:page;mso-position-vertical-relative:top-margin-area;mso-width-percent:1000;mso-width-relative:left-margin-area;v-text-anchor:middle" o:allowincell="f" fillcolor="#4f81bd [3204]" stroked="f">
          <v:textbox style="mso-next-textbox:#_x0000_s24577;mso-fit-shape-to-text:t" inset=",0,,0">
            <w:txbxContent>
              <w:p w:rsidR="00020A1E" w:rsidRPr="00F623A4" w:rsidRDefault="00020A1E" w:rsidP="00F623A4"/>
            </w:txbxContent>
          </v:textbox>
          <w10:wrap anchorx="page" anchory="margin"/>
        </v:shape>
      </w:pict>
    </w:r>
  </w:p>
  <w:p w:rsidR="00020A1E" w:rsidRDefault="00020A1E" w:rsidP="008575DA">
    <w:pPr>
      <w:pStyle w:val="Header"/>
      <w:ind w:right="50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C5A"/>
    <w:multiLevelType w:val="hybridMultilevel"/>
    <w:tmpl w:val="9F3E7C4A"/>
    <w:lvl w:ilvl="0" w:tplc="D10C38B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3023C3"/>
    <w:multiLevelType w:val="multilevel"/>
    <w:tmpl w:val="67FA6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44A10"/>
    <w:multiLevelType w:val="hybridMultilevel"/>
    <w:tmpl w:val="9EB2BB1A"/>
    <w:lvl w:ilvl="0" w:tplc="EC9231CA">
      <w:start w:val="1"/>
      <w:numFmt w:val="lowerLetter"/>
      <w:lvlText w:val="%1."/>
      <w:lvlJc w:val="left"/>
      <w:pPr>
        <w:ind w:left="-179" w:hanging="360"/>
      </w:pPr>
      <w:rPr>
        <w:rFonts w:hint="default"/>
      </w:rPr>
    </w:lvl>
    <w:lvl w:ilvl="1" w:tplc="04090019" w:tentative="1">
      <w:start w:val="1"/>
      <w:numFmt w:val="lowerLetter"/>
      <w:lvlText w:val="%2."/>
      <w:lvlJc w:val="left"/>
      <w:pPr>
        <w:ind w:left="541" w:hanging="360"/>
      </w:pPr>
    </w:lvl>
    <w:lvl w:ilvl="2" w:tplc="0409001B" w:tentative="1">
      <w:start w:val="1"/>
      <w:numFmt w:val="lowerRoman"/>
      <w:lvlText w:val="%3."/>
      <w:lvlJc w:val="right"/>
      <w:pPr>
        <w:ind w:left="1261" w:hanging="180"/>
      </w:pPr>
    </w:lvl>
    <w:lvl w:ilvl="3" w:tplc="0409000F" w:tentative="1">
      <w:start w:val="1"/>
      <w:numFmt w:val="decimal"/>
      <w:lvlText w:val="%4."/>
      <w:lvlJc w:val="left"/>
      <w:pPr>
        <w:ind w:left="1981" w:hanging="360"/>
      </w:pPr>
    </w:lvl>
    <w:lvl w:ilvl="4" w:tplc="04090019" w:tentative="1">
      <w:start w:val="1"/>
      <w:numFmt w:val="lowerLetter"/>
      <w:lvlText w:val="%5."/>
      <w:lvlJc w:val="left"/>
      <w:pPr>
        <w:ind w:left="2701" w:hanging="360"/>
      </w:pPr>
    </w:lvl>
    <w:lvl w:ilvl="5" w:tplc="0409001B" w:tentative="1">
      <w:start w:val="1"/>
      <w:numFmt w:val="lowerRoman"/>
      <w:lvlText w:val="%6."/>
      <w:lvlJc w:val="right"/>
      <w:pPr>
        <w:ind w:left="3421" w:hanging="180"/>
      </w:pPr>
    </w:lvl>
    <w:lvl w:ilvl="6" w:tplc="0409000F" w:tentative="1">
      <w:start w:val="1"/>
      <w:numFmt w:val="decimal"/>
      <w:lvlText w:val="%7."/>
      <w:lvlJc w:val="left"/>
      <w:pPr>
        <w:ind w:left="4141" w:hanging="360"/>
      </w:pPr>
    </w:lvl>
    <w:lvl w:ilvl="7" w:tplc="04090019" w:tentative="1">
      <w:start w:val="1"/>
      <w:numFmt w:val="lowerLetter"/>
      <w:lvlText w:val="%8."/>
      <w:lvlJc w:val="left"/>
      <w:pPr>
        <w:ind w:left="4861" w:hanging="360"/>
      </w:pPr>
    </w:lvl>
    <w:lvl w:ilvl="8" w:tplc="0409001B" w:tentative="1">
      <w:start w:val="1"/>
      <w:numFmt w:val="lowerRoman"/>
      <w:lvlText w:val="%9."/>
      <w:lvlJc w:val="right"/>
      <w:pPr>
        <w:ind w:left="5581" w:hanging="180"/>
      </w:pPr>
    </w:lvl>
  </w:abstractNum>
  <w:abstractNum w:abstractNumId="3">
    <w:nsid w:val="0FD21F3D"/>
    <w:multiLevelType w:val="multilevel"/>
    <w:tmpl w:val="2C9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7C5599"/>
    <w:multiLevelType w:val="hybridMultilevel"/>
    <w:tmpl w:val="67FEEEF6"/>
    <w:lvl w:ilvl="0" w:tplc="F798406A">
      <w:start w:val="1"/>
      <w:numFmt w:val="decimal"/>
      <w:lvlText w:val="%1."/>
      <w:lvlJc w:val="left"/>
      <w:pPr>
        <w:tabs>
          <w:tab w:val="num" w:pos="1440"/>
        </w:tabs>
        <w:ind w:left="1440" w:hanging="720"/>
      </w:pPr>
      <w:rPr>
        <w:rFonts w:hint="default"/>
        <w:u w:val="none"/>
      </w:rPr>
    </w:lvl>
    <w:lvl w:ilvl="1" w:tplc="14E28BE6">
      <w:start w:val="1"/>
      <w:numFmt w:val="lowerLetter"/>
      <w:lvlText w:val="%2."/>
      <w:lvlJc w:val="left"/>
      <w:pPr>
        <w:tabs>
          <w:tab w:val="num" w:pos="1800"/>
        </w:tabs>
        <w:ind w:left="1800" w:hanging="360"/>
      </w:pPr>
      <w:rPr>
        <w:rFonts w:hint="default"/>
        <w:u w:val="none"/>
      </w:rPr>
    </w:lvl>
    <w:lvl w:ilvl="2" w:tplc="E3444CCA">
      <w:start w:val="2"/>
      <w:numFmt w:val="decimal"/>
      <w:lvlText w:val="%3"/>
      <w:lvlJc w:val="left"/>
      <w:pPr>
        <w:ind w:left="2700" w:hanging="360"/>
      </w:pPr>
      <w:rPr>
        <w:rFonts w:hint="default"/>
      </w:rPr>
    </w:lvl>
    <w:lvl w:ilvl="3" w:tplc="0409000F">
      <w:start w:val="1"/>
      <w:numFmt w:val="decimal"/>
      <w:lvlText w:val="%4."/>
      <w:lvlJc w:val="left"/>
      <w:pPr>
        <w:tabs>
          <w:tab w:val="num" w:pos="3240"/>
        </w:tabs>
        <w:ind w:left="3240" w:hanging="360"/>
      </w:pPr>
      <w:rPr>
        <w:rFonts w:hint="default"/>
        <w:u w:val="non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C82D71"/>
    <w:multiLevelType w:val="hybridMultilevel"/>
    <w:tmpl w:val="20747746"/>
    <w:lvl w:ilvl="0" w:tplc="D44600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5B6C4E"/>
    <w:multiLevelType w:val="hybridMultilevel"/>
    <w:tmpl w:val="AC94293E"/>
    <w:lvl w:ilvl="0" w:tplc="F8C0807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nsid w:val="185238B5"/>
    <w:multiLevelType w:val="hybridMultilevel"/>
    <w:tmpl w:val="0E80B2F6"/>
    <w:lvl w:ilvl="0" w:tplc="57FA9F9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9A50B72"/>
    <w:multiLevelType w:val="hybridMultilevel"/>
    <w:tmpl w:val="021E8394"/>
    <w:lvl w:ilvl="0" w:tplc="F25693A8">
      <w:start w:val="29"/>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A3C95"/>
    <w:multiLevelType w:val="hybridMultilevel"/>
    <w:tmpl w:val="BDDAE43E"/>
    <w:lvl w:ilvl="0" w:tplc="BD8E756E">
      <w:start w:val="1"/>
      <w:numFmt w:val="decimal"/>
      <w:lvlText w:val="%1."/>
      <w:lvlJc w:val="left"/>
      <w:pPr>
        <w:ind w:left="1080" w:hanging="360"/>
      </w:pPr>
      <w:rPr>
        <w:rFonts w:ascii="Palatino Linotype" w:hAnsi="Palatino Linotype" w:cs="Symbo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E72F99"/>
    <w:multiLevelType w:val="hybridMultilevel"/>
    <w:tmpl w:val="565EB5A4"/>
    <w:lvl w:ilvl="0" w:tplc="7EE221D0">
      <w:start w:val="1"/>
      <w:numFmt w:val="decimal"/>
      <w:lvlText w:val="%1."/>
      <w:lvlJc w:val="center"/>
      <w:pPr>
        <w:ind w:left="720" w:hanging="360"/>
      </w:pPr>
      <w:rPr>
        <w:rFonts w:cs="Symbol" w:hint="default"/>
        <w:bCs w:val="0"/>
        <w:iCs w:val="0"/>
        <w:color w:val="80008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93BA3"/>
    <w:multiLevelType w:val="hybridMultilevel"/>
    <w:tmpl w:val="3AF0757A"/>
    <w:lvl w:ilvl="0" w:tplc="44B092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022BF6"/>
    <w:multiLevelType w:val="hybridMultilevel"/>
    <w:tmpl w:val="091E241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Arial"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Arial"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Arial" w:hint="default"/>
      </w:rPr>
    </w:lvl>
    <w:lvl w:ilvl="8" w:tplc="04090005" w:tentative="1">
      <w:start w:val="1"/>
      <w:numFmt w:val="bullet"/>
      <w:lvlText w:val=""/>
      <w:lvlJc w:val="left"/>
      <w:pPr>
        <w:ind w:left="5940" w:hanging="360"/>
      </w:pPr>
      <w:rPr>
        <w:rFonts w:ascii="Wingdings" w:hAnsi="Wingdings" w:hint="default"/>
      </w:rPr>
    </w:lvl>
  </w:abstractNum>
  <w:abstractNum w:abstractNumId="13">
    <w:nsid w:val="26BF2F1E"/>
    <w:multiLevelType w:val="hybridMultilevel"/>
    <w:tmpl w:val="B8460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D60940"/>
    <w:multiLevelType w:val="hybridMultilevel"/>
    <w:tmpl w:val="3EA6E1B6"/>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nsid w:val="2ADF6039"/>
    <w:multiLevelType w:val="hybridMultilevel"/>
    <w:tmpl w:val="AAA0399C"/>
    <w:lvl w:ilvl="0" w:tplc="67DCBA1E">
      <w:start w:val="5"/>
      <w:numFmt w:val="bullet"/>
      <w:lvlText w:val="-"/>
      <w:lvlJc w:val="left"/>
      <w:pPr>
        <w:ind w:left="234" w:hanging="360"/>
      </w:pPr>
      <w:rPr>
        <w:rFonts w:ascii="Calibri" w:eastAsia="Times New Roman" w:hAnsi="Calibri" w:cs="Symbol" w:hint="default"/>
      </w:rPr>
    </w:lvl>
    <w:lvl w:ilvl="1" w:tplc="04090003" w:tentative="1">
      <w:start w:val="1"/>
      <w:numFmt w:val="bullet"/>
      <w:lvlText w:val="o"/>
      <w:lvlJc w:val="left"/>
      <w:pPr>
        <w:ind w:left="954" w:hanging="360"/>
      </w:pPr>
      <w:rPr>
        <w:rFonts w:ascii="Courier New" w:hAnsi="Courier New" w:cs="Arial"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Arial"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Arial" w:hint="default"/>
      </w:rPr>
    </w:lvl>
    <w:lvl w:ilvl="8" w:tplc="04090005" w:tentative="1">
      <w:start w:val="1"/>
      <w:numFmt w:val="bullet"/>
      <w:lvlText w:val=""/>
      <w:lvlJc w:val="left"/>
      <w:pPr>
        <w:ind w:left="5994" w:hanging="360"/>
      </w:pPr>
      <w:rPr>
        <w:rFonts w:ascii="Wingdings" w:hAnsi="Wingdings" w:hint="default"/>
      </w:rPr>
    </w:lvl>
  </w:abstractNum>
  <w:abstractNum w:abstractNumId="16">
    <w:nsid w:val="2DC807C4"/>
    <w:multiLevelType w:val="hybridMultilevel"/>
    <w:tmpl w:val="83745BD8"/>
    <w:lvl w:ilvl="0" w:tplc="8B862CB4">
      <w:start w:val="1"/>
      <w:numFmt w:val="decimal"/>
      <w:lvlText w:val="%1."/>
      <w:lvlJc w:val="left"/>
      <w:pPr>
        <w:ind w:left="-179" w:hanging="360"/>
      </w:pPr>
      <w:rPr>
        <w:rFonts w:hint="default"/>
      </w:rPr>
    </w:lvl>
    <w:lvl w:ilvl="1" w:tplc="04090019" w:tentative="1">
      <w:start w:val="1"/>
      <w:numFmt w:val="lowerLetter"/>
      <w:lvlText w:val="%2."/>
      <w:lvlJc w:val="left"/>
      <w:pPr>
        <w:ind w:left="541" w:hanging="360"/>
      </w:pPr>
    </w:lvl>
    <w:lvl w:ilvl="2" w:tplc="0409001B" w:tentative="1">
      <w:start w:val="1"/>
      <w:numFmt w:val="lowerRoman"/>
      <w:lvlText w:val="%3."/>
      <w:lvlJc w:val="right"/>
      <w:pPr>
        <w:ind w:left="1261" w:hanging="180"/>
      </w:pPr>
    </w:lvl>
    <w:lvl w:ilvl="3" w:tplc="0409000F" w:tentative="1">
      <w:start w:val="1"/>
      <w:numFmt w:val="decimal"/>
      <w:lvlText w:val="%4."/>
      <w:lvlJc w:val="left"/>
      <w:pPr>
        <w:ind w:left="1981" w:hanging="360"/>
      </w:pPr>
    </w:lvl>
    <w:lvl w:ilvl="4" w:tplc="04090019" w:tentative="1">
      <w:start w:val="1"/>
      <w:numFmt w:val="lowerLetter"/>
      <w:lvlText w:val="%5."/>
      <w:lvlJc w:val="left"/>
      <w:pPr>
        <w:ind w:left="2701" w:hanging="360"/>
      </w:pPr>
    </w:lvl>
    <w:lvl w:ilvl="5" w:tplc="0409001B" w:tentative="1">
      <w:start w:val="1"/>
      <w:numFmt w:val="lowerRoman"/>
      <w:lvlText w:val="%6."/>
      <w:lvlJc w:val="right"/>
      <w:pPr>
        <w:ind w:left="3421" w:hanging="180"/>
      </w:pPr>
    </w:lvl>
    <w:lvl w:ilvl="6" w:tplc="0409000F" w:tentative="1">
      <w:start w:val="1"/>
      <w:numFmt w:val="decimal"/>
      <w:lvlText w:val="%7."/>
      <w:lvlJc w:val="left"/>
      <w:pPr>
        <w:ind w:left="4141" w:hanging="360"/>
      </w:pPr>
    </w:lvl>
    <w:lvl w:ilvl="7" w:tplc="04090019" w:tentative="1">
      <w:start w:val="1"/>
      <w:numFmt w:val="lowerLetter"/>
      <w:lvlText w:val="%8."/>
      <w:lvlJc w:val="left"/>
      <w:pPr>
        <w:ind w:left="4861" w:hanging="360"/>
      </w:pPr>
    </w:lvl>
    <w:lvl w:ilvl="8" w:tplc="0409001B" w:tentative="1">
      <w:start w:val="1"/>
      <w:numFmt w:val="lowerRoman"/>
      <w:lvlText w:val="%9."/>
      <w:lvlJc w:val="right"/>
      <w:pPr>
        <w:ind w:left="5581" w:hanging="180"/>
      </w:pPr>
    </w:lvl>
  </w:abstractNum>
  <w:abstractNum w:abstractNumId="17">
    <w:nsid w:val="2F1041B1"/>
    <w:multiLevelType w:val="multilevel"/>
    <w:tmpl w:val="BE1E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8838F7"/>
    <w:multiLevelType w:val="hybridMultilevel"/>
    <w:tmpl w:val="1C2C24EC"/>
    <w:lvl w:ilvl="0" w:tplc="0E3C74E6">
      <w:start w:val="1"/>
      <w:numFmt w:val="decimal"/>
      <w:lvlText w:val="%1."/>
      <w:lvlJc w:val="left"/>
      <w:pPr>
        <w:ind w:left="720" w:hanging="360"/>
      </w:pPr>
      <w:rPr>
        <w:rFonts w:hint="default"/>
        <w:bCs w:val="0"/>
        <w:iCs w:val="0"/>
        <w:color w:val="80008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1A357E"/>
    <w:multiLevelType w:val="hybridMultilevel"/>
    <w:tmpl w:val="7B1C64BE"/>
    <w:lvl w:ilvl="0" w:tplc="2478619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nsid w:val="3D3B5023"/>
    <w:multiLevelType w:val="hybridMultilevel"/>
    <w:tmpl w:val="12EAF72A"/>
    <w:lvl w:ilvl="0" w:tplc="0409000F">
      <w:start w:val="1"/>
      <w:numFmt w:val="decimal"/>
      <w:lvlText w:val="%1."/>
      <w:lvlJc w:val="left"/>
      <w:pPr>
        <w:ind w:left="174" w:hanging="360"/>
      </w:pPr>
    </w:lvl>
    <w:lvl w:ilvl="1" w:tplc="04090019" w:tentative="1">
      <w:start w:val="1"/>
      <w:numFmt w:val="lowerLetter"/>
      <w:lvlText w:val="%2."/>
      <w:lvlJc w:val="left"/>
      <w:pPr>
        <w:ind w:left="894" w:hanging="360"/>
      </w:pPr>
    </w:lvl>
    <w:lvl w:ilvl="2" w:tplc="0409001B" w:tentative="1">
      <w:start w:val="1"/>
      <w:numFmt w:val="lowerRoman"/>
      <w:lvlText w:val="%3."/>
      <w:lvlJc w:val="right"/>
      <w:pPr>
        <w:ind w:left="1614" w:hanging="180"/>
      </w:pPr>
    </w:lvl>
    <w:lvl w:ilvl="3" w:tplc="0409000F" w:tentative="1">
      <w:start w:val="1"/>
      <w:numFmt w:val="decimal"/>
      <w:lvlText w:val="%4."/>
      <w:lvlJc w:val="left"/>
      <w:pPr>
        <w:ind w:left="2334" w:hanging="360"/>
      </w:pPr>
    </w:lvl>
    <w:lvl w:ilvl="4" w:tplc="04090019" w:tentative="1">
      <w:start w:val="1"/>
      <w:numFmt w:val="lowerLetter"/>
      <w:lvlText w:val="%5."/>
      <w:lvlJc w:val="left"/>
      <w:pPr>
        <w:ind w:left="3054" w:hanging="360"/>
      </w:pPr>
    </w:lvl>
    <w:lvl w:ilvl="5" w:tplc="0409001B" w:tentative="1">
      <w:start w:val="1"/>
      <w:numFmt w:val="lowerRoman"/>
      <w:lvlText w:val="%6."/>
      <w:lvlJc w:val="right"/>
      <w:pPr>
        <w:ind w:left="3774" w:hanging="180"/>
      </w:pPr>
    </w:lvl>
    <w:lvl w:ilvl="6" w:tplc="0409000F" w:tentative="1">
      <w:start w:val="1"/>
      <w:numFmt w:val="decimal"/>
      <w:lvlText w:val="%7."/>
      <w:lvlJc w:val="left"/>
      <w:pPr>
        <w:ind w:left="4494" w:hanging="360"/>
      </w:pPr>
    </w:lvl>
    <w:lvl w:ilvl="7" w:tplc="04090019" w:tentative="1">
      <w:start w:val="1"/>
      <w:numFmt w:val="lowerLetter"/>
      <w:lvlText w:val="%8."/>
      <w:lvlJc w:val="left"/>
      <w:pPr>
        <w:ind w:left="5214" w:hanging="360"/>
      </w:pPr>
    </w:lvl>
    <w:lvl w:ilvl="8" w:tplc="0409001B" w:tentative="1">
      <w:start w:val="1"/>
      <w:numFmt w:val="lowerRoman"/>
      <w:lvlText w:val="%9."/>
      <w:lvlJc w:val="right"/>
      <w:pPr>
        <w:ind w:left="5934" w:hanging="180"/>
      </w:pPr>
    </w:lvl>
  </w:abstractNum>
  <w:abstractNum w:abstractNumId="21">
    <w:nsid w:val="3E8127F2"/>
    <w:multiLevelType w:val="hybridMultilevel"/>
    <w:tmpl w:val="E4C268BC"/>
    <w:lvl w:ilvl="0" w:tplc="59F0E1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2">
    <w:nsid w:val="40512F62"/>
    <w:multiLevelType w:val="multilevel"/>
    <w:tmpl w:val="15A60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866B38"/>
    <w:multiLevelType w:val="hybridMultilevel"/>
    <w:tmpl w:val="39D2B28A"/>
    <w:lvl w:ilvl="0" w:tplc="0F64DB66">
      <w:start w:val="1"/>
      <w:numFmt w:val="decimal"/>
      <w:lvlText w:val="%1."/>
      <w:lvlJc w:val="left"/>
      <w:pPr>
        <w:ind w:left="-552" w:hanging="540"/>
      </w:pPr>
      <w:rPr>
        <w:rFonts w:hint="default"/>
      </w:rPr>
    </w:lvl>
    <w:lvl w:ilvl="1" w:tplc="04090019" w:tentative="1">
      <w:start w:val="1"/>
      <w:numFmt w:val="lowerLetter"/>
      <w:lvlText w:val="%2."/>
      <w:lvlJc w:val="left"/>
      <w:pPr>
        <w:ind w:left="894" w:hanging="360"/>
      </w:pPr>
    </w:lvl>
    <w:lvl w:ilvl="2" w:tplc="0409001B" w:tentative="1">
      <w:start w:val="1"/>
      <w:numFmt w:val="lowerRoman"/>
      <w:lvlText w:val="%3."/>
      <w:lvlJc w:val="right"/>
      <w:pPr>
        <w:ind w:left="1614" w:hanging="180"/>
      </w:pPr>
    </w:lvl>
    <w:lvl w:ilvl="3" w:tplc="0409000F" w:tentative="1">
      <w:start w:val="1"/>
      <w:numFmt w:val="decimal"/>
      <w:lvlText w:val="%4."/>
      <w:lvlJc w:val="left"/>
      <w:pPr>
        <w:ind w:left="2334" w:hanging="360"/>
      </w:pPr>
    </w:lvl>
    <w:lvl w:ilvl="4" w:tplc="04090019" w:tentative="1">
      <w:start w:val="1"/>
      <w:numFmt w:val="lowerLetter"/>
      <w:lvlText w:val="%5."/>
      <w:lvlJc w:val="left"/>
      <w:pPr>
        <w:ind w:left="3054" w:hanging="360"/>
      </w:pPr>
    </w:lvl>
    <w:lvl w:ilvl="5" w:tplc="0409001B" w:tentative="1">
      <w:start w:val="1"/>
      <w:numFmt w:val="lowerRoman"/>
      <w:lvlText w:val="%6."/>
      <w:lvlJc w:val="right"/>
      <w:pPr>
        <w:ind w:left="3774" w:hanging="180"/>
      </w:pPr>
    </w:lvl>
    <w:lvl w:ilvl="6" w:tplc="0409000F" w:tentative="1">
      <w:start w:val="1"/>
      <w:numFmt w:val="decimal"/>
      <w:lvlText w:val="%7."/>
      <w:lvlJc w:val="left"/>
      <w:pPr>
        <w:ind w:left="4494" w:hanging="360"/>
      </w:pPr>
    </w:lvl>
    <w:lvl w:ilvl="7" w:tplc="04090019" w:tentative="1">
      <w:start w:val="1"/>
      <w:numFmt w:val="lowerLetter"/>
      <w:lvlText w:val="%8."/>
      <w:lvlJc w:val="left"/>
      <w:pPr>
        <w:ind w:left="5214" w:hanging="360"/>
      </w:pPr>
    </w:lvl>
    <w:lvl w:ilvl="8" w:tplc="0409001B" w:tentative="1">
      <w:start w:val="1"/>
      <w:numFmt w:val="lowerRoman"/>
      <w:lvlText w:val="%9."/>
      <w:lvlJc w:val="right"/>
      <w:pPr>
        <w:ind w:left="5934" w:hanging="180"/>
      </w:pPr>
    </w:lvl>
  </w:abstractNum>
  <w:abstractNum w:abstractNumId="24">
    <w:nsid w:val="4549445D"/>
    <w:multiLevelType w:val="hybridMultilevel"/>
    <w:tmpl w:val="B22CF828"/>
    <w:lvl w:ilvl="0" w:tplc="488A3EF6">
      <w:start w:val="1"/>
      <w:numFmt w:val="decimal"/>
      <w:lvlText w:val="%1."/>
      <w:lvlJc w:val="left"/>
      <w:pPr>
        <w:ind w:left="-179" w:hanging="360"/>
      </w:pPr>
      <w:rPr>
        <w:rFonts w:hint="default"/>
      </w:rPr>
    </w:lvl>
    <w:lvl w:ilvl="1" w:tplc="04090019" w:tentative="1">
      <w:start w:val="1"/>
      <w:numFmt w:val="lowerLetter"/>
      <w:lvlText w:val="%2."/>
      <w:lvlJc w:val="left"/>
      <w:pPr>
        <w:ind w:left="541" w:hanging="360"/>
      </w:pPr>
    </w:lvl>
    <w:lvl w:ilvl="2" w:tplc="0409001B" w:tentative="1">
      <w:start w:val="1"/>
      <w:numFmt w:val="lowerRoman"/>
      <w:lvlText w:val="%3."/>
      <w:lvlJc w:val="right"/>
      <w:pPr>
        <w:ind w:left="1261" w:hanging="180"/>
      </w:pPr>
    </w:lvl>
    <w:lvl w:ilvl="3" w:tplc="0409000F" w:tentative="1">
      <w:start w:val="1"/>
      <w:numFmt w:val="decimal"/>
      <w:lvlText w:val="%4."/>
      <w:lvlJc w:val="left"/>
      <w:pPr>
        <w:ind w:left="1981" w:hanging="360"/>
      </w:pPr>
    </w:lvl>
    <w:lvl w:ilvl="4" w:tplc="04090019" w:tentative="1">
      <w:start w:val="1"/>
      <w:numFmt w:val="lowerLetter"/>
      <w:lvlText w:val="%5."/>
      <w:lvlJc w:val="left"/>
      <w:pPr>
        <w:ind w:left="2701" w:hanging="360"/>
      </w:pPr>
    </w:lvl>
    <w:lvl w:ilvl="5" w:tplc="0409001B" w:tentative="1">
      <w:start w:val="1"/>
      <w:numFmt w:val="lowerRoman"/>
      <w:lvlText w:val="%6."/>
      <w:lvlJc w:val="right"/>
      <w:pPr>
        <w:ind w:left="3421" w:hanging="180"/>
      </w:pPr>
    </w:lvl>
    <w:lvl w:ilvl="6" w:tplc="0409000F" w:tentative="1">
      <w:start w:val="1"/>
      <w:numFmt w:val="decimal"/>
      <w:lvlText w:val="%7."/>
      <w:lvlJc w:val="left"/>
      <w:pPr>
        <w:ind w:left="4141" w:hanging="360"/>
      </w:pPr>
    </w:lvl>
    <w:lvl w:ilvl="7" w:tplc="04090019" w:tentative="1">
      <w:start w:val="1"/>
      <w:numFmt w:val="lowerLetter"/>
      <w:lvlText w:val="%8."/>
      <w:lvlJc w:val="left"/>
      <w:pPr>
        <w:ind w:left="4861" w:hanging="360"/>
      </w:pPr>
    </w:lvl>
    <w:lvl w:ilvl="8" w:tplc="0409001B" w:tentative="1">
      <w:start w:val="1"/>
      <w:numFmt w:val="lowerRoman"/>
      <w:lvlText w:val="%9."/>
      <w:lvlJc w:val="right"/>
      <w:pPr>
        <w:ind w:left="5581" w:hanging="180"/>
      </w:pPr>
    </w:lvl>
  </w:abstractNum>
  <w:abstractNum w:abstractNumId="25">
    <w:nsid w:val="47CE6AA2"/>
    <w:multiLevelType w:val="hybridMultilevel"/>
    <w:tmpl w:val="12FA5400"/>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6">
    <w:nsid w:val="47FB2DB2"/>
    <w:multiLevelType w:val="hybridMultilevel"/>
    <w:tmpl w:val="AE44ED0A"/>
    <w:lvl w:ilvl="0" w:tplc="95BCF708">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nsid w:val="4CCE3741"/>
    <w:multiLevelType w:val="hybridMultilevel"/>
    <w:tmpl w:val="9EB2BB1A"/>
    <w:lvl w:ilvl="0" w:tplc="EC9231CA">
      <w:start w:val="1"/>
      <w:numFmt w:val="lowerLetter"/>
      <w:lvlText w:val="%1."/>
      <w:lvlJc w:val="left"/>
      <w:pPr>
        <w:ind w:left="-179" w:hanging="360"/>
      </w:pPr>
      <w:rPr>
        <w:rFonts w:hint="default"/>
      </w:rPr>
    </w:lvl>
    <w:lvl w:ilvl="1" w:tplc="04090019" w:tentative="1">
      <w:start w:val="1"/>
      <w:numFmt w:val="lowerLetter"/>
      <w:lvlText w:val="%2."/>
      <w:lvlJc w:val="left"/>
      <w:pPr>
        <w:ind w:left="541" w:hanging="360"/>
      </w:pPr>
    </w:lvl>
    <w:lvl w:ilvl="2" w:tplc="0409001B" w:tentative="1">
      <w:start w:val="1"/>
      <w:numFmt w:val="lowerRoman"/>
      <w:lvlText w:val="%3."/>
      <w:lvlJc w:val="right"/>
      <w:pPr>
        <w:ind w:left="1261" w:hanging="180"/>
      </w:pPr>
    </w:lvl>
    <w:lvl w:ilvl="3" w:tplc="0409000F" w:tentative="1">
      <w:start w:val="1"/>
      <w:numFmt w:val="decimal"/>
      <w:lvlText w:val="%4."/>
      <w:lvlJc w:val="left"/>
      <w:pPr>
        <w:ind w:left="1981" w:hanging="360"/>
      </w:pPr>
    </w:lvl>
    <w:lvl w:ilvl="4" w:tplc="04090019" w:tentative="1">
      <w:start w:val="1"/>
      <w:numFmt w:val="lowerLetter"/>
      <w:lvlText w:val="%5."/>
      <w:lvlJc w:val="left"/>
      <w:pPr>
        <w:ind w:left="2701" w:hanging="360"/>
      </w:pPr>
    </w:lvl>
    <w:lvl w:ilvl="5" w:tplc="0409001B" w:tentative="1">
      <w:start w:val="1"/>
      <w:numFmt w:val="lowerRoman"/>
      <w:lvlText w:val="%6."/>
      <w:lvlJc w:val="right"/>
      <w:pPr>
        <w:ind w:left="3421" w:hanging="180"/>
      </w:pPr>
    </w:lvl>
    <w:lvl w:ilvl="6" w:tplc="0409000F" w:tentative="1">
      <w:start w:val="1"/>
      <w:numFmt w:val="decimal"/>
      <w:lvlText w:val="%7."/>
      <w:lvlJc w:val="left"/>
      <w:pPr>
        <w:ind w:left="4141" w:hanging="360"/>
      </w:pPr>
    </w:lvl>
    <w:lvl w:ilvl="7" w:tplc="04090019" w:tentative="1">
      <w:start w:val="1"/>
      <w:numFmt w:val="lowerLetter"/>
      <w:lvlText w:val="%8."/>
      <w:lvlJc w:val="left"/>
      <w:pPr>
        <w:ind w:left="4861" w:hanging="360"/>
      </w:pPr>
    </w:lvl>
    <w:lvl w:ilvl="8" w:tplc="0409001B" w:tentative="1">
      <w:start w:val="1"/>
      <w:numFmt w:val="lowerRoman"/>
      <w:lvlText w:val="%9."/>
      <w:lvlJc w:val="right"/>
      <w:pPr>
        <w:ind w:left="5581" w:hanging="180"/>
      </w:pPr>
    </w:lvl>
  </w:abstractNum>
  <w:abstractNum w:abstractNumId="28">
    <w:nsid w:val="4FDF5948"/>
    <w:multiLevelType w:val="hybridMultilevel"/>
    <w:tmpl w:val="4FA61E28"/>
    <w:lvl w:ilvl="0" w:tplc="55364C48">
      <w:start w:val="1"/>
      <w:numFmt w:val="decimal"/>
      <w:lvlText w:val="%1."/>
      <w:lvlJc w:val="left"/>
      <w:pPr>
        <w:tabs>
          <w:tab w:val="num" w:pos="360"/>
        </w:tabs>
        <w:ind w:left="360" w:hanging="360"/>
      </w:pPr>
      <w:rPr>
        <w:rFonts w:asciiTheme="minorHAnsi" w:eastAsia="Batang" w:hAnsiTheme="minorHAnsi" w:cs="Symbol"/>
      </w:rPr>
    </w:lvl>
    <w:lvl w:ilvl="1" w:tplc="14E28B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2194BBA"/>
    <w:multiLevelType w:val="hybridMultilevel"/>
    <w:tmpl w:val="A796AA3A"/>
    <w:lvl w:ilvl="0" w:tplc="608C2EAA">
      <w:numFmt w:val="bullet"/>
      <w:lvlText w:val="-"/>
      <w:lvlJc w:val="left"/>
      <w:pPr>
        <w:tabs>
          <w:tab w:val="num" w:pos="-180"/>
        </w:tabs>
        <w:ind w:left="-180" w:hanging="360"/>
      </w:pPr>
      <w:rPr>
        <w:rFonts w:ascii="Arial" w:eastAsia="Times New Roman" w:hAnsi="Arial" w:cs="Symbol" w:hint="default"/>
      </w:rPr>
    </w:lvl>
    <w:lvl w:ilvl="1" w:tplc="04090003" w:tentative="1">
      <w:start w:val="1"/>
      <w:numFmt w:val="bullet"/>
      <w:lvlText w:val="o"/>
      <w:lvlJc w:val="left"/>
      <w:pPr>
        <w:tabs>
          <w:tab w:val="num" w:pos="540"/>
        </w:tabs>
        <w:ind w:left="540" w:hanging="360"/>
      </w:pPr>
      <w:rPr>
        <w:rFonts w:ascii="Courier New" w:hAnsi="Courier New" w:cs="Arial"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Arial"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Arial"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0">
    <w:nsid w:val="532E3FE4"/>
    <w:multiLevelType w:val="hybridMultilevel"/>
    <w:tmpl w:val="925C79C4"/>
    <w:lvl w:ilvl="0" w:tplc="0F64DB66">
      <w:start w:val="1"/>
      <w:numFmt w:val="decimal"/>
      <w:lvlText w:val="%1."/>
      <w:lvlJc w:val="left"/>
      <w:pPr>
        <w:ind w:left="-6" w:hanging="540"/>
      </w:pPr>
      <w:rPr>
        <w:rFonts w:hint="default"/>
      </w:rPr>
    </w:lvl>
    <w:lvl w:ilvl="1" w:tplc="04090019" w:tentative="1">
      <w:start w:val="1"/>
      <w:numFmt w:val="lowerLetter"/>
      <w:lvlText w:val="%2."/>
      <w:lvlJc w:val="left"/>
      <w:pPr>
        <w:ind w:left="534" w:hanging="360"/>
      </w:pPr>
    </w:lvl>
    <w:lvl w:ilvl="2" w:tplc="0409001B" w:tentative="1">
      <w:start w:val="1"/>
      <w:numFmt w:val="lowerRoman"/>
      <w:lvlText w:val="%3."/>
      <w:lvlJc w:val="right"/>
      <w:pPr>
        <w:ind w:left="1254" w:hanging="180"/>
      </w:pPr>
    </w:lvl>
    <w:lvl w:ilvl="3" w:tplc="0409000F" w:tentative="1">
      <w:start w:val="1"/>
      <w:numFmt w:val="decimal"/>
      <w:lvlText w:val="%4."/>
      <w:lvlJc w:val="left"/>
      <w:pPr>
        <w:ind w:left="1974" w:hanging="360"/>
      </w:pPr>
    </w:lvl>
    <w:lvl w:ilvl="4" w:tplc="04090019" w:tentative="1">
      <w:start w:val="1"/>
      <w:numFmt w:val="lowerLetter"/>
      <w:lvlText w:val="%5."/>
      <w:lvlJc w:val="left"/>
      <w:pPr>
        <w:ind w:left="2694" w:hanging="360"/>
      </w:pPr>
    </w:lvl>
    <w:lvl w:ilvl="5" w:tplc="0409001B" w:tentative="1">
      <w:start w:val="1"/>
      <w:numFmt w:val="lowerRoman"/>
      <w:lvlText w:val="%6."/>
      <w:lvlJc w:val="right"/>
      <w:pPr>
        <w:ind w:left="3414" w:hanging="180"/>
      </w:pPr>
    </w:lvl>
    <w:lvl w:ilvl="6" w:tplc="0409000F" w:tentative="1">
      <w:start w:val="1"/>
      <w:numFmt w:val="decimal"/>
      <w:lvlText w:val="%7."/>
      <w:lvlJc w:val="left"/>
      <w:pPr>
        <w:ind w:left="4134" w:hanging="360"/>
      </w:pPr>
    </w:lvl>
    <w:lvl w:ilvl="7" w:tplc="04090019" w:tentative="1">
      <w:start w:val="1"/>
      <w:numFmt w:val="lowerLetter"/>
      <w:lvlText w:val="%8."/>
      <w:lvlJc w:val="left"/>
      <w:pPr>
        <w:ind w:left="4854" w:hanging="360"/>
      </w:pPr>
    </w:lvl>
    <w:lvl w:ilvl="8" w:tplc="0409001B" w:tentative="1">
      <w:start w:val="1"/>
      <w:numFmt w:val="lowerRoman"/>
      <w:lvlText w:val="%9."/>
      <w:lvlJc w:val="right"/>
      <w:pPr>
        <w:ind w:left="5574" w:hanging="180"/>
      </w:pPr>
    </w:lvl>
  </w:abstractNum>
  <w:abstractNum w:abstractNumId="31">
    <w:nsid w:val="5A3B4BF6"/>
    <w:multiLevelType w:val="hybridMultilevel"/>
    <w:tmpl w:val="ECEEED9E"/>
    <w:lvl w:ilvl="0" w:tplc="98E288C8">
      <w:start w:val="1"/>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nsid w:val="5CA44FC9"/>
    <w:multiLevelType w:val="hybridMultilevel"/>
    <w:tmpl w:val="B22CF828"/>
    <w:lvl w:ilvl="0" w:tplc="488A3EF6">
      <w:start w:val="1"/>
      <w:numFmt w:val="decimal"/>
      <w:lvlText w:val="%1."/>
      <w:lvlJc w:val="left"/>
      <w:pPr>
        <w:ind w:left="-179" w:hanging="360"/>
      </w:pPr>
      <w:rPr>
        <w:rFonts w:hint="default"/>
      </w:rPr>
    </w:lvl>
    <w:lvl w:ilvl="1" w:tplc="04090019" w:tentative="1">
      <w:start w:val="1"/>
      <w:numFmt w:val="lowerLetter"/>
      <w:lvlText w:val="%2."/>
      <w:lvlJc w:val="left"/>
      <w:pPr>
        <w:ind w:left="541" w:hanging="360"/>
      </w:pPr>
    </w:lvl>
    <w:lvl w:ilvl="2" w:tplc="0409001B" w:tentative="1">
      <w:start w:val="1"/>
      <w:numFmt w:val="lowerRoman"/>
      <w:lvlText w:val="%3."/>
      <w:lvlJc w:val="right"/>
      <w:pPr>
        <w:ind w:left="1261" w:hanging="180"/>
      </w:pPr>
    </w:lvl>
    <w:lvl w:ilvl="3" w:tplc="0409000F" w:tentative="1">
      <w:start w:val="1"/>
      <w:numFmt w:val="decimal"/>
      <w:lvlText w:val="%4."/>
      <w:lvlJc w:val="left"/>
      <w:pPr>
        <w:ind w:left="1981" w:hanging="360"/>
      </w:pPr>
    </w:lvl>
    <w:lvl w:ilvl="4" w:tplc="04090019" w:tentative="1">
      <w:start w:val="1"/>
      <w:numFmt w:val="lowerLetter"/>
      <w:lvlText w:val="%5."/>
      <w:lvlJc w:val="left"/>
      <w:pPr>
        <w:ind w:left="2701" w:hanging="360"/>
      </w:pPr>
    </w:lvl>
    <w:lvl w:ilvl="5" w:tplc="0409001B" w:tentative="1">
      <w:start w:val="1"/>
      <w:numFmt w:val="lowerRoman"/>
      <w:lvlText w:val="%6."/>
      <w:lvlJc w:val="right"/>
      <w:pPr>
        <w:ind w:left="3421" w:hanging="180"/>
      </w:pPr>
    </w:lvl>
    <w:lvl w:ilvl="6" w:tplc="0409000F" w:tentative="1">
      <w:start w:val="1"/>
      <w:numFmt w:val="decimal"/>
      <w:lvlText w:val="%7."/>
      <w:lvlJc w:val="left"/>
      <w:pPr>
        <w:ind w:left="4141" w:hanging="360"/>
      </w:pPr>
    </w:lvl>
    <w:lvl w:ilvl="7" w:tplc="04090019" w:tentative="1">
      <w:start w:val="1"/>
      <w:numFmt w:val="lowerLetter"/>
      <w:lvlText w:val="%8."/>
      <w:lvlJc w:val="left"/>
      <w:pPr>
        <w:ind w:left="4861" w:hanging="360"/>
      </w:pPr>
    </w:lvl>
    <w:lvl w:ilvl="8" w:tplc="0409001B" w:tentative="1">
      <w:start w:val="1"/>
      <w:numFmt w:val="lowerRoman"/>
      <w:lvlText w:val="%9."/>
      <w:lvlJc w:val="right"/>
      <w:pPr>
        <w:ind w:left="5581" w:hanging="180"/>
      </w:pPr>
    </w:lvl>
  </w:abstractNum>
  <w:abstractNum w:abstractNumId="33">
    <w:nsid w:val="63E50E4A"/>
    <w:multiLevelType w:val="hybridMultilevel"/>
    <w:tmpl w:val="DABA9AF0"/>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4">
    <w:nsid w:val="6623242B"/>
    <w:multiLevelType w:val="hybridMultilevel"/>
    <w:tmpl w:val="1696F3DE"/>
    <w:lvl w:ilvl="0" w:tplc="282EF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5">
    <w:nsid w:val="66B62089"/>
    <w:multiLevelType w:val="hybridMultilevel"/>
    <w:tmpl w:val="5EAEA792"/>
    <w:lvl w:ilvl="0" w:tplc="098EC656">
      <w:numFmt w:val="bullet"/>
      <w:lvlText w:val="-"/>
      <w:lvlJc w:val="left"/>
      <w:pPr>
        <w:ind w:left="-173" w:hanging="360"/>
      </w:pPr>
      <w:rPr>
        <w:rFonts w:ascii="Calibri" w:eastAsia="Times New Roman" w:hAnsi="Calibri" w:cs="Symbol" w:hint="default"/>
      </w:rPr>
    </w:lvl>
    <w:lvl w:ilvl="1" w:tplc="04090003" w:tentative="1">
      <w:start w:val="1"/>
      <w:numFmt w:val="bullet"/>
      <w:lvlText w:val="o"/>
      <w:lvlJc w:val="left"/>
      <w:pPr>
        <w:ind w:left="547" w:hanging="360"/>
      </w:pPr>
      <w:rPr>
        <w:rFonts w:ascii="Courier New" w:hAnsi="Courier New" w:cs="Arial" w:hint="default"/>
      </w:rPr>
    </w:lvl>
    <w:lvl w:ilvl="2" w:tplc="04090005" w:tentative="1">
      <w:start w:val="1"/>
      <w:numFmt w:val="bullet"/>
      <w:lvlText w:val=""/>
      <w:lvlJc w:val="left"/>
      <w:pPr>
        <w:ind w:left="1267" w:hanging="360"/>
      </w:pPr>
      <w:rPr>
        <w:rFonts w:ascii="Wingdings" w:hAnsi="Wingdings" w:hint="default"/>
      </w:rPr>
    </w:lvl>
    <w:lvl w:ilvl="3" w:tplc="04090001" w:tentative="1">
      <w:start w:val="1"/>
      <w:numFmt w:val="bullet"/>
      <w:lvlText w:val=""/>
      <w:lvlJc w:val="left"/>
      <w:pPr>
        <w:ind w:left="1987" w:hanging="360"/>
      </w:pPr>
      <w:rPr>
        <w:rFonts w:ascii="Symbol" w:hAnsi="Symbol" w:hint="default"/>
      </w:rPr>
    </w:lvl>
    <w:lvl w:ilvl="4" w:tplc="04090003" w:tentative="1">
      <w:start w:val="1"/>
      <w:numFmt w:val="bullet"/>
      <w:lvlText w:val="o"/>
      <w:lvlJc w:val="left"/>
      <w:pPr>
        <w:ind w:left="2707" w:hanging="360"/>
      </w:pPr>
      <w:rPr>
        <w:rFonts w:ascii="Courier New" w:hAnsi="Courier New" w:cs="Arial" w:hint="default"/>
      </w:rPr>
    </w:lvl>
    <w:lvl w:ilvl="5" w:tplc="04090005" w:tentative="1">
      <w:start w:val="1"/>
      <w:numFmt w:val="bullet"/>
      <w:lvlText w:val=""/>
      <w:lvlJc w:val="left"/>
      <w:pPr>
        <w:ind w:left="3427" w:hanging="360"/>
      </w:pPr>
      <w:rPr>
        <w:rFonts w:ascii="Wingdings" w:hAnsi="Wingdings" w:hint="default"/>
      </w:rPr>
    </w:lvl>
    <w:lvl w:ilvl="6" w:tplc="04090001" w:tentative="1">
      <w:start w:val="1"/>
      <w:numFmt w:val="bullet"/>
      <w:lvlText w:val=""/>
      <w:lvlJc w:val="left"/>
      <w:pPr>
        <w:ind w:left="4147" w:hanging="360"/>
      </w:pPr>
      <w:rPr>
        <w:rFonts w:ascii="Symbol" w:hAnsi="Symbol" w:hint="default"/>
      </w:rPr>
    </w:lvl>
    <w:lvl w:ilvl="7" w:tplc="04090003" w:tentative="1">
      <w:start w:val="1"/>
      <w:numFmt w:val="bullet"/>
      <w:lvlText w:val="o"/>
      <w:lvlJc w:val="left"/>
      <w:pPr>
        <w:ind w:left="4867" w:hanging="360"/>
      </w:pPr>
      <w:rPr>
        <w:rFonts w:ascii="Courier New" w:hAnsi="Courier New" w:cs="Arial" w:hint="default"/>
      </w:rPr>
    </w:lvl>
    <w:lvl w:ilvl="8" w:tplc="04090005" w:tentative="1">
      <w:start w:val="1"/>
      <w:numFmt w:val="bullet"/>
      <w:lvlText w:val=""/>
      <w:lvlJc w:val="left"/>
      <w:pPr>
        <w:ind w:left="5587" w:hanging="360"/>
      </w:pPr>
      <w:rPr>
        <w:rFonts w:ascii="Wingdings" w:hAnsi="Wingdings" w:hint="default"/>
      </w:rPr>
    </w:lvl>
  </w:abstractNum>
  <w:abstractNum w:abstractNumId="36">
    <w:nsid w:val="6B502D8F"/>
    <w:multiLevelType w:val="hybridMultilevel"/>
    <w:tmpl w:val="F3661C64"/>
    <w:lvl w:ilvl="0" w:tplc="0409000F">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887E93"/>
    <w:multiLevelType w:val="hybridMultilevel"/>
    <w:tmpl w:val="4A88B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326B9C"/>
    <w:multiLevelType w:val="hybridMultilevel"/>
    <w:tmpl w:val="4036EBEC"/>
    <w:lvl w:ilvl="0" w:tplc="24786192">
      <w:start w:val="1"/>
      <w:numFmt w:val="decimal"/>
      <w:lvlText w:val="%1."/>
      <w:lvlJc w:val="left"/>
      <w:pPr>
        <w:ind w:left="-746" w:hanging="360"/>
      </w:pPr>
      <w:rPr>
        <w:rFonts w:hint="default"/>
      </w:rPr>
    </w:lvl>
    <w:lvl w:ilvl="1" w:tplc="04090019" w:tentative="1">
      <w:start w:val="1"/>
      <w:numFmt w:val="lowerLetter"/>
      <w:lvlText w:val="%2."/>
      <w:lvlJc w:val="left"/>
      <w:pPr>
        <w:ind w:left="901" w:hanging="360"/>
      </w:pPr>
    </w:lvl>
    <w:lvl w:ilvl="2" w:tplc="0409001B" w:tentative="1">
      <w:start w:val="1"/>
      <w:numFmt w:val="lowerRoman"/>
      <w:lvlText w:val="%3."/>
      <w:lvlJc w:val="right"/>
      <w:pPr>
        <w:ind w:left="1621" w:hanging="180"/>
      </w:pPr>
    </w:lvl>
    <w:lvl w:ilvl="3" w:tplc="0409000F" w:tentative="1">
      <w:start w:val="1"/>
      <w:numFmt w:val="decimal"/>
      <w:lvlText w:val="%4."/>
      <w:lvlJc w:val="left"/>
      <w:pPr>
        <w:ind w:left="2341" w:hanging="360"/>
      </w:pPr>
    </w:lvl>
    <w:lvl w:ilvl="4" w:tplc="04090019" w:tentative="1">
      <w:start w:val="1"/>
      <w:numFmt w:val="lowerLetter"/>
      <w:lvlText w:val="%5."/>
      <w:lvlJc w:val="left"/>
      <w:pPr>
        <w:ind w:left="3061" w:hanging="360"/>
      </w:pPr>
    </w:lvl>
    <w:lvl w:ilvl="5" w:tplc="0409001B" w:tentative="1">
      <w:start w:val="1"/>
      <w:numFmt w:val="lowerRoman"/>
      <w:lvlText w:val="%6."/>
      <w:lvlJc w:val="right"/>
      <w:pPr>
        <w:ind w:left="3781" w:hanging="180"/>
      </w:pPr>
    </w:lvl>
    <w:lvl w:ilvl="6" w:tplc="0409000F" w:tentative="1">
      <w:start w:val="1"/>
      <w:numFmt w:val="decimal"/>
      <w:lvlText w:val="%7."/>
      <w:lvlJc w:val="left"/>
      <w:pPr>
        <w:ind w:left="4501" w:hanging="360"/>
      </w:pPr>
    </w:lvl>
    <w:lvl w:ilvl="7" w:tplc="04090019" w:tentative="1">
      <w:start w:val="1"/>
      <w:numFmt w:val="lowerLetter"/>
      <w:lvlText w:val="%8."/>
      <w:lvlJc w:val="left"/>
      <w:pPr>
        <w:ind w:left="5221" w:hanging="360"/>
      </w:pPr>
    </w:lvl>
    <w:lvl w:ilvl="8" w:tplc="0409001B" w:tentative="1">
      <w:start w:val="1"/>
      <w:numFmt w:val="lowerRoman"/>
      <w:lvlText w:val="%9."/>
      <w:lvlJc w:val="right"/>
      <w:pPr>
        <w:ind w:left="5941" w:hanging="180"/>
      </w:pPr>
    </w:lvl>
  </w:abstractNum>
  <w:abstractNum w:abstractNumId="39">
    <w:nsid w:val="75F872AC"/>
    <w:multiLevelType w:val="multilevel"/>
    <w:tmpl w:val="2174B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C465D5"/>
    <w:multiLevelType w:val="hybridMultilevel"/>
    <w:tmpl w:val="0E1A44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4F0CFF"/>
    <w:multiLevelType w:val="hybridMultilevel"/>
    <w:tmpl w:val="CEC85A7A"/>
    <w:lvl w:ilvl="0" w:tplc="21728ECA">
      <w:start w:val="1"/>
      <w:numFmt w:val="decimal"/>
      <w:lvlText w:val="%1."/>
      <w:lvlJc w:val="left"/>
      <w:pPr>
        <w:ind w:left="-186" w:hanging="360"/>
      </w:pPr>
      <w:rPr>
        <w:rFonts w:hint="default"/>
      </w:rPr>
    </w:lvl>
    <w:lvl w:ilvl="1" w:tplc="04090019" w:tentative="1">
      <w:start w:val="1"/>
      <w:numFmt w:val="lowerLetter"/>
      <w:lvlText w:val="%2."/>
      <w:lvlJc w:val="left"/>
      <w:pPr>
        <w:ind w:left="534" w:hanging="360"/>
      </w:pPr>
    </w:lvl>
    <w:lvl w:ilvl="2" w:tplc="0409001B" w:tentative="1">
      <w:start w:val="1"/>
      <w:numFmt w:val="lowerRoman"/>
      <w:lvlText w:val="%3."/>
      <w:lvlJc w:val="right"/>
      <w:pPr>
        <w:ind w:left="1254" w:hanging="180"/>
      </w:pPr>
    </w:lvl>
    <w:lvl w:ilvl="3" w:tplc="0409000F" w:tentative="1">
      <w:start w:val="1"/>
      <w:numFmt w:val="decimal"/>
      <w:lvlText w:val="%4."/>
      <w:lvlJc w:val="left"/>
      <w:pPr>
        <w:ind w:left="1974" w:hanging="360"/>
      </w:pPr>
    </w:lvl>
    <w:lvl w:ilvl="4" w:tplc="04090019" w:tentative="1">
      <w:start w:val="1"/>
      <w:numFmt w:val="lowerLetter"/>
      <w:lvlText w:val="%5."/>
      <w:lvlJc w:val="left"/>
      <w:pPr>
        <w:ind w:left="2694" w:hanging="360"/>
      </w:pPr>
    </w:lvl>
    <w:lvl w:ilvl="5" w:tplc="0409001B" w:tentative="1">
      <w:start w:val="1"/>
      <w:numFmt w:val="lowerRoman"/>
      <w:lvlText w:val="%6."/>
      <w:lvlJc w:val="right"/>
      <w:pPr>
        <w:ind w:left="3414" w:hanging="180"/>
      </w:pPr>
    </w:lvl>
    <w:lvl w:ilvl="6" w:tplc="0409000F" w:tentative="1">
      <w:start w:val="1"/>
      <w:numFmt w:val="decimal"/>
      <w:lvlText w:val="%7."/>
      <w:lvlJc w:val="left"/>
      <w:pPr>
        <w:ind w:left="4134" w:hanging="360"/>
      </w:pPr>
    </w:lvl>
    <w:lvl w:ilvl="7" w:tplc="04090019" w:tentative="1">
      <w:start w:val="1"/>
      <w:numFmt w:val="lowerLetter"/>
      <w:lvlText w:val="%8."/>
      <w:lvlJc w:val="left"/>
      <w:pPr>
        <w:ind w:left="4854" w:hanging="360"/>
      </w:pPr>
    </w:lvl>
    <w:lvl w:ilvl="8" w:tplc="0409001B" w:tentative="1">
      <w:start w:val="1"/>
      <w:numFmt w:val="lowerRoman"/>
      <w:lvlText w:val="%9."/>
      <w:lvlJc w:val="right"/>
      <w:pPr>
        <w:ind w:left="5574" w:hanging="180"/>
      </w:pPr>
    </w:lvl>
  </w:abstractNum>
  <w:abstractNum w:abstractNumId="42">
    <w:nsid w:val="7BDD0EE2"/>
    <w:multiLevelType w:val="hybridMultilevel"/>
    <w:tmpl w:val="B9F0C002"/>
    <w:lvl w:ilvl="0" w:tplc="F66887AA">
      <w:numFmt w:val="bullet"/>
      <w:lvlText w:val="-"/>
      <w:lvlJc w:val="left"/>
      <w:pPr>
        <w:tabs>
          <w:tab w:val="num" w:pos="-180"/>
        </w:tabs>
        <w:ind w:left="-180" w:hanging="360"/>
      </w:pPr>
      <w:rPr>
        <w:rFonts w:ascii="Arial" w:eastAsia="Times New Roman" w:hAnsi="Arial" w:cs="Symbol" w:hint="default"/>
      </w:rPr>
    </w:lvl>
    <w:lvl w:ilvl="1" w:tplc="0409000F">
      <w:start w:val="1"/>
      <w:numFmt w:val="decimal"/>
      <w:lvlText w:val="%2."/>
      <w:lvlJc w:val="left"/>
      <w:pPr>
        <w:tabs>
          <w:tab w:val="num" w:pos="540"/>
        </w:tabs>
        <w:ind w:left="540" w:hanging="360"/>
      </w:pPr>
      <w:rPr>
        <w:rFonts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Arial"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Arial"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3">
    <w:nsid w:val="7BFE1666"/>
    <w:multiLevelType w:val="hybridMultilevel"/>
    <w:tmpl w:val="E0B28C8A"/>
    <w:lvl w:ilvl="0" w:tplc="4D6EF9DA">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4">
    <w:nsid w:val="7F73321E"/>
    <w:multiLevelType w:val="hybridMultilevel"/>
    <w:tmpl w:val="8E3E6970"/>
    <w:lvl w:ilvl="0" w:tplc="1CC2A43E">
      <w:numFmt w:val="bullet"/>
      <w:lvlText w:val="-"/>
      <w:lvlJc w:val="left"/>
      <w:pPr>
        <w:tabs>
          <w:tab w:val="num" w:pos="-720"/>
        </w:tabs>
        <w:ind w:left="-720" w:hanging="360"/>
      </w:pPr>
      <w:rPr>
        <w:rFonts w:ascii="Arial" w:eastAsia="Times New Roman" w:hAnsi="Arial" w:cs="Symbo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40"/>
  </w:num>
  <w:num w:numId="2">
    <w:abstractNumId w:val="6"/>
  </w:num>
  <w:num w:numId="3">
    <w:abstractNumId w:val="21"/>
  </w:num>
  <w:num w:numId="4">
    <w:abstractNumId w:val="44"/>
  </w:num>
  <w:num w:numId="5">
    <w:abstractNumId w:val="34"/>
  </w:num>
  <w:num w:numId="6">
    <w:abstractNumId w:val="29"/>
  </w:num>
  <w:num w:numId="7">
    <w:abstractNumId w:val="5"/>
  </w:num>
  <w:num w:numId="8">
    <w:abstractNumId w:val="7"/>
  </w:num>
  <w:num w:numId="9">
    <w:abstractNumId w:val="0"/>
  </w:num>
  <w:num w:numId="10">
    <w:abstractNumId w:val="14"/>
  </w:num>
  <w:num w:numId="11">
    <w:abstractNumId w:val="26"/>
  </w:num>
  <w:num w:numId="12">
    <w:abstractNumId w:val="13"/>
  </w:num>
  <w:num w:numId="13">
    <w:abstractNumId w:val="42"/>
  </w:num>
  <w:num w:numId="14">
    <w:abstractNumId w:val="25"/>
  </w:num>
  <w:num w:numId="15">
    <w:abstractNumId w:val="43"/>
  </w:num>
  <w:num w:numId="16">
    <w:abstractNumId w:val="11"/>
  </w:num>
  <w:num w:numId="17">
    <w:abstractNumId w:val="37"/>
  </w:num>
  <w:num w:numId="18">
    <w:abstractNumId w:val="8"/>
  </w:num>
  <w:num w:numId="19">
    <w:abstractNumId w:val="15"/>
  </w:num>
  <w:num w:numId="20">
    <w:abstractNumId w:val="20"/>
  </w:num>
  <w:num w:numId="21">
    <w:abstractNumId w:val="30"/>
  </w:num>
  <w:num w:numId="22">
    <w:abstractNumId w:val="23"/>
  </w:num>
  <w:num w:numId="23">
    <w:abstractNumId w:val="41"/>
  </w:num>
  <w:num w:numId="24">
    <w:abstractNumId w:val="35"/>
  </w:num>
  <w:num w:numId="25">
    <w:abstractNumId w:val="12"/>
  </w:num>
  <w:num w:numId="26">
    <w:abstractNumId w:val="28"/>
  </w:num>
  <w:num w:numId="27">
    <w:abstractNumId w:val="4"/>
  </w:num>
  <w:num w:numId="28">
    <w:abstractNumId w:val="3"/>
  </w:num>
  <w:num w:numId="29">
    <w:abstractNumId w:val="22"/>
  </w:num>
  <w:num w:numId="30">
    <w:abstractNumId w:val="33"/>
  </w:num>
  <w:num w:numId="31">
    <w:abstractNumId w:val="19"/>
  </w:num>
  <w:num w:numId="32">
    <w:abstractNumId w:val="38"/>
  </w:num>
  <w:num w:numId="33">
    <w:abstractNumId w:val="16"/>
  </w:num>
  <w:num w:numId="34">
    <w:abstractNumId w:val="10"/>
  </w:num>
  <w:num w:numId="35">
    <w:abstractNumId w:val="18"/>
  </w:num>
  <w:num w:numId="36">
    <w:abstractNumId w:val="9"/>
  </w:num>
  <w:num w:numId="37">
    <w:abstractNumId w:val="36"/>
  </w:num>
  <w:num w:numId="38">
    <w:abstractNumId w:val="39"/>
  </w:num>
  <w:num w:numId="39">
    <w:abstractNumId w:val="1"/>
  </w:num>
  <w:num w:numId="40">
    <w:abstractNumId w:val="17"/>
  </w:num>
  <w:num w:numId="41">
    <w:abstractNumId w:val="2"/>
  </w:num>
  <w:num w:numId="42">
    <w:abstractNumId w:val="31"/>
  </w:num>
  <w:num w:numId="43">
    <w:abstractNumId w:val="32"/>
  </w:num>
  <w:num w:numId="44">
    <w:abstractNumId w:val="24"/>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drawingGridHorizontalSpacing w:val="120"/>
  <w:displayHorizontalDrawingGridEvery w:val="2"/>
  <w:characterSpacingControl w:val="doNotCompress"/>
  <w:hdrShapeDefaults>
    <o:shapedefaults v:ext="edit" spidmax="43010"/>
    <o:shapelayout v:ext="edit">
      <o:idmap v:ext="edit" data="24"/>
    </o:shapelayout>
  </w:hdrShapeDefaults>
  <w:footnotePr>
    <w:footnote w:id="-1"/>
    <w:footnote w:id="0"/>
  </w:footnotePr>
  <w:endnotePr>
    <w:endnote w:id="-1"/>
    <w:endnote w:id="0"/>
  </w:endnotePr>
  <w:compat/>
  <w:rsids>
    <w:rsidRoot w:val="007A681D"/>
    <w:rsid w:val="00003B43"/>
    <w:rsid w:val="00007015"/>
    <w:rsid w:val="00017BD8"/>
    <w:rsid w:val="00020A1E"/>
    <w:rsid w:val="0002772E"/>
    <w:rsid w:val="00032E5D"/>
    <w:rsid w:val="00033FEE"/>
    <w:rsid w:val="000362C1"/>
    <w:rsid w:val="00041795"/>
    <w:rsid w:val="0004277C"/>
    <w:rsid w:val="000465D2"/>
    <w:rsid w:val="000505AF"/>
    <w:rsid w:val="00052DD1"/>
    <w:rsid w:val="00054C93"/>
    <w:rsid w:val="00056A5B"/>
    <w:rsid w:val="00063450"/>
    <w:rsid w:val="00065537"/>
    <w:rsid w:val="000664C9"/>
    <w:rsid w:val="00081D52"/>
    <w:rsid w:val="0008258A"/>
    <w:rsid w:val="000844D3"/>
    <w:rsid w:val="000859FF"/>
    <w:rsid w:val="0008669E"/>
    <w:rsid w:val="00087435"/>
    <w:rsid w:val="00087A42"/>
    <w:rsid w:val="000965C6"/>
    <w:rsid w:val="00097FA9"/>
    <w:rsid w:val="000A10AB"/>
    <w:rsid w:val="000A7878"/>
    <w:rsid w:val="000A7CD5"/>
    <w:rsid w:val="000B4485"/>
    <w:rsid w:val="000B78B9"/>
    <w:rsid w:val="000B7A0A"/>
    <w:rsid w:val="000C0505"/>
    <w:rsid w:val="000C4582"/>
    <w:rsid w:val="000C7C5B"/>
    <w:rsid w:val="000D14C6"/>
    <w:rsid w:val="000D1A6D"/>
    <w:rsid w:val="000D74EA"/>
    <w:rsid w:val="000D79D2"/>
    <w:rsid w:val="000E05AB"/>
    <w:rsid w:val="000E25BA"/>
    <w:rsid w:val="000E2B60"/>
    <w:rsid w:val="00106CD0"/>
    <w:rsid w:val="00115EF0"/>
    <w:rsid w:val="00120168"/>
    <w:rsid w:val="00121BF9"/>
    <w:rsid w:val="00125F09"/>
    <w:rsid w:val="00134531"/>
    <w:rsid w:val="0013624C"/>
    <w:rsid w:val="0013718E"/>
    <w:rsid w:val="00140987"/>
    <w:rsid w:val="00150F19"/>
    <w:rsid w:val="00152E75"/>
    <w:rsid w:val="001540F4"/>
    <w:rsid w:val="00156502"/>
    <w:rsid w:val="0016410E"/>
    <w:rsid w:val="00180047"/>
    <w:rsid w:val="00180C42"/>
    <w:rsid w:val="0018198B"/>
    <w:rsid w:val="0018670B"/>
    <w:rsid w:val="0019623A"/>
    <w:rsid w:val="00197C1F"/>
    <w:rsid w:val="001A55F7"/>
    <w:rsid w:val="001A5F2B"/>
    <w:rsid w:val="001B4229"/>
    <w:rsid w:val="001B437C"/>
    <w:rsid w:val="001C4082"/>
    <w:rsid w:val="001C59BE"/>
    <w:rsid w:val="001D2714"/>
    <w:rsid w:val="001D5059"/>
    <w:rsid w:val="001E0ACC"/>
    <w:rsid w:val="001E33AA"/>
    <w:rsid w:val="001E3D10"/>
    <w:rsid w:val="001E50D7"/>
    <w:rsid w:val="001E69BD"/>
    <w:rsid w:val="001E7ADF"/>
    <w:rsid w:val="001F0A83"/>
    <w:rsid w:val="0020148D"/>
    <w:rsid w:val="00203AED"/>
    <w:rsid w:val="00206B80"/>
    <w:rsid w:val="002110C2"/>
    <w:rsid w:val="00217833"/>
    <w:rsid w:val="002238DF"/>
    <w:rsid w:val="00224BB7"/>
    <w:rsid w:val="00225549"/>
    <w:rsid w:val="002268E0"/>
    <w:rsid w:val="00233561"/>
    <w:rsid w:val="002343D2"/>
    <w:rsid w:val="00243420"/>
    <w:rsid w:val="00262F51"/>
    <w:rsid w:val="002742D9"/>
    <w:rsid w:val="002760F9"/>
    <w:rsid w:val="00290029"/>
    <w:rsid w:val="002908A1"/>
    <w:rsid w:val="00293563"/>
    <w:rsid w:val="002975B3"/>
    <w:rsid w:val="002A100A"/>
    <w:rsid w:val="002A35FC"/>
    <w:rsid w:val="002B2249"/>
    <w:rsid w:val="002B2E71"/>
    <w:rsid w:val="002B4890"/>
    <w:rsid w:val="002C1B9B"/>
    <w:rsid w:val="002C1CDC"/>
    <w:rsid w:val="002C3148"/>
    <w:rsid w:val="002C7DD7"/>
    <w:rsid w:val="002D46DC"/>
    <w:rsid w:val="002D5BFC"/>
    <w:rsid w:val="002D6B00"/>
    <w:rsid w:val="002E59A9"/>
    <w:rsid w:val="002F29DE"/>
    <w:rsid w:val="002F3FB5"/>
    <w:rsid w:val="00300AB1"/>
    <w:rsid w:val="00302B13"/>
    <w:rsid w:val="00303212"/>
    <w:rsid w:val="00303982"/>
    <w:rsid w:val="0030485F"/>
    <w:rsid w:val="003076FC"/>
    <w:rsid w:val="00311A6D"/>
    <w:rsid w:val="00314B4E"/>
    <w:rsid w:val="00316AFB"/>
    <w:rsid w:val="0032207F"/>
    <w:rsid w:val="0032648C"/>
    <w:rsid w:val="0032747A"/>
    <w:rsid w:val="003309E6"/>
    <w:rsid w:val="0033416A"/>
    <w:rsid w:val="00337018"/>
    <w:rsid w:val="003374A0"/>
    <w:rsid w:val="00344D53"/>
    <w:rsid w:val="00346C84"/>
    <w:rsid w:val="00354CCA"/>
    <w:rsid w:val="00357562"/>
    <w:rsid w:val="00361BF4"/>
    <w:rsid w:val="0037042E"/>
    <w:rsid w:val="003708EB"/>
    <w:rsid w:val="00374FCD"/>
    <w:rsid w:val="00384877"/>
    <w:rsid w:val="003939C4"/>
    <w:rsid w:val="003A70A9"/>
    <w:rsid w:val="003A798B"/>
    <w:rsid w:val="003B0640"/>
    <w:rsid w:val="003B0B3A"/>
    <w:rsid w:val="003B18F5"/>
    <w:rsid w:val="003B3FAC"/>
    <w:rsid w:val="003C1629"/>
    <w:rsid w:val="003C1988"/>
    <w:rsid w:val="003D23ED"/>
    <w:rsid w:val="003D45A5"/>
    <w:rsid w:val="003E0714"/>
    <w:rsid w:val="003E5A35"/>
    <w:rsid w:val="003F6378"/>
    <w:rsid w:val="0040183E"/>
    <w:rsid w:val="00401A04"/>
    <w:rsid w:val="00402CA9"/>
    <w:rsid w:val="004075D6"/>
    <w:rsid w:val="004122B5"/>
    <w:rsid w:val="004142CB"/>
    <w:rsid w:val="004223BA"/>
    <w:rsid w:val="004234D5"/>
    <w:rsid w:val="00431AF9"/>
    <w:rsid w:val="0043375E"/>
    <w:rsid w:val="00437B08"/>
    <w:rsid w:val="00453FD8"/>
    <w:rsid w:val="00454E22"/>
    <w:rsid w:val="00456A69"/>
    <w:rsid w:val="00456BD3"/>
    <w:rsid w:val="004573F7"/>
    <w:rsid w:val="0046745C"/>
    <w:rsid w:val="00473122"/>
    <w:rsid w:val="0047419F"/>
    <w:rsid w:val="0048011E"/>
    <w:rsid w:val="004851A7"/>
    <w:rsid w:val="00486E69"/>
    <w:rsid w:val="00495C6E"/>
    <w:rsid w:val="004A0DD2"/>
    <w:rsid w:val="004A7E09"/>
    <w:rsid w:val="004B6066"/>
    <w:rsid w:val="004B6CC8"/>
    <w:rsid w:val="004B7C26"/>
    <w:rsid w:val="004C3D07"/>
    <w:rsid w:val="004C6B3A"/>
    <w:rsid w:val="004D00CA"/>
    <w:rsid w:val="004D174F"/>
    <w:rsid w:val="004D6B51"/>
    <w:rsid w:val="004D6CC3"/>
    <w:rsid w:val="004E2CD2"/>
    <w:rsid w:val="004F0BCA"/>
    <w:rsid w:val="004F3EC8"/>
    <w:rsid w:val="004F61EE"/>
    <w:rsid w:val="00500753"/>
    <w:rsid w:val="00506E1A"/>
    <w:rsid w:val="00506FD1"/>
    <w:rsid w:val="005100DF"/>
    <w:rsid w:val="005204C0"/>
    <w:rsid w:val="00527354"/>
    <w:rsid w:val="00534583"/>
    <w:rsid w:val="005378B2"/>
    <w:rsid w:val="00541484"/>
    <w:rsid w:val="00551D45"/>
    <w:rsid w:val="0056051C"/>
    <w:rsid w:val="00561513"/>
    <w:rsid w:val="005624FC"/>
    <w:rsid w:val="00564711"/>
    <w:rsid w:val="00567D31"/>
    <w:rsid w:val="00573AEB"/>
    <w:rsid w:val="00576201"/>
    <w:rsid w:val="005770E4"/>
    <w:rsid w:val="005827AF"/>
    <w:rsid w:val="00584EA9"/>
    <w:rsid w:val="005904FB"/>
    <w:rsid w:val="00594B26"/>
    <w:rsid w:val="005A07E6"/>
    <w:rsid w:val="005A0B7C"/>
    <w:rsid w:val="005A188D"/>
    <w:rsid w:val="005A2524"/>
    <w:rsid w:val="005A41A6"/>
    <w:rsid w:val="005A72A2"/>
    <w:rsid w:val="005C0CF1"/>
    <w:rsid w:val="005C4BA7"/>
    <w:rsid w:val="005D3961"/>
    <w:rsid w:val="005D402A"/>
    <w:rsid w:val="005D4511"/>
    <w:rsid w:val="005D7915"/>
    <w:rsid w:val="005E1F80"/>
    <w:rsid w:val="005E22C5"/>
    <w:rsid w:val="005E7FE2"/>
    <w:rsid w:val="005F14C1"/>
    <w:rsid w:val="005F277E"/>
    <w:rsid w:val="005F4E28"/>
    <w:rsid w:val="00601E4D"/>
    <w:rsid w:val="00605F08"/>
    <w:rsid w:val="00607793"/>
    <w:rsid w:val="00607DBF"/>
    <w:rsid w:val="00613AB6"/>
    <w:rsid w:val="0061433E"/>
    <w:rsid w:val="00620719"/>
    <w:rsid w:val="00622506"/>
    <w:rsid w:val="006257D6"/>
    <w:rsid w:val="0063672D"/>
    <w:rsid w:val="00637EC1"/>
    <w:rsid w:val="00643E5B"/>
    <w:rsid w:val="006441BB"/>
    <w:rsid w:val="00645025"/>
    <w:rsid w:val="00651D0F"/>
    <w:rsid w:val="00652DF7"/>
    <w:rsid w:val="00654FD4"/>
    <w:rsid w:val="00671E12"/>
    <w:rsid w:val="006750F6"/>
    <w:rsid w:val="00676DCB"/>
    <w:rsid w:val="00677D79"/>
    <w:rsid w:val="00695CCE"/>
    <w:rsid w:val="006A16E0"/>
    <w:rsid w:val="006A22E5"/>
    <w:rsid w:val="006A22E6"/>
    <w:rsid w:val="006A7FC2"/>
    <w:rsid w:val="006B3681"/>
    <w:rsid w:val="006C0719"/>
    <w:rsid w:val="006C2C06"/>
    <w:rsid w:val="006C6A36"/>
    <w:rsid w:val="006E26DA"/>
    <w:rsid w:val="006E602E"/>
    <w:rsid w:val="006F3E42"/>
    <w:rsid w:val="007003D4"/>
    <w:rsid w:val="00703E6F"/>
    <w:rsid w:val="00704241"/>
    <w:rsid w:val="007128EB"/>
    <w:rsid w:val="00714565"/>
    <w:rsid w:val="00720B76"/>
    <w:rsid w:val="00722CD0"/>
    <w:rsid w:val="00723393"/>
    <w:rsid w:val="00727E3A"/>
    <w:rsid w:val="00731870"/>
    <w:rsid w:val="00734AB7"/>
    <w:rsid w:val="007419B4"/>
    <w:rsid w:val="0074382D"/>
    <w:rsid w:val="0075372F"/>
    <w:rsid w:val="00754097"/>
    <w:rsid w:val="0075698D"/>
    <w:rsid w:val="007609DC"/>
    <w:rsid w:val="00760DAB"/>
    <w:rsid w:val="0076168C"/>
    <w:rsid w:val="00764789"/>
    <w:rsid w:val="0077053C"/>
    <w:rsid w:val="00771762"/>
    <w:rsid w:val="00774171"/>
    <w:rsid w:val="00776162"/>
    <w:rsid w:val="00780BA9"/>
    <w:rsid w:val="00782BFC"/>
    <w:rsid w:val="00783074"/>
    <w:rsid w:val="00784AC0"/>
    <w:rsid w:val="00787808"/>
    <w:rsid w:val="00790ED1"/>
    <w:rsid w:val="00794B77"/>
    <w:rsid w:val="00795C5D"/>
    <w:rsid w:val="0079641D"/>
    <w:rsid w:val="00796F2B"/>
    <w:rsid w:val="007A0877"/>
    <w:rsid w:val="007A1A53"/>
    <w:rsid w:val="007A1ADD"/>
    <w:rsid w:val="007A4C33"/>
    <w:rsid w:val="007A681D"/>
    <w:rsid w:val="007B034D"/>
    <w:rsid w:val="007B65CD"/>
    <w:rsid w:val="007C1E37"/>
    <w:rsid w:val="007C3239"/>
    <w:rsid w:val="007C3AC3"/>
    <w:rsid w:val="007D0C8F"/>
    <w:rsid w:val="007D3F35"/>
    <w:rsid w:val="007D3FEC"/>
    <w:rsid w:val="007D5A25"/>
    <w:rsid w:val="007F202A"/>
    <w:rsid w:val="007F457A"/>
    <w:rsid w:val="007F4CF7"/>
    <w:rsid w:val="00800AB8"/>
    <w:rsid w:val="00810C7C"/>
    <w:rsid w:val="008119EE"/>
    <w:rsid w:val="008217C9"/>
    <w:rsid w:val="0082249E"/>
    <w:rsid w:val="00822EA7"/>
    <w:rsid w:val="0082540C"/>
    <w:rsid w:val="00833E72"/>
    <w:rsid w:val="008465C7"/>
    <w:rsid w:val="00846BDC"/>
    <w:rsid w:val="00852CE4"/>
    <w:rsid w:val="008575DA"/>
    <w:rsid w:val="008732C1"/>
    <w:rsid w:val="008742FC"/>
    <w:rsid w:val="00876359"/>
    <w:rsid w:val="0087787C"/>
    <w:rsid w:val="00882443"/>
    <w:rsid w:val="008839CF"/>
    <w:rsid w:val="00886C1E"/>
    <w:rsid w:val="00891E92"/>
    <w:rsid w:val="008924F0"/>
    <w:rsid w:val="008972A8"/>
    <w:rsid w:val="008A2F81"/>
    <w:rsid w:val="008A3B10"/>
    <w:rsid w:val="008B114A"/>
    <w:rsid w:val="008C0124"/>
    <w:rsid w:val="008C04DD"/>
    <w:rsid w:val="008E09E2"/>
    <w:rsid w:val="008E228D"/>
    <w:rsid w:val="008E54F7"/>
    <w:rsid w:val="008E5603"/>
    <w:rsid w:val="008E6A05"/>
    <w:rsid w:val="00905608"/>
    <w:rsid w:val="00910C06"/>
    <w:rsid w:val="00913289"/>
    <w:rsid w:val="009165D6"/>
    <w:rsid w:val="00921897"/>
    <w:rsid w:val="00925AD4"/>
    <w:rsid w:val="009371B2"/>
    <w:rsid w:val="009417AB"/>
    <w:rsid w:val="00942780"/>
    <w:rsid w:val="00942F8A"/>
    <w:rsid w:val="00943ADA"/>
    <w:rsid w:val="009528CE"/>
    <w:rsid w:val="009554B8"/>
    <w:rsid w:val="00961A26"/>
    <w:rsid w:val="0096731C"/>
    <w:rsid w:val="0096760D"/>
    <w:rsid w:val="00971766"/>
    <w:rsid w:val="00974917"/>
    <w:rsid w:val="009778DB"/>
    <w:rsid w:val="00981C0F"/>
    <w:rsid w:val="00982A41"/>
    <w:rsid w:val="00984D2F"/>
    <w:rsid w:val="009859C3"/>
    <w:rsid w:val="009B09A0"/>
    <w:rsid w:val="009C5D6E"/>
    <w:rsid w:val="009C7D34"/>
    <w:rsid w:val="009D2A59"/>
    <w:rsid w:val="009E1D00"/>
    <w:rsid w:val="00A05769"/>
    <w:rsid w:val="00A07540"/>
    <w:rsid w:val="00A130D0"/>
    <w:rsid w:val="00A16A37"/>
    <w:rsid w:val="00A200E3"/>
    <w:rsid w:val="00A20E86"/>
    <w:rsid w:val="00A2140C"/>
    <w:rsid w:val="00A2501A"/>
    <w:rsid w:val="00A25C8A"/>
    <w:rsid w:val="00A345B5"/>
    <w:rsid w:val="00A42FA8"/>
    <w:rsid w:val="00A46A3C"/>
    <w:rsid w:val="00A4765F"/>
    <w:rsid w:val="00A56C6F"/>
    <w:rsid w:val="00A60D72"/>
    <w:rsid w:val="00A614A6"/>
    <w:rsid w:val="00A62A3A"/>
    <w:rsid w:val="00A763C5"/>
    <w:rsid w:val="00A774F9"/>
    <w:rsid w:val="00A80CDB"/>
    <w:rsid w:val="00A91807"/>
    <w:rsid w:val="00A91BC7"/>
    <w:rsid w:val="00A92672"/>
    <w:rsid w:val="00A92A6E"/>
    <w:rsid w:val="00A96101"/>
    <w:rsid w:val="00A96621"/>
    <w:rsid w:val="00A975C5"/>
    <w:rsid w:val="00A97A7C"/>
    <w:rsid w:val="00AB4811"/>
    <w:rsid w:val="00AB536E"/>
    <w:rsid w:val="00AC0F95"/>
    <w:rsid w:val="00AD1A0A"/>
    <w:rsid w:val="00AD28B6"/>
    <w:rsid w:val="00AD64E2"/>
    <w:rsid w:val="00AD7DBC"/>
    <w:rsid w:val="00AE13D8"/>
    <w:rsid w:val="00AE21C5"/>
    <w:rsid w:val="00AE5472"/>
    <w:rsid w:val="00B108A2"/>
    <w:rsid w:val="00B114EE"/>
    <w:rsid w:val="00B13137"/>
    <w:rsid w:val="00B13141"/>
    <w:rsid w:val="00B1493E"/>
    <w:rsid w:val="00B26094"/>
    <w:rsid w:val="00B37A80"/>
    <w:rsid w:val="00B37EA4"/>
    <w:rsid w:val="00B45468"/>
    <w:rsid w:val="00B4629A"/>
    <w:rsid w:val="00B53ADC"/>
    <w:rsid w:val="00B551FC"/>
    <w:rsid w:val="00B56FDC"/>
    <w:rsid w:val="00B6394F"/>
    <w:rsid w:val="00B708CB"/>
    <w:rsid w:val="00B75471"/>
    <w:rsid w:val="00B76073"/>
    <w:rsid w:val="00B810ED"/>
    <w:rsid w:val="00B852C6"/>
    <w:rsid w:val="00B904A7"/>
    <w:rsid w:val="00B97044"/>
    <w:rsid w:val="00BA2C01"/>
    <w:rsid w:val="00BA2D0D"/>
    <w:rsid w:val="00BA496B"/>
    <w:rsid w:val="00BB2820"/>
    <w:rsid w:val="00BB4ECF"/>
    <w:rsid w:val="00BB5C95"/>
    <w:rsid w:val="00BB749F"/>
    <w:rsid w:val="00BD0321"/>
    <w:rsid w:val="00BD5A85"/>
    <w:rsid w:val="00BD76CE"/>
    <w:rsid w:val="00BD781E"/>
    <w:rsid w:val="00BE102B"/>
    <w:rsid w:val="00BE126E"/>
    <w:rsid w:val="00BE3D7E"/>
    <w:rsid w:val="00C1419D"/>
    <w:rsid w:val="00C1581F"/>
    <w:rsid w:val="00C15F8F"/>
    <w:rsid w:val="00C164EB"/>
    <w:rsid w:val="00C17272"/>
    <w:rsid w:val="00C22E51"/>
    <w:rsid w:val="00C22F31"/>
    <w:rsid w:val="00C33632"/>
    <w:rsid w:val="00C3459A"/>
    <w:rsid w:val="00C442B7"/>
    <w:rsid w:val="00C510DB"/>
    <w:rsid w:val="00C57B21"/>
    <w:rsid w:val="00C6119A"/>
    <w:rsid w:val="00C64EB2"/>
    <w:rsid w:val="00C674A1"/>
    <w:rsid w:val="00C71390"/>
    <w:rsid w:val="00C73489"/>
    <w:rsid w:val="00C774F6"/>
    <w:rsid w:val="00C84BC2"/>
    <w:rsid w:val="00C86A7D"/>
    <w:rsid w:val="00C96DCE"/>
    <w:rsid w:val="00CA096A"/>
    <w:rsid w:val="00CA0B12"/>
    <w:rsid w:val="00CA2827"/>
    <w:rsid w:val="00CA4228"/>
    <w:rsid w:val="00CA6163"/>
    <w:rsid w:val="00CA7998"/>
    <w:rsid w:val="00CB4E58"/>
    <w:rsid w:val="00CB6606"/>
    <w:rsid w:val="00CC2FFC"/>
    <w:rsid w:val="00CC4B89"/>
    <w:rsid w:val="00CE05EF"/>
    <w:rsid w:val="00CE1900"/>
    <w:rsid w:val="00CE729F"/>
    <w:rsid w:val="00CF688D"/>
    <w:rsid w:val="00D048B7"/>
    <w:rsid w:val="00D07192"/>
    <w:rsid w:val="00D1246F"/>
    <w:rsid w:val="00D1560C"/>
    <w:rsid w:val="00D17289"/>
    <w:rsid w:val="00D237ED"/>
    <w:rsid w:val="00D23830"/>
    <w:rsid w:val="00D26400"/>
    <w:rsid w:val="00D35C01"/>
    <w:rsid w:val="00D44ACE"/>
    <w:rsid w:val="00D53BC8"/>
    <w:rsid w:val="00D55267"/>
    <w:rsid w:val="00D562D0"/>
    <w:rsid w:val="00D60518"/>
    <w:rsid w:val="00D61AD7"/>
    <w:rsid w:val="00D6618B"/>
    <w:rsid w:val="00D76FBA"/>
    <w:rsid w:val="00D778EC"/>
    <w:rsid w:val="00D83A01"/>
    <w:rsid w:val="00D83AD2"/>
    <w:rsid w:val="00D84919"/>
    <w:rsid w:val="00D86512"/>
    <w:rsid w:val="00D91264"/>
    <w:rsid w:val="00D9143F"/>
    <w:rsid w:val="00DA1AE2"/>
    <w:rsid w:val="00DA3E67"/>
    <w:rsid w:val="00DA62F4"/>
    <w:rsid w:val="00DB64D1"/>
    <w:rsid w:val="00DC46EA"/>
    <w:rsid w:val="00DC7015"/>
    <w:rsid w:val="00DD0177"/>
    <w:rsid w:val="00DE302F"/>
    <w:rsid w:val="00DE5AC6"/>
    <w:rsid w:val="00DF194A"/>
    <w:rsid w:val="00DF30AC"/>
    <w:rsid w:val="00DF48B7"/>
    <w:rsid w:val="00E10831"/>
    <w:rsid w:val="00E1456D"/>
    <w:rsid w:val="00E1496F"/>
    <w:rsid w:val="00E16E05"/>
    <w:rsid w:val="00E22690"/>
    <w:rsid w:val="00E23675"/>
    <w:rsid w:val="00E24F1A"/>
    <w:rsid w:val="00E3002F"/>
    <w:rsid w:val="00E312C5"/>
    <w:rsid w:val="00E36035"/>
    <w:rsid w:val="00E40988"/>
    <w:rsid w:val="00E40FF7"/>
    <w:rsid w:val="00E56AEF"/>
    <w:rsid w:val="00E60398"/>
    <w:rsid w:val="00E60CDD"/>
    <w:rsid w:val="00E7304C"/>
    <w:rsid w:val="00E839C4"/>
    <w:rsid w:val="00E855AA"/>
    <w:rsid w:val="00E85C82"/>
    <w:rsid w:val="00E911FB"/>
    <w:rsid w:val="00E91B62"/>
    <w:rsid w:val="00E94999"/>
    <w:rsid w:val="00EA33B8"/>
    <w:rsid w:val="00EA6C5D"/>
    <w:rsid w:val="00EA722B"/>
    <w:rsid w:val="00EC6844"/>
    <w:rsid w:val="00ED0211"/>
    <w:rsid w:val="00ED15E5"/>
    <w:rsid w:val="00ED695D"/>
    <w:rsid w:val="00ED6E63"/>
    <w:rsid w:val="00F02FF2"/>
    <w:rsid w:val="00F078E1"/>
    <w:rsid w:val="00F1158B"/>
    <w:rsid w:val="00F14FD3"/>
    <w:rsid w:val="00F15E4B"/>
    <w:rsid w:val="00F244DE"/>
    <w:rsid w:val="00F331D9"/>
    <w:rsid w:val="00F33EAC"/>
    <w:rsid w:val="00F43B38"/>
    <w:rsid w:val="00F472B6"/>
    <w:rsid w:val="00F5392C"/>
    <w:rsid w:val="00F54964"/>
    <w:rsid w:val="00F552F1"/>
    <w:rsid w:val="00F564E0"/>
    <w:rsid w:val="00F60465"/>
    <w:rsid w:val="00F623A4"/>
    <w:rsid w:val="00F63CAB"/>
    <w:rsid w:val="00F646EA"/>
    <w:rsid w:val="00F65F59"/>
    <w:rsid w:val="00F6783C"/>
    <w:rsid w:val="00F721D6"/>
    <w:rsid w:val="00F74CE9"/>
    <w:rsid w:val="00F84DF7"/>
    <w:rsid w:val="00F93BE1"/>
    <w:rsid w:val="00F9448A"/>
    <w:rsid w:val="00F94EAC"/>
    <w:rsid w:val="00FA3D31"/>
    <w:rsid w:val="00FA4152"/>
    <w:rsid w:val="00FB1864"/>
    <w:rsid w:val="00FB37DB"/>
    <w:rsid w:val="00FB4410"/>
    <w:rsid w:val="00FC3F66"/>
    <w:rsid w:val="00FC6B0F"/>
    <w:rsid w:val="00FD23B3"/>
    <w:rsid w:val="00FD273A"/>
    <w:rsid w:val="00FD6C62"/>
    <w:rsid w:val="00FE1005"/>
    <w:rsid w:val="00FE2E41"/>
    <w:rsid w:val="00FF01A4"/>
    <w:rsid w:val="00FF28EC"/>
    <w:rsid w:val="00FF6E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Strong" w:uiPriority="22" w:qFormat="1"/>
    <w:lsdException w:name="Normal (Web)" w:uiPriority="99"/>
    <w:lsdException w:name="List Paragraph" w:uiPriority="34" w:qFormat="1"/>
  </w:latentStyles>
  <w:style w:type="paragraph" w:default="1" w:styleId="Normal">
    <w:name w:val="Normal"/>
    <w:qFormat/>
    <w:rsid w:val="00AE13D8"/>
  </w:style>
  <w:style w:type="paragraph" w:styleId="Heading1">
    <w:name w:val="heading 1"/>
    <w:basedOn w:val="Normal"/>
    <w:next w:val="Normal"/>
    <w:qFormat/>
    <w:rsid w:val="00500753"/>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outlineLvl w:val="0"/>
    </w:pPr>
    <w:rPr>
      <w:rFonts w:ascii="Palatino" w:hAnsi="Palatino"/>
      <w:i/>
      <w:szCs w:val="20"/>
    </w:rPr>
  </w:style>
  <w:style w:type="paragraph" w:styleId="Heading2">
    <w:name w:val="heading 2"/>
    <w:basedOn w:val="Normal"/>
    <w:next w:val="Normal"/>
    <w:qFormat/>
    <w:rsid w:val="00500753"/>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outlineLvl w:val="1"/>
    </w:pPr>
    <w:rPr>
      <w:rFonts w:ascii="Palatino" w:hAnsi="Palatino"/>
      <w:szCs w:val="20"/>
      <w:u w:val="single"/>
    </w:rPr>
  </w:style>
  <w:style w:type="paragraph" w:styleId="Heading3">
    <w:name w:val="heading 3"/>
    <w:basedOn w:val="Normal"/>
    <w:next w:val="Normal"/>
    <w:qFormat/>
    <w:rsid w:val="00500753"/>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outlineLvl w:val="2"/>
    </w:pPr>
    <w:rPr>
      <w:b/>
      <w:szCs w:val="20"/>
    </w:rPr>
  </w:style>
  <w:style w:type="paragraph" w:styleId="Heading4">
    <w:name w:val="heading 4"/>
    <w:basedOn w:val="Normal"/>
    <w:next w:val="Normal"/>
    <w:qFormat/>
    <w:rsid w:val="00500753"/>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outlineLvl w:val="3"/>
    </w:pPr>
    <w:rPr>
      <w:b/>
      <w:szCs w:val="20"/>
    </w:rPr>
  </w:style>
  <w:style w:type="paragraph" w:styleId="Heading5">
    <w:name w:val="heading 5"/>
    <w:basedOn w:val="Normal"/>
    <w:next w:val="Normal"/>
    <w:qFormat/>
    <w:rsid w:val="00500753"/>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outlineLvl w:val="4"/>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51D45"/>
    <w:pPr>
      <w:tabs>
        <w:tab w:val="center" w:pos="4320"/>
        <w:tab w:val="right" w:pos="8640"/>
      </w:tabs>
    </w:pPr>
  </w:style>
  <w:style w:type="character" w:styleId="PageNumber">
    <w:name w:val="page number"/>
    <w:basedOn w:val="DefaultParagraphFont"/>
    <w:rsid w:val="00551D45"/>
  </w:style>
  <w:style w:type="paragraph" w:styleId="Header">
    <w:name w:val="header"/>
    <w:basedOn w:val="Normal"/>
    <w:rsid w:val="00551D45"/>
    <w:pPr>
      <w:tabs>
        <w:tab w:val="center" w:pos="4320"/>
        <w:tab w:val="right" w:pos="8640"/>
      </w:tabs>
    </w:pPr>
  </w:style>
  <w:style w:type="character" w:styleId="Hyperlink">
    <w:name w:val="Hyperlink"/>
    <w:basedOn w:val="DefaultParagraphFont"/>
    <w:rsid w:val="00AD28B6"/>
    <w:rPr>
      <w:color w:val="0033CC"/>
      <w:u w:val="single"/>
    </w:rPr>
  </w:style>
  <w:style w:type="paragraph" w:styleId="Title">
    <w:name w:val="Title"/>
    <w:basedOn w:val="Normal"/>
    <w:qFormat/>
    <w:rsid w:val="0050075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pPr>
    <w:rPr>
      <w:rFonts w:ascii="Palatino" w:hAnsi="Palatino"/>
      <w:b/>
      <w:szCs w:val="20"/>
    </w:rPr>
  </w:style>
  <w:style w:type="paragraph" w:styleId="BodyTextIndent">
    <w:name w:val="Body Text Indent"/>
    <w:basedOn w:val="Normal"/>
    <w:rsid w:val="0050075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710" w:hanging="1620"/>
    </w:pPr>
    <w:rPr>
      <w:rFonts w:ascii="Palatino" w:hAnsi="Palatino"/>
      <w:szCs w:val="20"/>
    </w:rPr>
  </w:style>
  <w:style w:type="paragraph" w:styleId="BodyTextIndent2">
    <w:name w:val="Body Text Indent 2"/>
    <w:basedOn w:val="Normal"/>
    <w:rsid w:val="0050075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870" w:hanging="3870"/>
    </w:pPr>
    <w:rPr>
      <w:rFonts w:ascii="Palatino" w:hAnsi="Palatino"/>
      <w:szCs w:val="20"/>
    </w:rPr>
  </w:style>
  <w:style w:type="paragraph" w:styleId="BodyTextIndent3">
    <w:name w:val="Body Text Indent 3"/>
    <w:basedOn w:val="Normal"/>
    <w:rsid w:val="0050075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270" w:hanging="270"/>
    </w:pPr>
    <w:rPr>
      <w:rFonts w:ascii="Palatino" w:hAnsi="Palatino"/>
      <w:szCs w:val="20"/>
    </w:rPr>
  </w:style>
  <w:style w:type="paragraph" w:styleId="Subtitle">
    <w:name w:val="Subtitle"/>
    <w:basedOn w:val="Normal"/>
    <w:qFormat/>
    <w:rsid w:val="0050075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pPr>
    <w:rPr>
      <w:b/>
      <w:szCs w:val="20"/>
    </w:rPr>
  </w:style>
  <w:style w:type="paragraph" w:styleId="BodyText">
    <w:name w:val="Body Text"/>
    <w:basedOn w:val="Normal"/>
    <w:rsid w:val="0050075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pPr>
    <w:rPr>
      <w:szCs w:val="20"/>
    </w:rPr>
  </w:style>
  <w:style w:type="character" w:customStyle="1" w:styleId="ti2">
    <w:name w:val="ti2"/>
    <w:basedOn w:val="DefaultParagraphFont"/>
    <w:rsid w:val="00A92672"/>
    <w:rPr>
      <w:sz w:val="22"/>
      <w:szCs w:val="22"/>
    </w:rPr>
  </w:style>
  <w:style w:type="table" w:styleId="TableElegant">
    <w:name w:val="Table Elegant"/>
    <w:basedOn w:val="TableNormal"/>
    <w:rsid w:val="0029002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2C1B9B"/>
    <w:rPr>
      <w:sz w:val="24"/>
      <w:szCs w:val="24"/>
    </w:rPr>
  </w:style>
  <w:style w:type="paragraph" w:styleId="ListParagraph">
    <w:name w:val="List Paragraph"/>
    <w:basedOn w:val="Normal"/>
    <w:uiPriority w:val="34"/>
    <w:qFormat/>
    <w:rsid w:val="003E0714"/>
    <w:pPr>
      <w:ind w:left="720"/>
      <w:contextualSpacing/>
    </w:pPr>
  </w:style>
  <w:style w:type="paragraph" w:styleId="BalloonText">
    <w:name w:val="Balloon Text"/>
    <w:basedOn w:val="Normal"/>
    <w:link w:val="BalloonTextChar"/>
    <w:rsid w:val="00F623A4"/>
    <w:rPr>
      <w:rFonts w:ascii="Tahoma" w:hAnsi="Tahoma" w:cs="Tahoma"/>
      <w:sz w:val="16"/>
      <w:szCs w:val="16"/>
    </w:rPr>
  </w:style>
  <w:style w:type="character" w:customStyle="1" w:styleId="BalloonTextChar">
    <w:name w:val="Balloon Text Char"/>
    <w:basedOn w:val="DefaultParagraphFont"/>
    <w:link w:val="BalloonText"/>
    <w:rsid w:val="00F623A4"/>
    <w:rPr>
      <w:rFonts w:ascii="Tahoma" w:hAnsi="Tahoma" w:cs="Tahoma"/>
      <w:sz w:val="16"/>
      <w:szCs w:val="16"/>
    </w:rPr>
  </w:style>
  <w:style w:type="paragraph" w:styleId="NormalWeb">
    <w:name w:val="Normal (Web)"/>
    <w:basedOn w:val="Normal"/>
    <w:uiPriority w:val="99"/>
    <w:unhideWhenUsed/>
    <w:rsid w:val="00456A69"/>
    <w:pPr>
      <w:spacing w:before="100" w:beforeAutospacing="1" w:after="100" w:afterAutospacing="1"/>
    </w:pPr>
  </w:style>
  <w:style w:type="character" w:styleId="Strong">
    <w:name w:val="Strong"/>
    <w:basedOn w:val="DefaultParagraphFont"/>
    <w:uiPriority w:val="22"/>
    <w:qFormat/>
    <w:rsid w:val="00456A69"/>
    <w:rPr>
      <w:b/>
      <w:bCs/>
    </w:rPr>
  </w:style>
</w:styles>
</file>

<file path=word/webSettings.xml><?xml version="1.0" encoding="utf-8"?>
<w:webSettings xmlns:r="http://schemas.openxmlformats.org/officeDocument/2006/relationships" xmlns:w="http://schemas.openxmlformats.org/wordprocessingml/2006/main">
  <w:divs>
    <w:div w:id="156649902">
      <w:bodyDiv w:val="1"/>
      <w:marLeft w:val="0"/>
      <w:marRight w:val="0"/>
      <w:marTop w:val="0"/>
      <w:marBottom w:val="0"/>
      <w:divBdr>
        <w:top w:val="none" w:sz="0" w:space="0" w:color="auto"/>
        <w:left w:val="none" w:sz="0" w:space="0" w:color="auto"/>
        <w:bottom w:val="none" w:sz="0" w:space="0" w:color="auto"/>
        <w:right w:val="none" w:sz="0" w:space="0" w:color="auto"/>
      </w:divBdr>
      <w:divsChild>
        <w:div w:id="1124345182">
          <w:marLeft w:val="0"/>
          <w:marRight w:val="0"/>
          <w:marTop w:val="0"/>
          <w:marBottom w:val="0"/>
          <w:divBdr>
            <w:top w:val="none" w:sz="0" w:space="0" w:color="auto"/>
            <w:left w:val="none" w:sz="0" w:space="0" w:color="auto"/>
            <w:bottom w:val="none" w:sz="0" w:space="0" w:color="auto"/>
            <w:right w:val="none" w:sz="0" w:space="0" w:color="auto"/>
          </w:divBdr>
        </w:div>
      </w:divsChild>
    </w:div>
    <w:div w:id="401367038">
      <w:bodyDiv w:val="1"/>
      <w:marLeft w:val="0"/>
      <w:marRight w:val="0"/>
      <w:marTop w:val="0"/>
      <w:marBottom w:val="0"/>
      <w:divBdr>
        <w:top w:val="none" w:sz="0" w:space="0" w:color="auto"/>
        <w:left w:val="none" w:sz="0" w:space="0" w:color="auto"/>
        <w:bottom w:val="none" w:sz="0" w:space="0" w:color="auto"/>
        <w:right w:val="none" w:sz="0" w:space="0" w:color="auto"/>
      </w:divBdr>
    </w:div>
    <w:div w:id="481510551">
      <w:bodyDiv w:val="1"/>
      <w:marLeft w:val="0"/>
      <w:marRight w:val="0"/>
      <w:marTop w:val="0"/>
      <w:marBottom w:val="0"/>
      <w:divBdr>
        <w:top w:val="none" w:sz="0" w:space="0" w:color="auto"/>
        <w:left w:val="none" w:sz="0" w:space="0" w:color="auto"/>
        <w:bottom w:val="none" w:sz="0" w:space="0" w:color="auto"/>
        <w:right w:val="none" w:sz="0" w:space="0" w:color="auto"/>
      </w:divBdr>
    </w:div>
    <w:div w:id="820733009">
      <w:bodyDiv w:val="1"/>
      <w:marLeft w:val="0"/>
      <w:marRight w:val="0"/>
      <w:marTop w:val="0"/>
      <w:marBottom w:val="0"/>
      <w:divBdr>
        <w:top w:val="none" w:sz="0" w:space="0" w:color="auto"/>
        <w:left w:val="none" w:sz="0" w:space="0" w:color="auto"/>
        <w:bottom w:val="none" w:sz="0" w:space="0" w:color="auto"/>
        <w:right w:val="none" w:sz="0" w:space="0" w:color="auto"/>
      </w:divBdr>
      <w:divsChild>
        <w:div w:id="722362786">
          <w:marLeft w:val="0"/>
          <w:marRight w:val="0"/>
          <w:marTop w:val="0"/>
          <w:marBottom w:val="0"/>
          <w:divBdr>
            <w:top w:val="none" w:sz="0" w:space="0" w:color="auto"/>
            <w:left w:val="none" w:sz="0" w:space="0" w:color="auto"/>
            <w:bottom w:val="none" w:sz="0" w:space="0" w:color="auto"/>
            <w:right w:val="none" w:sz="0" w:space="0" w:color="auto"/>
          </w:divBdr>
        </w:div>
      </w:divsChild>
    </w:div>
    <w:div w:id="830634017">
      <w:bodyDiv w:val="1"/>
      <w:marLeft w:val="0"/>
      <w:marRight w:val="0"/>
      <w:marTop w:val="0"/>
      <w:marBottom w:val="0"/>
      <w:divBdr>
        <w:top w:val="none" w:sz="0" w:space="0" w:color="auto"/>
        <w:left w:val="none" w:sz="0" w:space="0" w:color="auto"/>
        <w:bottom w:val="none" w:sz="0" w:space="0" w:color="auto"/>
        <w:right w:val="none" w:sz="0" w:space="0" w:color="auto"/>
      </w:divBdr>
      <w:divsChild>
        <w:div w:id="477956942">
          <w:marLeft w:val="0"/>
          <w:marRight w:val="0"/>
          <w:marTop w:val="0"/>
          <w:marBottom w:val="0"/>
          <w:divBdr>
            <w:top w:val="none" w:sz="0" w:space="0" w:color="auto"/>
            <w:left w:val="none" w:sz="0" w:space="0" w:color="auto"/>
            <w:bottom w:val="none" w:sz="0" w:space="0" w:color="auto"/>
            <w:right w:val="none" w:sz="0" w:space="0" w:color="auto"/>
          </w:divBdr>
        </w:div>
      </w:divsChild>
    </w:div>
    <w:div w:id="833422748">
      <w:bodyDiv w:val="1"/>
      <w:marLeft w:val="0"/>
      <w:marRight w:val="0"/>
      <w:marTop w:val="0"/>
      <w:marBottom w:val="0"/>
      <w:divBdr>
        <w:top w:val="none" w:sz="0" w:space="0" w:color="auto"/>
        <w:left w:val="none" w:sz="0" w:space="0" w:color="auto"/>
        <w:bottom w:val="none" w:sz="0" w:space="0" w:color="auto"/>
        <w:right w:val="none" w:sz="0" w:space="0" w:color="auto"/>
      </w:divBdr>
    </w:div>
    <w:div w:id="844175790">
      <w:bodyDiv w:val="1"/>
      <w:marLeft w:val="0"/>
      <w:marRight w:val="0"/>
      <w:marTop w:val="0"/>
      <w:marBottom w:val="0"/>
      <w:divBdr>
        <w:top w:val="none" w:sz="0" w:space="0" w:color="auto"/>
        <w:left w:val="none" w:sz="0" w:space="0" w:color="auto"/>
        <w:bottom w:val="none" w:sz="0" w:space="0" w:color="auto"/>
        <w:right w:val="none" w:sz="0" w:space="0" w:color="auto"/>
      </w:divBdr>
      <w:divsChild>
        <w:div w:id="34086665">
          <w:marLeft w:val="0"/>
          <w:marRight w:val="0"/>
          <w:marTop w:val="0"/>
          <w:marBottom w:val="0"/>
          <w:divBdr>
            <w:top w:val="none" w:sz="0" w:space="0" w:color="auto"/>
            <w:left w:val="none" w:sz="0" w:space="0" w:color="auto"/>
            <w:bottom w:val="none" w:sz="0" w:space="0" w:color="auto"/>
            <w:right w:val="none" w:sz="0" w:space="0" w:color="auto"/>
          </w:divBdr>
        </w:div>
      </w:divsChild>
    </w:div>
    <w:div w:id="942346199">
      <w:bodyDiv w:val="1"/>
      <w:marLeft w:val="0"/>
      <w:marRight w:val="0"/>
      <w:marTop w:val="0"/>
      <w:marBottom w:val="0"/>
      <w:divBdr>
        <w:top w:val="none" w:sz="0" w:space="0" w:color="auto"/>
        <w:left w:val="none" w:sz="0" w:space="0" w:color="auto"/>
        <w:bottom w:val="none" w:sz="0" w:space="0" w:color="auto"/>
        <w:right w:val="none" w:sz="0" w:space="0" w:color="auto"/>
      </w:divBdr>
      <w:divsChild>
        <w:div w:id="1993023935">
          <w:marLeft w:val="0"/>
          <w:marRight w:val="0"/>
          <w:marTop w:val="0"/>
          <w:marBottom w:val="0"/>
          <w:divBdr>
            <w:top w:val="none" w:sz="0" w:space="0" w:color="auto"/>
            <w:left w:val="none" w:sz="0" w:space="0" w:color="auto"/>
            <w:bottom w:val="none" w:sz="0" w:space="0" w:color="auto"/>
            <w:right w:val="none" w:sz="0" w:space="0" w:color="auto"/>
          </w:divBdr>
        </w:div>
      </w:divsChild>
    </w:div>
    <w:div w:id="1037119507">
      <w:bodyDiv w:val="1"/>
      <w:marLeft w:val="0"/>
      <w:marRight w:val="0"/>
      <w:marTop w:val="0"/>
      <w:marBottom w:val="0"/>
      <w:divBdr>
        <w:top w:val="none" w:sz="0" w:space="0" w:color="auto"/>
        <w:left w:val="none" w:sz="0" w:space="0" w:color="auto"/>
        <w:bottom w:val="none" w:sz="0" w:space="0" w:color="auto"/>
        <w:right w:val="none" w:sz="0" w:space="0" w:color="auto"/>
      </w:divBdr>
      <w:divsChild>
        <w:div w:id="523590604">
          <w:marLeft w:val="0"/>
          <w:marRight w:val="0"/>
          <w:marTop w:val="0"/>
          <w:marBottom w:val="0"/>
          <w:divBdr>
            <w:top w:val="none" w:sz="0" w:space="0" w:color="auto"/>
            <w:left w:val="none" w:sz="0" w:space="0" w:color="auto"/>
            <w:bottom w:val="none" w:sz="0" w:space="0" w:color="auto"/>
            <w:right w:val="none" w:sz="0" w:space="0" w:color="auto"/>
          </w:divBdr>
        </w:div>
      </w:divsChild>
    </w:div>
    <w:div w:id="1178887352">
      <w:bodyDiv w:val="1"/>
      <w:marLeft w:val="0"/>
      <w:marRight w:val="0"/>
      <w:marTop w:val="0"/>
      <w:marBottom w:val="0"/>
      <w:divBdr>
        <w:top w:val="none" w:sz="0" w:space="0" w:color="auto"/>
        <w:left w:val="none" w:sz="0" w:space="0" w:color="auto"/>
        <w:bottom w:val="none" w:sz="0" w:space="0" w:color="auto"/>
        <w:right w:val="none" w:sz="0" w:space="0" w:color="auto"/>
      </w:divBdr>
    </w:div>
    <w:div w:id="1401168837">
      <w:bodyDiv w:val="1"/>
      <w:marLeft w:val="0"/>
      <w:marRight w:val="0"/>
      <w:marTop w:val="0"/>
      <w:marBottom w:val="0"/>
      <w:divBdr>
        <w:top w:val="none" w:sz="0" w:space="0" w:color="auto"/>
        <w:left w:val="none" w:sz="0" w:space="0" w:color="auto"/>
        <w:bottom w:val="none" w:sz="0" w:space="0" w:color="auto"/>
        <w:right w:val="none" w:sz="0" w:space="0" w:color="auto"/>
      </w:divBdr>
    </w:div>
    <w:div w:id="1718970522">
      <w:bodyDiv w:val="1"/>
      <w:marLeft w:val="0"/>
      <w:marRight w:val="0"/>
      <w:marTop w:val="0"/>
      <w:marBottom w:val="0"/>
      <w:divBdr>
        <w:top w:val="none" w:sz="0" w:space="0" w:color="auto"/>
        <w:left w:val="none" w:sz="0" w:space="0" w:color="auto"/>
        <w:bottom w:val="none" w:sz="0" w:space="0" w:color="auto"/>
        <w:right w:val="none" w:sz="0" w:space="0" w:color="auto"/>
      </w:divBdr>
      <w:divsChild>
        <w:div w:id="209428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barakat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aculty.ksu.edu.sa/salbarakati/default.asp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D8F3C09250407A962313C7BB1ABC12"/>
        <w:category>
          <w:name w:val="General"/>
          <w:gallery w:val="placeholder"/>
        </w:category>
        <w:types>
          <w:type w:val="bbPlcHdr"/>
        </w:types>
        <w:behaviors>
          <w:behavior w:val="content"/>
        </w:behaviors>
        <w:guid w:val="{A25BC74F-D27F-4407-AB00-F38D09CEC79A}"/>
      </w:docPartPr>
      <w:docPartBody>
        <w:p w:rsidR="00BE3318" w:rsidRDefault="003A3B47" w:rsidP="003A3B47">
          <w:pPr>
            <w:pStyle w:val="F3D8F3C09250407A962313C7BB1ABC12"/>
          </w:pPr>
          <w: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oNotTrackMoves/>
  <w:defaultTabStop w:val="720"/>
  <w:characterSpacingControl w:val="doNotCompress"/>
  <w:compat>
    <w:useFELayout/>
  </w:compat>
  <w:rsids>
    <w:rsidRoot w:val="003A3B47"/>
    <w:rsid w:val="00026568"/>
    <w:rsid w:val="00071047"/>
    <w:rsid w:val="00073608"/>
    <w:rsid w:val="00077577"/>
    <w:rsid w:val="000B673C"/>
    <w:rsid w:val="00182F65"/>
    <w:rsid w:val="00204AF0"/>
    <w:rsid w:val="00283EC1"/>
    <w:rsid w:val="002F5E4A"/>
    <w:rsid w:val="002F7A3A"/>
    <w:rsid w:val="0032089C"/>
    <w:rsid w:val="00321077"/>
    <w:rsid w:val="003643FC"/>
    <w:rsid w:val="003A3B47"/>
    <w:rsid w:val="003E6CE0"/>
    <w:rsid w:val="00452315"/>
    <w:rsid w:val="004F15B8"/>
    <w:rsid w:val="0050606C"/>
    <w:rsid w:val="00532446"/>
    <w:rsid w:val="0053701E"/>
    <w:rsid w:val="00600EFF"/>
    <w:rsid w:val="006838F2"/>
    <w:rsid w:val="006F73D8"/>
    <w:rsid w:val="007032CA"/>
    <w:rsid w:val="00777309"/>
    <w:rsid w:val="007F694E"/>
    <w:rsid w:val="008234A7"/>
    <w:rsid w:val="008F2725"/>
    <w:rsid w:val="00926944"/>
    <w:rsid w:val="00934B80"/>
    <w:rsid w:val="00A265D6"/>
    <w:rsid w:val="00A370FE"/>
    <w:rsid w:val="00A62311"/>
    <w:rsid w:val="00A72088"/>
    <w:rsid w:val="00AA7567"/>
    <w:rsid w:val="00B5056D"/>
    <w:rsid w:val="00BA120F"/>
    <w:rsid w:val="00BE122E"/>
    <w:rsid w:val="00BE3318"/>
    <w:rsid w:val="00BF33E8"/>
    <w:rsid w:val="00C06F48"/>
    <w:rsid w:val="00CC7BE2"/>
    <w:rsid w:val="00D16724"/>
    <w:rsid w:val="00D27337"/>
    <w:rsid w:val="00D96E2A"/>
    <w:rsid w:val="00DC7580"/>
    <w:rsid w:val="00DF69F2"/>
    <w:rsid w:val="00E052AA"/>
    <w:rsid w:val="00E06D29"/>
    <w:rsid w:val="00E07956"/>
    <w:rsid w:val="00E4205E"/>
    <w:rsid w:val="00E43364"/>
    <w:rsid w:val="00E51EFC"/>
    <w:rsid w:val="00E52F54"/>
    <w:rsid w:val="00E60556"/>
    <w:rsid w:val="00E83451"/>
    <w:rsid w:val="00E94D54"/>
    <w:rsid w:val="00EB3993"/>
    <w:rsid w:val="00EC37CA"/>
    <w:rsid w:val="00ED143D"/>
    <w:rsid w:val="00F265B2"/>
    <w:rsid w:val="00FA20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3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D8F3C09250407A962313C7BB1ABC12">
    <w:name w:val="F3D8F3C09250407A962313C7BB1ABC12"/>
    <w:rsid w:val="003A3B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81C2-395B-40E1-9A4B-47E7A937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8</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431 PDS Course Syllabus, 2011-2012</vt:lpstr>
    </vt:vector>
  </TitlesOfParts>
  <Company/>
  <LinksUpToDate>false</LinksUpToDate>
  <CharactersWithSpaces>19338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431 PDS Course Syllabus, 2011-2012</dc:title>
  <dc:creator>Abdullah M. Aldrees, BDS, DMSc</dc:creator>
  <cp:lastModifiedBy>DELL</cp:lastModifiedBy>
  <cp:revision>58</cp:revision>
  <cp:lastPrinted>2009-09-27T05:09:00Z</cp:lastPrinted>
  <dcterms:created xsi:type="dcterms:W3CDTF">2010-05-24T05:00:00Z</dcterms:created>
  <dcterms:modified xsi:type="dcterms:W3CDTF">2011-09-18T14:55:00Z</dcterms:modified>
</cp:coreProperties>
</file>