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-80388</wp:posOffset>
                </wp:positionH>
                <wp:positionV relativeFrom="paragraph">
                  <wp:posOffset>1336431</wp:posOffset>
                </wp:positionV>
                <wp:extent cx="6018963" cy="1406769"/>
                <wp:effectExtent l="0" t="0" r="2032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1406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474495" w:rsidRDefault="00701757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proofErr w:type="gramStart"/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الاستراتيجية:   </w:t>
                            </w:r>
                            <w:proofErr w:type="gramEnd"/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A0A6E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علاقة السؤال </w:t>
                            </w:r>
                            <w:r w:rsidR="00937B57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بالإجابة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</w:t>
                            </w:r>
                            <w:r w:rsidR="00474495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التعريف:</w:t>
                            </w:r>
                            <w:r w:rsidR="00EA0A6E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استراتيجية تمركز الطالب على عملية التساؤل و</w:t>
                            </w:r>
                            <w:r w:rsidR="00937B57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تعلمه كيف يصنف الأسئلة في النص بحسب أربعة أنواع و هي : إنها هنا ، فكر و ابحث ، أنت والمؤلف ، من عندك أنت </w:t>
                            </w:r>
                            <w:r w:rsidR="00EA0A6E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، هذه الاستراتيجية توضح للطلاب كيفية قراءة النصوص و إجابة الأسئلة عنها .</w:t>
                            </w:r>
                            <w:r w:rsidRPr="00474495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</w:t>
                            </w:r>
                          </w:p>
                          <w:p w:rsidR="00474495" w:rsidRDefault="00474495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35pt;margin-top:105.25pt;width:473.95pt;height:1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" fillcolor="white [3212]">
                <v:textbox>
                  <w:txbxContent>
                    <w:p w:rsidR="00474495" w:rsidRDefault="00701757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proofErr w:type="gramStart"/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الاستراتيجية:   </w:t>
                      </w:r>
                      <w:proofErr w:type="gramEnd"/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EA0A6E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علاقة السؤال </w:t>
                      </w:r>
                      <w:r w:rsidR="00937B57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بالإجابة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</w:t>
                      </w:r>
                      <w:r w:rsidR="00474495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التعريف:</w:t>
                      </w:r>
                      <w:r w:rsidR="00EA0A6E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استراتيجية تمركز الطالب على عملية التساؤل و</w:t>
                      </w:r>
                      <w:r w:rsidR="00937B57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تعلمه كيف يصنف الأسئلة في النص بحسب أربعة أنواع و هي : إنها هنا ، فكر و ابحث ، أنت والمؤلف ، من عندك أنت </w:t>
                      </w:r>
                      <w:r w:rsidR="00EA0A6E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، هذه الاستراتيجية توضح للطلاب كيفية قراءة النصوص و إجابة الأسئلة عنها .</w:t>
                      </w:r>
                      <w:r w:rsidRPr="00474495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</w:t>
                      </w:r>
                    </w:p>
                    <w:p w:rsidR="00474495" w:rsidRDefault="00474495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131BA" w:rsidRPr="00D24830" w:rsidRDefault="008279E7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="001131BA"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1131BA" w:rsidRPr="00D24830" w:rsidRDefault="008279E7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="001131BA"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D142A" w:rsidRDefault="005D142A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A275FA" w:rsidRPr="005D142A" w:rsidRDefault="00A275FA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</w:t>
                            </w:r>
                            <w:r w:rsidR="008279E7"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5D142A" w:rsidRDefault="005D142A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A275FA" w:rsidRPr="005D142A" w:rsidRDefault="00A275FA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</w:t>
                      </w:r>
                      <w:r w:rsidR="008279E7"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A275FA" w:rsidRDefault="00A275FA" w:rsidP="00A275FA"/>
                          <w:p w:rsidR="00D24830" w:rsidRDefault="00D24830" w:rsidP="00A275FA"/>
                          <w:p w:rsidR="00D24830" w:rsidRDefault="005D142A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A275FA" w:rsidRDefault="00A275FA" w:rsidP="00A275FA"/>
                    <w:p w:rsidR="00D24830" w:rsidRDefault="00D24830" w:rsidP="00A275FA"/>
                    <w:p w:rsidR="00D24830" w:rsidRDefault="005D142A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937B57" w:rsidRPr="00F94D50" w:rsidTr="001131BA">
        <w:tc>
          <w:tcPr>
            <w:tcW w:w="529" w:type="dxa"/>
          </w:tcPr>
          <w:p w:rsidR="00937B57" w:rsidRPr="00F94D50" w:rsidRDefault="00937B57" w:rsidP="00937B5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937B57" w:rsidRPr="00F94D50" w:rsidRDefault="00937B57" w:rsidP="00937B5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937B57" w:rsidRPr="00937B57" w:rsidRDefault="00937B57" w:rsidP="00937B57">
            <w:pPr>
              <w:pStyle w:val="a5"/>
              <w:numPr>
                <w:ilvl w:val="0"/>
                <w:numId w:val="4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937B57" w:rsidRPr="00F94D50" w:rsidRDefault="00937B57" w:rsidP="00937B5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937B57" w:rsidRPr="00F94D50" w:rsidRDefault="00937B57" w:rsidP="00937B5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13095C" w:rsidRDefault="00647CD4" w:rsidP="00F94D50">
      <w:pPr>
        <w:bidi/>
        <w:rPr>
          <w:sz w:val="32"/>
          <w:szCs w:val="32"/>
          <w:rtl/>
        </w:rPr>
      </w:pPr>
      <w:r w:rsidRPr="00D24830">
        <w:rPr>
          <w:rFonts w:hint="cs"/>
          <w:sz w:val="32"/>
          <w:szCs w:val="32"/>
          <w:rtl/>
        </w:rPr>
        <w:t>مثال:</w:t>
      </w:r>
    </w:p>
    <w:p w:rsidR="0013095C" w:rsidRDefault="0013095C" w:rsidP="0013095C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الدرس :</w:t>
      </w:r>
      <w:proofErr w:type="gramEnd"/>
      <w:r>
        <w:rPr>
          <w:rFonts w:hint="cs"/>
          <w:sz w:val="32"/>
          <w:szCs w:val="32"/>
          <w:rtl/>
        </w:rPr>
        <w:t xml:space="preserve"> هدي النبي صلى الله عليه و سلم مع ذوي رحمه .</w:t>
      </w:r>
    </w:p>
    <w:p w:rsidR="0013095C" w:rsidRDefault="0013095C" w:rsidP="0013095C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الصف :</w:t>
      </w:r>
      <w:proofErr w:type="gramEnd"/>
      <w:r>
        <w:rPr>
          <w:rFonts w:hint="cs"/>
          <w:sz w:val="32"/>
          <w:szCs w:val="32"/>
          <w:rtl/>
        </w:rPr>
        <w:t xml:space="preserve"> السادس الابتدائي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الفصل الأول .</w:t>
      </w:r>
    </w:p>
    <w:p w:rsidR="0013095C" w:rsidRDefault="0013095C" w:rsidP="0013095C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الهدف :</w:t>
      </w:r>
      <w:proofErr w:type="gramEnd"/>
      <w:r>
        <w:rPr>
          <w:rFonts w:hint="cs"/>
          <w:sz w:val="32"/>
          <w:szCs w:val="32"/>
          <w:rtl/>
        </w:rPr>
        <w:t xml:space="preserve"> أن يتعرف الطالب على هدي النبي صلى الله عليه و سلم مع ذوي رحمه .</w:t>
      </w:r>
    </w:p>
    <w:p w:rsidR="0013095C" w:rsidRDefault="0013095C" w:rsidP="0013095C">
      <w:pPr>
        <w:pStyle w:val="a5"/>
        <w:numPr>
          <w:ilvl w:val="0"/>
          <w:numId w:val="6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بعد الانتهاء من الدرس يقوم المعلم بطرح الأسئلة على الطلاب على أن تشتمل على الأنواع </w:t>
      </w:r>
      <w:proofErr w:type="gramStart"/>
      <w:r>
        <w:rPr>
          <w:rFonts w:hint="cs"/>
          <w:sz w:val="32"/>
          <w:szCs w:val="32"/>
          <w:rtl/>
        </w:rPr>
        <w:t>الأربعة  .</w:t>
      </w:r>
      <w:proofErr w:type="gramEnd"/>
    </w:p>
    <w:p w:rsidR="0013095C" w:rsidRDefault="0013095C" w:rsidP="0013095C">
      <w:pPr>
        <w:pStyle w:val="a5"/>
        <w:numPr>
          <w:ilvl w:val="0"/>
          <w:numId w:val="6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يوضح المعلم للطلاب أنواع الأسئلة الأربعة و يخبرهم بأنه سيطلب منهم لاحقاً التدرب على صياغة </w:t>
      </w:r>
      <w:proofErr w:type="gramStart"/>
      <w:r>
        <w:rPr>
          <w:rFonts w:hint="cs"/>
          <w:sz w:val="32"/>
          <w:szCs w:val="32"/>
          <w:rtl/>
        </w:rPr>
        <w:t>الأسئلة .</w:t>
      </w:r>
      <w:proofErr w:type="gramEnd"/>
    </w:p>
    <w:p w:rsidR="0013095C" w:rsidRDefault="0013095C" w:rsidP="0013095C">
      <w:pPr>
        <w:pStyle w:val="a5"/>
        <w:numPr>
          <w:ilvl w:val="0"/>
          <w:numId w:val="6"/>
        </w:numPr>
        <w:bidi/>
        <w:rPr>
          <w:sz w:val="32"/>
          <w:szCs w:val="32"/>
        </w:rPr>
      </w:pPr>
      <w:proofErr w:type="gramStart"/>
      <w:r>
        <w:rPr>
          <w:rFonts w:hint="cs"/>
          <w:sz w:val="32"/>
          <w:szCs w:val="32"/>
          <w:rtl/>
        </w:rPr>
        <w:t>نموذج :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956"/>
        <w:gridCol w:w="2950"/>
        <w:gridCol w:w="2950"/>
      </w:tblGrid>
      <w:tr w:rsidR="0013095C" w:rsidTr="0013095C">
        <w:tc>
          <w:tcPr>
            <w:tcW w:w="3192" w:type="dxa"/>
          </w:tcPr>
          <w:p w:rsidR="0013095C" w:rsidRDefault="0013095C" w:rsidP="0013095C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السؤال </w:t>
            </w:r>
          </w:p>
        </w:tc>
        <w:tc>
          <w:tcPr>
            <w:tcW w:w="3192" w:type="dxa"/>
          </w:tcPr>
          <w:p w:rsidR="0013095C" w:rsidRDefault="0013095C" w:rsidP="0013095C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النوع</w:t>
            </w:r>
          </w:p>
        </w:tc>
        <w:tc>
          <w:tcPr>
            <w:tcW w:w="3192" w:type="dxa"/>
          </w:tcPr>
          <w:p w:rsidR="0013095C" w:rsidRPr="0013095C" w:rsidRDefault="0013095C" w:rsidP="0013095C">
            <w:pPr>
              <w:bidi/>
              <w:ind w:left="36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مثال </w:t>
            </w:r>
          </w:p>
        </w:tc>
      </w:tr>
      <w:tr w:rsidR="0013095C" w:rsidTr="0013095C">
        <w:tc>
          <w:tcPr>
            <w:tcW w:w="3192" w:type="dxa"/>
          </w:tcPr>
          <w:p w:rsidR="0013095C" w:rsidRDefault="0013095C" w:rsidP="0013095C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إنها هنا </w:t>
            </w:r>
          </w:p>
        </w:tc>
        <w:tc>
          <w:tcPr>
            <w:tcW w:w="3192" w:type="dxa"/>
          </w:tcPr>
          <w:p w:rsidR="0013095C" w:rsidRDefault="0013095C" w:rsidP="0013095C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مباشرة</w:t>
            </w:r>
          </w:p>
        </w:tc>
        <w:tc>
          <w:tcPr>
            <w:tcW w:w="3192" w:type="dxa"/>
          </w:tcPr>
          <w:p w:rsidR="0013095C" w:rsidRDefault="0013095C" w:rsidP="0013095C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ما المراد بذوي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الرحم ؟</w:t>
            </w:r>
            <w:proofErr w:type="gramEnd"/>
          </w:p>
        </w:tc>
      </w:tr>
      <w:tr w:rsidR="0013095C" w:rsidTr="0013095C">
        <w:tc>
          <w:tcPr>
            <w:tcW w:w="3192" w:type="dxa"/>
          </w:tcPr>
          <w:p w:rsidR="0013095C" w:rsidRDefault="0013095C" w:rsidP="0013095C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فكر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و ابحث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192" w:type="dxa"/>
          </w:tcPr>
          <w:p w:rsidR="0013095C" w:rsidRDefault="0013095C" w:rsidP="0013095C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غير مباشرة </w:t>
            </w:r>
          </w:p>
        </w:tc>
        <w:tc>
          <w:tcPr>
            <w:tcW w:w="3192" w:type="dxa"/>
          </w:tcPr>
          <w:p w:rsidR="0013095C" w:rsidRDefault="00751FED" w:rsidP="0013095C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أذكر نموذج من محبة الرسول صلى الله عليه و سلم لرحمه و الثناء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عليهم ؟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R="0013095C" w:rsidTr="0013095C">
        <w:tc>
          <w:tcPr>
            <w:tcW w:w="3192" w:type="dxa"/>
          </w:tcPr>
          <w:p w:rsidR="0013095C" w:rsidRDefault="0013095C" w:rsidP="0013095C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أنت والمؤلف </w:t>
            </w:r>
          </w:p>
        </w:tc>
        <w:tc>
          <w:tcPr>
            <w:tcW w:w="3192" w:type="dxa"/>
          </w:tcPr>
          <w:p w:rsidR="0013095C" w:rsidRDefault="0013095C" w:rsidP="0013095C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متضمنة خلفية القارئ والنص </w:t>
            </w:r>
          </w:p>
        </w:tc>
        <w:tc>
          <w:tcPr>
            <w:tcW w:w="3192" w:type="dxa"/>
          </w:tcPr>
          <w:p w:rsidR="0013095C" w:rsidRDefault="00751FED" w:rsidP="00751FED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عدد </w:t>
            </w:r>
            <w:r w:rsidR="0064605C">
              <w:rPr>
                <w:rFonts w:hint="cs"/>
                <w:sz w:val="32"/>
                <w:szCs w:val="32"/>
                <w:rtl/>
              </w:rPr>
              <w:t>وسائل</w:t>
            </w:r>
            <w:r>
              <w:rPr>
                <w:rFonts w:hint="cs"/>
                <w:sz w:val="32"/>
                <w:szCs w:val="32"/>
                <w:rtl/>
              </w:rPr>
              <w:t xml:space="preserve"> أخرى لصلة الرحم غير التي وردت في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الكتاب ؟</w:t>
            </w:r>
            <w:proofErr w:type="gramEnd"/>
          </w:p>
          <w:p w:rsidR="00751FED" w:rsidRDefault="00751FED" w:rsidP="00751FED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اقترح عنوان آخر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للدرس ؟</w:t>
            </w:r>
            <w:proofErr w:type="gramEnd"/>
          </w:p>
          <w:p w:rsidR="00751FED" w:rsidRDefault="00751FED" w:rsidP="00751FED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</w:p>
        </w:tc>
      </w:tr>
      <w:tr w:rsidR="0013095C" w:rsidTr="0013095C">
        <w:tc>
          <w:tcPr>
            <w:tcW w:w="3192" w:type="dxa"/>
          </w:tcPr>
          <w:p w:rsidR="0013095C" w:rsidRDefault="0013095C" w:rsidP="0013095C">
            <w:pPr>
              <w:pStyle w:val="a5"/>
              <w:bidi/>
              <w:ind w:left="0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من عندك أنت </w:t>
            </w:r>
          </w:p>
        </w:tc>
        <w:tc>
          <w:tcPr>
            <w:tcW w:w="3192" w:type="dxa"/>
          </w:tcPr>
          <w:p w:rsidR="0013095C" w:rsidRDefault="0013095C" w:rsidP="0013095C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متضمنة خلفية القارئ </w:t>
            </w:r>
          </w:p>
        </w:tc>
        <w:tc>
          <w:tcPr>
            <w:tcW w:w="3192" w:type="dxa"/>
          </w:tcPr>
          <w:p w:rsidR="0013095C" w:rsidRDefault="00751FED" w:rsidP="00751FED">
            <w:pPr>
              <w:pStyle w:val="a5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ما رأيك بمن </w:t>
            </w:r>
            <w:r w:rsidR="0064605C">
              <w:rPr>
                <w:rFonts w:hint="cs"/>
                <w:sz w:val="32"/>
                <w:szCs w:val="32"/>
                <w:rtl/>
              </w:rPr>
              <w:t>لا يصل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رحمه ؟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</w:tbl>
    <w:p w:rsidR="0013095C" w:rsidRPr="0013095C" w:rsidRDefault="0013095C" w:rsidP="00390CBD">
      <w:pPr>
        <w:pStyle w:val="a5"/>
        <w:bidi/>
        <w:rPr>
          <w:sz w:val="32"/>
          <w:szCs w:val="32"/>
          <w:rtl/>
        </w:rPr>
      </w:pPr>
      <w:bookmarkStart w:id="0" w:name="_GoBack"/>
      <w:bookmarkEnd w:id="0"/>
    </w:p>
    <w:p w:rsidR="0013095C" w:rsidRDefault="0013095C" w:rsidP="0013095C">
      <w:pPr>
        <w:bidi/>
        <w:rPr>
          <w:sz w:val="32"/>
          <w:szCs w:val="32"/>
          <w:rtl/>
        </w:rPr>
      </w:pPr>
    </w:p>
    <w:p w:rsidR="00F94D50" w:rsidRDefault="00390CBD" w:rsidP="0013095C">
      <w:pPr>
        <w:bidi/>
        <w:rPr>
          <w:sz w:val="32"/>
          <w:szCs w:val="32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اسم الطالب: مرادي الشكرهـ                             </w:t>
      </w:r>
    </w:p>
    <w:sectPr w:rsidR="00F94D50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A1F" w:rsidRDefault="00D70A1F" w:rsidP="00D24830">
      <w:pPr>
        <w:spacing w:after="0" w:line="240" w:lineRule="auto"/>
      </w:pPr>
      <w:r>
        <w:separator/>
      </w:r>
    </w:p>
  </w:endnote>
  <w:endnote w:type="continuationSeparator" w:id="0">
    <w:p w:rsidR="00D70A1F" w:rsidRDefault="00D70A1F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A4F29" w:rsidRDefault="00DA4F29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CBD" w:rsidRPr="00390CB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24830" w:rsidRDefault="00D248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A1F" w:rsidRDefault="00D70A1F" w:rsidP="00D24830">
      <w:pPr>
        <w:spacing w:after="0" w:line="240" w:lineRule="auto"/>
      </w:pPr>
      <w:r>
        <w:separator/>
      </w:r>
    </w:p>
  </w:footnote>
  <w:footnote w:type="continuationSeparator" w:id="0">
    <w:p w:rsidR="00D70A1F" w:rsidRDefault="00D70A1F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20EF"/>
    <w:multiLevelType w:val="hybridMultilevel"/>
    <w:tmpl w:val="E22438C0"/>
    <w:lvl w:ilvl="0" w:tplc="774037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67BBF"/>
    <w:multiLevelType w:val="hybridMultilevel"/>
    <w:tmpl w:val="354881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E2C7C"/>
    <w:multiLevelType w:val="hybridMultilevel"/>
    <w:tmpl w:val="C602AD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300392"/>
    <w:multiLevelType w:val="hybridMultilevel"/>
    <w:tmpl w:val="B582CED6"/>
    <w:lvl w:ilvl="0" w:tplc="EDB286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44B4B"/>
    <w:multiLevelType w:val="hybridMultilevel"/>
    <w:tmpl w:val="9DD0D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1131BA"/>
    <w:rsid w:val="0013095C"/>
    <w:rsid w:val="00182283"/>
    <w:rsid w:val="0030286C"/>
    <w:rsid w:val="00390CBD"/>
    <w:rsid w:val="004151AF"/>
    <w:rsid w:val="00415480"/>
    <w:rsid w:val="00474495"/>
    <w:rsid w:val="005D142A"/>
    <w:rsid w:val="0064605C"/>
    <w:rsid w:val="00647CD4"/>
    <w:rsid w:val="006B4CCD"/>
    <w:rsid w:val="00701757"/>
    <w:rsid w:val="00702523"/>
    <w:rsid w:val="00751FED"/>
    <w:rsid w:val="007A2AE0"/>
    <w:rsid w:val="008279E7"/>
    <w:rsid w:val="0085746E"/>
    <w:rsid w:val="00937B57"/>
    <w:rsid w:val="009563B3"/>
    <w:rsid w:val="00A275FA"/>
    <w:rsid w:val="00B70B97"/>
    <w:rsid w:val="00BC04A2"/>
    <w:rsid w:val="00CC0531"/>
    <w:rsid w:val="00D24830"/>
    <w:rsid w:val="00D30329"/>
    <w:rsid w:val="00D57FF5"/>
    <w:rsid w:val="00D70A1F"/>
    <w:rsid w:val="00DA4F29"/>
    <w:rsid w:val="00EA0A6E"/>
    <w:rsid w:val="00F6613B"/>
    <w:rsid w:val="00F7368C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186130"/>
  <w15:docId w15:val="{7A846B61-7271-4565-A1D1-0FCF1AD5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14</cp:revision>
  <cp:lastPrinted>2012-12-02T09:15:00Z</cp:lastPrinted>
  <dcterms:created xsi:type="dcterms:W3CDTF">2012-12-01T17:34:00Z</dcterms:created>
  <dcterms:modified xsi:type="dcterms:W3CDTF">2018-03-13T15:12:00Z</dcterms:modified>
</cp:coreProperties>
</file>