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E1" w:rsidRPr="00D87EE1" w:rsidRDefault="00D87EE1" w:rsidP="00D87EE1">
      <w:pPr>
        <w:jc w:val="center"/>
        <w:rPr>
          <w:rFonts w:asciiTheme="minorHAnsi" w:hAnsiTheme="minorHAnsi" w:cstheme="minorHAnsi"/>
          <w:b/>
          <w:bCs/>
          <w:rtl/>
          <w:lang w:bidi="ar-SA"/>
        </w:rPr>
      </w:pPr>
      <w:r w:rsidRPr="00D87EE1">
        <w:rPr>
          <w:rFonts w:asciiTheme="minorHAnsi" w:hAnsiTheme="minorHAnsi" w:cstheme="minorHAnsi"/>
          <w:b/>
          <w:bCs/>
        </w:rPr>
        <w:object w:dxaOrig="1565" w:dyaOrig="1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4.5pt" o:ole="">
            <v:imagedata r:id="rId5" o:title=""/>
          </v:shape>
          <o:OLEObject Type="Embed" ProgID="Photoshop.Image.5" ShapeID="_x0000_i1025" DrawAspect="Content" ObjectID="_1368989836" r:id="rId6">
            <o:FieldCodes>\s</o:FieldCodes>
          </o:OLEObject>
        </w:object>
      </w:r>
    </w:p>
    <w:tbl>
      <w:tblPr>
        <w:bidiVisual/>
        <w:tblW w:w="0" w:type="auto"/>
        <w:jc w:val="center"/>
        <w:tblInd w:w="-611" w:type="dxa"/>
        <w:tblLayout w:type="fixed"/>
        <w:tblLook w:val="04A0"/>
      </w:tblPr>
      <w:tblGrid>
        <w:gridCol w:w="4636"/>
        <w:gridCol w:w="4111"/>
      </w:tblGrid>
      <w:tr w:rsidR="00D87EE1" w:rsidRPr="00D87EE1" w:rsidTr="00D87EE1">
        <w:trPr>
          <w:trHeight w:val="205"/>
          <w:jc w:val="center"/>
        </w:trPr>
        <w:tc>
          <w:tcPr>
            <w:tcW w:w="4636" w:type="dxa"/>
          </w:tcPr>
          <w:p w:rsidR="00D87EE1" w:rsidRPr="00D87EE1" w:rsidRDefault="00D87EE1" w:rsidP="006606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جامعة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الملك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سعود</w:t>
            </w:r>
          </w:p>
        </w:tc>
        <w:tc>
          <w:tcPr>
            <w:tcW w:w="4111" w:type="dxa"/>
          </w:tcPr>
          <w:p w:rsidR="00D87EE1" w:rsidRPr="00D87EE1" w:rsidRDefault="00D87EE1" w:rsidP="006606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7EE1">
              <w:rPr>
                <w:rFonts w:asciiTheme="minorHAnsi" w:hAnsiTheme="minorHAnsi" w:cstheme="minorHAnsi"/>
                <w:b/>
                <w:bCs/>
              </w:rPr>
              <w:t xml:space="preserve">King Saud University                </w:t>
            </w:r>
          </w:p>
        </w:tc>
      </w:tr>
      <w:tr w:rsidR="00D87EE1" w:rsidRPr="00D87EE1" w:rsidTr="00D87EE1">
        <w:trPr>
          <w:jc w:val="center"/>
        </w:trPr>
        <w:tc>
          <w:tcPr>
            <w:tcW w:w="4636" w:type="dxa"/>
          </w:tcPr>
          <w:p w:rsidR="00D87EE1" w:rsidRPr="00D87EE1" w:rsidRDefault="00D87EE1" w:rsidP="006606A9">
            <w:pPr>
              <w:jc w:val="both"/>
              <w:rPr>
                <w:rFonts w:asciiTheme="minorHAnsi" w:hAnsiTheme="minorHAnsi" w:cstheme="minorHAnsi"/>
                <w:b/>
                <w:bCs/>
                <w:rtl/>
                <w:lang w:bidi="ar-SA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كلية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العلوم</w:t>
            </w:r>
          </w:p>
        </w:tc>
        <w:tc>
          <w:tcPr>
            <w:tcW w:w="4111" w:type="dxa"/>
          </w:tcPr>
          <w:p w:rsidR="00D87EE1" w:rsidRPr="00D87EE1" w:rsidRDefault="00D87EE1" w:rsidP="006606A9">
            <w:pPr>
              <w:jc w:val="right"/>
              <w:rPr>
                <w:rFonts w:hAnsiTheme="minorHAnsi" w:cstheme="minorHAnsi"/>
                <w:b/>
                <w:bCs/>
                <w:rtl/>
              </w:rPr>
            </w:pPr>
            <w:r w:rsidRPr="00D87EE1">
              <w:rPr>
                <w:rFonts w:asciiTheme="minorHAnsi" w:hAnsiTheme="minorHAnsi" w:cstheme="minorHAnsi"/>
                <w:b/>
                <w:bCs/>
              </w:rPr>
              <w:t xml:space="preserve">College of Science  </w:t>
            </w:r>
          </w:p>
        </w:tc>
      </w:tr>
      <w:tr w:rsidR="00D87EE1" w:rsidRPr="00D87EE1" w:rsidTr="00D87EE1">
        <w:trPr>
          <w:jc w:val="center"/>
        </w:trPr>
        <w:tc>
          <w:tcPr>
            <w:tcW w:w="4636" w:type="dxa"/>
          </w:tcPr>
          <w:p w:rsidR="00D87EE1" w:rsidRPr="00D87EE1" w:rsidRDefault="00D87EE1" w:rsidP="006606A9">
            <w:pPr>
              <w:jc w:val="both"/>
              <w:rPr>
                <w:rFonts w:hAnsiTheme="minorHAnsi" w:cstheme="minorHAnsi"/>
                <w:b/>
                <w:bCs/>
                <w:rtl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قسم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Pr="00D87EE1">
              <w:rPr>
                <w:rFonts w:hAnsiTheme="minorHAnsi" w:cstheme="minorHAnsi"/>
                <w:b/>
                <w:bCs/>
                <w:rtl/>
              </w:rPr>
              <w:t xml:space="preserve">: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النبات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والأحياء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SA"/>
              </w:rPr>
              <w:t>الدقيقة</w:t>
            </w:r>
          </w:p>
        </w:tc>
        <w:tc>
          <w:tcPr>
            <w:tcW w:w="4111" w:type="dxa"/>
          </w:tcPr>
          <w:p w:rsidR="00D87EE1" w:rsidRPr="00D87EE1" w:rsidRDefault="00D87EE1" w:rsidP="006606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7EE1">
              <w:rPr>
                <w:rFonts w:asciiTheme="minorHAnsi" w:hAnsiTheme="minorHAnsi" w:cstheme="minorHAnsi"/>
                <w:b/>
                <w:bCs/>
              </w:rPr>
              <w:t xml:space="preserve">Department: Botany &amp; Microbiology  </w:t>
            </w:r>
          </w:p>
        </w:tc>
      </w:tr>
    </w:tbl>
    <w:p w:rsidR="00937BDF" w:rsidRPr="00D87EE1" w:rsidRDefault="00937BDF" w:rsidP="00D87EE1">
      <w:pPr>
        <w:rPr>
          <w:rFonts w:asciiTheme="minorHAnsi" w:hAnsiTheme="minorHAnsi" w:cstheme="minorBidi"/>
          <w:b/>
          <w:bCs/>
          <w:rtl/>
          <w:lang w:bidi="ar-SA"/>
        </w:rPr>
      </w:pPr>
    </w:p>
    <w:p w:rsidR="00D87EE1" w:rsidRPr="00D87EE1" w:rsidRDefault="00D87EE1" w:rsidP="00937BDF">
      <w:pPr>
        <w:ind w:left="123"/>
        <w:rPr>
          <w:rFonts w:asciiTheme="minorHAnsi" w:hAnsiTheme="minorHAnsi" w:cstheme="minorHAnsi"/>
          <w:b/>
          <w:bCs/>
          <w:rtl/>
          <w:lang w:bidi="ar-JO"/>
        </w:rPr>
      </w:pPr>
    </w:p>
    <w:p w:rsidR="00D87EE1" w:rsidRPr="00D87EE1" w:rsidRDefault="00D87EE1" w:rsidP="00937BDF">
      <w:pPr>
        <w:ind w:left="123"/>
        <w:rPr>
          <w:rFonts w:asciiTheme="minorHAnsi" w:hAnsiTheme="minorHAnsi" w:cstheme="minorHAnsi"/>
          <w:b/>
          <w:bCs/>
          <w:rtl/>
          <w:lang w:bidi="ar-JO"/>
        </w:rPr>
      </w:pPr>
    </w:p>
    <w:tbl>
      <w:tblPr>
        <w:tblpPr w:leftFromText="180" w:rightFromText="180" w:vertAnchor="text" w:horzAnchor="margin" w:tblpXSpec="center" w:tblpY="-5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937BDF" w:rsidRPr="00D87EE1" w:rsidTr="00A67B1C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937BDF" w:rsidRDefault="00937BDF" w:rsidP="00A67B1C">
            <w:pPr>
              <w:jc w:val="center"/>
              <w:rPr>
                <w:rFonts w:asciiTheme="minorHAnsi" w:hAnsiTheme="minorHAnsi" w:cstheme="minorBidi"/>
                <w:b/>
                <w:bCs/>
                <w:i/>
                <w:iCs/>
                <w:rtl/>
                <w:lang w:bidi="ar-SA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مختصر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توصيف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المقرر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="00D87EE1">
              <w:rPr>
                <w:rFonts w:asciiTheme="minorHAnsi" w:hAnsiTheme="minorHAnsi" w:cstheme="minorBidi" w:hint="cs"/>
                <w:b/>
                <w:bCs/>
                <w:i/>
                <w:iCs/>
                <w:rtl/>
                <w:lang w:bidi="ar-SA"/>
              </w:rPr>
              <w:t>240 حدق</w:t>
            </w:r>
          </w:p>
          <w:p w:rsidR="00D87EE1" w:rsidRPr="00D87EE1" w:rsidRDefault="00D87EE1" w:rsidP="00A67B1C">
            <w:pPr>
              <w:jc w:val="center"/>
              <w:rPr>
                <w:rFonts w:asciiTheme="minorHAnsi" w:hAnsiTheme="minorHAnsi" w:cstheme="minorBidi"/>
                <w:b/>
                <w:bCs/>
                <w:rtl/>
                <w:lang w:bidi="ar-SA"/>
              </w:rPr>
            </w:pPr>
            <w:r w:rsidRPr="00D87EE1">
              <w:rPr>
                <w:rFonts w:asciiTheme="minorHAnsi" w:hAnsiTheme="minorHAnsi" w:cstheme="minorBidi"/>
                <w:b/>
                <w:bCs/>
                <w:lang w:bidi="ar-SA"/>
              </w:rPr>
              <w:t xml:space="preserve">Laboratory skills </w:t>
            </w:r>
          </w:p>
        </w:tc>
      </w:tr>
    </w:tbl>
    <w:p w:rsidR="00937BDF" w:rsidRPr="00D87EE1" w:rsidRDefault="00937BDF" w:rsidP="00937BDF">
      <w:pPr>
        <w:rPr>
          <w:rFonts w:hAnsiTheme="minorHAnsi" w:cstheme="minorHAnsi"/>
          <w:b/>
          <w:bCs/>
          <w:rtl/>
        </w:rPr>
      </w:pPr>
    </w:p>
    <w:tbl>
      <w:tblPr>
        <w:bidiVisual/>
        <w:tblW w:w="102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5127"/>
      </w:tblGrid>
      <w:tr w:rsidR="00937BDF" w:rsidRPr="00D87EE1" w:rsidTr="00D87EE1">
        <w:trPr>
          <w:jc w:val="center"/>
        </w:trPr>
        <w:tc>
          <w:tcPr>
            <w:tcW w:w="5127" w:type="dxa"/>
          </w:tcPr>
          <w:p w:rsidR="00937BDF" w:rsidRPr="00D87EE1" w:rsidRDefault="00937BDF" w:rsidP="00937BDF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  <w:lang w:bidi="ar-SA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اسم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المقرر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>:</w:t>
            </w:r>
            <w:r w:rsidRPr="00D87EE1">
              <w:rPr>
                <w:rFonts w:asciiTheme="minorHAnsi" w:hAnsiTheme="minorHAnsi" w:cstheme="minorHAnsi"/>
                <w:b/>
                <w:bCs/>
                <w:lang w:bidi="ar-JO"/>
              </w:rPr>
              <w:t xml:space="preserve"> </w:t>
            </w:r>
            <w:r w:rsidR="00A42C22"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مهارات</w:t>
            </w:r>
            <w:r w:rsidR="00A42C22"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="00A42C22"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مخبرية</w:t>
            </w:r>
          </w:p>
        </w:tc>
        <w:tc>
          <w:tcPr>
            <w:tcW w:w="5127" w:type="dxa"/>
          </w:tcPr>
          <w:p w:rsidR="00937BDF" w:rsidRPr="00D87EE1" w:rsidRDefault="00937BDF" w:rsidP="00864467">
            <w:pPr>
              <w:spacing w:line="360" w:lineRule="auto"/>
              <w:rPr>
                <w:rFonts w:asciiTheme="minorHAnsi" w:hAnsiTheme="minorHAnsi" w:cs="Arial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رقم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المقرر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ورمزه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>:</w:t>
            </w:r>
            <w:r w:rsidR="00D87EE1">
              <w:rPr>
                <w:rFonts w:asciiTheme="minorHAnsi" w:hAnsiTheme="minorHAnsi" w:cstheme="minorHAnsi" w:hint="cs"/>
                <w:b/>
                <w:bCs/>
                <w:rtl/>
                <w:lang w:bidi="ar-JO"/>
              </w:rPr>
              <w:t xml:space="preserve"> </w:t>
            </w:r>
            <w:r w:rsidR="00864467">
              <w:rPr>
                <w:rFonts w:asciiTheme="minorHAnsi" w:hAnsiTheme="minorHAnsi" w:cstheme="minorHAnsi" w:hint="cs"/>
                <w:b/>
                <w:bCs/>
                <w:rtl/>
                <w:lang w:bidi="ar-JO"/>
              </w:rPr>
              <w:t>240</w:t>
            </w:r>
            <w:r w:rsidR="00D87EE1">
              <w:rPr>
                <w:rFonts w:asciiTheme="minorHAnsi" w:hAnsiTheme="minorHAnsi" w:cstheme="minorHAnsi" w:hint="cs"/>
                <w:b/>
                <w:bCs/>
                <w:rtl/>
                <w:lang w:bidi="ar-JO"/>
              </w:rPr>
              <w:t xml:space="preserve"> </w:t>
            </w:r>
            <w:r w:rsidR="00D87EE1">
              <w:rPr>
                <w:rFonts w:asciiTheme="minorHAnsi" w:hAnsiTheme="minorHAnsi" w:cs="Arial" w:hint="cs"/>
                <w:b/>
                <w:bCs/>
                <w:rtl/>
                <w:lang w:bidi="ar-JO"/>
              </w:rPr>
              <w:t>حدق</w:t>
            </w:r>
          </w:p>
        </w:tc>
      </w:tr>
      <w:tr w:rsidR="00937BDF" w:rsidRPr="00D87EE1" w:rsidTr="00D87EE1">
        <w:trPr>
          <w:jc w:val="center"/>
        </w:trPr>
        <w:tc>
          <w:tcPr>
            <w:tcW w:w="5127" w:type="dxa"/>
          </w:tcPr>
          <w:p w:rsidR="00937BDF" w:rsidRPr="00D87EE1" w:rsidRDefault="00937BDF" w:rsidP="00937BDF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المتطلب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السابق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للمقرر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>:</w:t>
            </w:r>
            <w:r w:rsidR="00BB6DB6"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="00A42C22"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140 </w:t>
            </w:r>
            <w:r w:rsidR="00A42C22"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حدق</w:t>
            </w:r>
          </w:p>
        </w:tc>
        <w:tc>
          <w:tcPr>
            <w:tcW w:w="5127" w:type="dxa"/>
          </w:tcPr>
          <w:p w:rsidR="00937BDF" w:rsidRPr="00D87EE1" w:rsidRDefault="00937BDF" w:rsidP="001840B6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لغة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تدريس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المقرر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: </w:t>
            </w:r>
            <w:r w:rsidR="00A42C22"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="00A42C22"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الانجليزية</w:t>
            </w:r>
          </w:p>
        </w:tc>
      </w:tr>
      <w:tr w:rsidR="00937BDF" w:rsidRPr="00D87EE1" w:rsidTr="00D87EE1">
        <w:trPr>
          <w:jc w:val="center"/>
        </w:trPr>
        <w:tc>
          <w:tcPr>
            <w:tcW w:w="5127" w:type="dxa"/>
          </w:tcPr>
          <w:p w:rsidR="00937BDF" w:rsidRPr="00D87EE1" w:rsidRDefault="00937BDF" w:rsidP="00606EE4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  <w:lang w:bidi="ar-SA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مستوى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المقرر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>:</w:t>
            </w:r>
            <w:r w:rsidR="00A42C22"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="00606EE4">
              <w:rPr>
                <w:rFonts w:asciiTheme="minorHAnsi" w:hAnsiTheme="minorHAnsi" w:cstheme="majorBidi" w:hint="cs"/>
                <w:b/>
                <w:bCs/>
                <w:rtl/>
                <w:lang w:bidi="ar-SA"/>
              </w:rPr>
              <w:t>الرابع</w:t>
            </w:r>
          </w:p>
        </w:tc>
        <w:tc>
          <w:tcPr>
            <w:tcW w:w="5127" w:type="dxa"/>
          </w:tcPr>
          <w:p w:rsidR="00937BDF" w:rsidRPr="00D87EE1" w:rsidRDefault="00937BDF" w:rsidP="00A67B1C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الساعات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المعتمدة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>:</w:t>
            </w:r>
            <w:r w:rsidR="00A42C22"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>2 (</w:t>
            </w:r>
            <w:r w:rsidR="003C4DE4">
              <w:rPr>
                <w:rFonts w:asciiTheme="minorHAnsi" w:hAnsiTheme="minorHAnsi" w:cstheme="minorHAnsi" w:hint="cs"/>
                <w:b/>
                <w:bCs/>
                <w:rtl/>
                <w:lang w:bidi="ar-JO"/>
              </w:rPr>
              <w:t>0+</w:t>
            </w:r>
            <w:r w:rsidR="00A42C22"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>0+2 )</w:t>
            </w:r>
          </w:p>
        </w:tc>
      </w:tr>
    </w:tbl>
    <w:p w:rsidR="00937BDF" w:rsidRPr="00D87EE1" w:rsidRDefault="00937BDF" w:rsidP="00937BDF">
      <w:pPr>
        <w:rPr>
          <w:rFonts w:asciiTheme="minorHAnsi" w:hAnsiTheme="minorHAnsi" w:cstheme="minorHAnsi"/>
          <w:b/>
          <w:bCs/>
          <w:rtl/>
          <w:lang w:bidi="ar-JO"/>
        </w:rPr>
      </w:pPr>
      <w:r w:rsidRPr="00D87EE1">
        <w:rPr>
          <w:rFonts w:asciiTheme="minorHAnsi" w:hAnsiTheme="minorHAnsi" w:cstheme="majorBidi"/>
          <w:b/>
          <w:bCs/>
          <w:rtl/>
          <w:lang w:bidi="ar-JO"/>
        </w:rPr>
        <w:t>وصف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المقرر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: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lang w:bidi="ar-JO"/>
        </w:rPr>
        <w:t xml:space="preserve">Module Description          </w:t>
      </w:r>
    </w:p>
    <w:tbl>
      <w:tblPr>
        <w:bidiVisual/>
        <w:tblW w:w="103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  <w:gridCol w:w="5154"/>
      </w:tblGrid>
      <w:tr w:rsidR="00937BDF" w:rsidRPr="00D87EE1" w:rsidTr="00D87EE1">
        <w:trPr>
          <w:trHeight w:val="1030"/>
          <w:jc w:val="center"/>
        </w:trPr>
        <w:tc>
          <w:tcPr>
            <w:tcW w:w="5153" w:type="dxa"/>
          </w:tcPr>
          <w:p w:rsidR="00937BDF" w:rsidRPr="00D87EE1" w:rsidRDefault="00A42C22" w:rsidP="00A67B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القواعد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الأساسية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والتقنيات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المستخدمة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مختبرات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الأحياء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–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تقنية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نقل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وعزل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الأحياء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الأوساط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البيئية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المختلفة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الأشكال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الظاهرية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للأحياء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والنمو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والصبغات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التفاضلية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–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التعرف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الأحياء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>-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تأثير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العوامل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الفيزيائية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والكيميائية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الكائنات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الحية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وعلى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بعض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الأنشطة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الفسيولوجية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>–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إنتاج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المضادات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الحيوية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معملياً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–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بعض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الأنشطة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الإنزيمية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للكائنات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الحية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-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علم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الأحياء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الطبي</w:t>
            </w:r>
          </w:p>
        </w:tc>
        <w:tc>
          <w:tcPr>
            <w:tcW w:w="5154" w:type="dxa"/>
          </w:tcPr>
          <w:p w:rsidR="00937BDF" w:rsidRPr="00D87EE1" w:rsidRDefault="00A42C22" w:rsidP="00A67B1C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basic techniques  in Microbiology laboratories </w:t>
            </w:r>
            <w:r w:rsid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Microbiology Lab. Organization and management  The microcopy t</w:t>
            </w:r>
            <w:r w:rsid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echnique ,Kinds of microscopes 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Sterilization techniques – Pure culture techniques –Morphology , growth and staining technique – Effect of physical and chemical factors  on microorganisms physiological activities.-Antibiotic production- microbial Enzymatic activities-  Medical microbiology </w:t>
            </w:r>
          </w:p>
        </w:tc>
      </w:tr>
    </w:tbl>
    <w:p w:rsidR="00937BDF" w:rsidRPr="00D87EE1" w:rsidRDefault="00937BDF" w:rsidP="00937BDF">
      <w:pPr>
        <w:rPr>
          <w:rFonts w:asciiTheme="minorHAnsi" w:hAnsiTheme="minorHAnsi" w:cstheme="minorHAnsi"/>
          <w:b/>
          <w:bCs/>
          <w:rtl/>
          <w:lang w:bidi="ar-JO"/>
        </w:rPr>
      </w:pPr>
      <w:r w:rsidRPr="00D87EE1">
        <w:rPr>
          <w:rFonts w:asciiTheme="minorHAnsi" w:hAnsiTheme="minorHAnsi" w:cstheme="majorBidi"/>
          <w:b/>
          <w:bCs/>
          <w:rtl/>
          <w:lang w:bidi="ar-JO"/>
        </w:rPr>
        <w:t>أهداف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المقرر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: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ab/>
      </w:r>
      <w:r w:rsidRPr="00D87EE1">
        <w:rPr>
          <w:rFonts w:asciiTheme="minorHAnsi" w:hAnsiTheme="minorHAnsi" w:cstheme="minorHAnsi"/>
          <w:b/>
          <w:bCs/>
          <w:lang w:bidi="ar-JO"/>
        </w:rPr>
        <w:t xml:space="preserve">Module Aims                                 </w:t>
      </w:r>
    </w:p>
    <w:tbl>
      <w:tblPr>
        <w:bidiVisual/>
        <w:tblW w:w="10206" w:type="dxa"/>
        <w:tblInd w:w="-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937BDF" w:rsidRPr="00D87EE1" w:rsidTr="00D87EE1">
        <w:tc>
          <w:tcPr>
            <w:tcW w:w="5103" w:type="dxa"/>
          </w:tcPr>
          <w:p w:rsidR="00937BDF" w:rsidRPr="00D87EE1" w:rsidRDefault="00DB40A6" w:rsidP="00D87EE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اكتساب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الطالب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مهارة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في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العمل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في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مختبرات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الأحياء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الدقيقة</w:t>
            </w:r>
          </w:p>
        </w:tc>
        <w:tc>
          <w:tcPr>
            <w:tcW w:w="5103" w:type="dxa"/>
          </w:tcPr>
          <w:p w:rsidR="00937BDF" w:rsidRPr="00D87EE1" w:rsidRDefault="00DB40A6" w:rsidP="00D87EE1">
            <w:pPr>
              <w:bidi w:val="0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SA"/>
              </w:rPr>
              <w:t xml:space="preserve">To 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gain  the skill of  working in Microbiological Laboratory experiments  </w:t>
            </w:r>
          </w:p>
        </w:tc>
      </w:tr>
      <w:tr w:rsidR="00937BDF" w:rsidRPr="00D87EE1" w:rsidTr="00D87EE1">
        <w:tc>
          <w:tcPr>
            <w:tcW w:w="5103" w:type="dxa"/>
          </w:tcPr>
          <w:p w:rsidR="00937BDF" w:rsidRPr="00D87EE1" w:rsidRDefault="00DB40A6" w:rsidP="00D87EE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الكتساب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مه</w:t>
            </w:r>
            <w:r w:rsidR="00170A48"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رة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التفريق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بين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مجاميع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الاحياء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الدقيقة</w:t>
            </w:r>
          </w:p>
        </w:tc>
        <w:tc>
          <w:tcPr>
            <w:tcW w:w="5103" w:type="dxa"/>
          </w:tcPr>
          <w:p w:rsidR="00937BDF" w:rsidRPr="00D87EE1" w:rsidRDefault="00DB40A6" w:rsidP="00D87EE1">
            <w:pPr>
              <w:bidi w:val="0"/>
              <w:ind w:left="360"/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student will gain skill that make him able to distinguish between Microorganisms</w:t>
            </w:r>
          </w:p>
        </w:tc>
      </w:tr>
      <w:tr w:rsidR="00937BDF" w:rsidRPr="00D87EE1" w:rsidTr="00D87EE1">
        <w:tc>
          <w:tcPr>
            <w:tcW w:w="5103" w:type="dxa"/>
          </w:tcPr>
          <w:p w:rsidR="00937BDF" w:rsidRPr="00D87EE1" w:rsidRDefault="00170A48" w:rsidP="00D87EE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الكتساب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المهارة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في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عزل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وتنقية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المزارع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الميكروبية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وانتخاب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الكائنات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الحية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الدقيقة</w:t>
            </w:r>
          </w:p>
        </w:tc>
        <w:tc>
          <w:tcPr>
            <w:tcW w:w="5103" w:type="dxa"/>
          </w:tcPr>
          <w:p w:rsidR="00937BDF" w:rsidRPr="00D87EE1" w:rsidRDefault="00DB40A6" w:rsidP="00D87EE1">
            <w:pPr>
              <w:bidi w:val="0"/>
              <w:ind w:left="360"/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Student will be able to gain the skill to  isolate  a selective microorganisms under certain condition</w:t>
            </w:r>
          </w:p>
        </w:tc>
      </w:tr>
    </w:tbl>
    <w:p w:rsidR="00937BDF" w:rsidRPr="00D87EE1" w:rsidRDefault="00937BDF" w:rsidP="00937BDF">
      <w:pPr>
        <w:rPr>
          <w:rFonts w:asciiTheme="minorHAnsi" w:hAnsiTheme="minorHAnsi" w:cstheme="minorHAnsi"/>
          <w:b/>
          <w:bCs/>
          <w:u w:val="single"/>
          <w:rtl/>
          <w:lang w:bidi="ar-JO"/>
        </w:rPr>
      </w:pP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مخرجات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التعليم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>: (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الفهم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والمعرفة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والمهارات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الذهنية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والعملية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>)</w:t>
      </w:r>
    </w:p>
    <w:p w:rsidR="00937BDF" w:rsidRPr="00D87EE1" w:rsidRDefault="00937BDF" w:rsidP="00937BDF">
      <w:pPr>
        <w:rPr>
          <w:rFonts w:asciiTheme="minorHAnsi" w:hAnsiTheme="minorHAnsi" w:cstheme="minorHAnsi"/>
          <w:b/>
          <w:bCs/>
          <w:rtl/>
          <w:lang w:bidi="ar-JO"/>
        </w:rPr>
      </w:pPr>
      <w:r w:rsidRPr="00D87EE1">
        <w:rPr>
          <w:rFonts w:asciiTheme="minorHAnsi" w:hAnsiTheme="minorHAnsi" w:cstheme="majorBidi"/>
          <w:b/>
          <w:bCs/>
          <w:rtl/>
          <w:lang w:bidi="ar-JO"/>
        </w:rPr>
        <w:t>يفترض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بالطالب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بعد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دراسته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لهذه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المقرر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أن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يكون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قادرا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rtl/>
          <w:lang w:bidi="ar-JO"/>
        </w:rPr>
        <w:t>على</w:t>
      </w:r>
      <w:r w:rsidRPr="00D87EE1">
        <w:rPr>
          <w:rFonts w:asciiTheme="minorHAnsi" w:hAnsiTheme="minorHAnsi" w:cstheme="minorHAnsi"/>
          <w:b/>
          <w:bCs/>
          <w:rtl/>
          <w:lang w:bidi="ar-JO"/>
        </w:rPr>
        <w:t>:</w:t>
      </w:r>
    </w:p>
    <w:tbl>
      <w:tblPr>
        <w:bidiVisual/>
        <w:tblW w:w="10206" w:type="dxa"/>
        <w:tblInd w:w="-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5471"/>
      </w:tblGrid>
      <w:tr w:rsidR="00B62484" w:rsidRPr="00D87EE1" w:rsidTr="00D87EE1">
        <w:trPr>
          <w:trHeight w:val="465"/>
        </w:trPr>
        <w:tc>
          <w:tcPr>
            <w:tcW w:w="4735" w:type="dxa"/>
          </w:tcPr>
          <w:p w:rsidR="00B62484" w:rsidRPr="00D87EE1" w:rsidRDefault="00B62484" w:rsidP="00D87EE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العمل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باحترافية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في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مختبرات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الاحياء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الدقيقة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من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حيث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الامن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JO"/>
              </w:rPr>
              <w:t>والسلامة</w:t>
            </w:r>
          </w:p>
        </w:tc>
        <w:tc>
          <w:tcPr>
            <w:tcW w:w="5471" w:type="dxa"/>
          </w:tcPr>
          <w:p w:rsidR="00B62484" w:rsidRPr="00D87EE1" w:rsidRDefault="00B62484" w:rsidP="00D87EE1">
            <w:pPr>
              <w:bidi w:val="0"/>
              <w:spacing w:line="216" w:lineRule="auto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bidi="ar-SA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basic techniques  in Microbiology laboratories Lab </w:t>
            </w:r>
          </w:p>
        </w:tc>
      </w:tr>
      <w:tr w:rsidR="00B62484" w:rsidRPr="00D87EE1" w:rsidTr="00D87EE1">
        <w:tc>
          <w:tcPr>
            <w:tcW w:w="4735" w:type="dxa"/>
          </w:tcPr>
          <w:p w:rsidR="00B62484" w:rsidRPr="00D87EE1" w:rsidRDefault="00B62484" w:rsidP="00D87EE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القواعد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الأساسية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والتقنيات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المستخدمة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مختبرات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الأحياء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5471" w:type="dxa"/>
          </w:tcPr>
          <w:p w:rsidR="00B62484" w:rsidRPr="00D87EE1" w:rsidRDefault="00B62484" w:rsidP="00D87EE1">
            <w:pPr>
              <w:bidi w:val="0"/>
              <w:spacing w:line="216" w:lineRule="auto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bidi="ar-EG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Morphology , growth and staining technique</w:t>
            </w:r>
          </w:p>
        </w:tc>
      </w:tr>
      <w:tr w:rsidR="00B62484" w:rsidRPr="00D87EE1" w:rsidTr="00D87EE1">
        <w:tc>
          <w:tcPr>
            <w:tcW w:w="4735" w:type="dxa"/>
          </w:tcPr>
          <w:p w:rsidR="00B62484" w:rsidRPr="00D87EE1" w:rsidRDefault="00B62484" w:rsidP="00D87EE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تقنية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نقل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وعزل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الأحياء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الأوساط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البيئية</w:t>
            </w:r>
            <w:r w:rsidRPr="00D87EE1">
              <w:rPr>
                <w:rFonts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المختلفة</w:t>
            </w:r>
          </w:p>
        </w:tc>
        <w:tc>
          <w:tcPr>
            <w:tcW w:w="5471" w:type="dxa"/>
          </w:tcPr>
          <w:p w:rsidR="00B62484" w:rsidRPr="00D87EE1" w:rsidRDefault="00B62484" w:rsidP="00D87EE1">
            <w:pPr>
              <w:bidi w:val="0"/>
              <w:spacing w:line="216" w:lineRule="auto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bidi="ar-EG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 of physical and chemical factors  on microorganisms</w:t>
            </w:r>
          </w:p>
        </w:tc>
      </w:tr>
      <w:tr w:rsidR="00B62484" w:rsidRPr="00D87EE1" w:rsidTr="00D87EE1">
        <w:tc>
          <w:tcPr>
            <w:tcW w:w="4735" w:type="dxa"/>
          </w:tcPr>
          <w:p w:rsidR="00B62484" w:rsidRPr="00D87EE1" w:rsidRDefault="00540C3F" w:rsidP="00D87EE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</w:pP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مفاهيم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علم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الاحيا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ء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الدقيقة</w:t>
            </w: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sz w:val="22"/>
                <w:szCs w:val="22"/>
                <w:rtl/>
                <w:lang w:bidi="ar-SA"/>
              </w:rPr>
              <w:t>الطبي</w:t>
            </w:r>
          </w:p>
        </w:tc>
        <w:tc>
          <w:tcPr>
            <w:tcW w:w="5471" w:type="dxa"/>
          </w:tcPr>
          <w:p w:rsidR="00B62484" w:rsidRPr="00D87EE1" w:rsidRDefault="00B62484" w:rsidP="00D87EE1">
            <w:pPr>
              <w:bidi w:val="0"/>
              <w:spacing w:line="216" w:lineRule="auto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bidi="ar-EG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Medical microbiology</w:t>
            </w:r>
          </w:p>
        </w:tc>
      </w:tr>
    </w:tbl>
    <w:p w:rsidR="00937BDF" w:rsidRPr="00D87EE1" w:rsidRDefault="00937BDF" w:rsidP="00937BDF">
      <w:pPr>
        <w:rPr>
          <w:rFonts w:asciiTheme="minorHAnsi" w:hAnsiTheme="minorHAnsi" w:cstheme="minorHAnsi"/>
          <w:b/>
          <w:bCs/>
          <w:u w:val="single"/>
          <w:rtl/>
          <w:lang w:bidi="ar-SA"/>
        </w:rPr>
      </w:pP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الكتاب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المقرر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والمراجع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 xml:space="preserve"> </w:t>
      </w:r>
      <w:r w:rsidRPr="00D87EE1">
        <w:rPr>
          <w:rFonts w:asciiTheme="minorHAnsi" w:hAnsiTheme="minorHAnsi" w:cstheme="majorBidi"/>
          <w:b/>
          <w:bCs/>
          <w:u w:val="single"/>
          <w:rtl/>
          <w:lang w:bidi="ar-JO"/>
        </w:rPr>
        <w:t>المساندة</w:t>
      </w:r>
      <w:r w:rsidRPr="00D87EE1">
        <w:rPr>
          <w:rFonts w:asciiTheme="minorHAnsi" w:hAnsiTheme="minorHAnsi" w:cstheme="minorHAnsi"/>
          <w:b/>
          <w:bCs/>
          <w:u w:val="single"/>
          <w:rtl/>
          <w:lang w:bidi="ar-JO"/>
        </w:rPr>
        <w:t>:</w:t>
      </w:r>
    </w:p>
    <w:tbl>
      <w:tblPr>
        <w:bidiVisual/>
        <w:tblW w:w="10206" w:type="dxa"/>
        <w:tblInd w:w="-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977"/>
        <w:gridCol w:w="2410"/>
        <w:gridCol w:w="1843"/>
      </w:tblGrid>
      <w:tr w:rsidR="00937BDF" w:rsidRPr="00D87EE1" w:rsidTr="00D87EE1"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37BDF" w:rsidRPr="00D87EE1" w:rsidRDefault="00937BDF" w:rsidP="00A67B1C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اسم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الكتاب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37BDF" w:rsidRPr="00D87EE1" w:rsidRDefault="00937BDF" w:rsidP="00A67B1C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اسم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المؤلف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37BDF" w:rsidRPr="00D87EE1" w:rsidRDefault="00937BDF" w:rsidP="00A67B1C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اسم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الناشر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37BDF" w:rsidRPr="00D87EE1" w:rsidRDefault="00937BDF" w:rsidP="00A67B1C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JO"/>
              </w:rPr>
            </w:pP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سنة</w:t>
            </w:r>
            <w:r w:rsidRPr="00D87EE1">
              <w:rPr>
                <w:rFonts w:asciiTheme="minorHAnsi" w:hAnsiTheme="minorHAnsi" w:cstheme="minorHAnsi"/>
                <w:b/>
                <w:bCs/>
                <w:rtl/>
                <w:lang w:bidi="ar-JO"/>
              </w:rPr>
              <w:t xml:space="preserve"> </w:t>
            </w:r>
            <w:r w:rsidRPr="00D87EE1">
              <w:rPr>
                <w:rFonts w:asciiTheme="minorHAnsi" w:hAnsiTheme="minorHAnsi" w:cstheme="majorBidi"/>
                <w:b/>
                <w:bCs/>
                <w:rtl/>
                <w:lang w:bidi="ar-JO"/>
              </w:rPr>
              <w:t>النشر</w:t>
            </w:r>
          </w:p>
        </w:tc>
      </w:tr>
      <w:tr w:rsidR="00937BDF" w:rsidRPr="00D87EE1" w:rsidTr="00D87EE1"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937BDF" w:rsidRPr="00D87EE1" w:rsidRDefault="00A42C22" w:rsidP="00A42C2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Microbiology: Laboratory Theory and, 630 pages.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937BDF" w:rsidRPr="00D87EE1" w:rsidRDefault="00A42C22" w:rsidP="00A42C22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Michael J. L. and Pierce B.E.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937BDF" w:rsidRPr="00D87EE1" w:rsidRDefault="00937BDF" w:rsidP="00D87EE1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A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</w:t>
            </w:r>
            <w:r w:rsidR="00A42C22"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Morton Publishing Company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87EE1" w:rsidRPr="00D87EE1" w:rsidRDefault="00D87EE1" w:rsidP="00D87EE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2006</w:t>
            </w:r>
          </w:p>
          <w:p w:rsidR="00937BDF" w:rsidRPr="00D87EE1" w:rsidRDefault="00D87EE1" w:rsidP="00D87EE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A42C22"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87EE1">
              <w:rPr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  <w:lang w:bidi="ar-SA"/>
              </w:rPr>
              <w:t>nd</w:t>
            </w:r>
            <w:r w:rsidRPr="00D87EE1">
              <w:rPr>
                <w:rFonts w:ascii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A42C22" w:rsidRPr="00D87E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edition</w:t>
            </w:r>
          </w:p>
        </w:tc>
      </w:tr>
    </w:tbl>
    <w:p w:rsidR="00937BDF" w:rsidRPr="00D87EE1" w:rsidRDefault="00937BDF" w:rsidP="00937BDF">
      <w:pPr>
        <w:rPr>
          <w:rFonts w:asciiTheme="minorHAnsi" w:hAnsiTheme="minorHAnsi" w:cstheme="minorBidi"/>
          <w:b/>
          <w:bCs/>
          <w:sz w:val="22"/>
          <w:szCs w:val="22"/>
          <w:rtl/>
          <w:lang w:bidi="ar-SA"/>
        </w:rPr>
      </w:pPr>
    </w:p>
    <w:p w:rsidR="00937BDF" w:rsidRPr="00D87EE1" w:rsidRDefault="00937BDF" w:rsidP="00937BDF">
      <w:pPr>
        <w:rPr>
          <w:rFonts w:asciiTheme="minorHAnsi" w:hAnsiTheme="minorHAnsi" w:cstheme="minorHAnsi"/>
          <w:b/>
          <w:bCs/>
        </w:rPr>
      </w:pPr>
    </w:p>
    <w:p w:rsidR="00E839C7" w:rsidRPr="00D87EE1" w:rsidRDefault="00E839C7">
      <w:pPr>
        <w:rPr>
          <w:rFonts w:asciiTheme="minorHAnsi" w:hAnsiTheme="minorHAnsi" w:cstheme="minorHAnsi"/>
          <w:b/>
          <w:bCs/>
        </w:rPr>
      </w:pPr>
    </w:p>
    <w:sectPr w:rsidR="00E839C7" w:rsidRPr="00D87EE1" w:rsidSect="00D87EE1">
      <w:pgSz w:w="11906" w:h="16838"/>
      <w:pgMar w:top="1134" w:right="1418" w:bottom="851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601"/>
    <w:multiLevelType w:val="hybridMultilevel"/>
    <w:tmpl w:val="707A8B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81E20"/>
    <w:multiLevelType w:val="hybridMultilevel"/>
    <w:tmpl w:val="F9F0EF48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D6E0375"/>
    <w:multiLevelType w:val="hybridMultilevel"/>
    <w:tmpl w:val="A8067E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30728"/>
    <w:multiLevelType w:val="hybridMultilevel"/>
    <w:tmpl w:val="6F8A7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25C"/>
    <w:multiLevelType w:val="hybridMultilevel"/>
    <w:tmpl w:val="27D8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59BA"/>
    <w:multiLevelType w:val="hybridMultilevel"/>
    <w:tmpl w:val="FDA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771B"/>
    <w:multiLevelType w:val="hybridMultilevel"/>
    <w:tmpl w:val="F75AB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33924"/>
    <w:multiLevelType w:val="hybridMultilevel"/>
    <w:tmpl w:val="0FB01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74FBE"/>
    <w:multiLevelType w:val="hybridMultilevel"/>
    <w:tmpl w:val="F328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3E4050"/>
    <w:multiLevelType w:val="hybridMultilevel"/>
    <w:tmpl w:val="9E024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7BDF"/>
    <w:rsid w:val="00170A48"/>
    <w:rsid w:val="001840B6"/>
    <w:rsid w:val="001F6EDE"/>
    <w:rsid w:val="0039651F"/>
    <w:rsid w:val="003C4DE4"/>
    <w:rsid w:val="004451B7"/>
    <w:rsid w:val="004C6FD2"/>
    <w:rsid w:val="00540C3F"/>
    <w:rsid w:val="00606EE4"/>
    <w:rsid w:val="00626B78"/>
    <w:rsid w:val="0074116A"/>
    <w:rsid w:val="007A390F"/>
    <w:rsid w:val="00806613"/>
    <w:rsid w:val="00864467"/>
    <w:rsid w:val="00872C49"/>
    <w:rsid w:val="00937BDF"/>
    <w:rsid w:val="009403CF"/>
    <w:rsid w:val="00A42C22"/>
    <w:rsid w:val="00B62484"/>
    <w:rsid w:val="00B86BF3"/>
    <w:rsid w:val="00BB6DB6"/>
    <w:rsid w:val="00D87EE1"/>
    <w:rsid w:val="00DB40A6"/>
    <w:rsid w:val="00E37BDD"/>
    <w:rsid w:val="00E839C7"/>
    <w:rsid w:val="00F2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DF"/>
    <w:pPr>
      <w:bidi/>
    </w:pPr>
    <w:rPr>
      <w:rFonts w:ascii="Calibri" w:hAnsi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51D"/>
    <w:pPr>
      <w:pBdr>
        <w:bottom w:val="thinThickSmallGap" w:sz="12" w:space="1" w:color="943634"/>
      </w:pBdr>
      <w:bidi w:val="0"/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1D"/>
    <w:pPr>
      <w:pBdr>
        <w:bottom w:val="single" w:sz="4" w:space="1" w:color="622423"/>
      </w:pBdr>
      <w:bidi w:val="0"/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51D"/>
    <w:pPr>
      <w:pBdr>
        <w:top w:val="dotted" w:sz="4" w:space="1" w:color="622423"/>
        <w:bottom w:val="dotted" w:sz="4" w:space="1" w:color="622423"/>
      </w:pBdr>
      <w:bidi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51D"/>
    <w:pPr>
      <w:pBdr>
        <w:bottom w:val="dotted" w:sz="4" w:space="1" w:color="943634"/>
      </w:pBdr>
      <w:bidi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51D"/>
    <w:pPr>
      <w:bidi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51D"/>
    <w:pPr>
      <w:bidi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51D"/>
    <w:pPr>
      <w:bidi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451D"/>
    <w:pPr>
      <w:bidi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51D"/>
    <w:pPr>
      <w:bidi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51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1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451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51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51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51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51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2451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51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51D"/>
    <w:pPr>
      <w:bidi w:val="0"/>
      <w:spacing w:after="200" w:line="252" w:lineRule="auto"/>
    </w:pPr>
    <w:rPr>
      <w:rFonts w:ascii="Cambria" w:hAnsi="Cambria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451D"/>
    <w:pPr>
      <w:pBdr>
        <w:top w:val="dotted" w:sz="2" w:space="1" w:color="632423"/>
        <w:bottom w:val="dotted" w:sz="2" w:space="6" w:color="632423"/>
      </w:pBdr>
      <w:bidi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2451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51D"/>
    <w:pPr>
      <w:bidi w:val="0"/>
      <w:spacing w:after="560"/>
      <w:jc w:val="center"/>
    </w:pPr>
    <w:rPr>
      <w:rFonts w:ascii="Cambria" w:hAnsi="Cambria"/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2451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2451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2451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2451D"/>
    <w:pPr>
      <w:bidi w:val="0"/>
    </w:pPr>
    <w:rPr>
      <w:rFonts w:ascii="Cambria" w:hAnsi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2451D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2451D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451D"/>
    <w:pPr>
      <w:bidi w:val="0"/>
      <w:spacing w:after="200" w:line="252" w:lineRule="auto"/>
    </w:pPr>
    <w:rPr>
      <w:rFonts w:ascii="Cambria" w:hAnsi="Cambria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F2451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51D"/>
    <w:pPr>
      <w:pBdr>
        <w:top w:val="dotted" w:sz="2" w:space="10" w:color="632423"/>
        <w:bottom w:val="dotted" w:sz="2" w:space="4" w:color="632423"/>
      </w:pBdr>
      <w:bidi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51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2451D"/>
    <w:rPr>
      <w:i/>
      <w:iCs/>
    </w:rPr>
  </w:style>
  <w:style w:type="character" w:styleId="IntenseEmphasis">
    <w:name w:val="Intense Emphasis"/>
    <w:uiPriority w:val="21"/>
    <w:qFormat/>
    <w:rsid w:val="00F2451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451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F2451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F2451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51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Imagination Boy</cp:lastModifiedBy>
  <cp:revision>13</cp:revision>
  <cp:lastPrinted>2010-12-14T05:00:00Z</cp:lastPrinted>
  <dcterms:created xsi:type="dcterms:W3CDTF">2010-06-02T05:50:00Z</dcterms:created>
  <dcterms:modified xsi:type="dcterms:W3CDTF">2011-06-07T20:11:00Z</dcterms:modified>
</cp:coreProperties>
</file>