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3E3F" w:rsidRDefault="00291D46" w:rsidP="00133E3F">
      <w:pPr>
        <w:spacing w:line="360" w:lineRule="exact"/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133E3F">
        <w:rPr>
          <w:rFonts w:ascii="Tahoma" w:hAnsi="Tahoma" w:cs="Tahoma"/>
          <w:b/>
          <w:bCs/>
          <w:sz w:val="32"/>
          <w:szCs w:val="32"/>
          <w:rtl/>
        </w:rPr>
        <w:t>سيرة ذاتية</w:t>
      </w:r>
    </w:p>
    <w:p w:rsidR="00291D46" w:rsidRPr="00E96FD4" w:rsidRDefault="00291D46" w:rsidP="00E96FD4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ahoma" w:hAnsi="Tahoma" w:cs="Tahoma"/>
          <w:b/>
          <w:bCs/>
          <w:sz w:val="24"/>
          <w:szCs w:val="24"/>
          <w:rtl/>
        </w:rPr>
        <w:t>الاسم:</w:t>
      </w:r>
      <w:r w:rsidR="00E96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د.</w:t>
      </w:r>
      <w:r w:rsidR="00E96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مجدي عبد الرازق سليمان محمد محمود</w:t>
      </w:r>
    </w:p>
    <w:p w:rsidR="00291D46" w:rsidRPr="00E96FD4" w:rsidRDefault="00291D46" w:rsidP="00E96FD4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ahoma" w:hAnsi="Tahoma" w:cs="Tahoma"/>
          <w:b/>
          <w:bCs/>
          <w:sz w:val="24"/>
          <w:szCs w:val="24"/>
          <w:rtl/>
        </w:rPr>
        <w:t>الجنسية:</w:t>
      </w:r>
      <w:r w:rsidR="00E96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مصري</w:t>
      </w:r>
    </w:p>
    <w:p w:rsidR="00291D46" w:rsidRPr="00E96FD4" w:rsidRDefault="00291D46" w:rsidP="00E96FD4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ahoma" w:hAnsi="Tahoma" w:cs="Tahoma"/>
          <w:b/>
          <w:bCs/>
          <w:sz w:val="24"/>
          <w:szCs w:val="24"/>
          <w:rtl/>
        </w:rPr>
        <w:t>محل الميلاد:</w:t>
      </w:r>
      <w:r w:rsidR="00E96F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أسوان</w:t>
      </w:r>
    </w:p>
    <w:p w:rsidR="00291D46" w:rsidRPr="00E96FD4" w:rsidRDefault="00291D46" w:rsidP="00E96FD4">
      <w:pPr>
        <w:spacing w:line="360" w:lineRule="exact"/>
        <w:jc w:val="both"/>
        <w:rPr>
          <w:rFonts w:ascii="Tahoma" w:hAnsi="Tahoma" w:cs="Tahoma"/>
          <w:b/>
          <w:bCs/>
          <w:sz w:val="24"/>
          <w:szCs w:val="24"/>
        </w:rPr>
      </w:pPr>
      <w:r w:rsidRPr="00E96FD4">
        <w:rPr>
          <w:rFonts w:ascii="Tahoma" w:hAnsi="Tahoma" w:cs="Tahoma"/>
          <w:b/>
          <w:bCs/>
          <w:sz w:val="24"/>
          <w:szCs w:val="24"/>
          <w:rtl/>
        </w:rPr>
        <w:t>المؤهلات العلمية:</w:t>
      </w:r>
    </w:p>
    <w:p w:rsidR="00291D46" w:rsidRPr="00E96FD4" w:rsidRDefault="00E96FD4" w:rsidP="00E96FD4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291D46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الليسانس الممتازة في الآداب من قسم اللغات الشرقية</w:t>
      </w:r>
      <w:r w:rsidR="00133E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291D46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كلية الآداب –</w:t>
      </w:r>
      <w:r w:rsidR="00133E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91D46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جامعة القاهرة1980 بتقدير عام جيد جدًا.</w:t>
      </w:r>
    </w:p>
    <w:p w:rsidR="00291D46" w:rsidRPr="00E96FD4" w:rsidRDefault="00291D46" w:rsidP="00133E3F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الماجستير في الآداب بتقدير ممتاز</w:t>
      </w:r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قسم اللغات الشرقية</w:t>
      </w:r>
      <w:r w:rsidR="00133E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6FD4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كلية الآداب</w:t>
      </w:r>
      <w:r w:rsidR="00133E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6FD4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-</w:t>
      </w:r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جامعة القاهرة1991.</w:t>
      </w:r>
    </w:p>
    <w:p w:rsidR="00067E7F" w:rsidRPr="00E96FD4" w:rsidRDefault="00E96FD4" w:rsidP="00E96FD4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الدكتوراه في الآداب بمرتبة الشرف الأولى</w:t>
      </w:r>
      <w:r w:rsidR="003C75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(إشراف مشترك بين جامعة </w:t>
      </w:r>
      <w:proofErr w:type="spellStart"/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ماينز</w:t>
      </w:r>
      <w:proofErr w:type="spellEnd"/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بألمانيا وجامعة القاهرة)</w:t>
      </w:r>
    </w:p>
    <w:p w:rsidR="00067E7F" w:rsidRPr="00E96FD4" w:rsidRDefault="00067E7F" w:rsidP="00E96FD4">
      <w:pPr>
        <w:spacing w:line="360" w:lineRule="exact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E96FD4">
        <w:rPr>
          <w:rFonts w:ascii="Tahoma" w:hAnsi="Tahoma" w:cs="Tahoma"/>
          <w:b/>
          <w:bCs/>
          <w:sz w:val="24"/>
          <w:szCs w:val="24"/>
          <w:rtl/>
        </w:rPr>
        <w:t>المنح:</w:t>
      </w:r>
    </w:p>
    <w:p w:rsidR="00067E7F" w:rsidRPr="00E96FD4" w:rsidRDefault="00E96FD4" w:rsidP="003C75C3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منحة لجمع المادة العلمية للدكتوراه من جامعة </w:t>
      </w:r>
      <w:proofErr w:type="spellStart"/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ماينز</w:t>
      </w:r>
      <w:proofErr w:type="spellEnd"/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بألمانيا في الفترة من1993</w:t>
      </w: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067E7F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1995.</w:t>
      </w:r>
    </w:p>
    <w:p w:rsidR="00067E7F" w:rsidRPr="00E96FD4" w:rsidRDefault="00543825" w:rsidP="00E96FD4">
      <w:pPr>
        <w:spacing w:line="360" w:lineRule="exact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E96FD4">
        <w:rPr>
          <w:rFonts w:ascii="Tahoma" w:hAnsi="Tahoma" w:cs="Tahoma"/>
          <w:b/>
          <w:bCs/>
          <w:sz w:val="24"/>
          <w:szCs w:val="24"/>
          <w:rtl/>
        </w:rPr>
        <w:t>الجوائز:</w:t>
      </w:r>
    </w:p>
    <w:p w:rsidR="00543825" w:rsidRPr="00E96FD4" w:rsidRDefault="00E96FD4" w:rsidP="00E96FD4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543825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حاصل على جائزة الدولة التشجيعية في الآداب لعام 2007</w:t>
      </w:r>
    </w:p>
    <w:p w:rsidR="00543825" w:rsidRPr="00E96FD4" w:rsidRDefault="00543825" w:rsidP="00E96FD4">
      <w:pPr>
        <w:spacing w:line="360" w:lineRule="exact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E96FD4">
        <w:rPr>
          <w:rFonts w:ascii="Tahoma" w:hAnsi="Tahoma" w:cs="Tahoma"/>
          <w:b/>
          <w:bCs/>
          <w:sz w:val="24"/>
          <w:szCs w:val="24"/>
          <w:rtl/>
        </w:rPr>
        <w:t>العمل:</w:t>
      </w:r>
    </w:p>
    <w:p w:rsidR="00543825" w:rsidRPr="00E96FD4" w:rsidRDefault="004433BD" w:rsidP="00E96FD4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543825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التحرير والترجمة  بإدارة الاستماع السياسي باتحاد الإذاعة والتلفزيون بجمهورية مصر العربية من1982</w:t>
      </w:r>
      <w:r w:rsidR="00E96FD4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543825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1986.</w:t>
      </w:r>
    </w:p>
    <w:p w:rsidR="00543825" w:rsidRPr="00E96FD4" w:rsidRDefault="00E96FD4" w:rsidP="00524403">
      <w:pPr>
        <w:spacing w:line="48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43825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العمل بالتدريس بقسم اللغات الشرقية  بكلية الآداب جامعة القاهرة،وكلية </w:t>
      </w:r>
      <w:r w:rsidR="002D44C9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الألسن</w:t>
      </w:r>
      <w:r w:rsidR="00543825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جامعة عين شمس،وكلية الآداب جامعة الإسكندرية،وكلية الآداب جامعة المنصورة،والمعهد العالي لحضارات الشرق الأدنى القديم بالزقازيق</w:t>
      </w:r>
      <w:r w:rsidR="002D44C9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منذ عام1986.</w:t>
      </w:r>
    </w:p>
    <w:p w:rsidR="002D44C9" w:rsidRPr="00E96FD4" w:rsidRDefault="00E96FD4" w:rsidP="00524403">
      <w:pPr>
        <w:spacing w:line="48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2D44C9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تدريس اللغة العربية لغير الناطقين بها بمركز اللغة العربية بكلية الآداب جامعة القاهرة منذ عام1998</w:t>
      </w:r>
    </w:p>
    <w:p w:rsidR="002D44C9" w:rsidRPr="00E96FD4" w:rsidRDefault="00E96FD4" w:rsidP="00524403">
      <w:pPr>
        <w:spacing w:line="48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2D44C9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تدريس اللغة العربية لغير الناطقين بها بمركز الدراسات الشرقية التابع لكلية الآداب جامعة القاهرة منذ عام 1998.</w:t>
      </w:r>
    </w:p>
    <w:p w:rsidR="002D44C9" w:rsidRPr="00E96FD4" w:rsidRDefault="00E96FD4" w:rsidP="00524403">
      <w:pPr>
        <w:spacing w:line="48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2D44C9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مبعوث وزارة الخارجية المصرية كخبير للغة العربية للعمل بالجامعة الإسلامية والمركز الثقافي المصري </w:t>
      </w:r>
      <w:proofErr w:type="spellStart"/>
      <w:r w:rsidR="002D44C9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بطشقند</w:t>
      </w:r>
      <w:proofErr w:type="spellEnd"/>
      <w:r w:rsidR="002D44C9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بدولة أوزبكستان من عام2001</w:t>
      </w: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r w:rsidR="002D44C9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2005.</w:t>
      </w:r>
    </w:p>
    <w:p w:rsidR="002D44C9" w:rsidRPr="00E96FD4" w:rsidRDefault="00E96FD4" w:rsidP="00524403">
      <w:pPr>
        <w:spacing w:line="48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2D44C9"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محاضر ب</w:t>
      </w: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أكاديمية بناء الدولة بأوزبكستان عام2005.</w:t>
      </w:r>
    </w:p>
    <w:p w:rsidR="00E96FD4" w:rsidRPr="00E96FD4" w:rsidRDefault="00E96FD4" w:rsidP="00524403">
      <w:pPr>
        <w:spacing w:line="480" w:lineRule="exact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رئيس لجان تحكيم مسابقات اللغة العربية بالجامعات </w:t>
      </w:r>
      <w:proofErr w:type="spellStart"/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>الأوزبكية</w:t>
      </w:r>
      <w:proofErr w:type="spellEnd"/>
      <w:r w:rsidRPr="00E96F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عام 2005.</w:t>
      </w:r>
    </w:p>
    <w:p w:rsidR="00067E7F" w:rsidRPr="00E96FD4" w:rsidRDefault="00067E7F" w:rsidP="00E96FD4">
      <w:pPr>
        <w:spacing w:line="360" w:lineRule="exact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sectPr w:rsidR="00067E7F" w:rsidRPr="00E96FD4" w:rsidSect="00E96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91D46"/>
    <w:rsid w:val="00067E7F"/>
    <w:rsid w:val="00133E3F"/>
    <w:rsid w:val="00291D46"/>
    <w:rsid w:val="002D44C9"/>
    <w:rsid w:val="003C75C3"/>
    <w:rsid w:val="004433BD"/>
    <w:rsid w:val="00524403"/>
    <w:rsid w:val="00543825"/>
    <w:rsid w:val="00E9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6</cp:revision>
  <dcterms:created xsi:type="dcterms:W3CDTF">2011-01-22T07:05:00Z</dcterms:created>
  <dcterms:modified xsi:type="dcterms:W3CDTF">2011-01-22T07:56:00Z</dcterms:modified>
</cp:coreProperties>
</file>