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922" w:tblpY="4008"/>
        <w:bidiVisual/>
        <w:tblW w:w="0" w:type="auto"/>
        <w:tblLook w:val="04A0"/>
      </w:tblPr>
      <w:tblGrid>
        <w:gridCol w:w="2268"/>
        <w:gridCol w:w="3294"/>
        <w:gridCol w:w="1101"/>
      </w:tblGrid>
      <w:tr w:rsidR="00E70CC8" w:rsidTr="00E70CC8">
        <w:tc>
          <w:tcPr>
            <w:tcW w:w="2268" w:type="dxa"/>
          </w:tcPr>
          <w:p w:rsidR="00E70CC8" w:rsidRPr="00E70CC8" w:rsidRDefault="00E70CC8" w:rsidP="00E70CC8">
            <w:pPr>
              <w:jc w:val="center"/>
              <w:rPr>
                <w:color w:val="9BBB59" w:themeColor="accent3"/>
                <w:sz w:val="32"/>
                <w:szCs w:val="32"/>
              </w:rPr>
            </w:pPr>
            <w:r w:rsidRPr="00E70CC8">
              <w:rPr>
                <w:color w:val="9BBB59" w:themeColor="accent3"/>
                <w:sz w:val="32"/>
                <w:szCs w:val="32"/>
              </w:rPr>
              <w:t>Grade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9BBB59" w:themeColor="accent3"/>
                <w:sz w:val="32"/>
                <w:szCs w:val="32"/>
              </w:rPr>
            </w:pPr>
            <w:r w:rsidRPr="00E70CC8">
              <w:rPr>
                <w:color w:val="9BBB59" w:themeColor="accent3"/>
                <w:sz w:val="32"/>
                <w:szCs w:val="32"/>
              </w:rPr>
              <w:t>ID No.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9BBB59" w:themeColor="accent3"/>
                <w:sz w:val="32"/>
                <w:szCs w:val="32"/>
              </w:rPr>
            </w:pPr>
            <w:r w:rsidRPr="00E70CC8">
              <w:rPr>
                <w:color w:val="9BBB59" w:themeColor="accent3"/>
                <w:sz w:val="32"/>
                <w:szCs w:val="32"/>
              </w:rPr>
              <w:t>No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D64631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18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429920263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1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C36820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16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430920788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2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C36820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15.5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430921741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3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C36820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19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430921810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4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C36820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15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431925759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5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C36820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15.5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431925830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6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D64631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18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431925832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7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D64631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12.5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431925862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  <w:rtl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8</w:t>
            </w:r>
          </w:p>
        </w:tc>
      </w:tr>
      <w:tr w:rsidR="00E70CC8" w:rsidTr="00E70CC8">
        <w:tc>
          <w:tcPr>
            <w:tcW w:w="2268" w:type="dxa"/>
          </w:tcPr>
          <w:p w:rsidR="00E70CC8" w:rsidRPr="00E70CC8" w:rsidRDefault="00D64631" w:rsidP="00E70CC8">
            <w:pPr>
              <w:jc w:val="center"/>
              <w:rPr>
                <w:b/>
                <w:bCs/>
                <w:color w:val="92CDDC" w:themeColor="accent5" w:themeTint="99"/>
                <w:sz w:val="32"/>
                <w:szCs w:val="32"/>
              </w:rPr>
            </w:pPr>
            <w:r>
              <w:rPr>
                <w:b/>
                <w:bCs/>
                <w:color w:val="92CDDC" w:themeColor="accent5" w:themeTint="99"/>
                <w:sz w:val="32"/>
                <w:szCs w:val="32"/>
              </w:rPr>
              <w:t>13</w:t>
            </w:r>
          </w:p>
        </w:tc>
        <w:tc>
          <w:tcPr>
            <w:tcW w:w="3294" w:type="dxa"/>
          </w:tcPr>
          <w:p w:rsidR="00E70CC8" w:rsidRPr="00E70CC8" w:rsidRDefault="00E70CC8" w:rsidP="00E70CC8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E70CC8">
              <w:rPr>
                <w:color w:val="548DD4" w:themeColor="text2" w:themeTint="99"/>
                <w:sz w:val="32"/>
                <w:szCs w:val="32"/>
              </w:rPr>
              <w:t>431926033</w:t>
            </w:r>
          </w:p>
        </w:tc>
        <w:tc>
          <w:tcPr>
            <w:tcW w:w="1101" w:type="dxa"/>
          </w:tcPr>
          <w:p w:rsidR="00E70CC8" w:rsidRPr="00E70CC8" w:rsidRDefault="00E70CC8" w:rsidP="00E70CC8">
            <w:pPr>
              <w:jc w:val="center"/>
              <w:rPr>
                <w:color w:val="D99594" w:themeColor="accent2" w:themeTint="99"/>
                <w:sz w:val="32"/>
                <w:szCs w:val="32"/>
              </w:rPr>
            </w:pPr>
            <w:r w:rsidRPr="00E70CC8">
              <w:rPr>
                <w:color w:val="D99594" w:themeColor="accent2" w:themeTint="99"/>
                <w:sz w:val="32"/>
                <w:szCs w:val="32"/>
              </w:rPr>
              <w:t>9</w:t>
            </w:r>
          </w:p>
        </w:tc>
      </w:tr>
    </w:tbl>
    <w:p w:rsidR="006470C4" w:rsidRDefault="006470C4">
      <w:pPr>
        <w:rPr>
          <w:rtl/>
        </w:rPr>
      </w:pPr>
    </w:p>
    <w:p w:rsidR="00E70CC8" w:rsidRDefault="00E70CC8">
      <w:pPr>
        <w:rPr>
          <w:rtl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  <w:r w:rsidRPr="00E70CC8">
        <w:rPr>
          <w:b/>
          <w:bCs/>
          <w:color w:val="C0504D" w:themeColor="accent2"/>
          <w:sz w:val="28"/>
          <w:szCs w:val="28"/>
          <w:u w:val="single"/>
        </w:rPr>
        <w:t>193 Dictionary Skills 2nd in tem grades</w:t>
      </w: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Default="00E70CC8" w:rsidP="00E70CC8">
      <w:pPr>
        <w:jc w:val="center"/>
        <w:rPr>
          <w:b/>
          <w:bCs/>
          <w:color w:val="C0504D" w:themeColor="accent2"/>
          <w:sz w:val="28"/>
          <w:szCs w:val="28"/>
          <w:u w:val="single"/>
        </w:rPr>
      </w:pPr>
    </w:p>
    <w:p w:rsidR="00E70CC8" w:rsidRPr="00E70CC8" w:rsidRDefault="00E70CC8" w:rsidP="00E70CC8">
      <w:pPr>
        <w:rPr>
          <w:rFonts w:ascii="Blackadder ITC" w:hAnsi="Blackadder ITC"/>
          <w:b/>
          <w:bCs/>
          <w:color w:val="548DD4" w:themeColor="text2" w:themeTint="99"/>
          <w:sz w:val="28"/>
          <w:szCs w:val="28"/>
          <w:u w:val="single"/>
        </w:rPr>
      </w:pPr>
      <w:r w:rsidRPr="00E70CC8">
        <w:rPr>
          <w:rFonts w:ascii="Blackadder ITC" w:hAnsi="Blackadder ITC"/>
          <w:b/>
          <w:bCs/>
          <w:color w:val="548DD4" w:themeColor="text2" w:themeTint="99"/>
          <w:sz w:val="28"/>
          <w:szCs w:val="28"/>
          <w:u w:val="single"/>
        </w:rPr>
        <w:t xml:space="preserve">Miss. Dosh </w:t>
      </w:r>
      <w:r>
        <w:rPr>
          <w:rFonts w:ascii="Blackadder ITC" w:hAnsi="Blackadder ITC"/>
          <w:b/>
          <w:bCs/>
          <w:color w:val="548DD4" w:themeColor="text2" w:themeTint="99"/>
          <w:sz w:val="28"/>
          <w:szCs w:val="28"/>
          <w:u w:val="single"/>
        </w:rPr>
        <w:t xml:space="preserve"> </w:t>
      </w:r>
      <w:r w:rsidRPr="00E70CC8">
        <w:rPr>
          <w:rFonts w:ascii="Blackadder ITC" w:hAnsi="Blackadder ITC"/>
          <w:b/>
          <w:bCs/>
          <w:color w:val="548DD4" w:themeColor="text2" w:themeTint="99"/>
          <w:sz w:val="28"/>
          <w:szCs w:val="28"/>
          <w:u w:val="single"/>
        </w:rPr>
        <w:t>Aljhni</w:t>
      </w:r>
    </w:p>
    <w:sectPr w:rsidR="00E70CC8" w:rsidRPr="00E70CC8" w:rsidSect="007051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B83494"/>
    <w:rsid w:val="006470C4"/>
    <w:rsid w:val="0070517E"/>
    <w:rsid w:val="00A7242E"/>
    <w:rsid w:val="00B83494"/>
    <w:rsid w:val="00C36820"/>
    <w:rsid w:val="00D64631"/>
    <w:rsid w:val="00E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193%202nd%20in%20t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 2nd in tem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2012-12-05T08:23:00Z</dcterms:created>
  <dcterms:modified xsi:type="dcterms:W3CDTF">2012-12-05T08:23:00Z</dcterms:modified>
</cp:coreProperties>
</file>