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12" w:rsidRPr="00DA436B" w:rsidRDefault="00DA436B" w:rsidP="00624C07">
      <w:pPr>
        <w:spacing w:line="360" w:lineRule="auto"/>
        <w:jc w:val="center"/>
        <w:rPr>
          <w:rFonts w:asciiTheme="minorBidi" w:hAnsiTheme="minorBidi"/>
          <w:sz w:val="24"/>
          <w:szCs w:val="24"/>
          <w:rtl/>
        </w:rPr>
      </w:pPr>
      <w:r w:rsidRPr="00DA436B">
        <w:rPr>
          <w:rFonts w:asciiTheme="minorBidi" w:hAnsiTheme="minorBidi"/>
          <w:b/>
          <w:bCs/>
          <w:sz w:val="36"/>
          <w:szCs w:val="36"/>
          <w:bdr w:val="thinThickSmallGap" w:sz="24" w:space="0" w:color="auto" w:frame="1"/>
          <w:shd w:val="clear" w:color="auto" w:fill="D9D9D9" w:themeFill="background1" w:themeFillShade="D9"/>
          <w:rtl/>
        </w:rPr>
        <w:t xml:space="preserve">الواجب </w:t>
      </w:r>
      <w:r w:rsidR="00413743">
        <w:rPr>
          <w:rFonts w:asciiTheme="minorBidi" w:hAnsiTheme="minorBidi" w:hint="cs"/>
          <w:b/>
          <w:bCs/>
          <w:sz w:val="36"/>
          <w:szCs w:val="36"/>
          <w:bdr w:val="thinThickSmallGap" w:sz="24" w:space="0" w:color="auto" w:frame="1"/>
          <w:shd w:val="clear" w:color="auto" w:fill="D9D9D9" w:themeFill="background1" w:themeFillShade="D9"/>
          <w:rtl/>
        </w:rPr>
        <w:t>ال</w:t>
      </w:r>
      <w:r w:rsidR="00624C07">
        <w:rPr>
          <w:rFonts w:asciiTheme="minorBidi" w:hAnsiTheme="minorBidi" w:hint="cs"/>
          <w:b/>
          <w:bCs/>
          <w:sz w:val="36"/>
          <w:szCs w:val="36"/>
          <w:bdr w:val="thinThickSmallGap" w:sz="24" w:space="0" w:color="auto" w:frame="1"/>
          <w:shd w:val="clear" w:color="auto" w:fill="D9D9D9" w:themeFill="background1" w:themeFillShade="D9"/>
          <w:rtl/>
        </w:rPr>
        <w:t>أول</w:t>
      </w:r>
      <w:r w:rsidR="00D11D5B" w:rsidRPr="00DA436B">
        <w:rPr>
          <w:rFonts w:asciiTheme="minorBidi" w:hAnsiTheme="minorBidi"/>
          <w:b/>
          <w:bCs/>
          <w:sz w:val="36"/>
          <w:szCs w:val="36"/>
          <w:bdr w:val="thinThickSmallGap" w:sz="24" w:space="0" w:color="auto" w:frame="1"/>
          <w:shd w:val="clear" w:color="auto" w:fill="D9D9D9" w:themeFill="background1" w:themeFillShade="D9"/>
          <w:rtl/>
        </w:rPr>
        <w:t>:</w:t>
      </w:r>
      <w:r w:rsidR="00D11D5B" w:rsidRPr="00DA436B">
        <w:rPr>
          <w:rFonts w:asciiTheme="minorBidi" w:hAnsiTheme="minorBidi"/>
          <w:sz w:val="36"/>
          <w:szCs w:val="36"/>
          <w:bdr w:val="thinThickSmallGap" w:sz="24" w:space="0" w:color="auto" w:frame="1"/>
          <w:shd w:val="clear" w:color="auto" w:fill="D9D9D9" w:themeFill="background1" w:themeFillShade="D9"/>
          <w:rtl/>
        </w:rPr>
        <w:t xml:space="preserve"> </w:t>
      </w:r>
      <w:r w:rsidR="00413743">
        <w:rPr>
          <w:rFonts w:asciiTheme="minorBidi" w:hAnsiTheme="minorBidi" w:hint="cs"/>
          <w:sz w:val="36"/>
          <w:szCs w:val="36"/>
          <w:bdr w:val="thinThickSmallGap" w:sz="24" w:space="0" w:color="auto" w:frame="1"/>
          <w:shd w:val="clear" w:color="auto" w:fill="D9D9D9" w:themeFill="background1" w:themeFillShade="D9"/>
          <w:rtl/>
        </w:rPr>
        <w:t>تحليل اقتصاد الوطن بناء على ما تم دراسته</w:t>
      </w:r>
    </w:p>
    <w:p w:rsidR="00D11D5B" w:rsidRPr="00DA436B" w:rsidRDefault="00D11D5B" w:rsidP="00DA436B">
      <w:pPr>
        <w:spacing w:line="360" w:lineRule="auto"/>
        <w:jc w:val="center"/>
        <w:rPr>
          <w:rFonts w:asciiTheme="minorBidi" w:hAnsiTheme="minorBidi"/>
          <w:sz w:val="24"/>
          <w:szCs w:val="24"/>
          <w:rtl/>
        </w:rPr>
      </w:pPr>
    </w:p>
    <w:p w:rsidR="00DA436B" w:rsidRDefault="00D11D5B" w:rsidP="00DA436B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DA436B">
        <w:rPr>
          <w:rFonts w:asciiTheme="minorBidi" w:hAnsiTheme="minorBidi"/>
          <w:b/>
          <w:bCs/>
          <w:sz w:val="28"/>
          <w:szCs w:val="28"/>
          <w:u w:val="single"/>
          <w:rtl/>
        </w:rPr>
        <w:t>عزيزتي الطالبة فضلاً:</w:t>
      </w:r>
    </w:p>
    <w:p w:rsidR="00DA436B" w:rsidRDefault="00D11D5B" w:rsidP="007121D2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</w:rPr>
      </w:pPr>
      <w:r w:rsidRPr="00DA436B">
        <w:rPr>
          <w:rFonts w:asciiTheme="minorBidi" w:hAnsiTheme="minorBidi"/>
          <w:sz w:val="24"/>
          <w:szCs w:val="24"/>
          <w:rtl/>
        </w:rPr>
        <w:t xml:space="preserve">يرجى </w:t>
      </w:r>
      <w:r w:rsidR="007121D2">
        <w:rPr>
          <w:rFonts w:asciiTheme="minorBidi" w:hAnsiTheme="minorBidi" w:hint="cs"/>
          <w:sz w:val="24"/>
          <w:szCs w:val="24"/>
          <w:rtl/>
        </w:rPr>
        <w:t xml:space="preserve">قراءة المقالتين، </w:t>
      </w:r>
      <w:r w:rsidR="00413743">
        <w:rPr>
          <w:rFonts w:asciiTheme="minorBidi" w:hAnsiTheme="minorBidi" w:hint="cs"/>
          <w:sz w:val="24"/>
          <w:szCs w:val="24"/>
          <w:rtl/>
        </w:rPr>
        <w:t>ثم الإجابة عليه</w:t>
      </w:r>
      <w:r w:rsidR="007121D2">
        <w:rPr>
          <w:rFonts w:asciiTheme="minorBidi" w:hAnsiTheme="minorBidi" w:hint="cs"/>
          <w:sz w:val="24"/>
          <w:szCs w:val="24"/>
          <w:rtl/>
        </w:rPr>
        <w:t>م</w:t>
      </w:r>
      <w:r w:rsidR="00413743">
        <w:rPr>
          <w:rFonts w:asciiTheme="minorBidi" w:hAnsiTheme="minorBidi" w:hint="cs"/>
          <w:sz w:val="24"/>
          <w:szCs w:val="24"/>
          <w:rtl/>
        </w:rPr>
        <w:t xml:space="preserve">ا </w:t>
      </w:r>
      <w:r w:rsidR="00413743" w:rsidRPr="0041374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بالشرح المفصل وبالرسم</w:t>
      </w:r>
      <w:r w:rsidR="00DA436B">
        <w:rPr>
          <w:rFonts w:asciiTheme="minorBidi" w:hAnsiTheme="minorBidi"/>
          <w:sz w:val="24"/>
          <w:szCs w:val="24"/>
          <w:rtl/>
        </w:rPr>
        <w:t>.</w:t>
      </w:r>
    </w:p>
    <w:p w:rsidR="00D27046" w:rsidRDefault="00D11D5B" w:rsidP="007121D2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</w:rPr>
      </w:pPr>
      <w:r w:rsidRPr="007121D2">
        <w:rPr>
          <w:rFonts w:asciiTheme="minorBidi" w:hAnsiTheme="minorBidi"/>
          <w:b/>
          <w:bCs/>
          <w:sz w:val="24"/>
          <w:szCs w:val="24"/>
          <w:u w:val="single"/>
          <w:rtl/>
        </w:rPr>
        <w:t>يرجى مراعاة اليوم المحدد للتسليم:</w:t>
      </w:r>
      <w:r w:rsidRPr="00DA436B">
        <w:rPr>
          <w:rFonts w:asciiTheme="minorBidi" w:hAnsiTheme="minorBidi"/>
          <w:sz w:val="24"/>
          <w:szCs w:val="24"/>
          <w:rtl/>
        </w:rPr>
        <w:t xml:space="preserve"> </w:t>
      </w:r>
      <w:r w:rsidR="007121D2">
        <w:rPr>
          <w:rFonts w:asciiTheme="minorBidi" w:hAnsiTheme="minorBidi" w:hint="cs"/>
          <w:sz w:val="24"/>
          <w:szCs w:val="24"/>
          <w:rtl/>
        </w:rPr>
        <w:t xml:space="preserve">الخميس 20/6/1439هـ </w:t>
      </w:r>
      <w:r w:rsidR="007121D2" w:rsidRPr="007121D2">
        <w:rPr>
          <w:rFonts w:asciiTheme="minorBidi" w:hAnsiTheme="minorBidi" w:hint="cs"/>
          <w:b/>
          <w:bCs/>
          <w:sz w:val="24"/>
          <w:szCs w:val="24"/>
          <w:rtl/>
        </w:rPr>
        <w:t>الموافق</w:t>
      </w:r>
      <w:r w:rsidR="007121D2">
        <w:rPr>
          <w:rFonts w:asciiTheme="minorBidi" w:hAnsiTheme="minorBidi" w:hint="cs"/>
          <w:sz w:val="24"/>
          <w:szCs w:val="24"/>
          <w:rtl/>
        </w:rPr>
        <w:t xml:space="preserve"> 8/3/2018م</w:t>
      </w:r>
    </w:p>
    <w:p w:rsidR="00DA436B" w:rsidRPr="0013667A" w:rsidRDefault="00DA436B" w:rsidP="00DA436B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74521F" w:rsidRPr="0013667A" w:rsidRDefault="0074521F" w:rsidP="00DA436B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DA436B" w:rsidRDefault="00D11D5B" w:rsidP="0013667A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DA436B">
        <w:rPr>
          <w:rFonts w:asciiTheme="minorBidi" w:hAnsiTheme="minorBidi"/>
          <w:b/>
          <w:bCs/>
          <w:sz w:val="28"/>
          <w:szCs w:val="28"/>
          <w:u w:val="single"/>
          <w:rtl/>
        </w:rPr>
        <w:t>السؤال الأول</w:t>
      </w:r>
      <w:r w:rsidR="0074521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(مقالة</w:t>
      </w:r>
      <w:r w:rsidR="007121D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منتجات الأ</w:t>
      </w:r>
      <w:r w:rsidR="0013667A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لبان</w:t>
      </w:r>
      <w:r w:rsidR="0074521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)</w:t>
      </w:r>
      <w:r w:rsidRPr="00DA436B">
        <w:rPr>
          <w:rFonts w:asciiTheme="minorBidi" w:hAnsiTheme="minorBidi"/>
          <w:b/>
          <w:bCs/>
          <w:sz w:val="28"/>
          <w:szCs w:val="28"/>
          <w:u w:val="single"/>
          <w:rtl/>
        </w:rPr>
        <w:t>:</w:t>
      </w:r>
      <w:r w:rsidR="00413743">
        <w:rPr>
          <w:rFonts w:asciiTheme="minorBidi" w:hAnsiTheme="minorBidi" w:hint="cs"/>
          <w:sz w:val="28"/>
          <w:szCs w:val="28"/>
          <w:rtl/>
        </w:rPr>
        <w:t xml:space="preserve">   </w:t>
      </w:r>
      <w:r w:rsidR="00624C07" w:rsidRPr="00624C07">
        <w:rPr>
          <w:rFonts w:ascii="Times New Roman" w:eastAsia="Times New Roman" w:hAnsi="Times New Roman" w:cs="Times New Roman" w:hint="cs"/>
          <w:sz w:val="24"/>
          <w:szCs w:val="24"/>
          <w:rtl/>
        </w:rPr>
        <w:t>(2 درجة)</w:t>
      </w:r>
    </w:p>
    <w:p w:rsidR="0013667A" w:rsidRDefault="00204104" w:rsidP="00624C07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24C07" w:rsidRPr="00FC6A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http://www.aleqt.com/2018/02/10/article_1329846.html</w:t>
        </w:r>
      </w:hyperlink>
    </w:p>
    <w:p w:rsidR="00624C07" w:rsidRPr="00624C07" w:rsidRDefault="00624C07" w:rsidP="00624C07">
      <w:pPr>
        <w:pStyle w:val="ListParagraph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21F" w:rsidRDefault="0093441B" w:rsidP="0093441B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بناء على المقال السابق وضحي مايحدث في سوق الحليب.</w:t>
      </w:r>
    </w:p>
    <w:p w:rsidR="0074521F" w:rsidRDefault="0074521F" w:rsidP="0013667A">
      <w:pPr>
        <w:pStyle w:val="NormalWeb"/>
        <w:bidi/>
        <w:rPr>
          <w:rtl/>
        </w:rPr>
      </w:pPr>
      <w:r w:rsidRPr="00DA436B">
        <w:rPr>
          <w:rFonts w:asciiTheme="minorBidi" w:hAnsiTheme="minorBidi"/>
          <w:b/>
          <w:bCs/>
          <w:sz w:val="28"/>
          <w:szCs w:val="28"/>
          <w:u w:val="single"/>
          <w:rtl/>
        </w:rPr>
        <w:t>السؤال الثاني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(</w:t>
      </w:r>
      <w:r w:rsidR="0013667A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مقالة السماح للسيارات الكهربائية للاستخدامات الشخصية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)</w:t>
      </w:r>
      <w:r w:rsidRPr="00DA436B">
        <w:rPr>
          <w:rFonts w:asciiTheme="minorBidi" w:hAnsiTheme="minorBidi"/>
          <w:b/>
          <w:bCs/>
          <w:sz w:val="28"/>
          <w:szCs w:val="28"/>
          <w:u w:val="single"/>
          <w:rtl/>
        </w:rPr>
        <w:t>:</w:t>
      </w:r>
      <w:r>
        <w:rPr>
          <w:rFonts w:asciiTheme="minorBidi" w:hAnsiTheme="minorBidi" w:hint="cs"/>
          <w:rtl/>
        </w:rPr>
        <w:t xml:space="preserve">    </w:t>
      </w:r>
      <w:r w:rsidR="00624C07">
        <w:rPr>
          <w:rFonts w:hint="cs"/>
          <w:rtl/>
        </w:rPr>
        <w:t>(3 درجات)</w:t>
      </w:r>
    </w:p>
    <w:p w:rsidR="00624C07" w:rsidRDefault="00204104" w:rsidP="00624C07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24C07" w:rsidRPr="00FC6A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http://www.aleqt.com/2018/02/13/article_1331956.html</w:t>
        </w:r>
      </w:hyperlink>
    </w:p>
    <w:p w:rsidR="00624C07" w:rsidRPr="00624C07" w:rsidRDefault="00624C07" w:rsidP="00624C07">
      <w:pPr>
        <w:bidi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4521F" w:rsidRPr="00624C07" w:rsidRDefault="007121D2" w:rsidP="0093441B">
      <w:pPr>
        <w:bidi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rtl/>
        </w:rPr>
        <w:t>سمحت الجهات المعنية في السعود</w:t>
      </w:r>
      <w:r>
        <w:rPr>
          <w:rFonts w:asciiTheme="majorBidi" w:hAnsiTheme="majorBidi" w:cstheme="majorBidi" w:hint="cs"/>
          <w:rtl/>
        </w:rPr>
        <w:t>ي</w:t>
      </w:r>
      <w:r>
        <w:rPr>
          <w:rFonts w:asciiTheme="majorBidi" w:hAnsiTheme="majorBidi" w:cstheme="majorBidi"/>
          <w:rtl/>
        </w:rPr>
        <w:t>ة</w:t>
      </w:r>
      <w:r w:rsidR="0013667A" w:rsidRPr="00624C07">
        <w:rPr>
          <w:rFonts w:asciiTheme="majorBidi" w:hAnsiTheme="majorBidi" w:cstheme="majorBidi"/>
          <w:rtl/>
        </w:rPr>
        <w:t xml:space="preserve"> رسميا</w:t>
      </w:r>
      <w:r>
        <w:rPr>
          <w:rFonts w:asciiTheme="majorBidi" w:hAnsiTheme="majorBidi" w:cstheme="majorBidi" w:hint="cs"/>
          <w:rtl/>
        </w:rPr>
        <w:t>ً</w:t>
      </w:r>
      <w:r w:rsidR="0013667A" w:rsidRPr="00624C07">
        <w:rPr>
          <w:rFonts w:asciiTheme="majorBidi" w:hAnsiTheme="majorBidi" w:cstheme="majorBidi"/>
          <w:rtl/>
        </w:rPr>
        <w:t xml:space="preserve"> باستخدام </w:t>
      </w:r>
      <w:r w:rsidR="0013667A" w:rsidRPr="00624C07">
        <w:rPr>
          <w:rFonts w:asciiTheme="majorBidi" w:hAnsiTheme="majorBidi" w:cstheme="majorBidi" w:hint="cs"/>
          <w:rtl/>
        </w:rPr>
        <w:t xml:space="preserve">واستيراد </w:t>
      </w:r>
      <w:r w:rsidR="0013667A" w:rsidRPr="00624C07">
        <w:rPr>
          <w:rFonts w:asciiTheme="majorBidi" w:hAnsiTheme="majorBidi" w:cstheme="majorBidi"/>
          <w:rtl/>
        </w:rPr>
        <w:t>السيارات الكهربائية داخل المملكة،</w:t>
      </w:r>
      <w:r w:rsidR="0013667A" w:rsidRPr="00624C07">
        <w:rPr>
          <w:rFonts w:asciiTheme="majorBidi" w:hAnsiTheme="majorBidi" w:cstheme="majorBidi" w:hint="cs"/>
          <w:rtl/>
        </w:rPr>
        <w:t xml:space="preserve"> </w:t>
      </w:r>
      <w:r w:rsidR="0013667A" w:rsidRPr="00624C07">
        <w:rPr>
          <w:rFonts w:asciiTheme="majorBidi" w:hAnsiTheme="majorBidi" w:cstheme="majorBidi" w:hint="cs"/>
          <w:sz w:val="24"/>
          <w:szCs w:val="24"/>
          <w:rtl/>
        </w:rPr>
        <w:t>والذي</w:t>
      </w:r>
      <w:r w:rsidR="00624C07" w:rsidRPr="00624C0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3667A" w:rsidRPr="00624C07">
        <w:rPr>
          <w:rFonts w:asciiTheme="majorBidi" w:hAnsiTheme="majorBidi" w:cstheme="majorBidi" w:hint="cs"/>
          <w:sz w:val="24"/>
          <w:szCs w:val="24"/>
          <w:rtl/>
        </w:rPr>
        <w:t>بدوره سوف</w:t>
      </w:r>
      <w:r w:rsidR="0074521F" w:rsidRPr="00624C07">
        <w:rPr>
          <w:rFonts w:asciiTheme="majorBidi" w:hAnsiTheme="majorBidi" w:cstheme="majorBidi"/>
          <w:sz w:val="24"/>
          <w:szCs w:val="24"/>
          <w:rtl/>
        </w:rPr>
        <w:t xml:space="preserve"> يؤثر وبشكل كبير على عدة قطاعات و أسواق في المملكة،</w:t>
      </w:r>
      <w:r w:rsidR="0013667A" w:rsidRPr="00624C07">
        <w:rPr>
          <w:rFonts w:asciiTheme="majorBidi" w:hAnsiTheme="majorBidi" w:cstheme="majorBidi" w:hint="cs"/>
          <w:sz w:val="24"/>
          <w:szCs w:val="24"/>
          <w:rtl/>
        </w:rPr>
        <w:t xml:space="preserve"> بناء على ذلك</w:t>
      </w:r>
      <w:r w:rsidR="0074521F" w:rsidRPr="00624C07">
        <w:rPr>
          <w:rFonts w:asciiTheme="majorBidi" w:hAnsiTheme="majorBidi" w:cstheme="majorBidi"/>
          <w:sz w:val="24"/>
          <w:szCs w:val="24"/>
          <w:rtl/>
        </w:rPr>
        <w:t xml:space="preserve"> اختاري ثلاثة أسواق سيؤثر عليها </w:t>
      </w:r>
      <w:r w:rsidR="00624C07" w:rsidRPr="00624C07">
        <w:rPr>
          <w:rFonts w:asciiTheme="majorBidi" w:hAnsiTheme="majorBidi" w:cstheme="majorBidi"/>
          <w:rtl/>
        </w:rPr>
        <w:t>المشروع</w:t>
      </w:r>
      <w:r>
        <w:rPr>
          <w:rFonts w:asciiTheme="majorBidi" w:hAnsiTheme="majorBidi" w:cstheme="majorBidi" w:hint="cs"/>
          <w:rtl/>
        </w:rPr>
        <w:t xml:space="preserve"> واشرحي كيف سيكون تأثيره</w:t>
      </w:r>
      <w:r w:rsidR="00624C07">
        <w:rPr>
          <w:rFonts w:asciiTheme="majorBidi" w:hAnsiTheme="majorBidi" w:cstheme="majorBidi" w:hint="cs"/>
          <w:rtl/>
        </w:rPr>
        <w:t>.</w:t>
      </w:r>
    </w:p>
    <w:p w:rsidR="0074521F" w:rsidRDefault="0074521F" w:rsidP="00DA436B">
      <w:pPr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74521F" w:rsidRDefault="0074521F" w:rsidP="00DA436B">
      <w:pPr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74521F" w:rsidRDefault="0074521F" w:rsidP="00DA436B">
      <w:pPr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74521F" w:rsidRDefault="0074521F" w:rsidP="00DA436B">
      <w:pPr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74521F" w:rsidRDefault="0074521F" w:rsidP="00DA436B">
      <w:pPr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74521F" w:rsidRDefault="0074521F" w:rsidP="00DA436B">
      <w:pPr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74521F" w:rsidRDefault="0074521F" w:rsidP="00DA436B">
      <w:pPr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133EF0" w:rsidRPr="00413743" w:rsidRDefault="00133EF0" w:rsidP="009C7D46">
      <w:pPr>
        <w:pStyle w:val="NormalWeb"/>
        <w:bidi/>
        <w:rPr>
          <w:rFonts w:asciiTheme="majorBidi" w:hAnsiTheme="majorBidi" w:cstheme="majorBidi"/>
        </w:rPr>
      </w:pPr>
      <w:bookmarkStart w:id="0" w:name="_GoBack"/>
      <w:bookmarkEnd w:id="0"/>
    </w:p>
    <w:sectPr w:rsidR="00133EF0" w:rsidRPr="00413743" w:rsidSect="00C614B0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04" w:rsidRDefault="00204104" w:rsidP="00650E58">
      <w:pPr>
        <w:spacing w:after="0" w:line="240" w:lineRule="auto"/>
      </w:pPr>
      <w:r>
        <w:separator/>
      </w:r>
    </w:p>
  </w:endnote>
  <w:endnote w:type="continuationSeparator" w:id="0">
    <w:p w:rsidR="00204104" w:rsidRDefault="00204104" w:rsidP="0065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85531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E58" w:rsidRDefault="00F32EC2">
        <w:pPr>
          <w:pStyle w:val="Footer"/>
          <w:jc w:val="center"/>
        </w:pPr>
        <w:r>
          <w:fldChar w:fldCharType="begin"/>
        </w:r>
        <w:r w:rsidR="00650E58">
          <w:instrText xml:space="preserve"> PAGE   \* MERGEFORMAT </w:instrText>
        </w:r>
        <w:r>
          <w:fldChar w:fldCharType="separate"/>
        </w:r>
        <w:r w:rsidR="009C7D4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50E58" w:rsidRDefault="00650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04" w:rsidRDefault="00204104" w:rsidP="00650E58">
      <w:pPr>
        <w:spacing w:after="0" w:line="240" w:lineRule="auto"/>
      </w:pPr>
      <w:r>
        <w:separator/>
      </w:r>
    </w:p>
  </w:footnote>
  <w:footnote w:type="continuationSeparator" w:id="0">
    <w:p w:rsidR="00204104" w:rsidRDefault="00204104" w:rsidP="0065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32" w:rsidRDefault="00B65D32" w:rsidP="00B65D32">
    <w:pPr>
      <w:pStyle w:val="Header"/>
    </w:pPr>
    <w:r>
      <w:rPr>
        <w:rFonts w:hint="cs"/>
        <w:rtl/>
      </w:rPr>
      <w:t>مبادئ الاقتصاد الجزئي (101 قصد)</w:t>
    </w:r>
  </w:p>
  <w:p w:rsidR="00B65D32" w:rsidRDefault="00B65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C59"/>
    <w:multiLevelType w:val="hybridMultilevel"/>
    <w:tmpl w:val="51E2E5EC"/>
    <w:lvl w:ilvl="0" w:tplc="0BB4709E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5F42"/>
    <w:multiLevelType w:val="hybridMultilevel"/>
    <w:tmpl w:val="7A02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83C14"/>
    <w:multiLevelType w:val="hybridMultilevel"/>
    <w:tmpl w:val="0B1EEA68"/>
    <w:lvl w:ilvl="0" w:tplc="D164630C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0C95"/>
    <w:multiLevelType w:val="hybridMultilevel"/>
    <w:tmpl w:val="231C75B4"/>
    <w:lvl w:ilvl="0" w:tplc="1EF4E1CE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E6848"/>
    <w:multiLevelType w:val="hybridMultilevel"/>
    <w:tmpl w:val="8FE002DC"/>
    <w:lvl w:ilvl="0" w:tplc="10C4934E">
      <w:start w:val="1"/>
      <w:numFmt w:val="arabicAbjad"/>
      <w:lvlText w:val="%1-"/>
      <w:lvlJc w:val="center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A7A4D"/>
    <w:multiLevelType w:val="hybridMultilevel"/>
    <w:tmpl w:val="63344A5A"/>
    <w:lvl w:ilvl="0" w:tplc="D164630C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43A"/>
    <w:multiLevelType w:val="hybridMultilevel"/>
    <w:tmpl w:val="5544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D5C54"/>
    <w:multiLevelType w:val="hybridMultilevel"/>
    <w:tmpl w:val="86A84B50"/>
    <w:lvl w:ilvl="0" w:tplc="D164630C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60F02"/>
    <w:multiLevelType w:val="hybridMultilevel"/>
    <w:tmpl w:val="04D6F3E4"/>
    <w:lvl w:ilvl="0" w:tplc="9EBC183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23C3"/>
    <w:rsid w:val="00090413"/>
    <w:rsid w:val="00133EF0"/>
    <w:rsid w:val="0013667A"/>
    <w:rsid w:val="00204104"/>
    <w:rsid w:val="002B43CC"/>
    <w:rsid w:val="00337892"/>
    <w:rsid w:val="003B587F"/>
    <w:rsid w:val="003C0E2F"/>
    <w:rsid w:val="0040779B"/>
    <w:rsid w:val="00413743"/>
    <w:rsid w:val="0045132D"/>
    <w:rsid w:val="00465363"/>
    <w:rsid w:val="004A622A"/>
    <w:rsid w:val="004E1882"/>
    <w:rsid w:val="00506C7D"/>
    <w:rsid w:val="00523FEB"/>
    <w:rsid w:val="005E27F0"/>
    <w:rsid w:val="00624C07"/>
    <w:rsid w:val="00650E58"/>
    <w:rsid w:val="007121D2"/>
    <w:rsid w:val="0074521F"/>
    <w:rsid w:val="007B0E9A"/>
    <w:rsid w:val="007C4E4C"/>
    <w:rsid w:val="007D2D5F"/>
    <w:rsid w:val="00833602"/>
    <w:rsid w:val="0087301A"/>
    <w:rsid w:val="0093441B"/>
    <w:rsid w:val="0094689F"/>
    <w:rsid w:val="009C7D46"/>
    <w:rsid w:val="00A15B26"/>
    <w:rsid w:val="00AA580C"/>
    <w:rsid w:val="00AB2367"/>
    <w:rsid w:val="00AC3BD1"/>
    <w:rsid w:val="00AE6100"/>
    <w:rsid w:val="00B65D32"/>
    <w:rsid w:val="00BB3BBF"/>
    <w:rsid w:val="00BC3D0B"/>
    <w:rsid w:val="00BE6CD4"/>
    <w:rsid w:val="00C223C3"/>
    <w:rsid w:val="00C614B0"/>
    <w:rsid w:val="00C745A9"/>
    <w:rsid w:val="00CA73BA"/>
    <w:rsid w:val="00CC4A13"/>
    <w:rsid w:val="00D11D5B"/>
    <w:rsid w:val="00D26B6E"/>
    <w:rsid w:val="00D27046"/>
    <w:rsid w:val="00D850B1"/>
    <w:rsid w:val="00DA436B"/>
    <w:rsid w:val="00E83299"/>
    <w:rsid w:val="00E92F98"/>
    <w:rsid w:val="00EC28F9"/>
    <w:rsid w:val="00EC648A"/>
    <w:rsid w:val="00F32EC2"/>
    <w:rsid w:val="00F3438C"/>
    <w:rsid w:val="00F71621"/>
    <w:rsid w:val="00FC4232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D5B"/>
    <w:pPr>
      <w:ind w:left="720"/>
      <w:contextualSpacing/>
    </w:pPr>
  </w:style>
  <w:style w:type="table" w:styleId="TableGrid">
    <w:name w:val="Table Grid"/>
    <w:basedOn w:val="TableNormal"/>
    <w:uiPriority w:val="59"/>
    <w:rsid w:val="0087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E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58"/>
  </w:style>
  <w:style w:type="paragraph" w:styleId="Footer">
    <w:name w:val="footer"/>
    <w:basedOn w:val="Normal"/>
    <w:link w:val="FooterChar"/>
    <w:uiPriority w:val="99"/>
    <w:unhideWhenUsed/>
    <w:rsid w:val="00650E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58"/>
  </w:style>
  <w:style w:type="paragraph" w:styleId="NormalWeb">
    <w:name w:val="Normal (Web)"/>
    <w:basedOn w:val="Normal"/>
    <w:uiPriority w:val="99"/>
    <w:unhideWhenUsed/>
    <w:rsid w:val="004137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D5B"/>
    <w:pPr>
      <w:ind w:left="720"/>
      <w:contextualSpacing/>
    </w:pPr>
  </w:style>
  <w:style w:type="table" w:styleId="TableGrid">
    <w:name w:val="Table Grid"/>
    <w:basedOn w:val="TableNormal"/>
    <w:uiPriority w:val="59"/>
    <w:rsid w:val="0087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E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58"/>
  </w:style>
  <w:style w:type="paragraph" w:styleId="Footer">
    <w:name w:val="footer"/>
    <w:basedOn w:val="Normal"/>
    <w:link w:val="FooterChar"/>
    <w:uiPriority w:val="99"/>
    <w:unhideWhenUsed/>
    <w:rsid w:val="00650E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58"/>
  </w:style>
  <w:style w:type="paragraph" w:styleId="NormalWeb">
    <w:name w:val="Normal (Web)"/>
    <w:basedOn w:val="Normal"/>
    <w:uiPriority w:val="99"/>
    <w:unhideWhenUsed/>
    <w:rsid w:val="004137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0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42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05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35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7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75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5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157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532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2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598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92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888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209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826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855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712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084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5660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25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015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qt.com/2018/02/10/article_1329846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qt.com/2018/02/13/article_1331956.html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sare</cp:lastModifiedBy>
  <cp:revision>5</cp:revision>
  <dcterms:created xsi:type="dcterms:W3CDTF">2018-02-27T07:24:00Z</dcterms:created>
  <dcterms:modified xsi:type="dcterms:W3CDTF">2018-02-27T09:12:00Z</dcterms:modified>
</cp:coreProperties>
</file>