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vertAnchor="text" w:tblpXSpec="center" w:tblpY="521"/>
        <w:bidiVisual/>
        <w:tblW w:w="10450" w:type="dxa"/>
        <w:tblLook w:val="04A0" w:firstRow="1" w:lastRow="0" w:firstColumn="1" w:lastColumn="0" w:noHBand="0" w:noVBand="1"/>
      </w:tblPr>
      <w:tblGrid>
        <w:gridCol w:w="3483"/>
        <w:gridCol w:w="3483"/>
        <w:gridCol w:w="3484"/>
      </w:tblGrid>
      <w:tr w:rsidR="00E0144C" w:rsidRPr="002D6ED5" w:rsidTr="00084329">
        <w:tc>
          <w:tcPr>
            <w:tcW w:w="3483" w:type="dxa"/>
          </w:tcPr>
          <w:p w:rsidR="00E0144C" w:rsidRPr="002D6ED5" w:rsidRDefault="00E0144C" w:rsidP="00084329">
            <w:pPr>
              <w:bidi/>
              <w:spacing w:line="360" w:lineRule="auto"/>
              <w:jc w:val="center"/>
              <w:rPr>
                <w:rFonts w:ascii="Traditional Arabic" w:eastAsia="ヒラギノ角ゴ Pro W3" w:hAnsi="Traditional Arabic" w:cs="Traditional Arabic"/>
                <w:b/>
                <w:bCs/>
                <w:color w:val="2E74B5" w:themeColor="accent5" w:themeShade="BF"/>
                <w:sz w:val="28"/>
                <w:szCs w:val="28"/>
                <w:rtl/>
              </w:rPr>
            </w:pPr>
            <w:r w:rsidRPr="002D6ED5">
              <w:rPr>
                <w:rFonts w:ascii="Traditional Arabic" w:eastAsia="ヒラギノ角ゴ Pro W3" w:hAnsi="Traditional Arabic" w:cs="Traditional Arabic"/>
                <w:b/>
                <w:bCs/>
                <w:color w:val="2E74B5" w:themeColor="accent5" w:themeShade="BF"/>
                <w:sz w:val="28"/>
                <w:szCs w:val="28"/>
                <w:rtl/>
              </w:rPr>
              <w:t>جامعة الملك سعود</w:t>
            </w:r>
          </w:p>
          <w:p w:rsidR="00E0144C" w:rsidRPr="002D6ED5" w:rsidRDefault="00E0144C" w:rsidP="00084329">
            <w:pPr>
              <w:bidi/>
              <w:spacing w:line="360" w:lineRule="auto"/>
              <w:jc w:val="center"/>
              <w:rPr>
                <w:rFonts w:ascii="Traditional Arabic" w:eastAsia="ヒラギノ角ゴ Pro W3" w:hAnsi="Traditional Arabic" w:cs="Traditional Arabic"/>
                <w:b/>
                <w:bCs/>
                <w:color w:val="2E74B5" w:themeColor="accent5" w:themeShade="BF"/>
                <w:sz w:val="28"/>
                <w:szCs w:val="28"/>
                <w:rtl/>
              </w:rPr>
            </w:pPr>
            <w:r w:rsidRPr="002D6ED5">
              <w:rPr>
                <w:rFonts w:ascii="Traditional Arabic" w:eastAsia="ヒラギノ角ゴ Pro W3" w:hAnsi="Traditional Arabic" w:cs="Traditional Arabic"/>
                <w:b/>
                <w:bCs/>
                <w:color w:val="2E74B5" w:themeColor="accent5" w:themeShade="BF"/>
                <w:sz w:val="28"/>
                <w:szCs w:val="28"/>
                <w:rtl/>
              </w:rPr>
              <w:t>كلية ال</w:t>
            </w:r>
            <w:r>
              <w:rPr>
                <w:rFonts w:ascii="Traditional Arabic" w:eastAsia="ヒラギノ角ゴ Pro W3" w:hAnsi="Traditional Arabic" w:cs="Traditional Arabic" w:hint="cs"/>
                <w:b/>
                <w:bCs/>
                <w:color w:val="2E74B5" w:themeColor="accent5" w:themeShade="BF"/>
                <w:sz w:val="28"/>
                <w:szCs w:val="28"/>
                <w:rtl/>
              </w:rPr>
              <w:t>علوم الإنسانية والاجتماعية</w:t>
            </w:r>
          </w:p>
          <w:p w:rsidR="00E0144C" w:rsidRPr="002D6ED5" w:rsidRDefault="00E0144C" w:rsidP="00084329">
            <w:pPr>
              <w:bidi/>
              <w:spacing w:line="360" w:lineRule="auto"/>
              <w:jc w:val="center"/>
              <w:rPr>
                <w:rFonts w:ascii="Traditional Arabic" w:eastAsia="ヒラギノ角ゴ Pro W3" w:hAnsi="Traditional Arabic" w:cs="Traditional Arabic" w:hint="cs"/>
                <w:b/>
                <w:bCs/>
                <w:color w:val="2E74B5" w:themeColor="accent5" w:themeShade="BF"/>
                <w:sz w:val="28"/>
                <w:szCs w:val="28"/>
                <w:rtl/>
              </w:rPr>
            </w:pPr>
            <w:r w:rsidRPr="002D6ED5">
              <w:rPr>
                <w:rFonts w:ascii="Traditional Arabic" w:eastAsia="ヒラギノ角ゴ Pro W3" w:hAnsi="Traditional Arabic" w:cs="Traditional Arabic"/>
                <w:b/>
                <w:bCs/>
                <w:color w:val="2E74B5" w:themeColor="accent5" w:themeShade="BF"/>
                <w:sz w:val="28"/>
                <w:szCs w:val="28"/>
                <w:rtl/>
              </w:rPr>
              <w:t>قسم اللغة العربية</w:t>
            </w:r>
            <w:r>
              <w:rPr>
                <w:rFonts w:ascii="Traditional Arabic" w:eastAsia="ヒラギノ角ゴ Pro W3" w:hAnsi="Traditional Arabic" w:cs="Traditional Arabic" w:hint="cs"/>
                <w:b/>
                <w:bCs/>
                <w:color w:val="2E74B5" w:themeColor="accent5" w:themeShade="BF"/>
                <w:sz w:val="28"/>
                <w:szCs w:val="28"/>
                <w:rtl/>
              </w:rPr>
              <w:t xml:space="preserve"> وآدابها</w:t>
            </w:r>
          </w:p>
        </w:tc>
        <w:tc>
          <w:tcPr>
            <w:tcW w:w="3483" w:type="dxa"/>
          </w:tcPr>
          <w:p w:rsidR="00E0144C" w:rsidRPr="002D6ED5" w:rsidRDefault="00E0144C" w:rsidP="00084329">
            <w:pPr>
              <w:bidi/>
              <w:spacing w:line="360" w:lineRule="auto"/>
              <w:rPr>
                <w:rFonts w:ascii="Traditional Arabic" w:eastAsia="ヒラギノ角ゴ Pro W3" w:hAnsi="Traditional Arabic" w:cs="Traditional Arabic"/>
                <w:b/>
                <w:bCs/>
                <w:color w:val="2E74B5" w:themeColor="accent5" w:themeShade="BF"/>
                <w:sz w:val="28"/>
                <w:szCs w:val="28"/>
                <w:rtl/>
              </w:rPr>
            </w:pPr>
            <w:r w:rsidRPr="002D6ED5">
              <w:rPr>
                <w:rFonts w:ascii="Traditional Arabic" w:eastAsia="ヒラギノ角ゴ Pro W3" w:hAnsi="Traditional Arabic" w:cs="Traditional Arabic"/>
                <w:b/>
                <w:bCs/>
                <w:noProof/>
                <w:color w:val="2E74B5" w:themeColor="accent5" w:themeShade="BF"/>
                <w:sz w:val="28"/>
                <w:szCs w:val="28"/>
                <w:rtl/>
              </w:rPr>
              <w:drawing>
                <wp:anchor distT="0" distB="0" distL="114300" distR="114300" simplePos="0" relativeHeight="251659264" behindDoc="0" locked="0" layoutInCell="1" allowOverlap="1" wp14:anchorId="411E89FA" wp14:editId="4BA008B2">
                  <wp:simplePos x="0" y="0"/>
                  <wp:positionH relativeFrom="column">
                    <wp:posOffset>147955</wp:posOffset>
                  </wp:positionH>
                  <wp:positionV relativeFrom="paragraph">
                    <wp:posOffset>275399</wp:posOffset>
                  </wp:positionV>
                  <wp:extent cx="1819910" cy="557530"/>
                  <wp:effectExtent l="0" t="0" r="889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شعار جامعة الملك سعوود.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910" cy="557530"/>
                          </a:xfrm>
                          <a:prstGeom prst="rect">
                            <a:avLst/>
                          </a:prstGeom>
                        </pic:spPr>
                      </pic:pic>
                    </a:graphicData>
                  </a:graphic>
                  <wp14:sizeRelH relativeFrom="page">
                    <wp14:pctWidth>0</wp14:pctWidth>
                  </wp14:sizeRelH>
                  <wp14:sizeRelV relativeFrom="page">
                    <wp14:pctHeight>0</wp14:pctHeight>
                  </wp14:sizeRelV>
                </wp:anchor>
              </w:drawing>
            </w:r>
          </w:p>
        </w:tc>
        <w:tc>
          <w:tcPr>
            <w:tcW w:w="3484" w:type="dxa"/>
          </w:tcPr>
          <w:p w:rsidR="00E0144C" w:rsidRPr="002D6ED5" w:rsidRDefault="00E0144C" w:rsidP="00084329">
            <w:pPr>
              <w:bidi/>
              <w:spacing w:line="360" w:lineRule="auto"/>
              <w:jc w:val="center"/>
              <w:rPr>
                <w:rFonts w:ascii="Traditional Arabic" w:eastAsia="ヒラギノ角ゴ Pro W3" w:hAnsi="Traditional Arabic" w:cs="Traditional Arabic"/>
                <w:b/>
                <w:bCs/>
                <w:color w:val="2E74B5" w:themeColor="accent5" w:themeShade="BF"/>
                <w:sz w:val="28"/>
                <w:szCs w:val="28"/>
                <w:rtl/>
              </w:rPr>
            </w:pPr>
            <w:r w:rsidRPr="002D6ED5">
              <w:rPr>
                <w:rFonts w:ascii="Traditional Arabic" w:eastAsia="ヒラギノ角ゴ Pro W3" w:hAnsi="Traditional Arabic" w:cs="Traditional Arabic"/>
                <w:b/>
                <w:bCs/>
                <w:color w:val="2E74B5" w:themeColor="accent5" w:themeShade="BF"/>
                <w:sz w:val="28"/>
                <w:szCs w:val="28"/>
                <w:rtl/>
              </w:rPr>
              <w:t xml:space="preserve">مهارات </w:t>
            </w:r>
            <w:r w:rsidRPr="002D6ED5">
              <w:rPr>
                <w:rFonts w:ascii="Traditional Arabic" w:eastAsia="ヒラギノ角ゴ Pro W3" w:hAnsi="Traditional Arabic" w:cs="Traditional Arabic" w:hint="cs"/>
                <w:b/>
                <w:bCs/>
                <w:color w:val="2E74B5" w:themeColor="accent5" w:themeShade="BF"/>
                <w:sz w:val="28"/>
                <w:szCs w:val="28"/>
                <w:rtl/>
              </w:rPr>
              <w:t>ال</w:t>
            </w:r>
            <w:r>
              <w:rPr>
                <w:rFonts w:ascii="Traditional Arabic" w:eastAsia="ヒラギノ角ゴ Pro W3" w:hAnsi="Traditional Arabic" w:cs="Traditional Arabic" w:hint="cs"/>
                <w:b/>
                <w:bCs/>
                <w:color w:val="2E74B5" w:themeColor="accent5" w:themeShade="BF"/>
                <w:sz w:val="28"/>
                <w:szCs w:val="28"/>
                <w:rtl/>
              </w:rPr>
              <w:t>كتاب</w:t>
            </w:r>
            <w:r>
              <w:rPr>
                <w:rFonts w:ascii="Traditional Arabic" w:eastAsia="ヒラギノ角ゴ Pro W3" w:hAnsi="Traditional Arabic" w:cs="Traditional Arabic" w:hint="cs"/>
                <w:b/>
                <w:bCs/>
                <w:color w:val="2E74B5" w:themeColor="accent5" w:themeShade="BF"/>
                <w:sz w:val="28"/>
                <w:szCs w:val="28"/>
                <w:rtl/>
              </w:rPr>
              <w:t>ة 1</w:t>
            </w:r>
            <w:r>
              <w:rPr>
                <w:rFonts w:ascii="Traditional Arabic" w:eastAsia="ヒラギノ角ゴ Pro W3" w:hAnsi="Traditional Arabic" w:cs="Traditional Arabic" w:hint="cs"/>
                <w:b/>
                <w:bCs/>
                <w:color w:val="2E74B5" w:themeColor="accent5" w:themeShade="BF"/>
                <w:sz w:val="28"/>
                <w:szCs w:val="28"/>
                <w:rtl/>
              </w:rPr>
              <w:t>00</w:t>
            </w:r>
            <w:r>
              <w:rPr>
                <w:rFonts w:ascii="Traditional Arabic" w:eastAsia="ヒラギノ角ゴ Pro W3" w:hAnsi="Traditional Arabic" w:cs="Traditional Arabic" w:hint="cs"/>
                <w:b/>
                <w:bCs/>
                <w:color w:val="2E74B5" w:themeColor="accent5" w:themeShade="BF"/>
                <w:sz w:val="28"/>
                <w:szCs w:val="28"/>
                <w:rtl/>
              </w:rPr>
              <w:t xml:space="preserve"> عرب </w:t>
            </w:r>
          </w:p>
          <w:p w:rsidR="00E0144C" w:rsidRPr="002D6ED5" w:rsidRDefault="00E0144C" w:rsidP="00084329">
            <w:pPr>
              <w:bidi/>
              <w:spacing w:line="360" w:lineRule="auto"/>
              <w:jc w:val="center"/>
              <w:rPr>
                <w:rFonts w:ascii="Traditional Arabic" w:eastAsia="ヒラギノ角ゴ Pro W3" w:hAnsi="Traditional Arabic" w:cs="Traditional Arabic"/>
                <w:b/>
                <w:bCs/>
                <w:color w:val="2E74B5" w:themeColor="accent5" w:themeShade="BF"/>
                <w:sz w:val="28"/>
                <w:szCs w:val="28"/>
                <w:rtl/>
              </w:rPr>
            </w:pPr>
            <w:r w:rsidRPr="002D6ED5">
              <w:rPr>
                <w:rFonts w:ascii="Traditional Arabic" w:eastAsia="ヒラギノ角ゴ Pro W3" w:hAnsi="Traditional Arabic" w:cs="Traditional Arabic"/>
                <w:b/>
                <w:bCs/>
                <w:color w:val="2E74B5" w:themeColor="accent5" w:themeShade="BF"/>
                <w:sz w:val="28"/>
                <w:szCs w:val="28"/>
                <w:rtl/>
              </w:rPr>
              <w:t xml:space="preserve">الفصل الدراسي: </w:t>
            </w:r>
            <w:r>
              <w:rPr>
                <w:rFonts w:ascii="Traditional Arabic" w:eastAsia="ヒラギノ角ゴ Pro W3" w:hAnsi="Traditional Arabic" w:cs="Traditional Arabic" w:hint="cs"/>
                <w:b/>
                <w:bCs/>
                <w:color w:val="2E74B5" w:themeColor="accent5" w:themeShade="BF"/>
                <w:sz w:val="28"/>
                <w:szCs w:val="28"/>
                <w:rtl/>
              </w:rPr>
              <w:t>ال</w:t>
            </w:r>
            <w:r>
              <w:rPr>
                <w:rFonts w:ascii="Traditional Arabic" w:eastAsia="ヒラギノ角ゴ Pro W3" w:hAnsi="Traditional Arabic" w:cs="Traditional Arabic" w:hint="cs"/>
                <w:b/>
                <w:bCs/>
                <w:color w:val="2E74B5" w:themeColor="accent5" w:themeShade="BF"/>
                <w:sz w:val="28"/>
                <w:szCs w:val="28"/>
                <w:rtl/>
              </w:rPr>
              <w:t>أول</w:t>
            </w:r>
          </w:p>
          <w:p w:rsidR="00E0144C" w:rsidRPr="002D6ED5" w:rsidRDefault="00E0144C" w:rsidP="00084329">
            <w:pPr>
              <w:bidi/>
              <w:spacing w:line="360" w:lineRule="auto"/>
              <w:jc w:val="center"/>
              <w:rPr>
                <w:rFonts w:ascii="Traditional Arabic" w:eastAsia="ヒラギノ角ゴ Pro W3" w:hAnsi="Traditional Arabic" w:cs="Traditional Arabic"/>
                <w:b/>
                <w:bCs/>
                <w:color w:val="2E74B5" w:themeColor="accent5" w:themeShade="BF"/>
                <w:sz w:val="28"/>
                <w:szCs w:val="28"/>
                <w:rtl/>
              </w:rPr>
            </w:pPr>
            <w:r w:rsidRPr="002D6ED5">
              <w:rPr>
                <w:rFonts w:ascii="Traditional Arabic" w:eastAsia="ヒラギノ角ゴ Pro W3" w:hAnsi="Traditional Arabic" w:cs="Traditional Arabic"/>
                <w:b/>
                <w:bCs/>
                <w:color w:val="2E74B5" w:themeColor="accent5" w:themeShade="BF"/>
                <w:sz w:val="28"/>
                <w:szCs w:val="28"/>
                <w:rtl/>
              </w:rPr>
              <w:t>السنة الدراسية :</w:t>
            </w:r>
            <w:r>
              <w:rPr>
                <w:rFonts w:ascii="Traditional Arabic" w:eastAsia="ヒラギノ角ゴ Pro W3" w:hAnsi="Traditional Arabic" w:cs="Traditional Arabic" w:hint="cs"/>
                <w:b/>
                <w:bCs/>
                <w:color w:val="2E74B5" w:themeColor="accent5" w:themeShade="BF"/>
                <w:sz w:val="28"/>
                <w:szCs w:val="28"/>
                <w:rtl/>
              </w:rPr>
              <w:t>1445</w:t>
            </w:r>
            <w:r w:rsidRPr="002D6ED5">
              <w:rPr>
                <w:rFonts w:ascii="Traditional Arabic" w:eastAsia="ヒラギノ角ゴ Pro W3" w:hAnsi="Traditional Arabic" w:cs="Traditional Arabic"/>
                <w:b/>
                <w:bCs/>
                <w:color w:val="2E74B5" w:themeColor="accent5" w:themeShade="BF"/>
                <w:sz w:val="28"/>
                <w:szCs w:val="28"/>
                <w:rtl/>
              </w:rPr>
              <w:t>هـ</w:t>
            </w:r>
          </w:p>
        </w:tc>
      </w:tr>
    </w:tbl>
    <w:p w:rsidR="00E0144C" w:rsidRPr="002D6ED5" w:rsidRDefault="00E0144C" w:rsidP="00E0144C">
      <w:pPr>
        <w:bidi/>
        <w:jc w:val="center"/>
        <w:rPr>
          <w:rFonts w:ascii="Traditional Arabic" w:hAnsi="Traditional Arabic" w:cs="Traditional Arabic"/>
          <w:b/>
          <w:bCs/>
          <w:color w:val="2E74B5" w:themeColor="accent5" w:themeShade="BF"/>
          <w:sz w:val="28"/>
          <w:szCs w:val="28"/>
          <w:rtl/>
        </w:rPr>
      </w:pPr>
      <w:r w:rsidRPr="002D6ED5">
        <w:rPr>
          <w:rFonts w:ascii="Traditional Arabic" w:hAnsi="Traditional Arabic" w:cs="Traditional Arabic"/>
          <w:b/>
          <w:bCs/>
          <w:color w:val="2E74B5" w:themeColor="accent5" w:themeShade="BF"/>
          <w:sz w:val="28"/>
          <w:szCs w:val="28"/>
          <w:rtl/>
        </w:rPr>
        <w:t>بسم الله الرحمن الرحيم</w:t>
      </w:r>
    </w:p>
    <w:p w:rsidR="00E0144C" w:rsidRPr="002D6ED5" w:rsidRDefault="00E0144C" w:rsidP="00E0144C">
      <w:pPr>
        <w:bidi/>
        <w:spacing w:after="0" w:line="480" w:lineRule="auto"/>
        <w:rPr>
          <w:rFonts w:ascii="Traditional Arabic" w:eastAsia="ヒラギノ角ゴ Pro W3" w:hAnsi="Traditional Arabic" w:cs="Traditional Arabic"/>
          <w:color w:val="2E74B5" w:themeColor="accent5" w:themeShade="BF"/>
          <w:sz w:val="28"/>
          <w:szCs w:val="28"/>
          <w:rtl/>
        </w:rPr>
      </w:pPr>
      <w:r w:rsidRPr="002D6ED5">
        <w:rPr>
          <w:rFonts w:ascii="Traditional Arabic" w:eastAsia="ヒラギノ角ゴ Pro W3" w:hAnsi="Traditional Arabic" w:cs="Traditional Arabic"/>
          <w:color w:val="2E74B5" w:themeColor="accent5" w:themeShade="BF"/>
          <w:sz w:val="28"/>
          <w:szCs w:val="28"/>
        </w:rPr>
        <w:tab/>
      </w:r>
      <w:r w:rsidRPr="002D6ED5">
        <w:rPr>
          <w:rFonts w:ascii="Traditional Arabic" w:eastAsia="ヒラギノ角ゴ Pro W3" w:hAnsi="Traditional Arabic" w:cs="Traditional Arabic"/>
          <w:color w:val="2E74B5" w:themeColor="accent5" w:themeShade="BF"/>
          <w:sz w:val="28"/>
          <w:szCs w:val="28"/>
        </w:rPr>
        <w:tab/>
      </w:r>
      <w:r w:rsidRPr="002D6ED5">
        <w:rPr>
          <w:rFonts w:ascii="Traditional Arabic" w:eastAsia="ヒラギノ角ゴ Pro W3" w:hAnsi="Traditional Arabic" w:cs="Traditional Arabic"/>
          <w:color w:val="2E74B5" w:themeColor="accent5" w:themeShade="BF"/>
          <w:sz w:val="28"/>
          <w:szCs w:val="28"/>
        </w:rPr>
        <w:tab/>
      </w:r>
      <w:r w:rsidRPr="002D6ED5">
        <w:rPr>
          <w:rFonts w:ascii="Traditional Arabic" w:eastAsia="ヒラギノ角ゴ Pro W3" w:hAnsi="Traditional Arabic" w:cs="Traditional Arabic"/>
          <w:color w:val="2E74B5" w:themeColor="accent5" w:themeShade="BF"/>
          <w:sz w:val="28"/>
          <w:szCs w:val="28"/>
        </w:rPr>
        <w:tab/>
      </w:r>
      <w:r w:rsidRPr="002D6ED5">
        <w:rPr>
          <w:rFonts w:ascii="Traditional Arabic" w:eastAsia="ヒラギノ角ゴ Pro W3" w:hAnsi="Traditional Arabic" w:cs="Traditional Arabic"/>
          <w:color w:val="2E74B5" w:themeColor="accent5" w:themeShade="BF"/>
          <w:sz w:val="28"/>
          <w:szCs w:val="28"/>
        </w:rPr>
        <w:tab/>
      </w:r>
      <w:r w:rsidRPr="002D6ED5">
        <w:rPr>
          <w:rFonts w:ascii="Traditional Arabic" w:eastAsia="ヒラギノ角ゴ Pro W3" w:hAnsi="Traditional Arabic" w:cs="Traditional Arabic"/>
          <w:color w:val="2E74B5" w:themeColor="accent5" w:themeShade="BF"/>
          <w:sz w:val="28"/>
          <w:szCs w:val="28"/>
        </w:rPr>
        <w:tab/>
      </w:r>
      <w:r w:rsidRPr="002D6ED5">
        <w:rPr>
          <w:rFonts w:ascii="Traditional Arabic" w:eastAsia="ヒラギノ角ゴ Pro W3" w:hAnsi="Traditional Arabic" w:cs="Traditional Arabic"/>
          <w:color w:val="2E74B5" w:themeColor="accent5" w:themeShade="BF"/>
          <w:sz w:val="28"/>
          <w:szCs w:val="28"/>
          <w:rtl/>
        </w:rPr>
        <w:t xml:space="preserve">                                                                                                                                                </w:t>
      </w:r>
    </w:p>
    <w:p w:rsidR="00E0144C" w:rsidRPr="002D6ED5" w:rsidRDefault="00E0144C" w:rsidP="00E0144C">
      <w:pPr>
        <w:bidi/>
        <w:spacing w:after="0" w:line="240" w:lineRule="auto"/>
        <w:rPr>
          <w:rFonts w:ascii="Traditional Arabic" w:eastAsia="ヒラギノ角ゴ Pro W3" w:hAnsi="Traditional Arabic" w:cs="Traditional Arabic"/>
          <w:b/>
          <w:bCs/>
          <w:color w:val="ED7D31" w:themeColor="accent2"/>
          <w:sz w:val="28"/>
          <w:szCs w:val="28"/>
        </w:rPr>
      </w:pPr>
      <w:r w:rsidRPr="002D6ED5">
        <w:rPr>
          <w:rFonts w:ascii="Traditional Arabic" w:eastAsia="ヒラギノ角ゴ Pro W3" w:hAnsi="Traditional Arabic" w:cs="Traditional Arabic"/>
          <w:b/>
          <w:bCs/>
          <w:color w:val="C45911" w:themeColor="accent2" w:themeShade="BF"/>
          <w:sz w:val="28"/>
          <w:szCs w:val="28"/>
          <w:rtl/>
        </w:rPr>
        <w:t>معلومات المحاضر:</w:t>
      </w:r>
    </w:p>
    <w:tbl>
      <w:tblPr>
        <w:tblW w:w="10190" w:type="dxa"/>
        <w:tblInd w:w="-952" w:type="dxa"/>
        <w:tblLayout w:type="fixed"/>
        <w:tblLook w:val="0000" w:firstRow="0" w:lastRow="0" w:firstColumn="0" w:lastColumn="0" w:noHBand="0" w:noVBand="0"/>
      </w:tblPr>
      <w:tblGrid>
        <w:gridCol w:w="7645"/>
        <w:gridCol w:w="2545"/>
      </w:tblGrid>
      <w:tr w:rsidR="00E0144C" w:rsidRPr="002D6ED5" w:rsidTr="00E0144C">
        <w:trPr>
          <w:cantSplit/>
          <w:trHeight w:val="470"/>
        </w:trPr>
        <w:tc>
          <w:tcPr>
            <w:tcW w:w="7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0144C" w:rsidRPr="002D6ED5" w:rsidRDefault="00E0144C" w:rsidP="00084329">
            <w:pPr>
              <w:bidi/>
              <w:spacing w:after="0" w:line="240" w:lineRule="auto"/>
              <w:jc w:val="center"/>
              <w:rPr>
                <w:rFonts w:ascii="Traditional Arabic" w:eastAsia="ヒラギノ角ゴ Pro W3" w:hAnsi="Traditional Arabic" w:cs="Traditional Arabic"/>
                <w:sz w:val="28"/>
                <w:szCs w:val="28"/>
                <w:rtl/>
              </w:rPr>
            </w:pPr>
            <w:r>
              <w:rPr>
                <w:rFonts w:ascii="Traditional Arabic" w:eastAsia="ヒラギノ角ゴ Pro W3" w:hAnsi="Traditional Arabic" w:cs="Traditional Arabic" w:hint="cs"/>
                <w:sz w:val="28"/>
                <w:szCs w:val="28"/>
                <w:rtl/>
              </w:rPr>
              <w:t>أسماء</w:t>
            </w:r>
            <w:r w:rsidRPr="002D6ED5">
              <w:rPr>
                <w:rFonts w:ascii="Traditional Arabic" w:eastAsia="ヒラギノ角ゴ Pro W3" w:hAnsi="Traditional Arabic" w:cs="Traditional Arabic"/>
                <w:sz w:val="28"/>
                <w:szCs w:val="28"/>
                <w:rtl/>
              </w:rPr>
              <w:t xml:space="preserve"> بنت</w:t>
            </w:r>
            <w:r>
              <w:rPr>
                <w:rFonts w:ascii="Traditional Arabic" w:eastAsia="ヒラギノ角ゴ Pro W3" w:hAnsi="Traditional Arabic" w:cs="Traditional Arabic" w:hint="cs"/>
                <w:sz w:val="28"/>
                <w:szCs w:val="28"/>
                <w:rtl/>
              </w:rPr>
              <w:t xml:space="preserve"> محمد بشير</w:t>
            </w:r>
          </w:p>
        </w:tc>
        <w:tc>
          <w:tcPr>
            <w:tcW w:w="2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E0144C" w:rsidRPr="002D6ED5" w:rsidRDefault="00E0144C" w:rsidP="00084329">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اسم المحاضر</w:t>
            </w:r>
            <w:r w:rsidRPr="002D6ED5">
              <w:rPr>
                <w:rFonts w:ascii="Traditional Arabic" w:eastAsia="ヒラギノ角ゴ Pro W3" w:hAnsi="Traditional Arabic" w:cs="Traditional Arabic" w:hint="cs"/>
                <w:b/>
                <w:bCs/>
                <w:color w:val="2E74B5" w:themeColor="accent5" w:themeShade="BF"/>
                <w:sz w:val="28"/>
                <w:szCs w:val="28"/>
                <w:rtl/>
              </w:rPr>
              <w:t>ة</w:t>
            </w:r>
          </w:p>
        </w:tc>
      </w:tr>
      <w:tr w:rsidR="00E0144C" w:rsidRPr="002D6ED5" w:rsidTr="00E0144C">
        <w:trPr>
          <w:cantSplit/>
          <w:trHeight w:val="470"/>
        </w:trPr>
        <w:tc>
          <w:tcPr>
            <w:tcW w:w="7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0144C" w:rsidRPr="002D6ED5" w:rsidRDefault="00E0144C" w:rsidP="00084329">
            <w:pPr>
              <w:bidi/>
              <w:spacing w:after="0" w:line="240" w:lineRule="auto"/>
              <w:jc w:val="center"/>
              <w:rPr>
                <w:rFonts w:ascii="Traditional Arabic" w:eastAsia="ヒラギノ角ゴ Pro W3" w:hAnsi="Traditional Arabic" w:cs="Traditional Arabic"/>
                <w:sz w:val="28"/>
                <w:szCs w:val="28"/>
              </w:rPr>
            </w:pPr>
            <w:r>
              <w:rPr>
                <w:rFonts w:ascii="Traditional Arabic" w:eastAsia="ヒラギノ角ゴ Pro W3" w:hAnsi="Traditional Arabic" w:cs="Traditional Arabic" w:hint="cs"/>
                <w:sz w:val="28"/>
                <w:szCs w:val="28"/>
                <w:rtl/>
              </w:rPr>
              <w:t>أي وقت على البريد</w:t>
            </w:r>
          </w:p>
        </w:tc>
        <w:tc>
          <w:tcPr>
            <w:tcW w:w="2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E0144C" w:rsidRPr="002D6ED5" w:rsidRDefault="00E0144C" w:rsidP="00084329">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الساعات المكتبية</w:t>
            </w:r>
          </w:p>
        </w:tc>
      </w:tr>
      <w:tr w:rsidR="00E0144C" w:rsidRPr="002D6ED5" w:rsidTr="00E0144C">
        <w:trPr>
          <w:cantSplit/>
          <w:trHeight w:val="435"/>
        </w:trPr>
        <w:tc>
          <w:tcPr>
            <w:tcW w:w="7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0144C" w:rsidRPr="002D6ED5" w:rsidRDefault="00E0144C" w:rsidP="00084329">
            <w:pPr>
              <w:bidi/>
              <w:spacing w:after="0" w:line="240" w:lineRule="auto"/>
              <w:jc w:val="center"/>
              <w:rPr>
                <w:rFonts w:ascii="Traditional Arabic" w:eastAsia="ヒラギノ角ゴ Pro W3" w:hAnsi="Traditional Arabic" w:cs="Traditional Arabic"/>
                <w:sz w:val="28"/>
                <w:szCs w:val="28"/>
              </w:rPr>
            </w:pPr>
            <w:r w:rsidRPr="002D6ED5">
              <w:rPr>
                <w:rFonts w:ascii="Traditional Arabic" w:eastAsia="ヒラギノ角ゴ Pro W3" w:hAnsi="Traditional Arabic" w:cs="Traditional Arabic"/>
                <w:sz w:val="28"/>
                <w:szCs w:val="28"/>
                <w:rtl/>
              </w:rPr>
              <w:t>كلية الآداب، الدور الثالث، مكتب رقم (1</w:t>
            </w:r>
            <w:r>
              <w:rPr>
                <w:rFonts w:ascii="Traditional Arabic" w:eastAsia="ヒラギノ角ゴ Pro W3" w:hAnsi="Traditional Arabic" w:cs="Traditional Arabic" w:hint="cs"/>
                <w:sz w:val="28"/>
                <w:szCs w:val="28"/>
                <w:rtl/>
              </w:rPr>
              <w:t>66</w:t>
            </w:r>
            <w:r w:rsidRPr="002D6ED5">
              <w:rPr>
                <w:rFonts w:ascii="Traditional Arabic" w:eastAsia="ヒラギノ角ゴ Pro W3" w:hAnsi="Traditional Arabic" w:cs="Traditional Arabic"/>
                <w:sz w:val="28"/>
                <w:szCs w:val="28"/>
                <w:rtl/>
              </w:rPr>
              <w:t>)</w:t>
            </w:r>
          </w:p>
        </w:tc>
        <w:tc>
          <w:tcPr>
            <w:tcW w:w="2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E0144C" w:rsidRPr="002D6ED5" w:rsidRDefault="00E0144C" w:rsidP="00084329">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المكتب</w:t>
            </w:r>
          </w:p>
        </w:tc>
      </w:tr>
      <w:tr w:rsidR="00E0144C" w:rsidRPr="002D6ED5" w:rsidTr="00E0144C">
        <w:trPr>
          <w:cantSplit/>
          <w:trHeight w:val="509"/>
        </w:trPr>
        <w:tc>
          <w:tcPr>
            <w:tcW w:w="7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0144C" w:rsidRPr="002D6ED5" w:rsidRDefault="00E0144C" w:rsidP="00084329">
            <w:pPr>
              <w:bidi/>
              <w:spacing w:after="0" w:line="240" w:lineRule="auto"/>
              <w:jc w:val="center"/>
              <w:rPr>
                <w:rFonts w:ascii="Traditional Arabic" w:eastAsia="ヒラギノ角ゴ Pro W3" w:hAnsi="Traditional Arabic" w:cs="Traditional Arabic"/>
                <w:sz w:val="28"/>
                <w:szCs w:val="28"/>
              </w:rPr>
            </w:pPr>
            <w:hyperlink r:id="rId6" w:history="1">
              <w:r w:rsidRPr="00F15A8E">
                <w:rPr>
                  <w:rStyle w:val="Hyperlink"/>
                  <w:rFonts w:ascii="Traditional Arabic" w:eastAsia="ヒラギノ角ゴ Pro W3" w:hAnsi="Traditional Arabic" w:cs="Traditional Arabic"/>
                  <w:sz w:val="28"/>
                  <w:szCs w:val="28"/>
                </w:rPr>
                <w:t>asmbasheer@ksu.edu.sa</w:t>
              </w:r>
            </w:hyperlink>
          </w:p>
        </w:tc>
        <w:tc>
          <w:tcPr>
            <w:tcW w:w="25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E0144C" w:rsidRPr="002D6ED5" w:rsidRDefault="00E0144C" w:rsidP="00084329">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عنوان البريد الإلكتروني</w:t>
            </w:r>
          </w:p>
        </w:tc>
      </w:tr>
    </w:tbl>
    <w:p w:rsidR="00E0144C" w:rsidRPr="002D6ED5" w:rsidRDefault="00E0144C" w:rsidP="00E0144C">
      <w:pPr>
        <w:bidi/>
        <w:spacing w:after="0" w:line="240" w:lineRule="auto"/>
        <w:rPr>
          <w:rFonts w:ascii="Traditional Arabic" w:eastAsia="ヒラギノ角ゴ Pro W3" w:hAnsi="Traditional Arabic" w:cs="Traditional Arabic"/>
          <w:color w:val="2E74B5" w:themeColor="accent5" w:themeShade="BF"/>
          <w:sz w:val="28"/>
          <w:szCs w:val="28"/>
        </w:rPr>
      </w:pPr>
    </w:p>
    <w:p w:rsidR="00E0144C" w:rsidRPr="002D6ED5" w:rsidRDefault="00E0144C" w:rsidP="00E0144C">
      <w:pPr>
        <w:bidi/>
        <w:spacing w:after="0" w:line="240" w:lineRule="auto"/>
        <w:rPr>
          <w:rFonts w:ascii="Traditional Arabic" w:eastAsia="ヒラギノ角ゴ Pro W3" w:hAnsi="Traditional Arabic" w:cs="Traditional Arabic"/>
          <w:b/>
          <w:bCs/>
          <w:color w:val="ED7D31" w:themeColor="accent2"/>
          <w:sz w:val="28"/>
          <w:szCs w:val="28"/>
          <w:rtl/>
        </w:rPr>
      </w:pPr>
      <w:r w:rsidRPr="002D6ED5">
        <w:rPr>
          <w:rFonts w:ascii="Traditional Arabic" w:eastAsia="ヒラギノ角ゴ Pro W3" w:hAnsi="Traditional Arabic" w:cs="Traditional Arabic"/>
          <w:b/>
          <w:bCs/>
          <w:color w:val="C45911" w:themeColor="accent2" w:themeShade="BF"/>
          <w:sz w:val="28"/>
          <w:szCs w:val="28"/>
          <w:rtl/>
        </w:rPr>
        <w:t>معلومات المقرر:</w:t>
      </w:r>
    </w:p>
    <w:tbl>
      <w:tblPr>
        <w:tblW w:w="10190" w:type="dxa"/>
        <w:tblInd w:w="-952" w:type="dxa"/>
        <w:tblLayout w:type="fixed"/>
        <w:tblLook w:val="0000" w:firstRow="0" w:lastRow="0" w:firstColumn="0" w:lastColumn="0" w:noHBand="0" w:noVBand="0"/>
      </w:tblPr>
      <w:tblGrid>
        <w:gridCol w:w="8080"/>
        <w:gridCol w:w="2110"/>
      </w:tblGrid>
      <w:tr w:rsidR="00E0144C" w:rsidRPr="002D6ED5" w:rsidTr="00E0144C">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0144C" w:rsidRPr="002D6ED5" w:rsidRDefault="00E0144C" w:rsidP="00084329">
            <w:pPr>
              <w:bidi/>
              <w:spacing w:after="0" w:line="240" w:lineRule="auto"/>
              <w:rPr>
                <w:rFonts w:ascii="Traditional Arabic" w:eastAsia="ヒラギノ角ゴ Pro W3" w:hAnsi="Traditional Arabic" w:cs="Traditional Arabic"/>
                <w:sz w:val="28"/>
                <w:szCs w:val="28"/>
                <w:rtl/>
              </w:rPr>
            </w:pPr>
            <w:r w:rsidRPr="002D6ED5">
              <w:rPr>
                <w:rFonts w:ascii="Traditional Arabic" w:eastAsia="ヒラギノ角ゴ Pro W3" w:hAnsi="Traditional Arabic" w:cs="Traditional Arabic"/>
                <w:sz w:val="28"/>
                <w:szCs w:val="28"/>
                <w:rtl/>
              </w:rPr>
              <w:t>مهارات ال</w:t>
            </w:r>
            <w:r>
              <w:rPr>
                <w:rFonts w:ascii="Traditional Arabic" w:eastAsia="ヒラギノ角ゴ Pro W3" w:hAnsi="Traditional Arabic" w:cs="Traditional Arabic" w:hint="cs"/>
                <w:sz w:val="28"/>
                <w:szCs w:val="28"/>
                <w:rtl/>
              </w:rPr>
              <w:t>كتاب</w:t>
            </w:r>
            <w:r w:rsidRPr="002D6ED5">
              <w:rPr>
                <w:rFonts w:ascii="Traditional Arabic" w:eastAsia="ヒラギノ角ゴ Pro W3" w:hAnsi="Traditional Arabic" w:cs="Traditional Arabic"/>
                <w:sz w:val="28"/>
                <w:szCs w:val="28"/>
                <w:rtl/>
              </w:rPr>
              <w:t xml:space="preserve">ة </w:t>
            </w:r>
          </w:p>
        </w:tc>
        <w:tc>
          <w:tcPr>
            <w:tcW w:w="2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E0144C" w:rsidRPr="002D6ED5" w:rsidRDefault="00E0144C" w:rsidP="00084329">
            <w:pPr>
              <w:bidi/>
              <w:spacing w:after="0" w:line="240" w:lineRule="auto"/>
              <w:jc w:val="center"/>
              <w:rPr>
                <w:rFonts w:ascii="Traditional Arabic" w:eastAsia="ヒラギノ角ゴ Pro W3" w:hAnsi="Traditional Arabic" w:cs="Traditional Arabic"/>
                <w:b/>
                <w:bCs/>
                <w:color w:val="2E74B5" w:themeColor="accent5" w:themeShade="BF"/>
                <w:sz w:val="28"/>
                <w:szCs w:val="28"/>
                <w:lang w:val="en-GB"/>
              </w:rPr>
            </w:pPr>
            <w:r w:rsidRPr="002D6ED5">
              <w:rPr>
                <w:rFonts w:ascii="Traditional Arabic" w:eastAsia="ヒラギノ角ゴ Pro W3" w:hAnsi="Traditional Arabic" w:cs="Traditional Arabic"/>
                <w:b/>
                <w:bCs/>
                <w:color w:val="2E74B5" w:themeColor="accent5" w:themeShade="BF"/>
                <w:sz w:val="28"/>
                <w:szCs w:val="28"/>
                <w:rtl/>
                <w:lang w:val="en-GB"/>
              </w:rPr>
              <w:t>اسم المقرر</w:t>
            </w:r>
          </w:p>
        </w:tc>
      </w:tr>
      <w:tr w:rsidR="00E0144C" w:rsidRPr="002D6ED5" w:rsidTr="00E0144C">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0144C" w:rsidRPr="002D6ED5" w:rsidRDefault="00E0144C" w:rsidP="00084329">
            <w:pPr>
              <w:bidi/>
              <w:spacing w:after="0" w:line="240" w:lineRule="auto"/>
              <w:rPr>
                <w:rFonts w:ascii="Traditional Arabic" w:eastAsia="ヒラギノ角ゴ Pro W3" w:hAnsi="Traditional Arabic" w:cs="Traditional Arabic"/>
                <w:sz w:val="28"/>
                <w:szCs w:val="28"/>
              </w:rPr>
            </w:pPr>
            <w:r>
              <w:rPr>
                <w:rFonts w:ascii="Traditional Arabic" w:eastAsia="ヒラギノ角ゴ Pro W3" w:hAnsi="Traditional Arabic" w:cs="Traditional Arabic" w:hint="cs"/>
                <w:sz w:val="28"/>
                <w:szCs w:val="28"/>
                <w:rtl/>
              </w:rPr>
              <w:t>100</w:t>
            </w:r>
            <w:r w:rsidRPr="002D6ED5">
              <w:rPr>
                <w:rFonts w:ascii="Traditional Arabic" w:eastAsia="ヒラギノ角ゴ Pro W3" w:hAnsi="Traditional Arabic" w:cs="Traditional Arabic" w:hint="cs"/>
                <w:sz w:val="28"/>
                <w:szCs w:val="28"/>
                <w:rtl/>
              </w:rPr>
              <w:t xml:space="preserve"> عرب</w:t>
            </w:r>
          </w:p>
        </w:tc>
        <w:tc>
          <w:tcPr>
            <w:tcW w:w="2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E0144C" w:rsidRPr="002D6ED5" w:rsidRDefault="00E0144C" w:rsidP="00084329">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رقم المقرر</w:t>
            </w:r>
          </w:p>
        </w:tc>
      </w:tr>
      <w:tr w:rsidR="00E0144C" w:rsidRPr="002D6ED5" w:rsidTr="00E0144C">
        <w:trPr>
          <w:cantSplit/>
          <w:trHeight w:val="201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0144C" w:rsidRPr="00DC36A8" w:rsidRDefault="00DC36A8" w:rsidP="00DC36A8">
            <w:pPr>
              <w:pStyle w:val="a3"/>
              <w:bidi/>
              <w:ind w:left="0"/>
              <w:jc w:val="both"/>
              <w:rPr>
                <w:rFonts w:ascii="Traditional Arabic" w:eastAsia="Times New Roman" w:hAnsi="Traditional Arabic" w:cs="Traditional Arabic"/>
                <w:sz w:val="28"/>
                <w:szCs w:val="28"/>
              </w:rPr>
            </w:pPr>
            <w:r w:rsidRPr="00DC36A8">
              <w:rPr>
                <w:rFonts w:ascii="Traditional Arabic" w:eastAsia="Times New Roman" w:hAnsi="Traditional Arabic" w:cs="Traditional Arabic"/>
                <w:sz w:val="28"/>
                <w:szCs w:val="28"/>
                <w:rtl/>
                <w:lang w:val="en-AU"/>
              </w:rPr>
              <w:t>يتناول مقرر المهارات الكتابية(100عرب) القضايا الإملائية المرتبطة بالكلمة</w:t>
            </w:r>
            <w:r>
              <w:rPr>
                <w:rFonts w:ascii="Traditional Arabic" w:eastAsia="Times New Roman" w:hAnsi="Traditional Arabic" w:cs="Traditional Arabic" w:hint="cs"/>
                <w:sz w:val="28"/>
                <w:szCs w:val="28"/>
                <w:rtl/>
                <w:lang w:val="en-AU"/>
              </w:rPr>
              <w:t xml:space="preserve"> </w:t>
            </w:r>
            <w:r w:rsidRPr="00DC36A8">
              <w:rPr>
                <w:rFonts w:ascii="Traditional Arabic" w:eastAsia="Times New Roman" w:hAnsi="Traditional Arabic" w:cs="Traditional Arabic"/>
                <w:sz w:val="28"/>
                <w:szCs w:val="28"/>
                <w:rtl/>
                <w:lang w:val="en-AU"/>
              </w:rPr>
              <w:t>(الهمزات، الحذف والزيادة للحروف داخل الكلمة، التاء</w:t>
            </w:r>
            <w:r>
              <w:rPr>
                <w:rFonts w:ascii="Traditional Arabic" w:eastAsia="Times New Roman" w:hAnsi="Traditional Arabic" w:cs="Traditional Arabic" w:hint="cs"/>
                <w:sz w:val="28"/>
                <w:szCs w:val="28"/>
                <w:rtl/>
                <w:lang w:val="en-AU"/>
              </w:rPr>
              <w:t xml:space="preserve"> والهاء والتاء المربوطة</w:t>
            </w:r>
            <w:r w:rsidRPr="00DC36A8">
              <w:rPr>
                <w:rFonts w:ascii="Traditional Arabic" w:eastAsia="Times New Roman" w:hAnsi="Traditional Arabic" w:cs="Traditional Arabic"/>
                <w:sz w:val="28"/>
                <w:szCs w:val="28"/>
                <w:rtl/>
                <w:lang w:val="en-AU"/>
              </w:rPr>
              <w:t>، الألف اللينة...) مهارات اللفظة العربية الصحيحة، وخاصة الإملائية، وسلامة اللفظة من الوقوع في أخطاء عديدة، منها الأخطاء الشائعة، وطريقة الكشف عن معنى الكلمة في المعجمات وطريقة استخدامها، وكذلك كتابة الفقرة وروابطها النصية وعلامات الترقيم، وكتابة التقرير والكتابات الوظيفية</w:t>
            </w:r>
            <w:r>
              <w:rPr>
                <w:rFonts w:ascii="Traditional Arabic" w:eastAsia="Times New Roman" w:hAnsi="Traditional Arabic" w:cs="Traditional Arabic" w:hint="cs"/>
                <w:sz w:val="28"/>
                <w:szCs w:val="28"/>
                <w:rtl/>
                <w:lang w:val="en-AU"/>
              </w:rPr>
              <w:t xml:space="preserve"> </w:t>
            </w:r>
            <w:r w:rsidRPr="00DC36A8">
              <w:rPr>
                <w:rFonts w:ascii="Traditional Arabic" w:eastAsia="Times New Roman" w:hAnsi="Traditional Arabic" w:cs="Traditional Arabic"/>
                <w:sz w:val="28"/>
                <w:szCs w:val="28"/>
                <w:rtl/>
                <w:lang w:val="en-AU"/>
              </w:rPr>
              <w:t>(الرسائل الإدارية والسيرة الذاتية والتخليص والخلاصة</w:t>
            </w:r>
            <w:r>
              <w:rPr>
                <w:rFonts w:ascii="Traditional Arabic" w:eastAsia="Times New Roman" w:hAnsi="Traditional Arabic" w:cs="Traditional Arabic" w:hint="cs"/>
                <w:sz w:val="28"/>
                <w:szCs w:val="28"/>
                <w:rtl/>
                <w:lang w:val="en-AU"/>
              </w:rPr>
              <w:t>)</w:t>
            </w:r>
            <w:r w:rsidRPr="00DC36A8">
              <w:rPr>
                <w:rFonts w:ascii="Traditional Arabic" w:eastAsia="Times New Roman" w:hAnsi="Traditional Arabic" w:cs="Traditional Arabic"/>
                <w:sz w:val="28"/>
                <w:szCs w:val="28"/>
              </w:rPr>
              <w:t>.</w:t>
            </w:r>
          </w:p>
        </w:tc>
        <w:tc>
          <w:tcPr>
            <w:tcW w:w="2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rsidR="00E0144C" w:rsidRPr="002D6ED5" w:rsidRDefault="00DC36A8" w:rsidP="00084329">
            <w:pPr>
              <w:bidi/>
              <w:spacing w:after="0" w:line="240" w:lineRule="auto"/>
              <w:jc w:val="center"/>
              <w:rPr>
                <w:rFonts w:ascii="Traditional Arabic" w:eastAsia="Times New Roman" w:hAnsi="Traditional Arabic" w:cs="Traditional Arabic"/>
                <w:b/>
                <w:bCs/>
                <w:color w:val="2E74B5" w:themeColor="accent5" w:themeShade="BF"/>
                <w:sz w:val="28"/>
                <w:szCs w:val="28"/>
              </w:rPr>
            </w:pPr>
            <w:r>
              <w:rPr>
                <w:rFonts w:ascii="Traditional Arabic" w:eastAsia="Times New Roman" w:hAnsi="Traditional Arabic" w:cs="Traditional Arabic" w:hint="cs"/>
                <w:b/>
                <w:bCs/>
                <w:color w:val="2E74B5" w:themeColor="accent5" w:themeShade="BF"/>
                <w:sz w:val="28"/>
                <w:szCs w:val="28"/>
                <w:rtl/>
              </w:rPr>
              <w:t>وصف المقرر</w:t>
            </w:r>
          </w:p>
        </w:tc>
      </w:tr>
    </w:tbl>
    <w:p w:rsidR="00E0144C" w:rsidRPr="002D6ED5" w:rsidRDefault="00E0144C" w:rsidP="00E0144C">
      <w:pPr>
        <w:bidi/>
        <w:spacing w:after="0" w:line="240" w:lineRule="auto"/>
        <w:rPr>
          <w:rFonts w:ascii="Traditional Arabic" w:eastAsia="ヒラギノ角ゴ Pro W3" w:hAnsi="Traditional Arabic" w:cs="Traditional Arabic"/>
          <w:color w:val="2E74B5" w:themeColor="accent5" w:themeShade="BF"/>
          <w:sz w:val="28"/>
          <w:szCs w:val="28"/>
          <w:rtl/>
        </w:rPr>
      </w:pPr>
    </w:p>
    <w:p w:rsidR="00E0144C" w:rsidRPr="002D6ED5" w:rsidRDefault="00E0144C" w:rsidP="00E0144C">
      <w:pPr>
        <w:bidi/>
        <w:spacing w:after="0" w:line="240" w:lineRule="auto"/>
        <w:rPr>
          <w:rFonts w:ascii="Traditional Arabic" w:eastAsia="ヒラギノ角ゴ Pro W3" w:hAnsi="Traditional Arabic" w:cs="Traditional Arabic"/>
          <w:color w:val="2E74B5" w:themeColor="accent5" w:themeShade="BF"/>
          <w:sz w:val="28"/>
          <w:szCs w:val="28"/>
        </w:rPr>
      </w:pPr>
    </w:p>
    <w:tbl>
      <w:tblPr>
        <w:tblpPr w:leftFromText="180" w:rightFromText="180" w:vertAnchor="page" w:horzAnchor="margin" w:tblpXSpec="center" w:tblpY="12865"/>
        <w:tblW w:w="10189" w:type="dxa"/>
        <w:tblLayout w:type="fixed"/>
        <w:tblLook w:val="0000" w:firstRow="0" w:lastRow="0" w:firstColumn="0" w:lastColumn="0" w:noHBand="0" w:noVBand="0"/>
      </w:tblPr>
      <w:tblGrid>
        <w:gridCol w:w="3818"/>
        <w:gridCol w:w="2126"/>
        <w:gridCol w:w="1856"/>
        <w:gridCol w:w="2389"/>
      </w:tblGrid>
      <w:tr w:rsidR="00E0144C" w:rsidRPr="002D6ED5" w:rsidTr="00E0144C">
        <w:trPr>
          <w:cantSplit/>
          <w:trHeight w:val="557"/>
        </w:trPr>
        <w:tc>
          <w:tcPr>
            <w:tcW w:w="38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rsidR="00E0144C" w:rsidRPr="002D6ED5" w:rsidRDefault="00E0144C" w:rsidP="00E0144C">
            <w:pPr>
              <w:bidi/>
              <w:spacing w:after="0" w:line="240" w:lineRule="auto"/>
              <w:jc w:val="center"/>
              <w:rPr>
                <w:rFonts w:ascii="Traditional Arabic" w:eastAsia="ヒラギノ角ゴ Pro W3" w:hAnsi="Traditional Arabic" w:cs="Traditional Arabic"/>
                <w:b/>
                <w:bCs/>
                <w:color w:val="2E74B5" w:themeColor="accent5" w:themeShade="BF"/>
                <w:sz w:val="28"/>
                <w:szCs w:val="28"/>
                <w:rtl/>
              </w:rPr>
            </w:pPr>
            <w:r w:rsidRPr="002D6ED5">
              <w:rPr>
                <w:rFonts w:ascii="Traditional Arabic" w:eastAsia="ヒラギノ角ゴ Pro W3" w:hAnsi="Traditional Arabic" w:cs="Traditional Arabic"/>
                <w:b/>
                <w:bCs/>
                <w:color w:val="2E74B5" w:themeColor="accent5" w:themeShade="BF"/>
                <w:sz w:val="28"/>
                <w:szCs w:val="28"/>
                <w:rtl/>
              </w:rPr>
              <w:t>تاريخ التغذية الراجعة (تزويد الطالبات بالنتيجة)</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rsidR="00E0144C" w:rsidRPr="002D6ED5" w:rsidRDefault="00E0144C" w:rsidP="00E0144C">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تاريخ التقييم</w:t>
            </w:r>
          </w:p>
        </w:tc>
        <w:tc>
          <w:tcPr>
            <w:tcW w:w="185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0" w:type="dxa"/>
              <w:bottom w:w="0" w:type="dxa"/>
              <w:right w:w="0" w:type="dxa"/>
            </w:tcMar>
          </w:tcPr>
          <w:p w:rsidR="00E0144C" w:rsidRPr="002D6ED5" w:rsidRDefault="00E0144C" w:rsidP="00E0144C">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تقسيم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E0144C" w:rsidRPr="002D6ED5" w:rsidRDefault="00E0144C" w:rsidP="00E0144C">
            <w:pPr>
              <w:bidi/>
              <w:spacing w:after="0" w:line="240" w:lineRule="auto"/>
              <w:jc w:val="center"/>
              <w:rPr>
                <w:rFonts w:ascii="Traditional Arabic" w:eastAsia="ヒラギノ角ゴ Pro W3" w:hAnsi="Traditional Arabic" w:cs="Traditional Arabic"/>
                <w:b/>
                <w:bCs/>
                <w:color w:val="2E74B5" w:themeColor="accent5" w:themeShade="BF"/>
                <w:sz w:val="28"/>
                <w:szCs w:val="28"/>
                <w:rtl/>
              </w:rPr>
            </w:pPr>
            <w:r w:rsidRPr="002D6ED5">
              <w:rPr>
                <w:rFonts w:ascii="Traditional Arabic" w:eastAsia="ヒラギノ角ゴ Pro W3" w:hAnsi="Traditional Arabic" w:cs="Traditional Arabic"/>
                <w:b/>
                <w:bCs/>
                <w:color w:val="2E74B5" w:themeColor="accent5" w:themeShade="BF"/>
                <w:sz w:val="28"/>
                <w:szCs w:val="28"/>
                <w:rtl/>
              </w:rPr>
              <w:t>النوع</w:t>
            </w:r>
          </w:p>
        </w:tc>
      </w:tr>
      <w:tr w:rsidR="00E0144C" w:rsidRPr="002D6ED5" w:rsidTr="00E0144C">
        <w:trPr>
          <w:cantSplit/>
          <w:trHeight w:val="450"/>
        </w:trPr>
        <w:tc>
          <w:tcPr>
            <w:tcW w:w="3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0144C" w:rsidRPr="002D6ED5" w:rsidRDefault="00E0144C" w:rsidP="00E0144C">
            <w:pPr>
              <w:bidi/>
              <w:spacing w:after="0" w:line="240" w:lineRule="auto"/>
              <w:jc w:val="center"/>
              <w:rPr>
                <w:rFonts w:ascii="Traditional Arabic" w:eastAsia="ヒラギノ角ゴ Pro W3" w:hAnsi="Traditional Arabic" w:cs="Traditional Arabic"/>
                <w:sz w:val="28"/>
                <w:szCs w:val="28"/>
              </w:rPr>
            </w:pPr>
            <w:r w:rsidRPr="002D6ED5">
              <w:rPr>
                <w:rFonts w:ascii="Traditional Arabic" w:eastAsia="ヒラギノ角ゴ Pro W3" w:hAnsi="Traditional Arabic" w:cs="Traditional Arabic"/>
                <w:sz w:val="28"/>
                <w:szCs w:val="28"/>
                <w:rtl/>
              </w:rPr>
              <w:t>بعد موعد الاختبار بأسبوع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144C" w:rsidRPr="002D6ED5" w:rsidRDefault="00E0144C" w:rsidP="00E0144C">
            <w:pPr>
              <w:bidi/>
              <w:spacing w:after="0" w:line="240" w:lineRule="auto"/>
              <w:jc w:val="center"/>
              <w:rPr>
                <w:rFonts w:ascii="Traditional Arabic" w:eastAsia="ヒラギノ角ゴ Pro W3" w:hAnsi="Traditional Arabic" w:cs="Traditional Arabic"/>
                <w:sz w:val="28"/>
                <w:szCs w:val="28"/>
              </w:rPr>
            </w:pPr>
            <w:r>
              <w:rPr>
                <w:rFonts w:ascii="Traditional Arabic" w:eastAsia="ヒラギノ角ゴ Pro W3" w:hAnsi="Traditional Arabic" w:cs="Traditional Arabic" w:hint="cs"/>
                <w:sz w:val="28"/>
                <w:szCs w:val="28"/>
                <w:rtl/>
              </w:rPr>
              <w:t xml:space="preserve">الأسبوع </w:t>
            </w:r>
            <w:r>
              <w:rPr>
                <w:rFonts w:ascii="Traditional Arabic" w:eastAsia="ヒラギノ角ゴ Pro W3" w:hAnsi="Traditional Arabic" w:cs="Traditional Arabic" w:hint="cs"/>
                <w:sz w:val="28"/>
                <w:szCs w:val="28"/>
                <w:rtl/>
              </w:rPr>
              <w:t>المتفق عليه</w:t>
            </w:r>
            <w:r>
              <w:rPr>
                <w:rFonts w:ascii="Traditional Arabic" w:eastAsia="ヒラギノ角ゴ Pro W3" w:hAnsi="Traditional Arabic" w:cs="Traditional Arabic" w:hint="cs"/>
                <w:sz w:val="28"/>
                <w:szCs w:val="28"/>
                <w:rtl/>
              </w:rPr>
              <w:t xml:space="preserve"> </w:t>
            </w:r>
          </w:p>
        </w:tc>
        <w:tc>
          <w:tcPr>
            <w:tcW w:w="18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E0144C" w:rsidRPr="002D6ED5" w:rsidRDefault="00E0144C" w:rsidP="00E0144C">
            <w:pPr>
              <w:bidi/>
              <w:spacing w:after="0" w:line="240" w:lineRule="auto"/>
              <w:jc w:val="center"/>
              <w:rPr>
                <w:rFonts w:ascii="Traditional Arabic" w:eastAsia="ヒラギノ角ゴ Pro W3" w:hAnsi="Traditional Arabic" w:cs="Traditional Arabic"/>
                <w:sz w:val="28"/>
                <w:szCs w:val="28"/>
              </w:rPr>
            </w:pPr>
            <w:r>
              <w:rPr>
                <w:rFonts w:ascii="Traditional Arabic" w:eastAsia="ヒラギノ角ゴ Pro W3" w:hAnsi="Traditional Arabic" w:cs="Traditional Arabic" w:hint="cs"/>
                <w:sz w:val="28"/>
                <w:szCs w:val="28"/>
                <w:rtl/>
              </w:rPr>
              <w:t>30</w:t>
            </w:r>
            <w:r w:rsidRPr="002D6ED5">
              <w:rPr>
                <w:rFonts w:ascii="Traditional Arabic" w:eastAsia="ヒラギノ角ゴ Pro W3" w:hAnsi="Traditional Arabic" w:cs="Traditional Arabic"/>
                <w:sz w:val="28"/>
                <w:szCs w:val="28"/>
                <w:rtl/>
              </w:rPr>
              <w:t>%</w:t>
            </w:r>
          </w:p>
        </w:tc>
        <w:tc>
          <w:tcPr>
            <w:tcW w:w="2389"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E0144C" w:rsidRPr="002D6ED5" w:rsidRDefault="00E0144C" w:rsidP="00E0144C">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اختبار تحريري</w:t>
            </w:r>
          </w:p>
        </w:tc>
      </w:tr>
      <w:tr w:rsidR="00E0144C" w:rsidRPr="002D6ED5" w:rsidTr="00E0144C">
        <w:trPr>
          <w:cantSplit/>
          <w:trHeight w:val="450"/>
        </w:trPr>
        <w:tc>
          <w:tcPr>
            <w:tcW w:w="3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0144C" w:rsidRPr="002D6ED5" w:rsidRDefault="00E0144C" w:rsidP="00E0144C">
            <w:pPr>
              <w:bidi/>
              <w:spacing w:after="0" w:line="240" w:lineRule="auto"/>
              <w:jc w:val="center"/>
              <w:rPr>
                <w:rFonts w:ascii="Traditional Arabic" w:eastAsia="ヒラギノ角ゴ Pro W3" w:hAnsi="Traditional Arabic" w:cs="Traditional Arabic"/>
                <w:sz w:val="28"/>
                <w:szCs w:val="28"/>
              </w:rPr>
            </w:pPr>
            <w:r w:rsidRPr="002D6ED5">
              <w:rPr>
                <w:rFonts w:ascii="Traditional Arabic" w:eastAsia="ヒラギノ角ゴ Pro W3" w:hAnsi="Traditional Arabic" w:cs="Traditional Arabic"/>
                <w:sz w:val="28"/>
                <w:szCs w:val="28"/>
                <w:rtl/>
              </w:rPr>
              <w:t>ممتد</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144C" w:rsidRPr="002D6ED5" w:rsidRDefault="00E0144C" w:rsidP="00E0144C">
            <w:pPr>
              <w:bidi/>
              <w:spacing w:after="0" w:line="240" w:lineRule="auto"/>
              <w:jc w:val="center"/>
              <w:rPr>
                <w:rFonts w:ascii="Traditional Arabic" w:eastAsia="ヒラギノ角ゴ Pro W3" w:hAnsi="Traditional Arabic" w:cs="Traditional Arabic"/>
                <w:sz w:val="28"/>
                <w:szCs w:val="28"/>
              </w:rPr>
            </w:pPr>
            <w:r w:rsidRPr="002D6ED5">
              <w:rPr>
                <w:rFonts w:ascii="Traditional Arabic" w:eastAsia="ヒラギノ角ゴ Pro W3" w:hAnsi="Traditional Arabic" w:cs="Traditional Arabic"/>
                <w:sz w:val="28"/>
                <w:szCs w:val="28"/>
                <w:rtl/>
              </w:rPr>
              <w:t>ممتد</w:t>
            </w:r>
          </w:p>
        </w:tc>
        <w:tc>
          <w:tcPr>
            <w:tcW w:w="18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E0144C" w:rsidRPr="002D6ED5" w:rsidRDefault="00E0144C" w:rsidP="00E0144C">
            <w:pPr>
              <w:tabs>
                <w:tab w:val="left" w:pos="2300"/>
              </w:tabs>
              <w:bidi/>
              <w:spacing w:after="0" w:line="240" w:lineRule="auto"/>
              <w:jc w:val="center"/>
              <w:rPr>
                <w:rFonts w:ascii="Traditional Arabic" w:eastAsia="ヒラギノ角ゴ Pro W3" w:hAnsi="Traditional Arabic" w:cs="Traditional Arabic"/>
                <w:sz w:val="28"/>
                <w:szCs w:val="28"/>
              </w:rPr>
            </w:pPr>
            <w:r w:rsidRPr="002D6ED5">
              <w:rPr>
                <w:rFonts w:ascii="Traditional Arabic" w:eastAsia="ヒラギノ角ゴ Pro W3" w:hAnsi="Traditional Arabic" w:cs="Traditional Arabic" w:hint="cs"/>
                <w:sz w:val="28"/>
                <w:szCs w:val="28"/>
                <w:rtl/>
              </w:rPr>
              <w:t>20</w:t>
            </w:r>
            <w:r w:rsidRPr="002D6ED5">
              <w:rPr>
                <w:rFonts w:ascii="Traditional Arabic" w:eastAsia="ヒラギノ角ゴ Pro W3" w:hAnsi="Traditional Arabic" w:cs="Traditional Arabic"/>
                <w:sz w:val="28"/>
                <w:szCs w:val="28"/>
                <w:rtl/>
              </w:rPr>
              <w:t>%</w:t>
            </w:r>
          </w:p>
        </w:tc>
        <w:tc>
          <w:tcPr>
            <w:tcW w:w="2389"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E0144C" w:rsidRPr="002D6ED5" w:rsidRDefault="00E0144C" w:rsidP="00E0144C">
            <w:pPr>
              <w:tabs>
                <w:tab w:val="left" w:pos="2300"/>
              </w:tabs>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أعمال حرة وأنشطة</w:t>
            </w:r>
          </w:p>
        </w:tc>
      </w:tr>
      <w:tr w:rsidR="00E0144C" w:rsidRPr="002D6ED5" w:rsidTr="00E0144C">
        <w:trPr>
          <w:cantSplit/>
          <w:trHeight w:val="450"/>
        </w:trPr>
        <w:tc>
          <w:tcPr>
            <w:tcW w:w="3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0144C" w:rsidRPr="002D6ED5" w:rsidRDefault="00E0144C" w:rsidP="00E0144C">
            <w:pPr>
              <w:bidi/>
              <w:spacing w:after="0" w:line="240" w:lineRule="auto"/>
              <w:jc w:val="center"/>
              <w:rPr>
                <w:rFonts w:ascii="Traditional Arabic" w:eastAsia="ヒラギノ角ゴ Pro W3" w:hAnsi="Traditional Arabic" w:cs="Traditional Arabic"/>
                <w:sz w:val="28"/>
                <w:szCs w:val="28"/>
                <w:rtl/>
              </w:rPr>
            </w:pPr>
            <w:r w:rsidRPr="002D6ED5">
              <w:rPr>
                <w:rFonts w:ascii="Traditional Arabic" w:eastAsia="ヒラギノ角ゴ Pro W3" w:hAnsi="Traditional Arabic" w:cs="Traditional Arabic"/>
                <w:sz w:val="28"/>
                <w:szCs w:val="28"/>
                <w:rtl/>
              </w:rPr>
              <w:t>ممتد</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144C" w:rsidRPr="002D6ED5" w:rsidRDefault="00E0144C" w:rsidP="00E0144C">
            <w:pPr>
              <w:bidi/>
              <w:spacing w:after="0" w:line="240" w:lineRule="auto"/>
              <w:jc w:val="center"/>
              <w:rPr>
                <w:rFonts w:ascii="Traditional Arabic" w:eastAsia="ヒラギノ角ゴ Pro W3" w:hAnsi="Traditional Arabic" w:cs="Traditional Arabic"/>
                <w:sz w:val="28"/>
                <w:szCs w:val="28"/>
                <w:rtl/>
              </w:rPr>
            </w:pPr>
            <w:r w:rsidRPr="002D6ED5">
              <w:rPr>
                <w:rFonts w:ascii="Traditional Arabic" w:eastAsia="ヒラギノ角ゴ Pro W3" w:hAnsi="Traditional Arabic" w:cs="Traditional Arabic"/>
                <w:sz w:val="28"/>
                <w:szCs w:val="28"/>
                <w:rtl/>
              </w:rPr>
              <w:t>ممتد</w:t>
            </w:r>
          </w:p>
        </w:tc>
        <w:tc>
          <w:tcPr>
            <w:tcW w:w="1856"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E0144C" w:rsidRPr="002D6ED5" w:rsidRDefault="00E0144C" w:rsidP="00E0144C">
            <w:pPr>
              <w:tabs>
                <w:tab w:val="left" w:pos="2300"/>
              </w:tabs>
              <w:bidi/>
              <w:spacing w:after="0" w:line="240" w:lineRule="auto"/>
              <w:jc w:val="center"/>
              <w:rPr>
                <w:rFonts w:ascii="Traditional Arabic" w:eastAsia="ヒラギノ角ゴ Pro W3" w:hAnsi="Traditional Arabic" w:cs="Traditional Arabic"/>
                <w:sz w:val="28"/>
                <w:szCs w:val="28"/>
                <w:rtl/>
              </w:rPr>
            </w:pPr>
            <w:r w:rsidRPr="002D6ED5">
              <w:rPr>
                <w:rFonts w:ascii="Traditional Arabic" w:eastAsia="ヒラギノ角ゴ Pro W3" w:hAnsi="Traditional Arabic" w:cs="Traditional Arabic"/>
                <w:sz w:val="28"/>
                <w:szCs w:val="28"/>
                <w:rtl/>
              </w:rPr>
              <w:t>10%</w:t>
            </w:r>
          </w:p>
        </w:tc>
        <w:tc>
          <w:tcPr>
            <w:tcW w:w="2389"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E0144C" w:rsidRPr="002D6ED5" w:rsidRDefault="00E0144C" w:rsidP="00E0144C">
            <w:pPr>
              <w:tabs>
                <w:tab w:val="left" w:pos="2300"/>
              </w:tabs>
              <w:bidi/>
              <w:spacing w:after="0" w:line="240" w:lineRule="auto"/>
              <w:jc w:val="center"/>
              <w:rPr>
                <w:rFonts w:ascii="Traditional Arabic" w:eastAsia="ヒラギノ角ゴ Pro W3" w:hAnsi="Traditional Arabic" w:cs="Traditional Arabic"/>
                <w:b/>
                <w:bCs/>
                <w:color w:val="2E74B5" w:themeColor="accent5" w:themeShade="BF"/>
                <w:sz w:val="28"/>
                <w:szCs w:val="28"/>
                <w:rtl/>
              </w:rPr>
            </w:pPr>
            <w:r>
              <w:rPr>
                <w:rFonts w:ascii="Traditional Arabic" w:eastAsia="ヒラギノ角ゴ Pro W3" w:hAnsi="Traditional Arabic" w:cs="Traditional Arabic" w:hint="cs"/>
                <w:b/>
                <w:bCs/>
                <w:color w:val="2E74B5" w:themeColor="accent5" w:themeShade="BF"/>
                <w:sz w:val="28"/>
                <w:szCs w:val="28"/>
                <w:rtl/>
              </w:rPr>
              <w:t>مشاركة واختبار قصير</w:t>
            </w:r>
          </w:p>
        </w:tc>
      </w:tr>
      <w:tr w:rsidR="00E0144C" w:rsidRPr="002D6ED5" w:rsidTr="00E0144C">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E0144C" w:rsidRPr="002D6ED5" w:rsidRDefault="00E0144C" w:rsidP="00E0144C">
            <w:pPr>
              <w:bidi/>
              <w:spacing w:after="0" w:line="240" w:lineRule="auto"/>
              <w:jc w:val="center"/>
              <w:rPr>
                <w:rFonts w:ascii="Traditional Arabic" w:eastAsia="ヒラギノ角ゴ Pro W3" w:hAnsi="Traditional Arabic" w:cs="Traditional Arabic"/>
                <w:sz w:val="28"/>
                <w:szCs w:val="28"/>
              </w:rPr>
            </w:pPr>
            <w:r w:rsidRPr="002D6ED5">
              <w:rPr>
                <w:rFonts w:ascii="Traditional Arabic" w:eastAsia="ヒラギノ角ゴ Pro W3" w:hAnsi="Traditional Arabic" w:cs="Traditional Arabic"/>
                <w:sz w:val="28"/>
                <w:szCs w:val="28"/>
                <w:rtl/>
              </w:rPr>
              <w:t>40%</w:t>
            </w:r>
          </w:p>
        </w:tc>
        <w:tc>
          <w:tcPr>
            <w:tcW w:w="2389"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E0144C" w:rsidRPr="002D6ED5" w:rsidRDefault="00E0144C" w:rsidP="00E0144C">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اختبار نهائي</w:t>
            </w:r>
          </w:p>
        </w:tc>
      </w:tr>
    </w:tbl>
    <w:p w:rsidR="00E0144C" w:rsidRPr="002D6ED5" w:rsidRDefault="00E0144C" w:rsidP="00E0144C">
      <w:pPr>
        <w:bidi/>
        <w:spacing w:after="0" w:line="240" w:lineRule="auto"/>
        <w:rPr>
          <w:rFonts w:ascii="Traditional Arabic" w:eastAsia="ヒラギノ角ゴ Pro W3" w:hAnsi="Traditional Arabic" w:cs="Traditional Arabic"/>
          <w:b/>
          <w:bCs/>
          <w:color w:val="C45911" w:themeColor="accent2" w:themeShade="BF"/>
          <w:sz w:val="28"/>
          <w:szCs w:val="28"/>
          <w:rtl/>
        </w:rPr>
      </w:pPr>
      <w:r w:rsidRPr="002D6ED5">
        <w:rPr>
          <w:rFonts w:ascii="Traditional Arabic" w:eastAsia="ヒラギノ角ゴ Pro W3" w:hAnsi="Traditional Arabic" w:cs="Traditional Arabic"/>
          <w:b/>
          <w:bCs/>
          <w:color w:val="C45911" w:themeColor="accent2" w:themeShade="BF"/>
          <w:sz w:val="28"/>
          <w:szCs w:val="28"/>
          <w:rtl/>
        </w:rPr>
        <w:t>طرق التقييم:</w:t>
      </w:r>
    </w:p>
    <w:p w:rsidR="00E0144C" w:rsidRPr="002D6ED5" w:rsidRDefault="00E0144C" w:rsidP="00E0144C">
      <w:pPr>
        <w:bidi/>
        <w:spacing w:after="0" w:line="240" w:lineRule="auto"/>
        <w:rPr>
          <w:rFonts w:ascii="Traditional Arabic" w:eastAsia="ヒラギノ角ゴ Pro W3" w:hAnsi="Traditional Arabic" w:cs="Traditional Arabic"/>
          <w:color w:val="2E74B5" w:themeColor="accent5" w:themeShade="BF"/>
          <w:sz w:val="28"/>
          <w:szCs w:val="28"/>
          <w:rtl/>
        </w:rPr>
      </w:pPr>
    </w:p>
    <w:p w:rsidR="00E0144C" w:rsidRPr="002D6ED5" w:rsidRDefault="00E0144C" w:rsidP="00E0144C">
      <w:pPr>
        <w:spacing w:after="0" w:line="240" w:lineRule="auto"/>
        <w:jc w:val="right"/>
        <w:rPr>
          <w:rFonts w:ascii="Traditional Arabic" w:eastAsia="ヒラギノ角ゴ Pro W3" w:hAnsi="Traditional Arabic" w:cs="Traditional Arabic"/>
          <w:b/>
          <w:bCs/>
          <w:color w:val="C45911" w:themeColor="accent2" w:themeShade="BF"/>
          <w:sz w:val="28"/>
          <w:szCs w:val="28"/>
          <w:rtl/>
        </w:rPr>
      </w:pPr>
      <w:r w:rsidRPr="002D6ED5">
        <w:rPr>
          <w:rFonts w:ascii="Traditional Arabic" w:eastAsia="ヒラギノ角ゴ Pro W3" w:hAnsi="Traditional Arabic" w:cs="Traditional Arabic"/>
          <w:b/>
          <w:bCs/>
          <w:color w:val="C45911" w:themeColor="accent2" w:themeShade="BF"/>
          <w:sz w:val="28"/>
          <w:szCs w:val="28"/>
          <w:rtl/>
        </w:rPr>
        <w:t xml:space="preserve">ملاحظات عامة: </w:t>
      </w:r>
    </w:p>
    <w:p w:rsidR="00E0144C" w:rsidRPr="002D6ED5" w:rsidRDefault="00E0144C" w:rsidP="00E0144C">
      <w:pPr>
        <w:pStyle w:val="a3"/>
        <w:numPr>
          <w:ilvl w:val="0"/>
          <w:numId w:val="2"/>
        </w:numPr>
        <w:bidi/>
        <w:spacing w:after="0" w:line="276" w:lineRule="auto"/>
        <w:rPr>
          <w:rFonts w:ascii="Traditional Arabic" w:eastAsia="ヒラギノ角ゴ Pro W3" w:hAnsi="Traditional Arabic" w:cs="Traditional Arabic"/>
          <w:sz w:val="28"/>
          <w:szCs w:val="28"/>
        </w:rPr>
      </w:pPr>
      <w:r w:rsidRPr="002D6ED5">
        <w:rPr>
          <w:rFonts w:ascii="Traditional Arabic" w:eastAsia="ヒラギノ角ゴ Pro W3" w:hAnsi="Traditional Arabic" w:cs="Traditional Arabic"/>
          <w:sz w:val="28"/>
          <w:szCs w:val="28"/>
          <w:rtl/>
        </w:rPr>
        <w:t xml:space="preserve">تُقبل التكاليف </w:t>
      </w:r>
      <w:r>
        <w:rPr>
          <w:rFonts w:ascii="Traditional Arabic" w:eastAsia="ヒラギノ角ゴ Pro W3" w:hAnsi="Traditional Arabic" w:cs="Traditional Arabic" w:hint="cs"/>
          <w:sz w:val="28"/>
          <w:szCs w:val="28"/>
          <w:rtl/>
        </w:rPr>
        <w:t>ال</w:t>
      </w:r>
      <w:r w:rsidRPr="002D6ED5">
        <w:rPr>
          <w:rFonts w:ascii="Traditional Arabic" w:eastAsia="ヒラギノ角ゴ Pro W3" w:hAnsi="Traditional Arabic" w:cs="Traditional Arabic"/>
          <w:sz w:val="28"/>
          <w:szCs w:val="28"/>
          <w:rtl/>
        </w:rPr>
        <w:t>إلكترونية</w:t>
      </w:r>
      <w:r>
        <w:rPr>
          <w:rFonts w:ascii="Traditional Arabic" w:eastAsia="ヒラギノ角ゴ Pro W3" w:hAnsi="Traditional Arabic" w:cs="Traditional Arabic" w:hint="cs"/>
          <w:sz w:val="28"/>
          <w:szCs w:val="28"/>
          <w:rtl/>
        </w:rPr>
        <w:t xml:space="preserve"> فقط</w:t>
      </w:r>
      <w:r w:rsidRPr="002D6ED5">
        <w:rPr>
          <w:rFonts w:ascii="Traditional Arabic" w:eastAsia="ヒラギノ角ゴ Pro W3" w:hAnsi="Traditional Arabic" w:cs="Traditional Arabic"/>
          <w:sz w:val="28"/>
          <w:szCs w:val="28"/>
          <w:rtl/>
        </w:rPr>
        <w:t>.</w:t>
      </w:r>
    </w:p>
    <w:p w:rsidR="00E0144C" w:rsidRPr="002D6ED5" w:rsidRDefault="00E0144C" w:rsidP="00E0144C">
      <w:pPr>
        <w:pStyle w:val="a3"/>
        <w:numPr>
          <w:ilvl w:val="0"/>
          <w:numId w:val="2"/>
        </w:numPr>
        <w:bidi/>
        <w:spacing w:after="0" w:line="276" w:lineRule="auto"/>
        <w:rPr>
          <w:rFonts w:ascii="Traditional Arabic" w:eastAsia="ヒラギノ角ゴ Pro W3" w:hAnsi="Traditional Arabic" w:cs="Traditional Arabic"/>
          <w:sz w:val="28"/>
          <w:szCs w:val="28"/>
        </w:rPr>
      </w:pPr>
      <w:r w:rsidRPr="002D6ED5">
        <w:rPr>
          <w:rFonts w:ascii="Traditional Arabic" w:eastAsia="ヒラギノ角ゴ Pro W3" w:hAnsi="Traditional Arabic" w:cs="Traditional Arabic"/>
          <w:sz w:val="28"/>
          <w:szCs w:val="28"/>
          <w:rtl/>
        </w:rPr>
        <w:t>إذا</w:t>
      </w:r>
      <w:r w:rsidRPr="002D6ED5">
        <w:rPr>
          <w:rFonts w:ascii="Traditional Arabic" w:eastAsia="ヒラギノ角ゴ Pro W3" w:hAnsi="Traditional Arabic" w:cs="Traditional Arabic" w:hint="cs"/>
          <w:sz w:val="28"/>
          <w:szCs w:val="28"/>
          <w:rtl/>
        </w:rPr>
        <w:t xml:space="preserve"> أرسلت الطالبة تكليفها إلكترونيا، و</w:t>
      </w:r>
      <w:r w:rsidRPr="002D6ED5">
        <w:rPr>
          <w:rFonts w:ascii="Traditional Arabic" w:eastAsia="ヒラギノ角ゴ Pro W3" w:hAnsi="Traditional Arabic" w:cs="Traditional Arabic"/>
          <w:sz w:val="28"/>
          <w:szCs w:val="28"/>
          <w:rtl/>
        </w:rPr>
        <w:t>لم يصل</w:t>
      </w:r>
      <w:r w:rsidRPr="002D6ED5">
        <w:rPr>
          <w:rFonts w:ascii="Traditional Arabic" w:eastAsia="ヒラギノ角ゴ Pro W3" w:hAnsi="Traditional Arabic" w:cs="Traditional Arabic" w:hint="cs"/>
          <w:sz w:val="28"/>
          <w:szCs w:val="28"/>
          <w:rtl/>
        </w:rPr>
        <w:t>ها</w:t>
      </w:r>
      <w:r w:rsidRPr="002D6ED5">
        <w:rPr>
          <w:rFonts w:ascii="Traditional Arabic" w:eastAsia="ヒラギノ角ゴ Pro W3" w:hAnsi="Traditional Arabic" w:cs="Traditional Arabic"/>
          <w:sz w:val="28"/>
          <w:szCs w:val="28"/>
          <w:rtl/>
        </w:rPr>
        <w:t xml:space="preserve"> رد من الأستاذة باستلام التكليف، فهذا يعني أن التكليف لم يصل للأستاذة.</w:t>
      </w:r>
    </w:p>
    <w:p w:rsidR="00E0144C" w:rsidRPr="002D6ED5" w:rsidRDefault="00E0144C" w:rsidP="00E0144C">
      <w:pPr>
        <w:pStyle w:val="a3"/>
        <w:numPr>
          <w:ilvl w:val="0"/>
          <w:numId w:val="2"/>
        </w:numPr>
        <w:bidi/>
        <w:spacing w:after="0" w:line="276" w:lineRule="auto"/>
        <w:rPr>
          <w:rFonts w:ascii="Traditional Arabic" w:eastAsia="ヒラギノ角ゴ Pro W3" w:hAnsi="Traditional Arabic" w:cs="Traditional Arabic"/>
          <w:sz w:val="28"/>
          <w:szCs w:val="28"/>
        </w:rPr>
      </w:pPr>
      <w:r w:rsidRPr="002D6ED5">
        <w:rPr>
          <w:rFonts w:ascii="Traditional Arabic" w:eastAsia="ヒラギノ角ゴ Pro W3" w:hAnsi="Traditional Arabic" w:cs="Traditional Arabic"/>
          <w:sz w:val="28"/>
          <w:szCs w:val="28"/>
          <w:rtl/>
        </w:rPr>
        <w:t>تعتذر أستاذة المقرر عن استلام أي تكليف بعد أسبوع من تاريخ تكليف الطالبات به.</w:t>
      </w:r>
    </w:p>
    <w:p w:rsidR="00E0144C" w:rsidRDefault="00E0144C" w:rsidP="00E0144C">
      <w:pPr>
        <w:pStyle w:val="a3"/>
        <w:numPr>
          <w:ilvl w:val="0"/>
          <w:numId w:val="2"/>
        </w:numPr>
        <w:bidi/>
        <w:spacing w:after="0" w:line="276" w:lineRule="auto"/>
        <w:rPr>
          <w:rFonts w:ascii="Traditional Arabic" w:eastAsia="ヒラギノ角ゴ Pro W3" w:hAnsi="Traditional Arabic" w:cs="Traditional Arabic"/>
          <w:sz w:val="28"/>
          <w:szCs w:val="28"/>
        </w:rPr>
      </w:pPr>
      <w:r w:rsidRPr="002D6ED5">
        <w:rPr>
          <w:rFonts w:ascii="Traditional Arabic" w:eastAsia="ヒラギノ角ゴ Pro W3" w:hAnsi="Traditional Arabic" w:cs="Traditional Arabic"/>
          <w:sz w:val="28"/>
          <w:szCs w:val="28"/>
          <w:rtl/>
        </w:rPr>
        <w:t>الاختبارات الفصلية لن تُعاد إلا بعذر طبي.</w:t>
      </w:r>
    </w:p>
    <w:p w:rsidR="00E0144C" w:rsidRPr="002D6ED5" w:rsidRDefault="00E0144C" w:rsidP="00E0144C">
      <w:pPr>
        <w:bidi/>
        <w:spacing w:after="0" w:line="276" w:lineRule="auto"/>
        <w:rPr>
          <w:rFonts w:ascii="Traditional Arabic" w:eastAsia="ヒラギノ角ゴ Pro W3" w:hAnsi="Traditional Arabic" w:cs="Traditional Arabic"/>
          <w:sz w:val="28"/>
          <w:szCs w:val="28"/>
          <w:rtl/>
        </w:rPr>
      </w:pPr>
    </w:p>
    <w:p w:rsidR="00E0144C" w:rsidRPr="002D6ED5" w:rsidRDefault="00E0144C" w:rsidP="00E0144C">
      <w:pPr>
        <w:bidi/>
        <w:spacing w:after="0" w:line="240" w:lineRule="auto"/>
        <w:rPr>
          <w:rFonts w:ascii="Traditional Arabic" w:eastAsia="ヒラギノ角ゴ Pro W3" w:hAnsi="Traditional Arabic" w:cs="Traditional Arabic"/>
          <w:b/>
          <w:bCs/>
          <w:color w:val="ED7D31" w:themeColor="accent2"/>
          <w:sz w:val="28"/>
          <w:szCs w:val="28"/>
        </w:rPr>
      </w:pPr>
      <w:r w:rsidRPr="002D6ED5">
        <w:rPr>
          <w:rFonts w:ascii="Traditional Arabic" w:eastAsia="ヒラギノ角ゴ Pro W3" w:hAnsi="Traditional Arabic" w:cs="Traditional Arabic"/>
          <w:b/>
          <w:bCs/>
          <w:color w:val="C45911" w:themeColor="accent2" w:themeShade="BF"/>
          <w:sz w:val="28"/>
          <w:szCs w:val="28"/>
          <w:rtl/>
        </w:rPr>
        <w:t>الخطة الأسبوعية:</w:t>
      </w:r>
    </w:p>
    <w:tbl>
      <w:tblPr>
        <w:tblW w:w="10349"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6946"/>
        <w:gridCol w:w="1914"/>
        <w:gridCol w:w="1489"/>
      </w:tblGrid>
      <w:tr w:rsidR="00E0144C" w:rsidRPr="002D6ED5" w:rsidTr="00E0144C">
        <w:trPr>
          <w:cantSplit/>
          <w:trHeight w:val="440"/>
        </w:trPr>
        <w:tc>
          <w:tcPr>
            <w:tcW w:w="6946" w:type="dxa"/>
            <w:shd w:val="clear" w:color="auto" w:fill="D9D9D9" w:themeFill="background1" w:themeFillShade="D9"/>
            <w:tcMar>
              <w:top w:w="0" w:type="dxa"/>
              <w:left w:w="0" w:type="dxa"/>
              <w:bottom w:w="0" w:type="dxa"/>
              <w:right w:w="0" w:type="dxa"/>
            </w:tcMar>
            <w:vAlign w:val="center"/>
          </w:tcPr>
          <w:p w:rsidR="00E0144C" w:rsidRPr="002D6ED5" w:rsidRDefault="00E0144C" w:rsidP="00084329">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العـنـوان</w:t>
            </w:r>
          </w:p>
        </w:tc>
        <w:tc>
          <w:tcPr>
            <w:tcW w:w="1914" w:type="dxa"/>
            <w:shd w:val="clear" w:color="auto" w:fill="D9D9D9" w:themeFill="background1" w:themeFillShade="D9"/>
          </w:tcPr>
          <w:p w:rsidR="00E0144C" w:rsidRPr="002D6ED5" w:rsidRDefault="00E0144C" w:rsidP="00084329">
            <w:pPr>
              <w:bidi/>
              <w:spacing w:after="0" w:line="240" w:lineRule="auto"/>
              <w:jc w:val="center"/>
              <w:rPr>
                <w:rFonts w:ascii="Traditional Arabic" w:eastAsia="ヒラギノ角ゴ Pro W3" w:hAnsi="Traditional Arabic" w:cs="Traditional Arabic"/>
                <w:b/>
                <w:bCs/>
                <w:color w:val="2E74B5" w:themeColor="accent5" w:themeShade="BF"/>
                <w:sz w:val="28"/>
                <w:szCs w:val="28"/>
                <w:rtl/>
              </w:rPr>
            </w:pPr>
            <w:r>
              <w:rPr>
                <w:rFonts w:ascii="Traditional Arabic" w:eastAsia="ヒラギノ角ゴ Pro W3" w:hAnsi="Traditional Arabic" w:cs="Traditional Arabic" w:hint="cs"/>
                <w:b/>
                <w:bCs/>
                <w:color w:val="2E74B5" w:themeColor="accent5" w:themeShade="BF"/>
                <w:sz w:val="28"/>
                <w:szCs w:val="28"/>
                <w:rtl/>
              </w:rPr>
              <w:t>التاريخ</w:t>
            </w:r>
          </w:p>
        </w:tc>
        <w:tc>
          <w:tcPr>
            <w:tcW w:w="1489" w:type="dxa"/>
            <w:shd w:val="clear" w:color="auto" w:fill="D9D9D9" w:themeFill="background1" w:themeFillShade="D9"/>
            <w:tcMar>
              <w:top w:w="0" w:type="dxa"/>
              <w:left w:w="0" w:type="dxa"/>
              <w:bottom w:w="0" w:type="dxa"/>
              <w:right w:w="0" w:type="dxa"/>
            </w:tcMar>
            <w:vAlign w:val="center"/>
          </w:tcPr>
          <w:p w:rsidR="00E0144C" w:rsidRPr="002D6ED5" w:rsidRDefault="00E0144C" w:rsidP="00084329">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الأسبوع</w:t>
            </w:r>
          </w:p>
        </w:tc>
      </w:tr>
      <w:tr w:rsidR="00E0144C" w:rsidRPr="002D6ED5" w:rsidTr="00E0144C">
        <w:trPr>
          <w:cantSplit/>
          <w:trHeight w:val="440"/>
        </w:trPr>
        <w:tc>
          <w:tcPr>
            <w:tcW w:w="6946" w:type="dxa"/>
            <w:shd w:val="clear" w:color="auto" w:fill="FFFFFF" w:themeFill="background1"/>
            <w:tcMar>
              <w:top w:w="0" w:type="dxa"/>
              <w:left w:w="0" w:type="dxa"/>
              <w:bottom w:w="0" w:type="dxa"/>
              <w:right w:w="0" w:type="dxa"/>
            </w:tcMar>
            <w:vAlign w:val="center"/>
          </w:tcPr>
          <w:p w:rsidR="00E0144C" w:rsidRPr="00DC36A8" w:rsidRDefault="00E0144C" w:rsidP="00084329">
            <w:pPr>
              <w:bidi/>
              <w:spacing w:after="0" w:line="240" w:lineRule="auto"/>
              <w:jc w:val="center"/>
              <w:rPr>
                <w:rFonts w:ascii="Traditional Arabic" w:eastAsia="ヒラギノ角ゴ Pro W3" w:hAnsi="Traditional Arabic" w:cs="Traditional Arabic"/>
                <w:sz w:val="28"/>
                <w:szCs w:val="28"/>
                <w:highlight w:val="lightGray"/>
                <w:rtl/>
              </w:rPr>
            </w:pPr>
            <w:r w:rsidRPr="00DC36A8">
              <w:rPr>
                <w:rFonts w:ascii="Traditional Arabic" w:eastAsia="ヒラギノ角ゴ Pro W3" w:hAnsi="Traditional Arabic" w:cs="Traditional Arabic"/>
                <w:sz w:val="28"/>
                <w:szCs w:val="28"/>
                <w:highlight w:val="lightGray"/>
                <w:rtl/>
              </w:rPr>
              <w:t>الحذف والإضافة</w:t>
            </w:r>
          </w:p>
        </w:tc>
        <w:tc>
          <w:tcPr>
            <w:tcW w:w="1914" w:type="dxa"/>
            <w:shd w:val="clear" w:color="auto" w:fill="FFFFFF" w:themeFill="background1"/>
          </w:tcPr>
          <w:p w:rsidR="00E0144C" w:rsidRPr="002D6ED5" w:rsidRDefault="00DC36A8" w:rsidP="00084329">
            <w:pPr>
              <w:bidi/>
              <w:spacing w:after="0" w:line="240" w:lineRule="auto"/>
              <w:jc w:val="center"/>
              <w:rPr>
                <w:rFonts w:ascii="Traditional Arabic" w:eastAsia="ヒラギノ角ゴ Pro W3" w:hAnsi="Traditional Arabic" w:cs="Traditional Arabic"/>
                <w:b/>
                <w:bCs/>
                <w:color w:val="2E74B5" w:themeColor="accent5" w:themeShade="BF"/>
                <w:sz w:val="28"/>
                <w:szCs w:val="28"/>
                <w:rtl/>
              </w:rPr>
            </w:pPr>
            <w:r>
              <w:rPr>
                <w:rFonts w:ascii="Traditional Arabic" w:eastAsia="ヒラギノ角ゴ Pro W3" w:hAnsi="Traditional Arabic" w:cs="Traditional Arabic" w:hint="cs"/>
                <w:b/>
                <w:bCs/>
                <w:color w:val="2E74B5" w:themeColor="accent5" w:themeShade="BF"/>
                <w:sz w:val="28"/>
                <w:szCs w:val="28"/>
                <w:rtl/>
              </w:rPr>
              <w:t>7/2 الأربعاء</w:t>
            </w:r>
          </w:p>
        </w:tc>
        <w:tc>
          <w:tcPr>
            <w:tcW w:w="1489" w:type="dxa"/>
            <w:shd w:val="clear" w:color="auto" w:fill="D9D9D9" w:themeFill="background1" w:themeFillShade="D9"/>
            <w:tcMar>
              <w:top w:w="0" w:type="dxa"/>
              <w:left w:w="0" w:type="dxa"/>
              <w:bottom w:w="0" w:type="dxa"/>
              <w:right w:w="0" w:type="dxa"/>
            </w:tcMar>
            <w:vAlign w:val="center"/>
          </w:tcPr>
          <w:p w:rsidR="00E0144C" w:rsidRPr="002D6ED5" w:rsidRDefault="00E0144C" w:rsidP="00084329">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1</w:t>
            </w:r>
          </w:p>
        </w:tc>
      </w:tr>
      <w:tr w:rsidR="00E0144C" w:rsidRPr="002D6ED5" w:rsidTr="00E0144C">
        <w:trPr>
          <w:cantSplit/>
          <w:trHeight w:val="195"/>
        </w:trPr>
        <w:tc>
          <w:tcPr>
            <w:tcW w:w="6946" w:type="dxa"/>
            <w:shd w:val="clear" w:color="auto" w:fill="FFFFFF" w:themeFill="background1"/>
            <w:tcMar>
              <w:top w:w="0" w:type="dxa"/>
              <w:left w:w="0" w:type="dxa"/>
              <w:bottom w:w="0" w:type="dxa"/>
              <w:right w:w="0" w:type="dxa"/>
            </w:tcMar>
            <w:vAlign w:val="center"/>
          </w:tcPr>
          <w:p w:rsidR="00E0144C" w:rsidRPr="002D6ED5" w:rsidRDefault="00E0144C" w:rsidP="00084329">
            <w:pPr>
              <w:spacing w:after="0" w:line="240" w:lineRule="auto"/>
              <w:jc w:val="center"/>
              <w:rPr>
                <w:rFonts w:ascii="Traditional Arabic" w:eastAsia="ヒラギノ角ゴ Pro W3" w:hAnsi="Traditional Arabic" w:cs="Traditional Arabic"/>
                <w:sz w:val="28"/>
                <w:szCs w:val="28"/>
              </w:rPr>
            </w:pPr>
            <w:r w:rsidRPr="002D6ED5">
              <w:rPr>
                <w:rFonts w:ascii="Traditional Arabic" w:eastAsia="ヒラギノ角ゴ Pro W3" w:hAnsi="Traditional Arabic" w:cs="Traditional Arabic"/>
                <w:sz w:val="28"/>
                <w:szCs w:val="28"/>
                <w:rtl/>
              </w:rPr>
              <w:t xml:space="preserve">التعريف بالمقرر، وتهيئة </w:t>
            </w:r>
            <w:r w:rsidRPr="002D6ED5">
              <w:rPr>
                <w:rFonts w:ascii="Traditional Arabic" w:eastAsia="ヒラギノ角ゴ Pro W3" w:hAnsi="Traditional Arabic" w:cs="Traditional Arabic" w:hint="cs"/>
                <w:sz w:val="28"/>
                <w:szCs w:val="28"/>
                <w:rtl/>
              </w:rPr>
              <w:t>الطالبات</w:t>
            </w:r>
            <w:r w:rsidRPr="002D6ED5">
              <w:rPr>
                <w:rFonts w:ascii="Traditional Arabic" w:eastAsia="ヒラギノ角ゴ Pro W3" w:hAnsi="Traditional Arabic" w:cs="Traditional Arabic"/>
                <w:sz w:val="28"/>
                <w:szCs w:val="28"/>
                <w:rtl/>
              </w:rPr>
              <w:t xml:space="preserve"> لاستقبال مفرداته</w:t>
            </w:r>
            <w:r w:rsidRPr="002D6ED5">
              <w:rPr>
                <w:rFonts w:ascii="Traditional Arabic" w:eastAsia="Times New Roman" w:hAnsi="Traditional Arabic" w:cs="Traditional Arabic" w:hint="cs"/>
                <w:sz w:val="28"/>
                <w:szCs w:val="28"/>
                <w:rtl/>
                <w:lang w:val="en-AU"/>
              </w:rPr>
              <w:t xml:space="preserve"> </w:t>
            </w:r>
            <w:r>
              <w:rPr>
                <w:rFonts w:ascii="Traditional Arabic" w:eastAsia="Times New Roman" w:hAnsi="Traditional Arabic" w:cs="Traditional Arabic" w:hint="cs"/>
                <w:sz w:val="28"/>
                <w:szCs w:val="28"/>
                <w:rtl/>
                <w:lang w:val="en-AU"/>
              </w:rPr>
              <w:t xml:space="preserve">+ </w:t>
            </w:r>
            <w:r w:rsidRPr="002D6ED5">
              <w:rPr>
                <w:rFonts w:ascii="Traditional Arabic" w:eastAsia="Times New Roman" w:hAnsi="Traditional Arabic" w:cs="Traditional Arabic" w:hint="cs"/>
                <w:sz w:val="28"/>
                <w:szCs w:val="28"/>
                <w:rtl/>
                <w:lang w:val="en-AU"/>
              </w:rPr>
              <w:t xml:space="preserve">مقدمة نظرية عن </w:t>
            </w:r>
            <w:r w:rsidR="00C240E6">
              <w:rPr>
                <w:rFonts w:ascii="Traditional Arabic" w:eastAsia="Times New Roman" w:hAnsi="Traditional Arabic" w:cs="Traditional Arabic" w:hint="cs"/>
                <w:sz w:val="28"/>
                <w:szCs w:val="28"/>
                <w:rtl/>
                <w:lang w:val="en-AU"/>
              </w:rPr>
              <w:t>الكتابة</w:t>
            </w:r>
            <w:r w:rsidR="000D5875">
              <w:rPr>
                <w:rFonts w:ascii="Traditional Arabic" w:eastAsia="Times New Roman" w:hAnsi="Traditional Arabic" w:cs="Traditional Arabic" w:hint="cs"/>
                <w:sz w:val="28"/>
                <w:szCs w:val="28"/>
                <w:rtl/>
                <w:lang w:val="en-AU"/>
              </w:rPr>
              <w:t xml:space="preserve"> والتحرير</w:t>
            </w:r>
          </w:p>
        </w:tc>
        <w:tc>
          <w:tcPr>
            <w:tcW w:w="1914" w:type="dxa"/>
            <w:shd w:val="clear" w:color="auto" w:fill="FFFFFF" w:themeFill="background1"/>
          </w:tcPr>
          <w:p w:rsidR="00E0144C" w:rsidRDefault="00DC36A8" w:rsidP="00084329">
            <w:pPr>
              <w:bidi/>
              <w:spacing w:after="0" w:line="240" w:lineRule="auto"/>
              <w:jc w:val="center"/>
              <w:rPr>
                <w:rFonts w:ascii="Traditional Arabic" w:eastAsia="ヒラギノ角ゴ Pro W3" w:hAnsi="Traditional Arabic" w:cs="Traditional Arabic"/>
                <w:b/>
                <w:bCs/>
                <w:color w:val="2F5496"/>
                <w:sz w:val="28"/>
                <w:szCs w:val="28"/>
                <w:rtl/>
              </w:rPr>
            </w:pPr>
            <w:r>
              <w:rPr>
                <w:rFonts w:ascii="Traditional Arabic" w:eastAsia="ヒラギノ角ゴ Pro W3" w:hAnsi="Traditional Arabic" w:cs="Traditional Arabic" w:hint="cs"/>
                <w:b/>
                <w:bCs/>
                <w:color w:val="2F5496"/>
                <w:sz w:val="28"/>
                <w:szCs w:val="28"/>
                <w:rtl/>
              </w:rPr>
              <w:t>14/2 الأربعاء</w:t>
            </w:r>
          </w:p>
        </w:tc>
        <w:tc>
          <w:tcPr>
            <w:tcW w:w="1489" w:type="dxa"/>
            <w:shd w:val="clear" w:color="auto" w:fill="D9D9D9" w:themeFill="background1" w:themeFillShade="D9"/>
            <w:tcMar>
              <w:top w:w="0" w:type="dxa"/>
              <w:left w:w="0" w:type="dxa"/>
              <w:bottom w:w="0" w:type="dxa"/>
              <w:right w:w="0" w:type="dxa"/>
            </w:tcMar>
            <w:vAlign w:val="center"/>
          </w:tcPr>
          <w:p w:rsidR="00E0144C" w:rsidRPr="002D6ED5" w:rsidRDefault="00E0144C" w:rsidP="00084329">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2</w:t>
            </w:r>
          </w:p>
        </w:tc>
      </w:tr>
      <w:tr w:rsidR="00E0144C" w:rsidRPr="002D6ED5" w:rsidTr="00E0144C">
        <w:trPr>
          <w:cantSplit/>
          <w:trHeight w:val="413"/>
        </w:trPr>
        <w:tc>
          <w:tcPr>
            <w:tcW w:w="6946" w:type="dxa"/>
            <w:shd w:val="clear" w:color="auto" w:fill="FFFFFF" w:themeFill="background1"/>
            <w:tcMar>
              <w:top w:w="0" w:type="dxa"/>
              <w:left w:w="0" w:type="dxa"/>
              <w:bottom w:w="0" w:type="dxa"/>
              <w:right w:w="0" w:type="dxa"/>
            </w:tcMar>
            <w:vAlign w:val="center"/>
          </w:tcPr>
          <w:p w:rsidR="00E0144C" w:rsidRPr="002D6ED5" w:rsidRDefault="00C240E6" w:rsidP="00084329">
            <w:pPr>
              <w:bidi/>
              <w:spacing w:before="100" w:beforeAutospacing="1" w:after="100" w:afterAutospacing="1" w:line="240" w:lineRule="auto"/>
              <w:jc w:val="center"/>
              <w:rPr>
                <w:rFonts w:ascii="Traditional Arabic" w:eastAsia="Times New Roman" w:hAnsi="Traditional Arabic" w:cs="Traditional Arabic"/>
                <w:sz w:val="28"/>
                <w:szCs w:val="28"/>
              </w:rPr>
            </w:pPr>
            <w:r>
              <w:rPr>
                <w:rFonts w:ascii="Traditional Arabic" w:eastAsia="Times New Roman" w:hAnsi="Traditional Arabic" w:cs="Traditional Arabic" w:hint="cs"/>
                <w:sz w:val="28"/>
                <w:szCs w:val="28"/>
                <w:rtl/>
              </w:rPr>
              <w:t>الهمزة في أول الكلمة ووسطها وآخرها</w:t>
            </w:r>
          </w:p>
        </w:tc>
        <w:tc>
          <w:tcPr>
            <w:tcW w:w="1914" w:type="dxa"/>
            <w:shd w:val="clear" w:color="auto" w:fill="FFFFFF" w:themeFill="background1"/>
          </w:tcPr>
          <w:p w:rsidR="00DC36A8" w:rsidRDefault="00DC36A8" w:rsidP="00DC36A8">
            <w:pPr>
              <w:bidi/>
              <w:spacing w:after="0" w:line="240" w:lineRule="auto"/>
              <w:jc w:val="center"/>
              <w:rPr>
                <w:rFonts w:ascii="Traditional Arabic" w:eastAsia="ヒラギノ角ゴ Pro W3" w:hAnsi="Traditional Arabic" w:cs="Traditional Arabic"/>
                <w:b/>
                <w:bCs/>
                <w:color w:val="2F5496"/>
                <w:sz w:val="28"/>
                <w:szCs w:val="28"/>
                <w:rtl/>
              </w:rPr>
            </w:pPr>
            <w:r>
              <w:rPr>
                <w:rFonts w:ascii="Traditional Arabic" w:eastAsia="ヒラギノ角ゴ Pro W3" w:hAnsi="Traditional Arabic" w:cs="Traditional Arabic" w:hint="cs"/>
                <w:b/>
                <w:bCs/>
                <w:color w:val="2F5496"/>
                <w:sz w:val="28"/>
                <w:szCs w:val="28"/>
                <w:rtl/>
              </w:rPr>
              <w:t>21/2 الأربعاء</w:t>
            </w:r>
          </w:p>
        </w:tc>
        <w:tc>
          <w:tcPr>
            <w:tcW w:w="1489" w:type="dxa"/>
            <w:shd w:val="clear" w:color="auto" w:fill="D9D9D9" w:themeFill="background1" w:themeFillShade="D9"/>
            <w:tcMar>
              <w:top w:w="0" w:type="dxa"/>
              <w:left w:w="0" w:type="dxa"/>
              <w:bottom w:w="0" w:type="dxa"/>
              <w:right w:w="0" w:type="dxa"/>
            </w:tcMar>
            <w:vAlign w:val="center"/>
          </w:tcPr>
          <w:p w:rsidR="00E0144C" w:rsidRPr="002D6ED5" w:rsidRDefault="00E0144C" w:rsidP="00084329">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3</w:t>
            </w:r>
          </w:p>
        </w:tc>
      </w:tr>
      <w:tr w:rsidR="005A7617" w:rsidRPr="002D6ED5" w:rsidTr="004C63CD">
        <w:trPr>
          <w:cantSplit/>
          <w:trHeight w:val="440"/>
        </w:trPr>
        <w:tc>
          <w:tcPr>
            <w:tcW w:w="6946" w:type="dxa"/>
            <w:shd w:val="clear" w:color="auto" w:fill="FFFFFF" w:themeFill="background1"/>
            <w:tcMar>
              <w:top w:w="0" w:type="dxa"/>
              <w:left w:w="0" w:type="dxa"/>
              <w:bottom w:w="0" w:type="dxa"/>
              <w:right w:w="0" w:type="dxa"/>
            </w:tcMar>
          </w:tcPr>
          <w:p w:rsidR="005A7617" w:rsidRPr="002D6ED5" w:rsidRDefault="005A7617" w:rsidP="005A7617">
            <w:pPr>
              <w:bidi/>
              <w:spacing w:before="100" w:beforeAutospacing="1" w:after="100" w:afterAutospacing="1" w:line="240" w:lineRule="auto"/>
              <w:jc w:val="center"/>
              <w:rPr>
                <w:rFonts w:ascii="Traditional Arabic" w:eastAsia="Times New Roman" w:hAnsi="Traditional Arabic" w:cs="Traditional Arabic"/>
                <w:sz w:val="28"/>
                <w:szCs w:val="28"/>
              </w:rPr>
            </w:pPr>
            <w:r>
              <w:rPr>
                <w:rFonts w:ascii="Traditional Arabic" w:eastAsia="Times New Roman" w:hAnsi="Traditional Arabic" w:cs="Traditional Arabic" w:hint="cs"/>
                <w:sz w:val="28"/>
                <w:szCs w:val="28"/>
                <w:rtl/>
              </w:rPr>
              <w:t>حل التدريبات</w:t>
            </w:r>
          </w:p>
        </w:tc>
        <w:tc>
          <w:tcPr>
            <w:tcW w:w="1914" w:type="dxa"/>
            <w:shd w:val="clear" w:color="auto" w:fill="FFFFFF" w:themeFill="background1"/>
          </w:tcPr>
          <w:p w:rsidR="005A7617" w:rsidRDefault="005A7617" w:rsidP="005A7617">
            <w:pPr>
              <w:bidi/>
              <w:spacing w:after="0" w:line="240" w:lineRule="auto"/>
              <w:jc w:val="center"/>
              <w:rPr>
                <w:rFonts w:ascii="Traditional Arabic" w:eastAsia="ヒラギノ角ゴ Pro W3" w:hAnsi="Traditional Arabic" w:cs="Traditional Arabic"/>
                <w:b/>
                <w:bCs/>
                <w:color w:val="2F5496"/>
                <w:sz w:val="28"/>
                <w:szCs w:val="28"/>
                <w:rtl/>
              </w:rPr>
            </w:pPr>
            <w:r>
              <w:rPr>
                <w:rFonts w:ascii="Traditional Arabic" w:eastAsia="ヒラギノ角ゴ Pro W3" w:hAnsi="Traditional Arabic" w:cs="Traditional Arabic" w:hint="cs"/>
                <w:b/>
                <w:bCs/>
                <w:color w:val="2F5496"/>
                <w:sz w:val="28"/>
                <w:szCs w:val="28"/>
                <w:rtl/>
              </w:rPr>
              <w:t>28/2 الأربعاء</w:t>
            </w:r>
          </w:p>
        </w:tc>
        <w:tc>
          <w:tcPr>
            <w:tcW w:w="1489" w:type="dxa"/>
            <w:shd w:val="clear" w:color="auto" w:fill="D9D9D9" w:themeFill="background1" w:themeFillShade="D9"/>
            <w:tcMar>
              <w:top w:w="0" w:type="dxa"/>
              <w:left w:w="0" w:type="dxa"/>
              <w:bottom w:w="0" w:type="dxa"/>
              <w:right w:w="0" w:type="dxa"/>
            </w:tcMar>
            <w:vAlign w:val="center"/>
          </w:tcPr>
          <w:p w:rsidR="005A7617" w:rsidRPr="002D6ED5" w:rsidRDefault="005A7617" w:rsidP="005A7617">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4</w:t>
            </w:r>
          </w:p>
        </w:tc>
      </w:tr>
      <w:tr w:rsidR="005A7617" w:rsidRPr="002D6ED5" w:rsidTr="00E0144C">
        <w:trPr>
          <w:cantSplit/>
          <w:trHeight w:val="440"/>
        </w:trPr>
        <w:tc>
          <w:tcPr>
            <w:tcW w:w="6946" w:type="dxa"/>
            <w:shd w:val="clear" w:color="auto" w:fill="FFFFFF" w:themeFill="background1"/>
            <w:tcMar>
              <w:top w:w="0" w:type="dxa"/>
              <w:left w:w="0" w:type="dxa"/>
              <w:bottom w:w="0" w:type="dxa"/>
              <w:right w:w="0" w:type="dxa"/>
            </w:tcMar>
          </w:tcPr>
          <w:p w:rsidR="005A7617" w:rsidRPr="002D6ED5" w:rsidRDefault="005A7617" w:rsidP="005A7617">
            <w:pPr>
              <w:bidi/>
              <w:spacing w:before="100" w:beforeAutospacing="1" w:after="100" w:afterAutospacing="1" w:line="240" w:lineRule="auto"/>
              <w:jc w:val="center"/>
              <w:rPr>
                <w:rFonts w:ascii="Traditional Arabic" w:eastAsia="Times New Roman" w:hAnsi="Traditional Arabic" w:cs="Traditional Arabic"/>
                <w:sz w:val="28"/>
                <w:szCs w:val="28"/>
              </w:rPr>
            </w:pPr>
            <w:r w:rsidRPr="005A7617">
              <w:rPr>
                <w:rFonts w:ascii="Traditional Arabic" w:eastAsia="Times New Roman" w:hAnsi="Traditional Arabic" w:cs="Traditional Arabic" w:hint="cs"/>
                <w:sz w:val="28"/>
                <w:szCs w:val="28"/>
                <w:rtl/>
              </w:rPr>
              <w:t>الحذف والزيادة في أحرف الكلمة</w:t>
            </w:r>
          </w:p>
        </w:tc>
        <w:tc>
          <w:tcPr>
            <w:tcW w:w="1914" w:type="dxa"/>
            <w:shd w:val="clear" w:color="auto" w:fill="FFFFFF" w:themeFill="background1"/>
          </w:tcPr>
          <w:p w:rsidR="005A7617" w:rsidRDefault="005A7617" w:rsidP="005A7617">
            <w:pPr>
              <w:bidi/>
              <w:spacing w:after="0" w:line="240" w:lineRule="auto"/>
              <w:jc w:val="center"/>
              <w:rPr>
                <w:rFonts w:ascii="Traditional Arabic" w:eastAsia="ヒラギノ角ゴ Pro W3" w:hAnsi="Traditional Arabic" w:cs="Traditional Arabic"/>
                <w:b/>
                <w:bCs/>
                <w:color w:val="2F5496"/>
                <w:sz w:val="28"/>
                <w:szCs w:val="28"/>
                <w:rtl/>
              </w:rPr>
            </w:pPr>
            <w:r>
              <w:rPr>
                <w:rFonts w:ascii="Traditional Arabic" w:eastAsia="ヒラギノ角ゴ Pro W3" w:hAnsi="Traditional Arabic" w:cs="Traditional Arabic" w:hint="cs"/>
                <w:b/>
                <w:bCs/>
                <w:color w:val="2F5496"/>
                <w:sz w:val="28"/>
                <w:szCs w:val="28"/>
                <w:rtl/>
              </w:rPr>
              <w:t>5/3 الأربعاء</w:t>
            </w:r>
          </w:p>
        </w:tc>
        <w:tc>
          <w:tcPr>
            <w:tcW w:w="1489" w:type="dxa"/>
            <w:shd w:val="clear" w:color="auto" w:fill="D9D9D9" w:themeFill="background1" w:themeFillShade="D9"/>
            <w:tcMar>
              <w:top w:w="0" w:type="dxa"/>
              <w:left w:w="0" w:type="dxa"/>
              <w:bottom w:w="0" w:type="dxa"/>
              <w:right w:w="0" w:type="dxa"/>
            </w:tcMar>
            <w:vAlign w:val="center"/>
          </w:tcPr>
          <w:p w:rsidR="005A7617" w:rsidRPr="002D6ED5" w:rsidRDefault="005A7617" w:rsidP="005A7617">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5</w:t>
            </w:r>
          </w:p>
        </w:tc>
      </w:tr>
      <w:tr w:rsidR="005A7617" w:rsidRPr="002D6ED5" w:rsidTr="00E0144C">
        <w:trPr>
          <w:cantSplit/>
          <w:trHeight w:val="480"/>
        </w:trPr>
        <w:tc>
          <w:tcPr>
            <w:tcW w:w="6946" w:type="dxa"/>
            <w:shd w:val="clear" w:color="auto" w:fill="auto"/>
            <w:tcMar>
              <w:top w:w="0" w:type="dxa"/>
              <w:left w:w="0" w:type="dxa"/>
              <w:bottom w:w="0" w:type="dxa"/>
              <w:right w:w="0" w:type="dxa"/>
            </w:tcMar>
          </w:tcPr>
          <w:p w:rsidR="005A7617" w:rsidRPr="002D6ED5" w:rsidRDefault="005A7617" w:rsidP="005A7617">
            <w:pPr>
              <w:bidi/>
              <w:spacing w:before="100" w:beforeAutospacing="1" w:after="100" w:afterAutospacing="1" w:line="240" w:lineRule="auto"/>
              <w:jc w:val="center"/>
              <w:rPr>
                <w:rFonts w:ascii="Traditional Arabic" w:eastAsia="Times New Roman" w:hAnsi="Traditional Arabic" w:cs="Traditional Arabic"/>
                <w:sz w:val="28"/>
                <w:szCs w:val="28"/>
              </w:rPr>
            </w:pPr>
            <w:r>
              <w:rPr>
                <w:rFonts w:ascii="Traditional Arabic" w:eastAsia="Times New Roman" w:hAnsi="Traditional Arabic" w:cs="Traditional Arabic" w:hint="cs"/>
                <w:sz w:val="28"/>
                <w:szCs w:val="28"/>
                <w:rtl/>
              </w:rPr>
              <w:t xml:space="preserve">كتابة الألف والهاء </w:t>
            </w:r>
            <w:proofErr w:type="spellStart"/>
            <w:r>
              <w:rPr>
                <w:rFonts w:ascii="Traditional Arabic" w:eastAsia="Times New Roman" w:hAnsi="Traditional Arabic" w:cs="Traditional Arabic" w:hint="cs"/>
                <w:sz w:val="28"/>
                <w:szCs w:val="28"/>
                <w:rtl/>
              </w:rPr>
              <w:t>والتاءات</w:t>
            </w:r>
            <w:proofErr w:type="spellEnd"/>
          </w:p>
        </w:tc>
        <w:tc>
          <w:tcPr>
            <w:tcW w:w="1914" w:type="dxa"/>
          </w:tcPr>
          <w:p w:rsidR="005A7617" w:rsidRDefault="005A7617" w:rsidP="005A7617">
            <w:pPr>
              <w:bidi/>
              <w:spacing w:after="0" w:line="240" w:lineRule="auto"/>
              <w:jc w:val="center"/>
              <w:rPr>
                <w:rFonts w:ascii="Traditional Arabic" w:eastAsia="ヒラギノ角ゴ Pro W3" w:hAnsi="Traditional Arabic" w:cs="Traditional Arabic"/>
                <w:b/>
                <w:bCs/>
                <w:color w:val="2F5496"/>
                <w:sz w:val="28"/>
                <w:szCs w:val="28"/>
                <w:rtl/>
              </w:rPr>
            </w:pPr>
            <w:r>
              <w:rPr>
                <w:rFonts w:ascii="Traditional Arabic" w:eastAsia="ヒラギノ角ゴ Pro W3" w:hAnsi="Traditional Arabic" w:cs="Traditional Arabic" w:hint="cs"/>
                <w:b/>
                <w:bCs/>
                <w:color w:val="2F5496"/>
                <w:sz w:val="28"/>
                <w:szCs w:val="28"/>
                <w:rtl/>
              </w:rPr>
              <w:t>12/3 الأربعاء</w:t>
            </w:r>
          </w:p>
        </w:tc>
        <w:tc>
          <w:tcPr>
            <w:tcW w:w="1489" w:type="dxa"/>
            <w:shd w:val="clear" w:color="auto" w:fill="D9D9D9" w:themeFill="background1" w:themeFillShade="D9"/>
            <w:tcMar>
              <w:top w:w="0" w:type="dxa"/>
              <w:left w:w="0" w:type="dxa"/>
              <w:bottom w:w="0" w:type="dxa"/>
              <w:right w:w="0" w:type="dxa"/>
            </w:tcMar>
            <w:vAlign w:val="center"/>
          </w:tcPr>
          <w:p w:rsidR="005A7617" w:rsidRPr="002D6ED5" w:rsidRDefault="005A7617" w:rsidP="005A7617">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6</w:t>
            </w:r>
          </w:p>
        </w:tc>
      </w:tr>
      <w:tr w:rsidR="005A7617" w:rsidRPr="002D6ED5" w:rsidTr="00E0144C">
        <w:trPr>
          <w:cantSplit/>
          <w:trHeight w:val="413"/>
        </w:trPr>
        <w:tc>
          <w:tcPr>
            <w:tcW w:w="6946" w:type="dxa"/>
            <w:shd w:val="clear" w:color="auto" w:fill="auto"/>
            <w:tcMar>
              <w:top w:w="0" w:type="dxa"/>
              <w:left w:w="0" w:type="dxa"/>
              <w:bottom w:w="0" w:type="dxa"/>
              <w:right w:w="0" w:type="dxa"/>
            </w:tcMar>
            <w:vAlign w:val="center"/>
          </w:tcPr>
          <w:p w:rsidR="005A7617" w:rsidRPr="005A7617" w:rsidRDefault="005A7617" w:rsidP="005A7617">
            <w:pPr>
              <w:bidi/>
              <w:spacing w:before="100" w:beforeAutospacing="1" w:after="100" w:afterAutospacing="1" w:line="240" w:lineRule="auto"/>
              <w:jc w:val="center"/>
              <w:rPr>
                <w:rFonts w:ascii="Traditional Arabic" w:eastAsia="Times New Roman" w:hAnsi="Traditional Arabic" w:cs="Traditional Arabic"/>
                <w:sz w:val="28"/>
                <w:szCs w:val="28"/>
              </w:rPr>
            </w:pPr>
            <w:r w:rsidRPr="005A7617">
              <w:rPr>
                <w:rFonts w:ascii="Traditional Arabic" w:eastAsia="Times New Roman" w:hAnsi="Traditional Arabic" w:cs="Traditional Arabic" w:hint="cs"/>
                <w:sz w:val="28"/>
                <w:szCs w:val="28"/>
                <w:rtl/>
              </w:rPr>
              <w:t xml:space="preserve">حل التدريبات </w:t>
            </w:r>
          </w:p>
        </w:tc>
        <w:tc>
          <w:tcPr>
            <w:tcW w:w="1914" w:type="dxa"/>
          </w:tcPr>
          <w:p w:rsidR="005A7617" w:rsidRDefault="005A7617" w:rsidP="005A7617">
            <w:pPr>
              <w:bidi/>
              <w:spacing w:after="0" w:line="240" w:lineRule="auto"/>
              <w:jc w:val="center"/>
              <w:rPr>
                <w:rFonts w:ascii="Traditional Arabic" w:eastAsia="ヒラギノ角ゴ Pro W3" w:hAnsi="Traditional Arabic" w:cs="Traditional Arabic"/>
                <w:b/>
                <w:bCs/>
                <w:color w:val="2F5496"/>
                <w:sz w:val="28"/>
                <w:szCs w:val="28"/>
                <w:rtl/>
              </w:rPr>
            </w:pPr>
            <w:r>
              <w:rPr>
                <w:rFonts w:ascii="Traditional Arabic" w:eastAsia="ヒラギノ角ゴ Pro W3" w:hAnsi="Traditional Arabic" w:cs="Traditional Arabic" w:hint="cs"/>
                <w:b/>
                <w:bCs/>
                <w:color w:val="2F5496"/>
                <w:sz w:val="28"/>
                <w:szCs w:val="28"/>
                <w:rtl/>
              </w:rPr>
              <w:t>19/3 الأربعاء</w:t>
            </w:r>
          </w:p>
        </w:tc>
        <w:tc>
          <w:tcPr>
            <w:tcW w:w="1489" w:type="dxa"/>
            <w:shd w:val="clear" w:color="auto" w:fill="D9D9D9" w:themeFill="background1" w:themeFillShade="D9"/>
            <w:tcMar>
              <w:top w:w="0" w:type="dxa"/>
              <w:left w:w="0" w:type="dxa"/>
              <w:bottom w:w="0" w:type="dxa"/>
              <w:right w:w="0" w:type="dxa"/>
            </w:tcMar>
            <w:vAlign w:val="center"/>
          </w:tcPr>
          <w:p w:rsidR="005A7617" w:rsidRPr="002D6ED5" w:rsidRDefault="005A7617" w:rsidP="005A7617">
            <w:pPr>
              <w:bidi/>
              <w:spacing w:after="0" w:line="240" w:lineRule="auto"/>
              <w:jc w:val="center"/>
              <w:rPr>
                <w:rFonts w:ascii="Traditional Arabic" w:eastAsia="ヒラギノ角ゴ Pro W3" w:hAnsi="Traditional Arabic" w:cs="Traditional Arabic" w:hint="cs"/>
                <w:b/>
                <w:bCs/>
                <w:color w:val="2E74B5" w:themeColor="accent5" w:themeShade="BF"/>
                <w:sz w:val="28"/>
                <w:szCs w:val="28"/>
              </w:rPr>
            </w:pPr>
            <w:r w:rsidRPr="002D6ED5">
              <w:rPr>
                <w:rFonts w:ascii="Traditional Arabic" w:eastAsia="ヒラギノ角ゴ Pro W3" w:hAnsi="Traditional Arabic" w:cs="Traditional Arabic"/>
                <w:b/>
                <w:bCs/>
                <w:color w:val="2E74B5" w:themeColor="accent5" w:themeShade="BF"/>
                <w:sz w:val="28"/>
                <w:szCs w:val="28"/>
                <w:rtl/>
              </w:rPr>
              <w:t>7</w:t>
            </w:r>
          </w:p>
        </w:tc>
      </w:tr>
      <w:tr w:rsidR="005A7617" w:rsidRPr="002D6ED5" w:rsidTr="00E0144C">
        <w:trPr>
          <w:cantSplit/>
          <w:trHeight w:val="413"/>
        </w:trPr>
        <w:tc>
          <w:tcPr>
            <w:tcW w:w="6946" w:type="dxa"/>
            <w:shd w:val="clear" w:color="auto" w:fill="auto"/>
            <w:tcMar>
              <w:top w:w="0" w:type="dxa"/>
              <w:left w:w="0" w:type="dxa"/>
              <w:bottom w:w="0" w:type="dxa"/>
              <w:right w:w="0" w:type="dxa"/>
            </w:tcMar>
            <w:vAlign w:val="center"/>
          </w:tcPr>
          <w:p w:rsidR="005A7617" w:rsidRPr="005A7617" w:rsidRDefault="005A7617" w:rsidP="005A7617">
            <w:pPr>
              <w:bidi/>
              <w:spacing w:before="100" w:beforeAutospacing="1" w:after="100" w:afterAutospacing="1" w:line="240" w:lineRule="auto"/>
              <w:jc w:val="center"/>
              <w:rPr>
                <w:rFonts w:ascii="Traditional Arabic" w:eastAsia="Times New Roman" w:hAnsi="Traditional Arabic" w:cs="Traditional Arabic" w:hint="cs"/>
                <w:sz w:val="28"/>
                <w:szCs w:val="28"/>
                <w:rtl/>
              </w:rPr>
            </w:pPr>
            <w:r w:rsidRPr="005A7617">
              <w:rPr>
                <w:rFonts w:ascii="Traditional Arabic" w:eastAsia="Times New Roman" w:hAnsi="Traditional Arabic" w:cs="Traditional Arabic" w:hint="cs"/>
                <w:sz w:val="28"/>
                <w:szCs w:val="28"/>
                <w:rtl/>
              </w:rPr>
              <w:t xml:space="preserve">اختيار الألفاظ والتراكيب الفصيحة </w:t>
            </w:r>
            <w:r>
              <w:rPr>
                <w:rFonts w:ascii="Traditional Arabic" w:eastAsia="Times New Roman" w:hAnsi="Traditional Arabic" w:cs="Traditional Arabic" w:hint="cs"/>
                <w:sz w:val="28"/>
                <w:szCs w:val="28"/>
                <w:rtl/>
              </w:rPr>
              <w:t>و</w:t>
            </w:r>
            <w:r w:rsidRPr="005A7617">
              <w:rPr>
                <w:rFonts w:ascii="Traditional Arabic" w:eastAsia="Times New Roman" w:hAnsi="Traditional Arabic" w:cs="Traditional Arabic" w:hint="cs"/>
                <w:sz w:val="28"/>
                <w:szCs w:val="28"/>
                <w:rtl/>
              </w:rPr>
              <w:t>بيان الأخطاء الشائعة</w:t>
            </w:r>
          </w:p>
        </w:tc>
        <w:tc>
          <w:tcPr>
            <w:tcW w:w="1914" w:type="dxa"/>
          </w:tcPr>
          <w:p w:rsidR="005A7617" w:rsidRDefault="005A7617" w:rsidP="005A7617">
            <w:pPr>
              <w:bidi/>
              <w:spacing w:after="0" w:line="240" w:lineRule="auto"/>
              <w:jc w:val="center"/>
              <w:rPr>
                <w:rFonts w:ascii="Traditional Arabic" w:eastAsia="ヒラギノ角ゴ Pro W3" w:hAnsi="Traditional Arabic" w:cs="Traditional Arabic" w:hint="cs"/>
                <w:b/>
                <w:bCs/>
                <w:color w:val="2F5496"/>
                <w:sz w:val="28"/>
                <w:szCs w:val="28"/>
                <w:rtl/>
              </w:rPr>
            </w:pPr>
            <w:r>
              <w:rPr>
                <w:rFonts w:ascii="Traditional Arabic" w:eastAsia="ヒラギノ角ゴ Pro W3" w:hAnsi="Traditional Arabic" w:cs="Traditional Arabic" w:hint="cs"/>
                <w:b/>
                <w:bCs/>
                <w:color w:val="2F5496"/>
                <w:sz w:val="28"/>
                <w:szCs w:val="28"/>
                <w:rtl/>
              </w:rPr>
              <w:t>26/3 الأربعاء</w:t>
            </w:r>
          </w:p>
        </w:tc>
        <w:tc>
          <w:tcPr>
            <w:tcW w:w="1489" w:type="dxa"/>
            <w:shd w:val="clear" w:color="auto" w:fill="D9D9D9" w:themeFill="background1" w:themeFillShade="D9"/>
            <w:tcMar>
              <w:top w:w="0" w:type="dxa"/>
              <w:left w:w="0" w:type="dxa"/>
              <w:bottom w:w="0" w:type="dxa"/>
              <w:right w:w="0" w:type="dxa"/>
            </w:tcMar>
            <w:vAlign w:val="center"/>
          </w:tcPr>
          <w:p w:rsidR="005A7617" w:rsidRPr="002D6ED5" w:rsidRDefault="005A7617" w:rsidP="005A7617">
            <w:pPr>
              <w:bidi/>
              <w:spacing w:after="0" w:line="240" w:lineRule="auto"/>
              <w:jc w:val="center"/>
              <w:rPr>
                <w:rFonts w:ascii="Traditional Arabic" w:eastAsia="ヒラギノ角ゴ Pro W3" w:hAnsi="Traditional Arabic" w:cs="Traditional Arabic"/>
                <w:b/>
                <w:bCs/>
                <w:color w:val="2E74B5" w:themeColor="accent5" w:themeShade="BF"/>
                <w:sz w:val="28"/>
                <w:szCs w:val="28"/>
                <w:rtl/>
              </w:rPr>
            </w:pPr>
            <w:r>
              <w:rPr>
                <w:rFonts w:ascii="Traditional Arabic" w:eastAsia="ヒラギノ角ゴ Pro W3" w:hAnsi="Traditional Arabic" w:cs="Traditional Arabic" w:hint="cs"/>
                <w:b/>
                <w:bCs/>
                <w:color w:val="2E74B5" w:themeColor="accent5" w:themeShade="BF"/>
                <w:sz w:val="28"/>
                <w:szCs w:val="28"/>
                <w:rtl/>
              </w:rPr>
              <w:t>8</w:t>
            </w:r>
          </w:p>
        </w:tc>
      </w:tr>
      <w:tr w:rsidR="005A7617" w:rsidRPr="002D6ED5" w:rsidTr="00E0144C">
        <w:trPr>
          <w:cantSplit/>
          <w:trHeight w:val="440"/>
        </w:trPr>
        <w:tc>
          <w:tcPr>
            <w:tcW w:w="6946" w:type="dxa"/>
            <w:shd w:val="clear" w:color="auto" w:fill="auto"/>
            <w:tcMar>
              <w:top w:w="0" w:type="dxa"/>
              <w:left w:w="0" w:type="dxa"/>
              <w:bottom w:w="0" w:type="dxa"/>
              <w:right w:w="0" w:type="dxa"/>
            </w:tcMar>
          </w:tcPr>
          <w:p w:rsidR="005A7617" w:rsidRPr="002D6ED5" w:rsidRDefault="005A7617" w:rsidP="005A7617">
            <w:pPr>
              <w:bidi/>
              <w:spacing w:before="100" w:beforeAutospacing="1" w:after="100" w:afterAutospacing="1" w:line="240" w:lineRule="auto"/>
              <w:jc w:val="center"/>
              <w:rPr>
                <w:rFonts w:ascii="Traditional Arabic" w:eastAsia="Times New Roman" w:hAnsi="Traditional Arabic" w:cs="Traditional Arabic"/>
                <w:sz w:val="28"/>
                <w:szCs w:val="28"/>
              </w:rPr>
            </w:pPr>
            <w:r>
              <w:rPr>
                <w:rFonts w:ascii="Traditional Arabic" w:eastAsia="Times New Roman" w:hAnsi="Traditional Arabic" w:cs="Traditional Arabic" w:hint="cs"/>
                <w:sz w:val="28"/>
                <w:szCs w:val="28"/>
                <w:rtl/>
              </w:rPr>
              <w:t>المعاجم اللغوية واستعمالها</w:t>
            </w:r>
          </w:p>
        </w:tc>
        <w:tc>
          <w:tcPr>
            <w:tcW w:w="1914" w:type="dxa"/>
          </w:tcPr>
          <w:p w:rsidR="005A7617" w:rsidRDefault="005A7617" w:rsidP="005A7617">
            <w:pPr>
              <w:bidi/>
              <w:spacing w:after="0" w:line="240" w:lineRule="auto"/>
              <w:rPr>
                <w:rFonts w:ascii="Traditional Arabic" w:eastAsia="ヒラギノ角ゴ Pro W3" w:hAnsi="Traditional Arabic" w:cs="Traditional Arabic"/>
                <w:b/>
                <w:bCs/>
                <w:color w:val="2F5496"/>
                <w:sz w:val="28"/>
                <w:szCs w:val="28"/>
                <w:rtl/>
              </w:rPr>
            </w:pPr>
            <w:r>
              <w:rPr>
                <w:rFonts w:ascii="Traditional Arabic" w:eastAsia="ヒラギノ角ゴ Pro W3" w:hAnsi="Traditional Arabic" w:cs="Traditional Arabic" w:hint="cs"/>
                <w:b/>
                <w:bCs/>
                <w:color w:val="2F5496"/>
                <w:sz w:val="28"/>
                <w:szCs w:val="28"/>
                <w:rtl/>
              </w:rPr>
              <w:t xml:space="preserve">     3/4 الأربعاء</w:t>
            </w:r>
          </w:p>
        </w:tc>
        <w:tc>
          <w:tcPr>
            <w:tcW w:w="1489" w:type="dxa"/>
            <w:shd w:val="clear" w:color="auto" w:fill="D9D9D9" w:themeFill="background1" w:themeFillShade="D9"/>
            <w:tcMar>
              <w:top w:w="0" w:type="dxa"/>
              <w:left w:w="0" w:type="dxa"/>
              <w:bottom w:w="0" w:type="dxa"/>
              <w:right w:w="0" w:type="dxa"/>
            </w:tcMar>
            <w:vAlign w:val="center"/>
          </w:tcPr>
          <w:p w:rsidR="005A7617" w:rsidRPr="002D6ED5" w:rsidRDefault="005A7617" w:rsidP="005A7617">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Pr>
                <w:rFonts w:ascii="Traditional Arabic" w:eastAsia="ヒラギノ角ゴ Pro W3" w:hAnsi="Traditional Arabic" w:cs="Traditional Arabic" w:hint="cs"/>
                <w:b/>
                <w:bCs/>
                <w:color w:val="2E74B5" w:themeColor="accent5" w:themeShade="BF"/>
                <w:sz w:val="28"/>
                <w:szCs w:val="28"/>
                <w:rtl/>
              </w:rPr>
              <w:t>9</w:t>
            </w:r>
          </w:p>
        </w:tc>
      </w:tr>
      <w:tr w:rsidR="005A7617" w:rsidRPr="002D6ED5" w:rsidTr="00E0144C">
        <w:trPr>
          <w:cantSplit/>
          <w:trHeight w:val="440"/>
        </w:trPr>
        <w:tc>
          <w:tcPr>
            <w:tcW w:w="6946" w:type="dxa"/>
            <w:shd w:val="clear" w:color="auto" w:fill="FFFFFF" w:themeFill="background1"/>
            <w:tcMar>
              <w:top w:w="0" w:type="dxa"/>
              <w:left w:w="0" w:type="dxa"/>
              <w:bottom w:w="0" w:type="dxa"/>
              <w:right w:w="0" w:type="dxa"/>
            </w:tcMar>
          </w:tcPr>
          <w:p w:rsidR="005A7617" w:rsidRPr="002D6ED5" w:rsidRDefault="005A7617" w:rsidP="005A7617">
            <w:pPr>
              <w:bidi/>
              <w:spacing w:before="100" w:beforeAutospacing="1" w:after="100" w:afterAutospacing="1" w:line="240" w:lineRule="auto"/>
              <w:jc w:val="center"/>
              <w:rPr>
                <w:rFonts w:ascii="Traditional Arabic" w:eastAsia="Times New Roman" w:hAnsi="Traditional Arabic" w:cs="Traditional Arabic"/>
                <w:sz w:val="28"/>
                <w:szCs w:val="28"/>
              </w:rPr>
            </w:pPr>
            <w:r>
              <w:rPr>
                <w:rFonts w:ascii="Traditional Arabic" w:eastAsia="Times New Roman" w:hAnsi="Traditional Arabic" w:cs="Traditional Arabic" w:hint="cs"/>
                <w:sz w:val="28"/>
                <w:szCs w:val="28"/>
                <w:rtl/>
              </w:rPr>
              <w:t>كتابة الفقرة وعلامات الترقيم</w:t>
            </w:r>
          </w:p>
        </w:tc>
        <w:tc>
          <w:tcPr>
            <w:tcW w:w="1914" w:type="dxa"/>
            <w:shd w:val="clear" w:color="auto" w:fill="FFFFFF" w:themeFill="background1"/>
          </w:tcPr>
          <w:p w:rsidR="005A7617" w:rsidRDefault="005A7617" w:rsidP="005A7617">
            <w:pPr>
              <w:bidi/>
              <w:spacing w:after="0" w:line="240" w:lineRule="auto"/>
              <w:jc w:val="center"/>
              <w:rPr>
                <w:rFonts w:ascii="Traditional Arabic" w:eastAsia="ヒラギノ角ゴ Pro W3" w:hAnsi="Traditional Arabic" w:cs="Traditional Arabic"/>
                <w:b/>
                <w:bCs/>
                <w:color w:val="2F5496"/>
                <w:sz w:val="28"/>
                <w:szCs w:val="28"/>
                <w:rtl/>
              </w:rPr>
            </w:pPr>
            <w:r>
              <w:rPr>
                <w:rFonts w:ascii="Traditional Arabic" w:eastAsia="ヒラギノ角ゴ Pro W3" w:hAnsi="Traditional Arabic" w:cs="Traditional Arabic" w:hint="cs"/>
                <w:b/>
                <w:bCs/>
                <w:color w:val="2F5496"/>
                <w:sz w:val="28"/>
                <w:szCs w:val="28"/>
                <w:rtl/>
              </w:rPr>
              <w:t>10/4 الأربعاء</w:t>
            </w:r>
          </w:p>
        </w:tc>
        <w:tc>
          <w:tcPr>
            <w:tcW w:w="1489" w:type="dxa"/>
            <w:shd w:val="clear" w:color="auto" w:fill="D9D9D9" w:themeFill="background1" w:themeFillShade="D9"/>
            <w:tcMar>
              <w:top w:w="0" w:type="dxa"/>
              <w:left w:w="0" w:type="dxa"/>
              <w:bottom w:w="0" w:type="dxa"/>
              <w:right w:w="0" w:type="dxa"/>
            </w:tcMar>
            <w:vAlign w:val="center"/>
          </w:tcPr>
          <w:p w:rsidR="005A7617" w:rsidRPr="002D6ED5" w:rsidRDefault="005A7617" w:rsidP="005A7617">
            <w:pPr>
              <w:bidi/>
              <w:spacing w:after="0" w:line="240" w:lineRule="auto"/>
              <w:jc w:val="center"/>
              <w:rPr>
                <w:rFonts w:ascii="Traditional Arabic" w:eastAsia="ヒラギノ角ゴ Pro W3" w:hAnsi="Traditional Arabic" w:cs="Traditional Arabic"/>
                <w:b/>
                <w:bCs/>
                <w:color w:val="2E74B5" w:themeColor="accent5" w:themeShade="BF"/>
                <w:sz w:val="28"/>
                <w:szCs w:val="28"/>
              </w:rPr>
            </w:pPr>
            <w:r>
              <w:rPr>
                <w:rFonts w:ascii="Traditional Arabic" w:eastAsia="ヒラギノ角ゴ Pro W3" w:hAnsi="Traditional Arabic" w:cs="Traditional Arabic" w:hint="cs"/>
                <w:b/>
                <w:bCs/>
                <w:color w:val="2E74B5" w:themeColor="accent5" w:themeShade="BF"/>
                <w:sz w:val="28"/>
                <w:szCs w:val="28"/>
                <w:rtl/>
              </w:rPr>
              <w:t>10</w:t>
            </w:r>
          </w:p>
        </w:tc>
      </w:tr>
      <w:tr w:rsidR="005A7617" w:rsidRPr="002D6ED5" w:rsidTr="00E0144C">
        <w:trPr>
          <w:cantSplit/>
          <w:trHeight w:val="440"/>
        </w:trPr>
        <w:tc>
          <w:tcPr>
            <w:tcW w:w="6946" w:type="dxa"/>
            <w:shd w:val="clear" w:color="auto" w:fill="auto"/>
            <w:tcMar>
              <w:top w:w="0" w:type="dxa"/>
              <w:left w:w="0" w:type="dxa"/>
              <w:bottom w:w="0" w:type="dxa"/>
              <w:right w:w="0" w:type="dxa"/>
            </w:tcMar>
          </w:tcPr>
          <w:p w:rsidR="005A7617" w:rsidRPr="000D5875" w:rsidRDefault="005A7617" w:rsidP="005A7617">
            <w:pPr>
              <w:pStyle w:val="a3"/>
              <w:bidi/>
              <w:spacing w:before="100" w:beforeAutospacing="1" w:after="100" w:afterAutospacing="1" w:line="240" w:lineRule="auto"/>
              <w:rPr>
                <w:rFonts w:ascii="Traditional Arabic" w:eastAsia="Times New Roman" w:hAnsi="Traditional Arabic" w:cs="Traditional Arabic" w:hint="cs"/>
                <w:sz w:val="28"/>
                <w:szCs w:val="28"/>
                <w:rtl/>
              </w:rPr>
            </w:pPr>
            <w:r>
              <w:rPr>
                <w:rFonts w:ascii="Traditional Arabic" w:eastAsia="Times New Roman" w:hAnsi="Traditional Arabic" w:cs="Traditional Arabic" w:hint="cs"/>
                <w:sz w:val="28"/>
                <w:szCs w:val="28"/>
                <w:rtl/>
              </w:rPr>
              <w:t xml:space="preserve">       *</w:t>
            </w:r>
            <w:r w:rsidRPr="000D5875">
              <w:rPr>
                <w:rFonts w:ascii="Traditional Arabic" w:eastAsia="Times New Roman" w:hAnsi="Traditional Arabic" w:cs="Traditional Arabic" w:hint="cs"/>
                <w:sz w:val="28"/>
                <w:szCs w:val="28"/>
                <w:rtl/>
              </w:rPr>
              <w:t xml:space="preserve">الاختبار الفصلي* يلزمك الحضور في القاعة المسجلة في النظام </w:t>
            </w:r>
            <w:r>
              <w:rPr>
                <w:rFonts w:ascii="Traditional Arabic" w:eastAsia="Times New Roman" w:hAnsi="Traditional Arabic" w:cs="Traditional Arabic" w:hint="cs"/>
                <w:b/>
                <w:bCs/>
                <w:i/>
                <w:iCs/>
                <w:rtl/>
              </w:rPr>
              <w:t xml:space="preserve">  </w:t>
            </w:r>
            <w:r w:rsidRPr="005A7617">
              <w:rPr>
                <w:rFonts w:ascii="Traditional Arabic" w:eastAsia="Times New Roman" w:hAnsi="Traditional Arabic" w:cs="Traditional Arabic" w:hint="cs"/>
                <w:b/>
                <w:bCs/>
                <w:i/>
                <w:iCs/>
                <w:u w:val="single"/>
                <w:rtl/>
              </w:rPr>
              <w:t>قبل الإجازة المطولة</w:t>
            </w:r>
            <w:r w:rsidRPr="000D5875">
              <w:rPr>
                <w:rFonts w:ascii="Traditional Arabic" w:eastAsia="Times New Roman" w:hAnsi="Traditional Arabic" w:cs="Traditional Arabic" w:hint="cs"/>
                <w:sz w:val="28"/>
                <w:szCs w:val="28"/>
                <w:rtl/>
              </w:rPr>
              <w:t xml:space="preserve">               </w:t>
            </w:r>
          </w:p>
        </w:tc>
        <w:tc>
          <w:tcPr>
            <w:tcW w:w="1914" w:type="dxa"/>
          </w:tcPr>
          <w:p w:rsidR="005A7617" w:rsidRDefault="005A7617" w:rsidP="005A7617">
            <w:pPr>
              <w:bidi/>
              <w:spacing w:after="0" w:line="240" w:lineRule="auto"/>
              <w:jc w:val="center"/>
              <w:rPr>
                <w:rFonts w:ascii="Traditional Arabic" w:eastAsia="ヒラギノ角ゴ Pro W3" w:hAnsi="Traditional Arabic" w:cs="Traditional Arabic" w:hint="cs"/>
                <w:b/>
                <w:bCs/>
                <w:color w:val="2F5496"/>
                <w:sz w:val="28"/>
                <w:szCs w:val="28"/>
                <w:rtl/>
              </w:rPr>
            </w:pPr>
            <w:r>
              <w:rPr>
                <w:rFonts w:ascii="Traditional Arabic" w:eastAsia="ヒラギノ角ゴ Pro W3" w:hAnsi="Traditional Arabic" w:cs="Traditional Arabic" w:hint="cs"/>
                <w:b/>
                <w:bCs/>
                <w:color w:val="2F5496"/>
                <w:sz w:val="28"/>
                <w:szCs w:val="28"/>
                <w:rtl/>
              </w:rPr>
              <w:t>17/4 الأربعاء</w:t>
            </w:r>
          </w:p>
        </w:tc>
        <w:tc>
          <w:tcPr>
            <w:tcW w:w="1489" w:type="dxa"/>
            <w:shd w:val="clear" w:color="auto" w:fill="D9D9D9" w:themeFill="background1" w:themeFillShade="D9"/>
            <w:tcMar>
              <w:top w:w="0" w:type="dxa"/>
              <w:left w:w="0" w:type="dxa"/>
              <w:bottom w:w="0" w:type="dxa"/>
              <w:right w:w="0" w:type="dxa"/>
            </w:tcMar>
            <w:vAlign w:val="center"/>
          </w:tcPr>
          <w:p w:rsidR="005A7617" w:rsidRPr="002D6ED5" w:rsidRDefault="005A7617" w:rsidP="005A7617">
            <w:pPr>
              <w:bidi/>
              <w:spacing w:after="0" w:line="240" w:lineRule="auto"/>
              <w:jc w:val="center"/>
              <w:rPr>
                <w:rFonts w:ascii="Traditional Arabic" w:eastAsia="ヒラギノ角ゴ Pro W3" w:hAnsi="Traditional Arabic" w:cs="Traditional Arabic" w:hint="cs"/>
                <w:b/>
                <w:bCs/>
                <w:color w:val="2E74B5" w:themeColor="accent5" w:themeShade="BF"/>
                <w:sz w:val="28"/>
                <w:szCs w:val="28"/>
                <w:rtl/>
              </w:rPr>
            </w:pPr>
            <w:r>
              <w:rPr>
                <w:rFonts w:ascii="Traditional Arabic" w:eastAsia="ヒラギノ角ゴ Pro W3" w:hAnsi="Traditional Arabic" w:cs="Traditional Arabic" w:hint="cs"/>
                <w:b/>
                <w:bCs/>
                <w:color w:val="2E74B5" w:themeColor="accent5" w:themeShade="BF"/>
                <w:sz w:val="28"/>
                <w:szCs w:val="28"/>
                <w:rtl/>
              </w:rPr>
              <w:t>11</w:t>
            </w:r>
          </w:p>
        </w:tc>
      </w:tr>
      <w:tr w:rsidR="005A7617" w:rsidRPr="002D6ED5" w:rsidTr="00E0144C">
        <w:trPr>
          <w:cantSplit/>
          <w:trHeight w:val="440"/>
        </w:trPr>
        <w:tc>
          <w:tcPr>
            <w:tcW w:w="6946" w:type="dxa"/>
            <w:shd w:val="clear" w:color="auto" w:fill="auto"/>
            <w:tcMar>
              <w:top w:w="0" w:type="dxa"/>
              <w:left w:w="0" w:type="dxa"/>
              <w:bottom w:w="0" w:type="dxa"/>
              <w:right w:w="0" w:type="dxa"/>
            </w:tcMar>
          </w:tcPr>
          <w:p w:rsidR="005A7617" w:rsidRPr="00A617C4" w:rsidRDefault="005A7617" w:rsidP="005A7617">
            <w:pPr>
              <w:bidi/>
              <w:spacing w:before="100" w:beforeAutospacing="1" w:after="100" w:afterAutospacing="1" w:line="240" w:lineRule="auto"/>
              <w:jc w:val="center"/>
              <w:rPr>
                <w:rFonts w:ascii="Traditional Arabic" w:eastAsia="Times New Roman" w:hAnsi="Traditional Arabic" w:cs="Traditional Arabic" w:hint="cs"/>
                <w:sz w:val="28"/>
                <w:szCs w:val="28"/>
                <w:rtl/>
              </w:rPr>
            </w:pPr>
            <w:r>
              <w:rPr>
                <w:rFonts w:ascii="Traditional Arabic" w:eastAsia="Times New Roman" w:hAnsi="Traditional Arabic" w:cs="Traditional Arabic" w:hint="cs"/>
                <w:sz w:val="28"/>
                <w:szCs w:val="28"/>
                <w:rtl/>
              </w:rPr>
              <w:t>المقالة وخصائصها وأنواعها ونماذج لها</w:t>
            </w:r>
          </w:p>
        </w:tc>
        <w:tc>
          <w:tcPr>
            <w:tcW w:w="1914" w:type="dxa"/>
          </w:tcPr>
          <w:p w:rsidR="005A7617" w:rsidRDefault="005A7617" w:rsidP="005A7617">
            <w:pPr>
              <w:bidi/>
              <w:spacing w:after="0" w:line="240" w:lineRule="auto"/>
              <w:jc w:val="center"/>
              <w:rPr>
                <w:rFonts w:ascii="Traditional Arabic" w:eastAsia="ヒラギノ角ゴ Pro W3" w:hAnsi="Traditional Arabic" w:cs="Traditional Arabic" w:hint="cs"/>
                <w:b/>
                <w:bCs/>
                <w:color w:val="2F5496"/>
                <w:sz w:val="28"/>
                <w:szCs w:val="28"/>
                <w:rtl/>
              </w:rPr>
            </w:pPr>
            <w:r>
              <w:rPr>
                <w:rFonts w:ascii="Traditional Arabic" w:eastAsia="ヒラギノ角ゴ Pro W3" w:hAnsi="Traditional Arabic" w:cs="Traditional Arabic" w:hint="cs"/>
                <w:b/>
                <w:bCs/>
                <w:color w:val="2F5496"/>
                <w:sz w:val="28"/>
                <w:szCs w:val="28"/>
                <w:rtl/>
              </w:rPr>
              <w:t>24/4 الأربعاء</w:t>
            </w:r>
          </w:p>
        </w:tc>
        <w:tc>
          <w:tcPr>
            <w:tcW w:w="1489" w:type="dxa"/>
            <w:shd w:val="clear" w:color="auto" w:fill="D9D9D9" w:themeFill="background1" w:themeFillShade="D9"/>
            <w:tcMar>
              <w:top w:w="0" w:type="dxa"/>
              <w:left w:w="0" w:type="dxa"/>
              <w:bottom w:w="0" w:type="dxa"/>
              <w:right w:w="0" w:type="dxa"/>
            </w:tcMar>
            <w:vAlign w:val="center"/>
          </w:tcPr>
          <w:p w:rsidR="005A7617" w:rsidRPr="002D6ED5" w:rsidRDefault="005A7617" w:rsidP="005A7617">
            <w:pPr>
              <w:bidi/>
              <w:spacing w:after="0" w:line="240" w:lineRule="auto"/>
              <w:jc w:val="center"/>
              <w:rPr>
                <w:rFonts w:ascii="Traditional Arabic" w:eastAsia="ヒラギノ角ゴ Pro W3" w:hAnsi="Traditional Arabic" w:cs="Traditional Arabic"/>
                <w:b/>
                <w:bCs/>
                <w:color w:val="2E74B5" w:themeColor="accent5" w:themeShade="BF"/>
                <w:sz w:val="28"/>
                <w:szCs w:val="28"/>
                <w:rtl/>
              </w:rPr>
            </w:pPr>
            <w:r>
              <w:rPr>
                <w:rFonts w:ascii="Traditional Arabic" w:eastAsia="ヒラギノ角ゴ Pro W3" w:hAnsi="Traditional Arabic" w:cs="Traditional Arabic" w:hint="cs"/>
                <w:b/>
                <w:bCs/>
                <w:color w:val="2E74B5" w:themeColor="accent5" w:themeShade="BF"/>
                <w:sz w:val="28"/>
                <w:szCs w:val="28"/>
                <w:rtl/>
              </w:rPr>
              <w:t>12</w:t>
            </w:r>
          </w:p>
        </w:tc>
      </w:tr>
      <w:tr w:rsidR="005A7617" w:rsidRPr="002D6ED5" w:rsidTr="00E0144C">
        <w:trPr>
          <w:cantSplit/>
          <w:trHeight w:val="440"/>
        </w:trPr>
        <w:tc>
          <w:tcPr>
            <w:tcW w:w="6946" w:type="dxa"/>
            <w:shd w:val="clear" w:color="auto" w:fill="auto"/>
            <w:tcMar>
              <w:top w:w="0" w:type="dxa"/>
              <w:left w:w="0" w:type="dxa"/>
              <w:bottom w:w="0" w:type="dxa"/>
              <w:right w:w="0" w:type="dxa"/>
            </w:tcMar>
          </w:tcPr>
          <w:p w:rsidR="005A7617" w:rsidRPr="00A617C4" w:rsidRDefault="005A7617" w:rsidP="005A7617">
            <w:pPr>
              <w:bidi/>
              <w:spacing w:before="100" w:beforeAutospacing="1" w:after="100" w:afterAutospacing="1" w:line="240" w:lineRule="auto"/>
              <w:jc w:val="center"/>
              <w:rPr>
                <w:rFonts w:ascii="Traditional Arabic" w:eastAsia="Times New Roman" w:hAnsi="Traditional Arabic" w:cs="Traditional Arabic" w:hint="cs"/>
                <w:sz w:val="28"/>
                <w:szCs w:val="28"/>
                <w:rtl/>
              </w:rPr>
            </w:pPr>
            <w:r>
              <w:rPr>
                <w:rFonts w:ascii="Traditional Arabic" w:eastAsia="Times New Roman" w:hAnsi="Traditional Arabic" w:cs="Traditional Arabic" w:hint="cs"/>
                <w:sz w:val="28"/>
                <w:szCs w:val="28"/>
                <w:rtl/>
              </w:rPr>
              <w:t xml:space="preserve">الكتابة الوظيفية وتحريرها </w:t>
            </w:r>
            <w:proofErr w:type="gramStart"/>
            <w:r>
              <w:rPr>
                <w:rFonts w:ascii="Traditional Arabic" w:eastAsia="Times New Roman" w:hAnsi="Traditional Arabic" w:cs="Traditional Arabic" w:hint="cs"/>
                <w:sz w:val="28"/>
                <w:szCs w:val="28"/>
                <w:rtl/>
              </w:rPr>
              <w:t>( الرسالة</w:t>
            </w:r>
            <w:proofErr w:type="gramEnd"/>
            <w:r>
              <w:rPr>
                <w:rFonts w:ascii="Traditional Arabic" w:eastAsia="Times New Roman" w:hAnsi="Traditional Arabic" w:cs="Traditional Arabic" w:hint="cs"/>
                <w:sz w:val="28"/>
                <w:szCs w:val="28"/>
                <w:rtl/>
              </w:rPr>
              <w:t xml:space="preserve"> الإدارية والسيرة الذاتية والتلخيص والخلاصة)</w:t>
            </w:r>
          </w:p>
        </w:tc>
        <w:tc>
          <w:tcPr>
            <w:tcW w:w="1914" w:type="dxa"/>
          </w:tcPr>
          <w:p w:rsidR="005A7617" w:rsidRDefault="005A7617" w:rsidP="005A7617">
            <w:pPr>
              <w:bidi/>
              <w:spacing w:after="0" w:line="240" w:lineRule="auto"/>
              <w:jc w:val="center"/>
              <w:rPr>
                <w:rFonts w:ascii="Traditional Arabic" w:eastAsia="ヒラギノ角ゴ Pro W3" w:hAnsi="Traditional Arabic" w:cs="Traditional Arabic" w:hint="cs"/>
                <w:b/>
                <w:bCs/>
                <w:color w:val="2F5496"/>
                <w:sz w:val="28"/>
                <w:szCs w:val="28"/>
                <w:rtl/>
              </w:rPr>
            </w:pPr>
            <w:r>
              <w:rPr>
                <w:rFonts w:ascii="Traditional Arabic" w:eastAsia="ヒラギノ角ゴ Pro W3" w:hAnsi="Traditional Arabic" w:cs="Traditional Arabic" w:hint="cs"/>
                <w:b/>
                <w:bCs/>
                <w:color w:val="2F5496"/>
                <w:sz w:val="28"/>
                <w:szCs w:val="28"/>
                <w:rtl/>
              </w:rPr>
              <w:t>1/5 الأربعاء</w:t>
            </w:r>
          </w:p>
        </w:tc>
        <w:tc>
          <w:tcPr>
            <w:tcW w:w="1489" w:type="dxa"/>
            <w:shd w:val="clear" w:color="auto" w:fill="D9D9D9" w:themeFill="background1" w:themeFillShade="D9"/>
            <w:tcMar>
              <w:top w:w="0" w:type="dxa"/>
              <w:left w:w="0" w:type="dxa"/>
              <w:bottom w:w="0" w:type="dxa"/>
              <w:right w:w="0" w:type="dxa"/>
            </w:tcMar>
            <w:vAlign w:val="center"/>
          </w:tcPr>
          <w:p w:rsidR="005A7617" w:rsidRPr="002D6ED5" w:rsidRDefault="005A7617" w:rsidP="005A7617">
            <w:pPr>
              <w:bidi/>
              <w:spacing w:after="0" w:line="240" w:lineRule="auto"/>
              <w:jc w:val="center"/>
              <w:rPr>
                <w:rFonts w:ascii="Traditional Arabic" w:eastAsia="ヒラギノ角ゴ Pro W3" w:hAnsi="Traditional Arabic" w:cs="Traditional Arabic"/>
                <w:b/>
                <w:bCs/>
                <w:color w:val="2E74B5" w:themeColor="accent5" w:themeShade="BF"/>
                <w:sz w:val="28"/>
                <w:szCs w:val="28"/>
                <w:rtl/>
              </w:rPr>
            </w:pPr>
            <w:r>
              <w:rPr>
                <w:rFonts w:ascii="Traditional Arabic" w:eastAsia="ヒラギノ角ゴ Pro W3" w:hAnsi="Traditional Arabic" w:cs="Traditional Arabic" w:hint="cs"/>
                <w:b/>
                <w:bCs/>
                <w:color w:val="2E74B5" w:themeColor="accent5" w:themeShade="BF"/>
                <w:sz w:val="28"/>
                <w:szCs w:val="28"/>
                <w:rtl/>
              </w:rPr>
              <w:t>13</w:t>
            </w:r>
          </w:p>
        </w:tc>
      </w:tr>
      <w:tr w:rsidR="005A7617" w:rsidRPr="002D6ED5" w:rsidTr="00E0144C">
        <w:trPr>
          <w:cantSplit/>
          <w:trHeight w:val="440"/>
        </w:trPr>
        <w:tc>
          <w:tcPr>
            <w:tcW w:w="6946" w:type="dxa"/>
            <w:shd w:val="clear" w:color="auto" w:fill="auto"/>
            <w:tcMar>
              <w:top w:w="0" w:type="dxa"/>
              <w:left w:w="0" w:type="dxa"/>
              <w:bottom w:w="0" w:type="dxa"/>
              <w:right w:w="0" w:type="dxa"/>
            </w:tcMar>
          </w:tcPr>
          <w:p w:rsidR="005A7617" w:rsidRPr="00C240E6" w:rsidRDefault="005A7617" w:rsidP="005A7617">
            <w:pPr>
              <w:bidi/>
              <w:spacing w:before="100" w:beforeAutospacing="1" w:after="100" w:afterAutospacing="1" w:line="240" w:lineRule="auto"/>
              <w:jc w:val="center"/>
              <w:rPr>
                <w:rFonts w:ascii="Traditional Arabic" w:eastAsia="Times New Roman" w:hAnsi="Traditional Arabic" w:cs="Traditional Arabic" w:hint="cs"/>
                <w:sz w:val="28"/>
                <w:szCs w:val="28"/>
                <w:highlight w:val="lightGray"/>
                <w:rtl/>
              </w:rPr>
            </w:pPr>
            <w:r w:rsidRPr="00C240E6">
              <w:rPr>
                <w:rFonts w:ascii="Traditional Arabic" w:eastAsia="Times New Roman" w:hAnsi="Traditional Arabic" w:cs="Traditional Arabic" w:hint="cs"/>
                <w:sz w:val="28"/>
                <w:szCs w:val="28"/>
                <w:highlight w:val="lightGray"/>
                <w:rtl/>
              </w:rPr>
              <w:t>إجازة منتصف الفصل</w:t>
            </w:r>
          </w:p>
        </w:tc>
        <w:tc>
          <w:tcPr>
            <w:tcW w:w="1914" w:type="dxa"/>
          </w:tcPr>
          <w:p w:rsidR="005A7617" w:rsidRDefault="005A7617" w:rsidP="005A7617">
            <w:pPr>
              <w:bidi/>
              <w:spacing w:after="0" w:line="240" w:lineRule="auto"/>
              <w:jc w:val="center"/>
              <w:rPr>
                <w:rFonts w:ascii="Traditional Arabic" w:eastAsia="ヒラギノ角ゴ Pro W3" w:hAnsi="Traditional Arabic" w:cs="Traditional Arabic" w:hint="cs"/>
                <w:b/>
                <w:bCs/>
                <w:color w:val="2F5496"/>
                <w:sz w:val="28"/>
                <w:szCs w:val="28"/>
                <w:rtl/>
              </w:rPr>
            </w:pPr>
            <w:r>
              <w:rPr>
                <w:rFonts w:ascii="Traditional Arabic" w:eastAsia="ヒラギノ角ゴ Pro W3" w:hAnsi="Traditional Arabic" w:cs="Traditional Arabic" w:hint="cs"/>
                <w:b/>
                <w:bCs/>
                <w:color w:val="2F5496"/>
                <w:sz w:val="28"/>
                <w:szCs w:val="28"/>
                <w:rtl/>
              </w:rPr>
              <w:t>8/5 الأربعاء</w:t>
            </w:r>
          </w:p>
        </w:tc>
        <w:tc>
          <w:tcPr>
            <w:tcW w:w="1489" w:type="dxa"/>
            <w:shd w:val="clear" w:color="auto" w:fill="D9D9D9" w:themeFill="background1" w:themeFillShade="D9"/>
            <w:tcMar>
              <w:top w:w="0" w:type="dxa"/>
              <w:left w:w="0" w:type="dxa"/>
              <w:bottom w:w="0" w:type="dxa"/>
              <w:right w:w="0" w:type="dxa"/>
            </w:tcMar>
            <w:vAlign w:val="center"/>
          </w:tcPr>
          <w:p w:rsidR="005A7617" w:rsidRPr="002D6ED5" w:rsidRDefault="005A7617" w:rsidP="005A7617">
            <w:pPr>
              <w:bidi/>
              <w:spacing w:after="0" w:line="240" w:lineRule="auto"/>
              <w:jc w:val="center"/>
              <w:rPr>
                <w:rFonts w:ascii="Traditional Arabic" w:eastAsia="ヒラギノ角ゴ Pro W3" w:hAnsi="Traditional Arabic" w:cs="Traditional Arabic"/>
                <w:b/>
                <w:bCs/>
                <w:color w:val="2E74B5" w:themeColor="accent5" w:themeShade="BF"/>
                <w:sz w:val="28"/>
                <w:szCs w:val="28"/>
                <w:rtl/>
              </w:rPr>
            </w:pPr>
          </w:p>
        </w:tc>
      </w:tr>
      <w:tr w:rsidR="005A7617" w:rsidRPr="002D6ED5" w:rsidTr="00E0144C">
        <w:trPr>
          <w:cantSplit/>
          <w:trHeight w:val="440"/>
        </w:trPr>
        <w:tc>
          <w:tcPr>
            <w:tcW w:w="6946" w:type="dxa"/>
            <w:shd w:val="clear" w:color="auto" w:fill="auto"/>
            <w:tcMar>
              <w:top w:w="0" w:type="dxa"/>
              <w:left w:w="0" w:type="dxa"/>
              <w:bottom w:w="0" w:type="dxa"/>
              <w:right w:w="0" w:type="dxa"/>
            </w:tcMar>
          </w:tcPr>
          <w:p w:rsidR="005A7617" w:rsidRPr="00C240E6" w:rsidRDefault="005A7617" w:rsidP="005A7617">
            <w:pPr>
              <w:pStyle w:val="a3"/>
              <w:bidi/>
              <w:spacing w:before="100" w:beforeAutospacing="1" w:after="100" w:afterAutospacing="1" w:line="240" w:lineRule="auto"/>
              <w:rPr>
                <w:rFonts w:ascii="Traditional Arabic" w:eastAsia="Times New Roman" w:hAnsi="Traditional Arabic" w:cs="Traditional Arabic" w:hint="cs"/>
                <w:b/>
                <w:bCs/>
                <w:i/>
                <w:iCs/>
                <w:rtl/>
              </w:rPr>
            </w:pPr>
            <w:r>
              <w:rPr>
                <w:rFonts w:ascii="Traditional Arabic" w:eastAsia="Times New Roman" w:hAnsi="Traditional Arabic" w:cs="Traditional Arabic" w:hint="cs"/>
                <w:sz w:val="28"/>
                <w:szCs w:val="28"/>
                <w:rtl/>
              </w:rPr>
              <w:t xml:space="preserve">                                 كتابة التقرير                             </w:t>
            </w:r>
            <w:r w:rsidRPr="005A7617">
              <w:rPr>
                <w:rFonts w:ascii="Traditional Arabic" w:eastAsia="Times New Roman" w:hAnsi="Traditional Arabic" w:cs="Traditional Arabic" w:hint="cs"/>
                <w:b/>
                <w:bCs/>
                <w:i/>
                <w:iCs/>
                <w:u w:val="single"/>
                <w:rtl/>
              </w:rPr>
              <w:t>آخر موعد للاعتذار</w:t>
            </w:r>
          </w:p>
        </w:tc>
        <w:tc>
          <w:tcPr>
            <w:tcW w:w="1914" w:type="dxa"/>
          </w:tcPr>
          <w:p w:rsidR="005A7617" w:rsidRDefault="005A7617" w:rsidP="005A7617">
            <w:pPr>
              <w:bidi/>
              <w:spacing w:after="0" w:line="240" w:lineRule="auto"/>
              <w:jc w:val="center"/>
              <w:rPr>
                <w:rFonts w:ascii="Traditional Arabic" w:eastAsia="ヒラギノ角ゴ Pro W3" w:hAnsi="Traditional Arabic" w:cs="Traditional Arabic" w:hint="cs"/>
                <w:b/>
                <w:bCs/>
                <w:color w:val="2F5496"/>
                <w:sz w:val="28"/>
                <w:szCs w:val="28"/>
                <w:rtl/>
              </w:rPr>
            </w:pPr>
            <w:r>
              <w:rPr>
                <w:rFonts w:ascii="Traditional Arabic" w:eastAsia="ヒラギノ角ゴ Pro W3" w:hAnsi="Traditional Arabic" w:cs="Traditional Arabic" w:hint="cs"/>
                <w:b/>
                <w:bCs/>
                <w:color w:val="2F5496"/>
                <w:sz w:val="28"/>
                <w:szCs w:val="28"/>
                <w:rtl/>
              </w:rPr>
              <w:t>15/5 الأربعاء</w:t>
            </w:r>
          </w:p>
        </w:tc>
        <w:tc>
          <w:tcPr>
            <w:tcW w:w="1489" w:type="dxa"/>
            <w:shd w:val="clear" w:color="auto" w:fill="D9D9D9" w:themeFill="background1" w:themeFillShade="D9"/>
            <w:tcMar>
              <w:top w:w="0" w:type="dxa"/>
              <w:left w:w="0" w:type="dxa"/>
              <w:bottom w:w="0" w:type="dxa"/>
              <w:right w:w="0" w:type="dxa"/>
            </w:tcMar>
            <w:vAlign w:val="center"/>
          </w:tcPr>
          <w:p w:rsidR="005A7617" w:rsidRPr="002D6ED5" w:rsidRDefault="005A7617" w:rsidP="005A7617">
            <w:pPr>
              <w:bidi/>
              <w:spacing w:after="0" w:line="240" w:lineRule="auto"/>
              <w:jc w:val="center"/>
              <w:rPr>
                <w:rFonts w:ascii="Traditional Arabic" w:eastAsia="ヒラギノ角ゴ Pro W3" w:hAnsi="Traditional Arabic" w:cs="Traditional Arabic"/>
                <w:b/>
                <w:bCs/>
                <w:color w:val="2E74B5" w:themeColor="accent5" w:themeShade="BF"/>
                <w:sz w:val="28"/>
                <w:szCs w:val="28"/>
                <w:rtl/>
              </w:rPr>
            </w:pPr>
            <w:r>
              <w:rPr>
                <w:rFonts w:ascii="Traditional Arabic" w:eastAsia="ヒラギノ角ゴ Pro W3" w:hAnsi="Traditional Arabic" w:cs="Traditional Arabic" w:hint="cs"/>
                <w:b/>
                <w:bCs/>
                <w:color w:val="2E74B5" w:themeColor="accent5" w:themeShade="BF"/>
                <w:sz w:val="28"/>
                <w:szCs w:val="28"/>
                <w:rtl/>
              </w:rPr>
              <w:t>14</w:t>
            </w:r>
          </w:p>
        </w:tc>
      </w:tr>
      <w:tr w:rsidR="005A7617" w:rsidRPr="002D6ED5" w:rsidTr="00E0144C">
        <w:trPr>
          <w:cantSplit/>
          <w:trHeight w:val="440"/>
        </w:trPr>
        <w:tc>
          <w:tcPr>
            <w:tcW w:w="6946" w:type="dxa"/>
            <w:shd w:val="clear" w:color="auto" w:fill="auto"/>
            <w:tcMar>
              <w:top w:w="0" w:type="dxa"/>
              <w:left w:w="0" w:type="dxa"/>
              <w:bottom w:w="0" w:type="dxa"/>
              <w:right w:w="0" w:type="dxa"/>
            </w:tcMar>
          </w:tcPr>
          <w:p w:rsidR="005A7617" w:rsidRPr="00A617C4" w:rsidRDefault="005A7617" w:rsidP="005A7617">
            <w:pPr>
              <w:bidi/>
              <w:spacing w:before="100" w:beforeAutospacing="1" w:after="100" w:afterAutospacing="1" w:line="240" w:lineRule="auto"/>
              <w:jc w:val="center"/>
              <w:rPr>
                <w:rFonts w:ascii="Traditional Arabic" w:eastAsia="Times New Roman" w:hAnsi="Traditional Arabic" w:cs="Traditional Arabic" w:hint="cs"/>
                <w:sz w:val="28"/>
                <w:szCs w:val="28"/>
                <w:rtl/>
              </w:rPr>
            </w:pPr>
            <w:r>
              <w:rPr>
                <w:rFonts w:ascii="Traditional Arabic" w:eastAsia="Times New Roman" w:hAnsi="Traditional Arabic" w:cs="Traditional Arabic" w:hint="cs"/>
                <w:sz w:val="28"/>
                <w:szCs w:val="28"/>
                <w:rtl/>
              </w:rPr>
              <w:t>التدريبات النهائية</w:t>
            </w:r>
          </w:p>
        </w:tc>
        <w:tc>
          <w:tcPr>
            <w:tcW w:w="1914" w:type="dxa"/>
          </w:tcPr>
          <w:p w:rsidR="005A7617" w:rsidRDefault="005A7617" w:rsidP="005A7617">
            <w:pPr>
              <w:bidi/>
              <w:spacing w:after="0" w:line="240" w:lineRule="auto"/>
              <w:jc w:val="center"/>
              <w:rPr>
                <w:rFonts w:ascii="Traditional Arabic" w:eastAsia="ヒラギノ角ゴ Pro W3" w:hAnsi="Traditional Arabic" w:cs="Traditional Arabic" w:hint="cs"/>
                <w:b/>
                <w:bCs/>
                <w:color w:val="2F5496"/>
                <w:sz w:val="28"/>
                <w:szCs w:val="28"/>
                <w:rtl/>
              </w:rPr>
            </w:pPr>
            <w:r>
              <w:rPr>
                <w:rFonts w:ascii="Traditional Arabic" w:eastAsia="ヒラギノ角ゴ Pro W3" w:hAnsi="Traditional Arabic" w:cs="Traditional Arabic" w:hint="cs"/>
                <w:b/>
                <w:bCs/>
                <w:color w:val="2F5496"/>
                <w:sz w:val="28"/>
                <w:szCs w:val="28"/>
                <w:rtl/>
              </w:rPr>
              <w:t>22/5 الأربعاء</w:t>
            </w:r>
          </w:p>
        </w:tc>
        <w:tc>
          <w:tcPr>
            <w:tcW w:w="1489" w:type="dxa"/>
            <w:shd w:val="clear" w:color="auto" w:fill="D9D9D9" w:themeFill="background1" w:themeFillShade="D9"/>
            <w:tcMar>
              <w:top w:w="0" w:type="dxa"/>
              <w:left w:w="0" w:type="dxa"/>
              <w:bottom w:w="0" w:type="dxa"/>
              <w:right w:w="0" w:type="dxa"/>
            </w:tcMar>
            <w:vAlign w:val="center"/>
          </w:tcPr>
          <w:p w:rsidR="005A7617" w:rsidRPr="002D6ED5" w:rsidRDefault="005A7617" w:rsidP="005A7617">
            <w:pPr>
              <w:bidi/>
              <w:spacing w:after="0" w:line="240" w:lineRule="auto"/>
              <w:jc w:val="center"/>
              <w:rPr>
                <w:rFonts w:ascii="Traditional Arabic" w:eastAsia="ヒラギノ角ゴ Pro W3" w:hAnsi="Traditional Arabic" w:cs="Traditional Arabic"/>
                <w:b/>
                <w:bCs/>
                <w:color w:val="2E74B5" w:themeColor="accent5" w:themeShade="BF"/>
                <w:sz w:val="28"/>
                <w:szCs w:val="28"/>
                <w:rtl/>
              </w:rPr>
            </w:pPr>
            <w:r>
              <w:rPr>
                <w:rFonts w:ascii="Traditional Arabic" w:eastAsia="ヒラギノ角ゴ Pro W3" w:hAnsi="Traditional Arabic" w:cs="Traditional Arabic" w:hint="cs"/>
                <w:b/>
                <w:bCs/>
                <w:color w:val="2E74B5" w:themeColor="accent5" w:themeShade="BF"/>
                <w:sz w:val="28"/>
                <w:szCs w:val="28"/>
                <w:rtl/>
              </w:rPr>
              <w:t>15</w:t>
            </w:r>
          </w:p>
        </w:tc>
      </w:tr>
      <w:tr w:rsidR="005A7617" w:rsidRPr="002D6ED5" w:rsidTr="00DF014E">
        <w:trPr>
          <w:cantSplit/>
          <w:trHeight w:val="440"/>
        </w:trPr>
        <w:tc>
          <w:tcPr>
            <w:tcW w:w="6946" w:type="dxa"/>
            <w:shd w:val="clear" w:color="auto" w:fill="auto"/>
            <w:tcMar>
              <w:top w:w="0" w:type="dxa"/>
              <w:left w:w="0" w:type="dxa"/>
              <w:bottom w:w="0" w:type="dxa"/>
              <w:right w:w="0" w:type="dxa"/>
            </w:tcMar>
            <w:vAlign w:val="center"/>
          </w:tcPr>
          <w:p w:rsidR="005A7617" w:rsidRPr="00B03B18" w:rsidRDefault="005A7617" w:rsidP="005A7617">
            <w:pPr>
              <w:bidi/>
              <w:spacing w:before="100" w:beforeAutospacing="1" w:after="100" w:afterAutospacing="1" w:line="240" w:lineRule="auto"/>
              <w:jc w:val="center"/>
              <w:rPr>
                <w:rFonts w:ascii="Traditional Arabic" w:eastAsia="Times New Roman" w:hAnsi="Traditional Arabic" w:cs="Traditional Arabic"/>
                <w:b/>
                <w:bCs/>
                <w:sz w:val="28"/>
                <w:szCs w:val="28"/>
              </w:rPr>
            </w:pPr>
            <w:r w:rsidRPr="00B03B18">
              <w:rPr>
                <w:rFonts w:ascii="Traditional Arabic" w:eastAsia="Times New Roman" w:hAnsi="Traditional Arabic" w:cs="Traditional Arabic" w:hint="cs"/>
                <w:b/>
                <w:bCs/>
                <w:sz w:val="28"/>
                <w:szCs w:val="28"/>
                <w:rtl/>
              </w:rPr>
              <w:t>الاختبار النهائي</w:t>
            </w:r>
          </w:p>
        </w:tc>
        <w:tc>
          <w:tcPr>
            <w:tcW w:w="1914" w:type="dxa"/>
          </w:tcPr>
          <w:p w:rsidR="005A7617" w:rsidRDefault="005A7617" w:rsidP="005A7617">
            <w:pPr>
              <w:bidi/>
              <w:spacing w:after="0" w:line="240" w:lineRule="auto"/>
              <w:jc w:val="center"/>
              <w:rPr>
                <w:rFonts w:ascii="Traditional Arabic" w:eastAsia="ヒラギノ角ゴ Pro W3" w:hAnsi="Traditional Arabic" w:cs="Traditional Arabic" w:hint="cs"/>
                <w:b/>
                <w:bCs/>
                <w:color w:val="2F5496"/>
                <w:sz w:val="28"/>
                <w:szCs w:val="28"/>
                <w:rtl/>
              </w:rPr>
            </w:pPr>
            <w:r>
              <w:rPr>
                <w:rFonts w:ascii="Traditional Arabic" w:eastAsia="ヒラギノ角ゴ Pro W3" w:hAnsi="Traditional Arabic" w:cs="Traditional Arabic" w:hint="cs"/>
                <w:b/>
                <w:bCs/>
                <w:color w:val="2F5496"/>
                <w:sz w:val="28"/>
                <w:szCs w:val="28"/>
                <w:rtl/>
              </w:rPr>
              <w:t>29/5 الأربعاء</w:t>
            </w:r>
          </w:p>
        </w:tc>
        <w:tc>
          <w:tcPr>
            <w:tcW w:w="1489" w:type="dxa"/>
            <w:shd w:val="clear" w:color="auto" w:fill="D9D9D9" w:themeFill="background1" w:themeFillShade="D9"/>
            <w:tcMar>
              <w:top w:w="0" w:type="dxa"/>
              <w:left w:w="0" w:type="dxa"/>
              <w:bottom w:w="0" w:type="dxa"/>
              <w:right w:w="0" w:type="dxa"/>
            </w:tcMar>
            <w:vAlign w:val="center"/>
          </w:tcPr>
          <w:p w:rsidR="005A7617" w:rsidRPr="002D6ED5" w:rsidRDefault="005A7617" w:rsidP="005A7617">
            <w:pPr>
              <w:bidi/>
              <w:spacing w:after="0" w:line="240" w:lineRule="auto"/>
              <w:jc w:val="center"/>
              <w:rPr>
                <w:rFonts w:ascii="Traditional Arabic" w:eastAsia="ヒラギノ角ゴ Pro W3" w:hAnsi="Traditional Arabic" w:cs="Traditional Arabic" w:hint="cs"/>
                <w:b/>
                <w:bCs/>
                <w:color w:val="2E74B5" w:themeColor="accent5" w:themeShade="BF"/>
                <w:sz w:val="28"/>
                <w:szCs w:val="28"/>
                <w:rtl/>
              </w:rPr>
            </w:pPr>
            <w:r>
              <w:rPr>
                <w:rFonts w:ascii="Traditional Arabic" w:eastAsia="ヒラギノ角ゴ Pro W3" w:hAnsi="Traditional Arabic" w:cs="Traditional Arabic" w:hint="cs"/>
                <w:b/>
                <w:bCs/>
                <w:color w:val="2E74B5" w:themeColor="accent5" w:themeShade="BF"/>
                <w:sz w:val="28"/>
                <w:szCs w:val="28"/>
                <w:rtl/>
              </w:rPr>
              <w:t>16</w:t>
            </w:r>
          </w:p>
        </w:tc>
      </w:tr>
    </w:tbl>
    <w:p w:rsidR="00E0144C" w:rsidRPr="002D6ED5" w:rsidRDefault="00E0144C" w:rsidP="00E0144C">
      <w:pPr>
        <w:bidi/>
        <w:spacing w:after="0" w:line="240" w:lineRule="auto"/>
        <w:ind w:left="5"/>
        <w:rPr>
          <w:rFonts w:ascii="Traditional Arabic" w:eastAsia="ヒラギノ角ゴ Pro W3" w:hAnsi="Traditional Arabic" w:cs="Traditional Arabic"/>
          <w:color w:val="2E74B5" w:themeColor="accent5" w:themeShade="BF"/>
          <w:sz w:val="28"/>
          <w:szCs w:val="28"/>
        </w:rPr>
      </w:pPr>
      <w:bookmarkStart w:id="0" w:name="_GoBack"/>
      <w:bookmarkEnd w:id="0"/>
      <w:r w:rsidRPr="002D6ED5">
        <w:rPr>
          <w:rFonts w:ascii="Traditional Arabic" w:eastAsia="ヒラギノ角ゴ Pro W3" w:hAnsi="Traditional Arabic" w:cs="Traditional Arabic"/>
          <w:color w:val="2E74B5" w:themeColor="accent5" w:themeShade="BF"/>
          <w:sz w:val="28"/>
          <w:szCs w:val="28"/>
          <w:rtl/>
        </w:rPr>
        <w:t xml:space="preserve"> </w:t>
      </w:r>
    </w:p>
    <w:p w:rsidR="00E0144C" w:rsidRDefault="00E0144C" w:rsidP="00E0144C"/>
    <w:p w:rsidR="002C49E4" w:rsidRDefault="002C49E4"/>
    <w:sectPr w:rsidR="002C49E4" w:rsidSect="00E0144C">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1712"/>
    <w:multiLevelType w:val="hybridMultilevel"/>
    <w:tmpl w:val="CC2EB4E0"/>
    <w:lvl w:ilvl="0" w:tplc="0422EEE0">
      <w:start w:val="11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D0024"/>
    <w:multiLevelType w:val="hybridMultilevel"/>
    <w:tmpl w:val="80167150"/>
    <w:lvl w:ilvl="0" w:tplc="F530D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2358D"/>
    <w:multiLevelType w:val="hybridMultilevel"/>
    <w:tmpl w:val="3D6A8692"/>
    <w:lvl w:ilvl="0" w:tplc="0F46728E">
      <w:start w:val="8"/>
      <w:numFmt w:val="bullet"/>
      <w:lvlText w:val="-"/>
      <w:lvlJc w:val="left"/>
      <w:pPr>
        <w:ind w:left="435" w:hanging="360"/>
      </w:pPr>
      <w:rPr>
        <w:rFonts w:ascii="Traditional Arabic" w:eastAsia="ヒラギノ角ゴ Pro W3" w:hAnsi="Traditional Arabic" w:cs="Traditional Arabic" w:hint="default"/>
        <w:color w:val="000000"/>
        <w:sz w:val="28"/>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47D74CBC"/>
    <w:multiLevelType w:val="hybridMultilevel"/>
    <w:tmpl w:val="0EA67042"/>
    <w:lvl w:ilvl="0" w:tplc="ABAEC988">
      <w:start w:val="11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4C"/>
    <w:rsid w:val="000D5875"/>
    <w:rsid w:val="002C49E4"/>
    <w:rsid w:val="00361106"/>
    <w:rsid w:val="005A7617"/>
    <w:rsid w:val="00C240E6"/>
    <w:rsid w:val="00DC36A8"/>
    <w:rsid w:val="00E014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A6A3"/>
  <w15:chartTrackingRefBased/>
  <w15:docId w15:val="{4BBDFE87-F357-4BE0-B10E-1D8C383C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0144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44C"/>
    <w:pPr>
      <w:ind w:left="720"/>
      <w:contextualSpacing/>
    </w:pPr>
  </w:style>
  <w:style w:type="table" w:styleId="a4">
    <w:name w:val="Table Grid"/>
    <w:basedOn w:val="a1"/>
    <w:uiPriority w:val="39"/>
    <w:rsid w:val="00E0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E01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mbasheer@ksu.edu.s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TotalTime>
  <Pages>2</Pages>
  <Words>399</Words>
  <Characters>2275</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basheer</dc:creator>
  <cp:keywords/>
  <dc:description/>
  <cp:lastModifiedBy>asma basheer</cp:lastModifiedBy>
  <cp:revision>1</cp:revision>
  <dcterms:created xsi:type="dcterms:W3CDTF">2023-09-10T08:53:00Z</dcterms:created>
  <dcterms:modified xsi:type="dcterms:W3CDTF">2023-09-11T04:46:00Z</dcterms:modified>
</cp:coreProperties>
</file>